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1F9" w:rsidRDefault="002C71F9" w:rsidP="002C71F9">
      <w:pPr>
        <w:pStyle w:val="A0"/>
        <w:widowControl w:val="0"/>
        <w:spacing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</w:p>
    <w:p w:rsidR="002C71F9" w:rsidRPr="002C71F9" w:rsidRDefault="002C71F9" w:rsidP="002C71F9">
      <w:pPr>
        <w:pStyle w:val="A0"/>
        <w:widowControl w:val="0"/>
        <w:spacing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</w:p>
    <w:p w:rsidR="002C71F9" w:rsidRPr="00F870B0" w:rsidRDefault="002C71F9" w:rsidP="002C71F9">
      <w:pPr>
        <w:pStyle w:val="A0"/>
        <w:widowControl w:val="0"/>
        <w:spacing w:line="276" w:lineRule="auto"/>
        <w:jc w:val="center"/>
        <w:rPr>
          <w:rFonts w:ascii="Calibri" w:eastAsia="Microsoft YaHei" w:hAnsi="Calibri" w:cs="Calibri"/>
          <w:b/>
          <w:sz w:val="24"/>
          <w:bdr w:val="none" w:sz="0" w:space="0" w:color="auto"/>
        </w:rPr>
      </w:pPr>
      <w:r w:rsidRPr="00F870B0">
        <w:rPr>
          <w:rFonts w:ascii="Calibri" w:eastAsia="Microsoft YaHei" w:hAnsi="Calibri" w:cs="Calibri"/>
          <w:b/>
          <w:sz w:val="24"/>
          <w:bdr w:val="none" w:sz="0" w:space="0" w:color="auto"/>
        </w:rPr>
        <w:t xml:space="preserve">Zenith </w:t>
      </w:r>
      <w:proofErr w:type="spellStart"/>
      <w:r w:rsidRPr="00F870B0">
        <w:rPr>
          <w:rFonts w:ascii="Calibri" w:eastAsia="Microsoft YaHei" w:hAnsi="Calibri" w:cs="Calibri"/>
          <w:b/>
          <w:sz w:val="24"/>
          <w:bdr w:val="none" w:sz="0" w:space="0" w:color="auto"/>
        </w:rPr>
        <w:t>набирает</w:t>
      </w:r>
      <w:proofErr w:type="spellEnd"/>
      <w:r w:rsidRPr="00F870B0">
        <w:rPr>
          <w:rFonts w:ascii="Calibri" w:eastAsia="Microsoft YaHei" w:hAnsi="Calibri" w:cs="Calibri"/>
          <w:b/>
          <w:sz w:val="24"/>
          <w:bdr w:val="none" w:sz="0" w:space="0" w:color="auto"/>
        </w:rPr>
        <w:t xml:space="preserve"> </w:t>
      </w:r>
      <w:proofErr w:type="spellStart"/>
      <w:r w:rsidRPr="00F870B0">
        <w:rPr>
          <w:rFonts w:ascii="Calibri" w:eastAsia="Microsoft YaHei" w:hAnsi="Calibri" w:cs="Calibri"/>
          <w:b/>
          <w:sz w:val="24"/>
          <w:bdr w:val="none" w:sz="0" w:space="0" w:color="auto"/>
        </w:rPr>
        <w:t>скорость</w:t>
      </w:r>
      <w:proofErr w:type="spellEnd"/>
      <w:r w:rsidRPr="00F870B0">
        <w:rPr>
          <w:rFonts w:ascii="Calibri" w:eastAsia="Microsoft YaHei" w:hAnsi="Calibri" w:cs="Calibri"/>
          <w:b/>
          <w:sz w:val="24"/>
          <w:bdr w:val="none" w:sz="0" w:space="0" w:color="auto"/>
        </w:rPr>
        <w:t xml:space="preserve"> </w:t>
      </w:r>
      <w:proofErr w:type="spellStart"/>
      <w:r w:rsidRPr="00F870B0">
        <w:rPr>
          <w:rFonts w:ascii="Calibri" w:eastAsia="Microsoft YaHei" w:hAnsi="Calibri" w:cs="Calibri"/>
          <w:b/>
          <w:sz w:val="24"/>
          <w:bdr w:val="none" w:sz="0" w:space="0" w:color="auto"/>
        </w:rPr>
        <w:t>для</w:t>
      </w:r>
      <w:proofErr w:type="spellEnd"/>
      <w:r w:rsidRPr="00F870B0">
        <w:rPr>
          <w:rFonts w:ascii="Calibri" w:eastAsia="Microsoft YaHei" w:hAnsi="Calibri" w:cs="Calibri"/>
          <w:b/>
          <w:sz w:val="24"/>
          <w:bdr w:val="none" w:sz="0" w:space="0" w:color="auto"/>
        </w:rPr>
        <w:t xml:space="preserve"> </w:t>
      </w:r>
      <w:proofErr w:type="spellStart"/>
      <w:r w:rsidRPr="00F870B0">
        <w:rPr>
          <w:rFonts w:ascii="Calibri" w:eastAsia="Microsoft YaHei" w:hAnsi="Calibri" w:cs="Calibri"/>
          <w:b/>
          <w:sz w:val="24"/>
          <w:bdr w:val="none" w:sz="0" w:space="0" w:color="auto"/>
        </w:rPr>
        <w:t>гонки</w:t>
      </w:r>
      <w:proofErr w:type="spellEnd"/>
      <w:r w:rsidRPr="00F870B0">
        <w:rPr>
          <w:rFonts w:ascii="Calibri" w:eastAsia="Microsoft YaHei" w:hAnsi="Calibri" w:cs="Calibri"/>
          <w:b/>
          <w:sz w:val="24"/>
          <w:bdr w:val="none" w:sz="0" w:space="0" w:color="auto"/>
        </w:rPr>
        <w:t xml:space="preserve"> Distinguished Gentleman’s Ride 2018 </w:t>
      </w:r>
      <w:proofErr w:type="spellStart"/>
      <w:r w:rsidRPr="00F870B0">
        <w:rPr>
          <w:rFonts w:ascii="Calibri" w:eastAsia="Microsoft YaHei" w:hAnsi="Calibri" w:cs="Calibri"/>
          <w:b/>
          <w:sz w:val="24"/>
          <w:bdr w:val="none" w:sz="0" w:space="0" w:color="auto"/>
        </w:rPr>
        <w:t>года</w:t>
      </w:r>
      <w:proofErr w:type="spellEnd"/>
    </w:p>
    <w:p w:rsidR="002C71F9" w:rsidRPr="002C71F9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</w:p>
    <w:p w:rsidR="002C71F9" w:rsidRPr="00F870B0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b/>
          <w:sz w:val="20"/>
          <w:bdr w:val="none" w:sz="0" w:space="0" w:color="auto"/>
        </w:rPr>
      </w:pP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Союз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дорожной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романтики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под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знаком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«old school»,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неустаревающей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классики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винтажного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стиля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– Zenith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оттачивает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манеры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спешит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на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очередной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мотозаезд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Distinguished Gentleman’s Ride,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посвященный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поддержке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мужского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здоровья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. </w:t>
      </w:r>
    </w:p>
    <w:p w:rsidR="002C71F9" w:rsidRPr="002C71F9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30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сентября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2018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го</w:t>
      </w:r>
      <w:bookmarkStart w:id="0" w:name="_GoBack"/>
      <w:bookmarkEnd w:id="0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120 000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джентльменов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изысканных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костюмах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оседлают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классические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винтажные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мотоциклы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чтобы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имени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фонда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The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Movember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Foundation,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официального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благотворительного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партнера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мероприятия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привлечь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материальные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средства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внимание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общественности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к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исследованиям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рака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предстательной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железы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предотвращению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мужского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суицида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</w:t>
      </w:r>
    </w:p>
    <w:p w:rsidR="002C71F9" w:rsidRPr="002C71F9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Заезд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Distinguished Gentleman’s Ride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был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задуман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2012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году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австралийцем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Марком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Хаввой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С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момента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возникновения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DGR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успел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побывать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более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чем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650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городах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95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странах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–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всему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миру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исполненные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энтузиазма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гонщики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демонстрировали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свою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элегантность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верхом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кафе-рейсерах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кроссоверах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чопперах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бобберах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или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винтажных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скутерах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Бесчисленные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зрители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прохожие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улицах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Лондона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Парижа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Нью-Йорка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Гонконга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Мюнхена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Вены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Андорры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имели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возможность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наблюдать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как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сотни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байкеров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проезжают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через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центр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города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время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времени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любезно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останавливаясь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для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фото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с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туристами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восхищенной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ребятней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. </w:t>
      </w:r>
    </w:p>
    <w:p w:rsidR="002C71F9" w:rsidRPr="002C71F9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Заезд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стал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одним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из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крупнейших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мире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благотворительных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мероприятий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посвященных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проблемам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мужского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здоровья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сегодняшний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день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было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привлечено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более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13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миллионов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долларов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США, а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для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2018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года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поставлена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цель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прибавить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к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этой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сумме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6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миллионов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долларов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</w:t>
      </w:r>
    </w:p>
    <w:p w:rsidR="002C71F9" w:rsidRPr="002C71F9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</w:p>
    <w:p w:rsidR="002C71F9" w:rsidRPr="002C71F9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b/>
          <w:sz w:val="20"/>
          <w:bdr w:val="none" w:sz="0" w:space="0" w:color="auto"/>
        </w:rPr>
      </w:pP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Элегантность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благородство</w:t>
      </w:r>
      <w:proofErr w:type="spellEnd"/>
    </w:p>
    <w:p w:rsidR="002C71F9" w:rsidRPr="002C71F9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Команда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Zenith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объединилась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с DGR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имя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безупречного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стиля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самоотверженной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благотворительной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деятельности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С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поддержкой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посланников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бренда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Zenith и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многочисленных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друзей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марки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движимых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общей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целью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–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содействовать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сбору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средств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благотворительные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нужды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этот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заезд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обещает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стать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крупнейшим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истории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DGR.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Собранная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результате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сумма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полной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мере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продемонстрирует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энтузиазм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личную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вовлеченность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всех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партнеров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бренда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которые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найдут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возможность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поучаствовать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мероприятии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. </w:t>
      </w:r>
    </w:p>
    <w:p w:rsidR="002C71F9" w:rsidRPr="002C71F9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Марка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Zenith,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тесно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связанная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с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миром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мотоциклетного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спорта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приготовила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еще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один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сюрприз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для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поклонников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этой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дисциплины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которые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будут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присутствовать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заезде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2018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года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знак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поддержки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этой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глобальной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благотворительной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акции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существующей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уже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третий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год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бренд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с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путеводной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звездой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представляет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новую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модель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PILOT Type 20 Chronograph Ton Up Black</w:t>
      </w:r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</w:t>
      </w:r>
    </w:p>
    <w:p w:rsidR="002C71F9" w:rsidRPr="002C71F9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</w:p>
    <w:p w:rsidR="002C71F9" w:rsidRPr="002C71F9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b/>
          <w:sz w:val="20"/>
          <w:bdr w:val="none" w:sz="0" w:space="0" w:color="auto"/>
        </w:rPr>
      </w:pP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Сдержанное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очарование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винтажного</w:t>
      </w:r>
      <w:proofErr w:type="spellEnd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стиля</w:t>
      </w:r>
      <w:proofErr w:type="spellEnd"/>
    </w:p>
    <w:p w:rsidR="00F870B0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Разработанные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честь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сообщества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байкеров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объединенных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любовью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к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мотоциклам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типа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«Café Racer»,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также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известных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как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«Ton-up boys» (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лихачи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),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эти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часы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носят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название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ZENITH Heritage Pilot Ton-up</w:t>
      </w:r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Данный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тип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мотоцикла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является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частью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культуры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рокеров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ее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незаменимым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атрибутом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отличаясь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чрезвычайной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легкостью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лаконичным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дизайном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отсутствием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ненужных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деталей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которое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позволяет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набирать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максимальную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скорость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</w:t>
      </w:r>
    </w:p>
    <w:p w:rsidR="00F870B0" w:rsidRDefault="00F870B0">
      <w:pPr>
        <w:rPr>
          <w:rFonts w:ascii="Calibri" w:eastAsia="Microsoft YaHei" w:hAnsi="Calibri" w:cs="Calibri"/>
          <w:color w:val="000000"/>
          <w:sz w:val="20"/>
          <w:szCs w:val="22"/>
          <w:u w:color="000000"/>
          <w:bdr w:val="none" w:sz="0" w:space="0" w:color="auto"/>
          <w:lang w:eastAsia="zh-CN"/>
        </w:rPr>
      </w:pPr>
      <w:r>
        <w:rPr>
          <w:rFonts w:ascii="Calibri" w:eastAsia="Microsoft YaHei" w:hAnsi="Calibri" w:cs="Calibri"/>
          <w:sz w:val="20"/>
          <w:bdr w:val="none" w:sz="0" w:space="0" w:color="auto"/>
        </w:rPr>
        <w:br w:type="page"/>
      </w:r>
    </w:p>
    <w:p w:rsidR="002C71F9" w:rsidRPr="002C71F9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</w:p>
    <w:p w:rsidR="00F6211E" w:rsidRDefault="002C71F9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Часы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PILOT Type 20 Chronograph Ton Up Black</w:t>
      </w:r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повторяют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лаконичность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этих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мотоциклов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Искусно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состаренный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45-миллиметровый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корпус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из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нержавеющей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стали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подчеркивает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винтажный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дизайн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модели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r w:rsidRPr="002C71F9">
        <w:rPr>
          <w:rFonts w:ascii="Calibri" w:eastAsia="Microsoft YaHei" w:hAnsi="Calibri" w:cs="Calibri"/>
          <w:b/>
          <w:sz w:val="20"/>
          <w:bdr w:val="none" w:sz="0" w:space="0" w:color="auto"/>
        </w:rPr>
        <w:t>PILOT Type 20 Chronograph Ton Up Black</w:t>
      </w:r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Ее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темный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матовый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циферблат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гармонично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вписывается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черный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корпус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украшенный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силуэтом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гонщика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кафе-рейсере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выполненном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виде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углубленной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гравюры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Фирменный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ремешок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из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масляного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нубука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оснащен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каучуковой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подкладкой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а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также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дополнен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контрастной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белой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отстрочкой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застежкой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из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титана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чтобы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обеспечить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дополнительный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комфорт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более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длительный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срок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службы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Легендарный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мануфактурный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автоматический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калибр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El Primero 4069 с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частотой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5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Гц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(36 000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полуколебаний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час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)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обеспечивает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50-часовой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запас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хода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.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сочетании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с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правильной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кожаной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курткой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эта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эффектная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модель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входит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список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незаменимых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атрибутов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каждого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элегантного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байкера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находящегося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в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поиске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часов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,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которые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объединят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винтажный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дух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и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бескомпромиссный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спортивный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 </w:t>
      </w:r>
      <w:proofErr w:type="spellStart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>характер</w:t>
      </w:r>
      <w:proofErr w:type="spellEnd"/>
      <w:r w:rsidRPr="002C71F9">
        <w:rPr>
          <w:rFonts w:ascii="Calibri" w:eastAsia="Microsoft YaHei" w:hAnsi="Calibri" w:cs="Calibri"/>
          <w:sz w:val="20"/>
          <w:bdr w:val="none" w:sz="0" w:space="0" w:color="auto"/>
        </w:rPr>
        <w:t xml:space="preserve">! </w:t>
      </w:r>
    </w:p>
    <w:p w:rsidR="00F870B0" w:rsidRPr="00F870B0" w:rsidRDefault="00F870B0" w:rsidP="00F870B0">
      <w:pPr>
        <w:pStyle w:val="A0"/>
        <w:widowControl w:val="0"/>
        <w:spacing w:after="120" w:line="276" w:lineRule="auto"/>
        <w:jc w:val="both"/>
        <w:rPr>
          <w:rFonts w:ascii="Calibri" w:eastAsia="Microsoft YaHei" w:hAnsi="Calibri" w:cs="Calibri"/>
          <w:sz w:val="20"/>
          <w:bdr w:val="none" w:sz="0" w:space="0" w:color="auto"/>
        </w:rPr>
      </w:pPr>
    </w:p>
    <w:p w:rsidR="000B0DBF" w:rsidRPr="00D174E0" w:rsidRDefault="000B0DBF" w:rsidP="00F870B0">
      <w:pPr>
        <w:pStyle w:val="A0"/>
        <w:widowControl w:val="0"/>
        <w:spacing w:after="120" w:line="276" w:lineRule="auto"/>
        <w:jc w:val="both"/>
        <w:rPr>
          <w:rFonts w:ascii="DINOT-Light" w:hAnsi="DINOT-Light" w:cs="Calibri"/>
          <w:b/>
          <w:sz w:val="20"/>
        </w:rPr>
      </w:pPr>
      <w:r w:rsidRPr="00D174E0">
        <w:rPr>
          <w:rFonts w:ascii="DINOT-Light" w:hAnsi="DINOT-Light" w:cs="Calibri"/>
          <w:b/>
          <w:sz w:val="20"/>
        </w:rPr>
        <w:t xml:space="preserve">ZENITH: </w:t>
      </w:r>
      <w:proofErr w:type="spellStart"/>
      <w:r w:rsidRPr="00D174E0">
        <w:rPr>
          <w:rFonts w:ascii="Calibri" w:hAnsi="Calibri" w:cs="Calibri"/>
          <w:b/>
          <w:sz w:val="20"/>
        </w:rPr>
        <w:t>будущее</w:t>
      </w:r>
      <w:proofErr w:type="spellEnd"/>
      <w:r w:rsidRPr="00D174E0">
        <w:rPr>
          <w:rFonts w:ascii="DINOT-Light" w:hAnsi="DINOT-Light" w:cs="Calibri"/>
          <w:b/>
          <w:sz w:val="20"/>
        </w:rPr>
        <w:t xml:space="preserve"> </w:t>
      </w:r>
      <w:proofErr w:type="spellStart"/>
      <w:r w:rsidRPr="00F870B0">
        <w:rPr>
          <w:rFonts w:ascii="Calibri" w:eastAsia="Microsoft YaHei" w:hAnsi="Calibri" w:cs="Calibri"/>
          <w:b/>
          <w:sz w:val="20"/>
          <w:bdr w:val="none" w:sz="0" w:space="0" w:color="auto"/>
        </w:rPr>
        <w:t>швейцарской</w:t>
      </w:r>
      <w:proofErr w:type="spellEnd"/>
      <w:r w:rsidRPr="00D174E0">
        <w:rPr>
          <w:rFonts w:ascii="DINOT-Light" w:hAnsi="DINOT-Light" w:cs="Calibri"/>
          <w:b/>
          <w:sz w:val="20"/>
        </w:rPr>
        <w:t xml:space="preserve"> </w:t>
      </w:r>
      <w:proofErr w:type="spellStart"/>
      <w:r w:rsidRPr="00D174E0">
        <w:rPr>
          <w:rFonts w:ascii="Calibri" w:hAnsi="Calibri" w:cs="Calibri"/>
          <w:b/>
          <w:sz w:val="20"/>
        </w:rPr>
        <w:t>часовой</w:t>
      </w:r>
      <w:proofErr w:type="spellEnd"/>
      <w:r w:rsidRPr="00D174E0">
        <w:rPr>
          <w:rFonts w:ascii="DINOT-Light" w:hAnsi="DINOT-Light" w:cs="Calibri"/>
          <w:b/>
          <w:sz w:val="20"/>
        </w:rPr>
        <w:t xml:space="preserve"> </w:t>
      </w:r>
      <w:proofErr w:type="spellStart"/>
      <w:r w:rsidRPr="00D174E0">
        <w:rPr>
          <w:rFonts w:ascii="Calibri" w:hAnsi="Calibri" w:cs="Calibri"/>
          <w:b/>
          <w:sz w:val="20"/>
        </w:rPr>
        <w:t>индустрии</w:t>
      </w:r>
      <w:proofErr w:type="spellEnd"/>
    </w:p>
    <w:p w:rsidR="000B0DBF" w:rsidRPr="00D174E0" w:rsidRDefault="000B0DBF" w:rsidP="000B0DBF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szCs w:val="20"/>
          <w:bdr w:val="none" w:sz="0" w:space="0" w:color="auto"/>
        </w:rPr>
      </w:pP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1865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года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раздвигает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границы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совершенства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точности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инноваций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руководствуясь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аутентичностью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смелостью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страстью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Вскоре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после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основания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городе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Ле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>-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Локле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предприимчивым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часовым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мастером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Жоржем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Фавром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>-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Жако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марка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приобрела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известность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благодаря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точности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хода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своих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хронометров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которые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всего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за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полтора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века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существования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принесли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ей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2</w:t>
      </w:r>
      <w:r w:rsidRPr="00D174E0">
        <w:rPr>
          <w:rFonts w:ascii="DINOT-Light" w:eastAsia="Microsoft YaHei" w:hAnsi="DINOT-Light" w:cs="DINOT-Light"/>
          <w:sz w:val="20"/>
          <w:bdr w:val="none" w:sz="0" w:space="0" w:color="auto"/>
        </w:rPr>
        <w:t> 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333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победы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конкурсах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это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абсолютный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рекорд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Начиная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знаменитого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калибра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El Primero 1969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года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обеспечивающего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возможность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замера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коротких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временных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отрезков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точностью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до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1/10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секунды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разработкам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мануфактуры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относится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уже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более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600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разновидностей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часовых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механизмов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Специалисты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марки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беспрестанно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открывают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новые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волнующие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перспективы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искусстве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измерения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времени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среди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которых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точность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до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1/100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секунды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калибра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Defy El Primero 21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или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совершенно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новый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уровень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для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механических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моделей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который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демонстрируют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самые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точные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мире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часы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XXI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века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Defy Lab. 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Сочетая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богатые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традиции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новейшими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разработками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динамичностью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передовым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мышлением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марка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создает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будущее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швейцарской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часовой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proofErr w:type="spellStart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индустрии</w:t>
      </w:r>
      <w:proofErr w:type="spellEnd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>.</w:t>
      </w:r>
    </w:p>
    <w:p w:rsidR="00A92808" w:rsidRDefault="00A92808">
      <w:pPr>
        <w:rPr>
          <w:rFonts w:asciiTheme="majorHAnsi" w:eastAsia="Arial Unicode MS" w:hAnsiTheme="majorHAnsi" w:cstheme="majorHAnsi"/>
          <w:sz w:val="20"/>
          <w:szCs w:val="20"/>
          <w:u w:color="000000"/>
          <w:lang w:eastAsia="zh-CN"/>
        </w:rPr>
      </w:pPr>
      <w:r>
        <w:rPr>
          <w:rFonts w:asciiTheme="majorHAnsi" w:eastAsia="Arial Unicode MS" w:hAnsiTheme="majorHAnsi" w:cstheme="majorHAnsi"/>
          <w:sz w:val="20"/>
          <w:szCs w:val="20"/>
          <w:u w:color="000000"/>
          <w:lang w:eastAsia="zh-CN"/>
        </w:rPr>
        <w:br w:type="page"/>
      </w:r>
    </w:p>
    <w:p w:rsidR="00A92808" w:rsidRDefault="00A92808" w:rsidP="00A92808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="Arial"/>
          <w:b/>
          <w:color w:val="auto"/>
          <w:sz w:val="24"/>
          <w:lang w:val="en-GB"/>
        </w:rPr>
      </w:pPr>
    </w:p>
    <w:p w:rsidR="00A92808" w:rsidRPr="00A92808" w:rsidRDefault="00A92808" w:rsidP="00A92808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="Arial"/>
          <w:b/>
          <w:color w:val="auto"/>
          <w:sz w:val="4"/>
          <w:lang w:val="en-GB"/>
        </w:rPr>
      </w:pPr>
      <w:r w:rsidRPr="009647BB">
        <w:rPr>
          <w:rFonts w:ascii="DINOT" w:hAnsi="DINOT" w:cs="Arial"/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5DE9D2B8" wp14:editId="6E45D3D4">
            <wp:simplePos x="0" y="0"/>
            <wp:positionH relativeFrom="margin">
              <wp:align>right</wp:align>
            </wp:positionH>
            <wp:positionV relativeFrom="paragraph">
              <wp:posOffset>13822</wp:posOffset>
            </wp:positionV>
            <wp:extent cx="2345331" cy="334925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 2018\PR\BASELWORLD\PRODUCTS\PILOT\PILOT Type 20 Chronograph Ton-Up - BLACK\IMAGES\LD\11.2432.4069.21.C9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31" cy="334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808" w:rsidRPr="009647BB" w:rsidRDefault="00A92808" w:rsidP="00A92808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="Arial"/>
          <w:b/>
          <w:color w:val="auto"/>
          <w:sz w:val="24"/>
          <w:szCs w:val="24"/>
          <w:lang w:val="en-GB"/>
        </w:rPr>
      </w:pPr>
      <w:r>
        <w:rPr>
          <w:rFonts w:ascii="DINOT" w:hAnsi="DINOT" w:cs="Arial"/>
          <w:b/>
          <w:color w:val="auto"/>
          <w:sz w:val="24"/>
          <w:lang w:val="en-GB"/>
        </w:rPr>
        <w:t xml:space="preserve">PILOT TYPE 20 CHRONOGRAPH </w:t>
      </w:r>
      <w:r w:rsidRPr="009647BB">
        <w:rPr>
          <w:rFonts w:ascii="DINOT" w:hAnsi="DINOT" w:cs="Arial"/>
          <w:b/>
          <w:color w:val="auto"/>
          <w:sz w:val="24"/>
          <w:lang w:val="en-GB"/>
        </w:rPr>
        <w:t xml:space="preserve">TON UP BLACK </w:t>
      </w:r>
    </w:p>
    <w:p w:rsidR="00A92808" w:rsidRPr="009647BB" w:rsidRDefault="00A92808" w:rsidP="00A92808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="Arial"/>
          <w:b/>
          <w:color w:val="auto"/>
          <w:sz w:val="20"/>
          <w:szCs w:val="20"/>
        </w:rPr>
      </w:pPr>
      <w:r w:rsidRPr="009647BB">
        <w:rPr>
          <w:rFonts w:ascii="Calibri" w:hAnsi="Calibri" w:cs="Calibri"/>
          <w:b/>
          <w:color w:val="auto"/>
          <w:sz w:val="20"/>
        </w:rPr>
        <w:t>ТЕХНИЧЕСКИЕ</w:t>
      </w:r>
      <w:r w:rsidRPr="009647BB">
        <w:rPr>
          <w:rFonts w:ascii="DINOT" w:hAnsi="DINOT" w:cs="Arial"/>
          <w:b/>
          <w:color w:val="auto"/>
          <w:sz w:val="20"/>
        </w:rPr>
        <w:t xml:space="preserve"> </w:t>
      </w:r>
      <w:r w:rsidRPr="009647BB">
        <w:rPr>
          <w:rFonts w:ascii="Calibri" w:hAnsi="Calibri" w:cs="Calibri"/>
          <w:b/>
          <w:color w:val="auto"/>
          <w:sz w:val="20"/>
        </w:rPr>
        <w:t>ХАРАКТЕРИСТИКИ</w:t>
      </w:r>
    </w:p>
    <w:p w:rsidR="00A92808" w:rsidRPr="009647BB" w:rsidRDefault="00A92808" w:rsidP="00A92808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="Arial"/>
          <w:color w:val="auto"/>
          <w:sz w:val="20"/>
          <w:szCs w:val="20"/>
        </w:rPr>
      </w:pPr>
    </w:p>
    <w:p w:rsidR="00A92808" w:rsidRPr="009647BB" w:rsidRDefault="00A92808" w:rsidP="00A92808">
      <w:pPr>
        <w:spacing w:line="276" w:lineRule="auto"/>
        <w:jc w:val="both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Артикул</w:t>
      </w:r>
      <w:proofErr w:type="spellEnd"/>
      <w:r w:rsidRPr="009647BB">
        <w:rPr>
          <w:rFonts w:ascii="DINOT" w:hAnsi="DINOT" w:cs="Arial"/>
          <w:sz w:val="20"/>
        </w:rPr>
        <w:t>: 11.2432.4069/21.C900</w:t>
      </w:r>
    </w:p>
    <w:p w:rsidR="00A92808" w:rsidRPr="009647BB" w:rsidRDefault="00A92808" w:rsidP="00A92808">
      <w:pPr>
        <w:spacing w:line="276" w:lineRule="auto"/>
        <w:jc w:val="both"/>
        <w:rPr>
          <w:rFonts w:ascii="DINOT" w:hAnsi="DINOT" w:cs="Arial"/>
          <w:sz w:val="20"/>
          <w:szCs w:val="20"/>
        </w:rPr>
      </w:pPr>
    </w:p>
    <w:p w:rsidR="00A92808" w:rsidRPr="009647BB" w:rsidRDefault="00A92808" w:rsidP="00A92808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="Arial"/>
          <w:color w:val="auto"/>
          <w:sz w:val="20"/>
          <w:szCs w:val="20"/>
        </w:rPr>
      </w:pPr>
      <w:r w:rsidRPr="009647BB">
        <w:rPr>
          <w:rFonts w:ascii="Calibri" w:hAnsi="Calibri" w:cs="Calibri"/>
          <w:b/>
          <w:color w:val="auto"/>
          <w:sz w:val="20"/>
        </w:rPr>
        <w:t>КЛЮЧЕВЫЕ</w:t>
      </w:r>
      <w:r w:rsidRPr="009647BB">
        <w:rPr>
          <w:rFonts w:ascii="DINOT" w:hAnsi="DINOT" w:cs="Arial"/>
          <w:b/>
          <w:color w:val="auto"/>
          <w:sz w:val="20"/>
        </w:rPr>
        <w:t xml:space="preserve"> </w:t>
      </w:r>
      <w:r w:rsidRPr="009647BB">
        <w:rPr>
          <w:rFonts w:ascii="Calibri" w:hAnsi="Calibri" w:cs="Calibri"/>
          <w:b/>
          <w:color w:val="auto"/>
          <w:sz w:val="20"/>
        </w:rPr>
        <w:t>МОМЕНТЫ</w:t>
      </w:r>
      <w:r w:rsidRPr="009647BB">
        <w:rPr>
          <w:rFonts w:ascii="DINOT" w:hAnsi="DINOT" w:cs="Arial"/>
          <w:color w:val="auto"/>
          <w:sz w:val="20"/>
        </w:rPr>
        <w:t xml:space="preserve"> </w:t>
      </w:r>
    </w:p>
    <w:p w:rsidR="00A92808" w:rsidRPr="009647BB" w:rsidRDefault="00A92808" w:rsidP="00A92808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="Arial"/>
          <w:color w:val="auto"/>
          <w:sz w:val="20"/>
          <w:szCs w:val="20"/>
        </w:rPr>
      </w:pPr>
      <w:proofErr w:type="spellStart"/>
      <w:r w:rsidRPr="009647BB">
        <w:rPr>
          <w:rFonts w:ascii="Calibri" w:hAnsi="Calibri" w:cs="Calibri"/>
          <w:color w:val="auto"/>
          <w:sz w:val="20"/>
        </w:rPr>
        <w:t>Новый</w:t>
      </w:r>
      <w:proofErr w:type="spellEnd"/>
      <w:r w:rsidRPr="009647BB">
        <w:rPr>
          <w:rFonts w:ascii="DINOT" w:hAnsi="DINOT" w:cs="Arial"/>
          <w:color w:val="auto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color w:val="auto"/>
          <w:sz w:val="20"/>
        </w:rPr>
        <w:t>корпус</w:t>
      </w:r>
      <w:proofErr w:type="spellEnd"/>
      <w:r w:rsidRPr="009647BB">
        <w:rPr>
          <w:rFonts w:ascii="DINOT" w:hAnsi="DINOT" w:cs="Arial"/>
          <w:color w:val="auto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color w:val="auto"/>
          <w:sz w:val="20"/>
        </w:rPr>
        <w:t>из</w:t>
      </w:r>
      <w:proofErr w:type="spellEnd"/>
      <w:r w:rsidRPr="009647BB">
        <w:rPr>
          <w:rFonts w:ascii="DINOT" w:hAnsi="DINOT" w:cs="Arial"/>
          <w:color w:val="auto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color w:val="auto"/>
          <w:sz w:val="20"/>
        </w:rPr>
        <w:t>состаренной</w:t>
      </w:r>
      <w:proofErr w:type="spellEnd"/>
      <w:r w:rsidRPr="009647BB">
        <w:rPr>
          <w:rFonts w:ascii="DINOT" w:hAnsi="DINOT" w:cs="Arial"/>
          <w:color w:val="auto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color w:val="auto"/>
          <w:sz w:val="20"/>
        </w:rPr>
        <w:t>стали</w:t>
      </w:r>
      <w:proofErr w:type="spellEnd"/>
      <w:r w:rsidRPr="009647BB">
        <w:rPr>
          <w:rFonts w:ascii="DINOT" w:hAnsi="DINOT" w:cs="Arial"/>
          <w:color w:val="auto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color w:val="auto"/>
          <w:sz w:val="20"/>
        </w:rPr>
        <w:t>диаметром</w:t>
      </w:r>
      <w:proofErr w:type="spellEnd"/>
      <w:r w:rsidRPr="009647BB">
        <w:rPr>
          <w:rFonts w:ascii="DINOT" w:hAnsi="DINOT" w:cs="Arial"/>
          <w:color w:val="auto"/>
          <w:sz w:val="20"/>
        </w:rPr>
        <w:t xml:space="preserve"> 45 </w:t>
      </w:r>
      <w:proofErr w:type="spellStart"/>
      <w:r w:rsidRPr="009647BB">
        <w:rPr>
          <w:rFonts w:ascii="Calibri" w:hAnsi="Calibri" w:cs="Calibri"/>
          <w:color w:val="auto"/>
          <w:sz w:val="20"/>
        </w:rPr>
        <w:t>мм</w:t>
      </w:r>
      <w:proofErr w:type="spellEnd"/>
      <w:r w:rsidRPr="009647BB">
        <w:rPr>
          <w:rFonts w:ascii="DINOT" w:hAnsi="DINOT" w:cs="Arial"/>
          <w:color w:val="auto"/>
          <w:sz w:val="20"/>
        </w:rPr>
        <w:t xml:space="preserve"> </w:t>
      </w:r>
    </w:p>
    <w:p w:rsidR="00A92808" w:rsidRPr="009647BB" w:rsidRDefault="00A92808" w:rsidP="00A92808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="Arial"/>
          <w:color w:val="auto"/>
          <w:sz w:val="20"/>
          <w:szCs w:val="20"/>
        </w:rPr>
      </w:pPr>
      <w:proofErr w:type="spellStart"/>
      <w:r w:rsidRPr="009647BB">
        <w:rPr>
          <w:rFonts w:ascii="Calibri" w:hAnsi="Calibri" w:cs="Calibri"/>
          <w:color w:val="auto"/>
          <w:sz w:val="20"/>
        </w:rPr>
        <w:t>Дань</w:t>
      </w:r>
      <w:proofErr w:type="spellEnd"/>
      <w:r w:rsidRPr="009647BB">
        <w:rPr>
          <w:rFonts w:ascii="DINOT" w:hAnsi="DINOT" w:cs="Arial"/>
          <w:color w:val="auto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color w:val="auto"/>
          <w:sz w:val="20"/>
        </w:rPr>
        <w:t>уважения</w:t>
      </w:r>
      <w:proofErr w:type="spellEnd"/>
      <w:r w:rsidRPr="009647BB">
        <w:rPr>
          <w:rFonts w:ascii="DINOT" w:hAnsi="DINOT" w:cs="Arial"/>
          <w:color w:val="auto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color w:val="auto"/>
          <w:sz w:val="20"/>
        </w:rPr>
        <w:t>движению</w:t>
      </w:r>
      <w:proofErr w:type="spellEnd"/>
      <w:r w:rsidRPr="009647BB">
        <w:rPr>
          <w:rFonts w:ascii="DINOT" w:hAnsi="DINOT" w:cs="Arial"/>
          <w:color w:val="auto"/>
          <w:sz w:val="20"/>
        </w:rPr>
        <w:t xml:space="preserve"> Caf</w:t>
      </w:r>
      <w:r w:rsidRPr="009647BB">
        <w:rPr>
          <w:rFonts w:ascii="DINOT" w:hAnsi="DINOT" w:cs="DINOT"/>
          <w:color w:val="auto"/>
          <w:sz w:val="20"/>
        </w:rPr>
        <w:t>é</w:t>
      </w:r>
      <w:r w:rsidRPr="009647BB">
        <w:rPr>
          <w:rFonts w:ascii="DINOT" w:hAnsi="DINOT" w:cs="Arial"/>
          <w:color w:val="auto"/>
          <w:sz w:val="20"/>
        </w:rPr>
        <w:t xml:space="preserve"> Racer </w:t>
      </w:r>
    </w:p>
    <w:p w:rsidR="00A92808" w:rsidRDefault="00A92808" w:rsidP="00A92808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="Arial"/>
          <w:color w:val="auto"/>
          <w:sz w:val="20"/>
        </w:rPr>
      </w:pPr>
      <w:proofErr w:type="spellStart"/>
      <w:r w:rsidRPr="009647BB">
        <w:rPr>
          <w:rFonts w:ascii="Calibri" w:hAnsi="Calibri" w:cs="Calibri"/>
          <w:color w:val="auto"/>
          <w:sz w:val="20"/>
        </w:rPr>
        <w:t>Автоматический</w:t>
      </w:r>
      <w:proofErr w:type="spellEnd"/>
      <w:r w:rsidRPr="009647BB">
        <w:rPr>
          <w:rFonts w:ascii="DINOT" w:hAnsi="DINOT" w:cs="Arial"/>
          <w:color w:val="auto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color w:val="auto"/>
          <w:sz w:val="20"/>
        </w:rPr>
        <w:t>хронограф</w:t>
      </w:r>
      <w:proofErr w:type="spellEnd"/>
      <w:r w:rsidRPr="009647BB">
        <w:rPr>
          <w:rFonts w:ascii="DINOT" w:hAnsi="DINOT" w:cs="Arial"/>
          <w:color w:val="auto"/>
          <w:sz w:val="20"/>
        </w:rPr>
        <w:t xml:space="preserve"> </w:t>
      </w:r>
    </w:p>
    <w:p w:rsidR="00A92808" w:rsidRPr="002C71F9" w:rsidRDefault="00A92808" w:rsidP="00A92808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="Arial"/>
          <w:color w:val="auto"/>
          <w:sz w:val="20"/>
          <w:szCs w:val="20"/>
        </w:rPr>
      </w:pPr>
      <w:r w:rsidRPr="002C71F9">
        <w:rPr>
          <w:rFonts w:ascii="DINOT" w:hAnsi="DINOT" w:cs="Arial"/>
          <w:color w:val="auto"/>
          <w:sz w:val="20"/>
        </w:rPr>
        <w:t xml:space="preserve">El Primero </w:t>
      </w:r>
      <w:r w:rsidRPr="009647BB">
        <w:rPr>
          <w:rFonts w:ascii="Calibri" w:hAnsi="Calibri" w:cs="Calibri"/>
          <w:color w:val="auto"/>
          <w:sz w:val="20"/>
        </w:rPr>
        <w:t>с</w:t>
      </w:r>
      <w:r w:rsidRPr="002C71F9">
        <w:rPr>
          <w:rFonts w:ascii="DINOT" w:hAnsi="DINOT" w:cs="Arial"/>
          <w:color w:val="auto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color w:val="auto"/>
          <w:sz w:val="20"/>
        </w:rPr>
        <w:t>колонным</w:t>
      </w:r>
      <w:proofErr w:type="spellEnd"/>
      <w:r w:rsidRPr="002C71F9">
        <w:rPr>
          <w:rFonts w:ascii="DINOT" w:hAnsi="DINOT" w:cs="Arial"/>
          <w:color w:val="auto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color w:val="auto"/>
          <w:sz w:val="20"/>
        </w:rPr>
        <w:t>колесом</w:t>
      </w:r>
      <w:proofErr w:type="spellEnd"/>
    </w:p>
    <w:p w:rsidR="00A92808" w:rsidRPr="002C71F9" w:rsidRDefault="00A92808" w:rsidP="00A92808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="Arial"/>
          <w:color w:val="auto"/>
          <w:sz w:val="20"/>
          <w:szCs w:val="20"/>
        </w:rPr>
      </w:pPr>
    </w:p>
    <w:p w:rsidR="00A92808" w:rsidRPr="009647BB" w:rsidRDefault="00A92808" w:rsidP="00A92808">
      <w:pPr>
        <w:spacing w:line="276" w:lineRule="auto"/>
        <w:rPr>
          <w:rFonts w:ascii="DINOT" w:hAnsi="DINOT" w:cs="Arial"/>
          <w:b/>
          <w:sz w:val="20"/>
          <w:szCs w:val="20"/>
        </w:rPr>
      </w:pPr>
      <w:r w:rsidRPr="009647BB">
        <w:rPr>
          <w:rFonts w:ascii="Calibri" w:hAnsi="Calibri" w:cs="Calibri"/>
          <w:b/>
          <w:sz w:val="20"/>
        </w:rPr>
        <w:t>МЕХАНИЗМ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r w:rsidRPr="009647BB">
        <w:rPr>
          <w:rFonts w:ascii="DINOT" w:hAnsi="DINOT" w:cs="Arial"/>
          <w:sz w:val="20"/>
        </w:rPr>
        <w:t xml:space="preserve">El Primero 4069, </w:t>
      </w:r>
      <w:proofErr w:type="spellStart"/>
      <w:r w:rsidRPr="009647BB">
        <w:rPr>
          <w:rFonts w:ascii="Calibri" w:hAnsi="Calibri" w:cs="Calibri"/>
          <w:sz w:val="20"/>
        </w:rPr>
        <w:t>автоматический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подзавод</w:t>
      </w:r>
      <w:proofErr w:type="spellEnd"/>
      <w:r w:rsidRPr="009647BB">
        <w:rPr>
          <w:rFonts w:ascii="DINOT" w:hAnsi="DINOT" w:cs="Arial"/>
          <w:sz w:val="20"/>
        </w:rPr>
        <w:t xml:space="preserve"> 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Калибр</w:t>
      </w:r>
      <w:proofErr w:type="spellEnd"/>
      <w:r w:rsidRPr="009647BB">
        <w:rPr>
          <w:rFonts w:ascii="DINOT" w:hAnsi="DINOT" w:cs="Arial"/>
          <w:sz w:val="20"/>
        </w:rPr>
        <w:t xml:space="preserve">: 13 </w:t>
      </w:r>
      <w:r w:rsidRPr="009647BB">
        <w:rPr>
          <w:rFonts w:ascii="DINOT" w:hAnsi="DINOT" w:cs="DINOT"/>
          <w:sz w:val="20"/>
        </w:rPr>
        <w:t>¼</w:t>
      </w:r>
      <w:r w:rsidRPr="009647BB">
        <w:rPr>
          <w:rFonts w:ascii="DINOT" w:hAnsi="DINOT" w:cs="Arial"/>
          <w:sz w:val="20"/>
        </w:rPr>
        <w:t>``` (</w:t>
      </w:r>
      <w:proofErr w:type="spellStart"/>
      <w:r w:rsidRPr="009647BB">
        <w:rPr>
          <w:rFonts w:ascii="Calibri" w:hAnsi="Calibri" w:cs="Calibri"/>
          <w:sz w:val="20"/>
        </w:rPr>
        <w:t>диаметр</w:t>
      </w:r>
      <w:proofErr w:type="spellEnd"/>
      <w:r w:rsidRPr="009647BB">
        <w:rPr>
          <w:rFonts w:ascii="DINOT" w:hAnsi="DINOT" w:cs="Arial"/>
          <w:sz w:val="20"/>
        </w:rPr>
        <w:t xml:space="preserve">: 30 </w:t>
      </w:r>
      <w:proofErr w:type="spellStart"/>
      <w:r w:rsidRPr="009647BB">
        <w:rPr>
          <w:rFonts w:ascii="Calibri" w:hAnsi="Calibri" w:cs="Calibri"/>
          <w:sz w:val="20"/>
        </w:rPr>
        <w:t>мм</w:t>
      </w:r>
      <w:proofErr w:type="spellEnd"/>
      <w:r w:rsidRPr="009647BB">
        <w:rPr>
          <w:rFonts w:ascii="DINOT" w:hAnsi="DINOT" w:cs="Arial"/>
          <w:sz w:val="20"/>
        </w:rPr>
        <w:t>)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Толщина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часового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механизма</w:t>
      </w:r>
      <w:proofErr w:type="spellEnd"/>
      <w:r w:rsidRPr="009647BB">
        <w:rPr>
          <w:rFonts w:ascii="DINOT" w:hAnsi="DINOT" w:cs="Arial"/>
          <w:sz w:val="20"/>
        </w:rPr>
        <w:t xml:space="preserve">: 6,6 </w:t>
      </w:r>
      <w:proofErr w:type="spellStart"/>
      <w:r w:rsidRPr="009647BB">
        <w:rPr>
          <w:rFonts w:ascii="Calibri" w:hAnsi="Calibri" w:cs="Calibri"/>
          <w:sz w:val="20"/>
        </w:rPr>
        <w:t>мм</w:t>
      </w:r>
      <w:proofErr w:type="spellEnd"/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Количество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деталей</w:t>
      </w:r>
      <w:proofErr w:type="spellEnd"/>
      <w:r w:rsidRPr="009647BB">
        <w:rPr>
          <w:rFonts w:ascii="DINOT" w:hAnsi="DINOT" w:cs="Arial"/>
          <w:sz w:val="20"/>
        </w:rPr>
        <w:t>: 254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Количество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камней</w:t>
      </w:r>
      <w:proofErr w:type="spellEnd"/>
      <w:r w:rsidRPr="009647BB">
        <w:rPr>
          <w:rFonts w:ascii="DINOT" w:hAnsi="DINOT" w:cs="Arial"/>
          <w:sz w:val="20"/>
        </w:rPr>
        <w:t>: 35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Частота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колебаний</w:t>
      </w:r>
      <w:proofErr w:type="spellEnd"/>
      <w:r w:rsidRPr="009647BB">
        <w:rPr>
          <w:rFonts w:ascii="DINOT" w:hAnsi="DINOT" w:cs="Arial"/>
          <w:sz w:val="20"/>
        </w:rPr>
        <w:t>: 36</w:t>
      </w:r>
      <w:r w:rsidRPr="009647BB">
        <w:rPr>
          <w:rFonts w:ascii="DINOT" w:hAnsi="DINOT" w:cs="DINOT"/>
          <w:sz w:val="20"/>
        </w:rPr>
        <w:t> </w:t>
      </w:r>
      <w:r w:rsidRPr="009647BB">
        <w:rPr>
          <w:rFonts w:ascii="DINOT" w:hAnsi="DINOT" w:cs="Arial"/>
          <w:sz w:val="20"/>
        </w:rPr>
        <w:t xml:space="preserve">000 </w:t>
      </w:r>
      <w:proofErr w:type="spellStart"/>
      <w:r w:rsidRPr="009647BB">
        <w:rPr>
          <w:rFonts w:ascii="Calibri" w:hAnsi="Calibri" w:cs="Calibri"/>
          <w:sz w:val="20"/>
        </w:rPr>
        <w:t>полуколебаний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r w:rsidRPr="009647BB">
        <w:rPr>
          <w:rFonts w:ascii="Calibri" w:hAnsi="Calibri" w:cs="Calibri"/>
          <w:sz w:val="20"/>
        </w:rPr>
        <w:t>в</w:t>
      </w:r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час</w:t>
      </w:r>
      <w:proofErr w:type="spellEnd"/>
      <w:r w:rsidRPr="009647BB">
        <w:rPr>
          <w:rFonts w:ascii="DINOT" w:hAnsi="DINOT" w:cs="Arial"/>
          <w:sz w:val="20"/>
        </w:rPr>
        <w:t xml:space="preserve"> (5 </w:t>
      </w:r>
      <w:proofErr w:type="spellStart"/>
      <w:r w:rsidRPr="009647BB">
        <w:rPr>
          <w:rFonts w:ascii="Calibri" w:hAnsi="Calibri" w:cs="Calibri"/>
          <w:sz w:val="20"/>
        </w:rPr>
        <w:t>Гц</w:t>
      </w:r>
      <w:proofErr w:type="spellEnd"/>
      <w:r w:rsidRPr="009647BB">
        <w:rPr>
          <w:rFonts w:ascii="DINOT" w:hAnsi="DINOT" w:cs="Arial"/>
          <w:sz w:val="20"/>
        </w:rPr>
        <w:t>)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Запас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хода</w:t>
      </w:r>
      <w:proofErr w:type="spellEnd"/>
      <w:r w:rsidRPr="009647BB">
        <w:rPr>
          <w:rFonts w:ascii="DINOT" w:hAnsi="DINOT" w:cs="Arial"/>
          <w:sz w:val="20"/>
        </w:rPr>
        <w:t xml:space="preserve">: </w:t>
      </w:r>
      <w:proofErr w:type="spellStart"/>
      <w:r w:rsidRPr="009647BB">
        <w:rPr>
          <w:rFonts w:ascii="Calibri" w:hAnsi="Calibri" w:cs="Calibri"/>
          <w:sz w:val="20"/>
        </w:rPr>
        <w:t>мин</w:t>
      </w:r>
      <w:proofErr w:type="spellEnd"/>
      <w:r w:rsidRPr="009647BB">
        <w:rPr>
          <w:rFonts w:ascii="DINOT" w:hAnsi="DINOT" w:cs="Arial"/>
          <w:sz w:val="20"/>
        </w:rPr>
        <w:t xml:space="preserve">. 50 </w:t>
      </w:r>
      <w:proofErr w:type="spellStart"/>
      <w:r w:rsidRPr="009647BB">
        <w:rPr>
          <w:rFonts w:ascii="Calibri" w:hAnsi="Calibri" w:cs="Calibri"/>
          <w:sz w:val="20"/>
        </w:rPr>
        <w:t>часов</w:t>
      </w:r>
      <w:proofErr w:type="spellEnd"/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Отделка</w:t>
      </w:r>
      <w:proofErr w:type="spellEnd"/>
      <w:r w:rsidRPr="009647BB">
        <w:rPr>
          <w:rFonts w:ascii="DINOT" w:hAnsi="DINOT" w:cs="Arial"/>
          <w:sz w:val="20"/>
        </w:rPr>
        <w:t xml:space="preserve">: </w:t>
      </w:r>
      <w:proofErr w:type="spellStart"/>
      <w:r w:rsidRPr="009647BB">
        <w:rPr>
          <w:rFonts w:ascii="Calibri" w:hAnsi="Calibri" w:cs="Calibri"/>
          <w:sz w:val="20"/>
        </w:rPr>
        <w:t>ротор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автоподзавода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r w:rsidRPr="009647BB">
        <w:rPr>
          <w:rFonts w:ascii="Calibri" w:hAnsi="Calibri" w:cs="Calibri"/>
          <w:sz w:val="20"/>
        </w:rPr>
        <w:t>с</w:t>
      </w:r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отделкой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r w:rsidRPr="009647BB">
        <w:rPr>
          <w:rFonts w:ascii="DINOT" w:hAnsi="DINOT" w:cs="DINOT"/>
          <w:sz w:val="20"/>
        </w:rPr>
        <w:t>«</w:t>
      </w:r>
      <w:proofErr w:type="spellStart"/>
      <w:r w:rsidRPr="009647BB">
        <w:rPr>
          <w:rFonts w:ascii="DINOT" w:hAnsi="DINOT" w:cs="Arial"/>
          <w:sz w:val="20"/>
        </w:rPr>
        <w:t>C</w:t>
      </w:r>
      <w:r w:rsidRPr="009647BB">
        <w:rPr>
          <w:rFonts w:ascii="DINOT" w:hAnsi="DINOT" w:cs="DINOT"/>
          <w:sz w:val="20"/>
        </w:rPr>
        <w:t>ô</w:t>
      </w:r>
      <w:r w:rsidRPr="009647BB">
        <w:rPr>
          <w:rFonts w:ascii="DINOT" w:hAnsi="DINOT" w:cs="Arial"/>
          <w:sz w:val="20"/>
        </w:rPr>
        <w:t>tes</w:t>
      </w:r>
      <w:proofErr w:type="spellEnd"/>
      <w:r w:rsidRPr="009647BB">
        <w:rPr>
          <w:rFonts w:ascii="DINOT" w:hAnsi="DINOT" w:cs="Arial"/>
          <w:sz w:val="20"/>
        </w:rPr>
        <w:t xml:space="preserve"> de Gen</w:t>
      </w:r>
      <w:r w:rsidRPr="009647BB">
        <w:rPr>
          <w:rFonts w:ascii="DINOT" w:hAnsi="DINOT" w:cs="DINOT"/>
          <w:sz w:val="20"/>
        </w:rPr>
        <w:t>è</w:t>
      </w:r>
      <w:r w:rsidRPr="009647BB">
        <w:rPr>
          <w:rFonts w:ascii="DINOT" w:hAnsi="DINOT" w:cs="Arial"/>
          <w:sz w:val="20"/>
        </w:rPr>
        <w:t>ve</w:t>
      </w:r>
      <w:r w:rsidRPr="009647BB">
        <w:rPr>
          <w:rFonts w:ascii="DINOT" w:hAnsi="DINOT" w:cs="DINOT"/>
          <w:sz w:val="20"/>
        </w:rPr>
        <w:t>»</w:t>
      </w:r>
      <w:r w:rsidRPr="009647BB">
        <w:rPr>
          <w:rFonts w:ascii="DINOT" w:hAnsi="DINOT" w:cs="Arial"/>
          <w:sz w:val="20"/>
        </w:rPr>
        <w:t xml:space="preserve"> 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</w:p>
    <w:p w:rsidR="00A92808" w:rsidRPr="009647BB" w:rsidRDefault="00A92808" w:rsidP="00A92808">
      <w:pPr>
        <w:spacing w:line="276" w:lineRule="auto"/>
        <w:rPr>
          <w:rFonts w:ascii="DINOT" w:hAnsi="DINOT" w:cs="Arial"/>
          <w:b/>
          <w:sz w:val="20"/>
          <w:szCs w:val="20"/>
        </w:rPr>
      </w:pPr>
      <w:r w:rsidRPr="009647BB">
        <w:rPr>
          <w:rFonts w:ascii="Calibri" w:hAnsi="Calibri" w:cs="Calibri"/>
          <w:b/>
          <w:sz w:val="20"/>
        </w:rPr>
        <w:t>ФУНКЦИИ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Центральные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часовая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r w:rsidRPr="009647BB">
        <w:rPr>
          <w:rFonts w:ascii="Calibri" w:hAnsi="Calibri" w:cs="Calibri"/>
          <w:sz w:val="20"/>
        </w:rPr>
        <w:t>и</w:t>
      </w:r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минутная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стрелки</w:t>
      </w:r>
      <w:proofErr w:type="spellEnd"/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Малая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секундная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стрелка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на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отметке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r w:rsidRPr="009647BB">
        <w:rPr>
          <w:rFonts w:ascii="DINOT" w:hAnsi="DINOT" w:cs="DINOT"/>
          <w:sz w:val="20"/>
        </w:rPr>
        <w:t>«</w:t>
      </w:r>
      <w:r w:rsidRPr="009647BB">
        <w:rPr>
          <w:rFonts w:ascii="DINOT" w:hAnsi="DINOT" w:cs="Arial"/>
          <w:sz w:val="20"/>
        </w:rPr>
        <w:t xml:space="preserve">9 </w:t>
      </w:r>
      <w:proofErr w:type="spellStart"/>
      <w:r w:rsidRPr="009647BB">
        <w:rPr>
          <w:rFonts w:ascii="Calibri" w:hAnsi="Calibri" w:cs="Calibri"/>
          <w:sz w:val="20"/>
        </w:rPr>
        <w:t>часов</w:t>
      </w:r>
      <w:proofErr w:type="spellEnd"/>
      <w:r w:rsidRPr="009647BB">
        <w:rPr>
          <w:rFonts w:ascii="DINOT" w:hAnsi="DINOT" w:cs="DINOT"/>
          <w:sz w:val="20"/>
        </w:rPr>
        <w:t>»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Хронограф</w:t>
      </w:r>
      <w:proofErr w:type="spellEnd"/>
      <w:r w:rsidRPr="009647BB">
        <w:rPr>
          <w:rFonts w:ascii="DINOT" w:hAnsi="DINOT" w:cs="Arial"/>
          <w:sz w:val="20"/>
        </w:rPr>
        <w:t xml:space="preserve">: </w:t>
      </w:r>
      <w:proofErr w:type="spellStart"/>
      <w:r w:rsidRPr="009647BB">
        <w:rPr>
          <w:rFonts w:ascii="Calibri" w:hAnsi="Calibri" w:cs="Calibri"/>
          <w:sz w:val="20"/>
        </w:rPr>
        <w:t>Центральная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стрелка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хронографа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r w:rsidRPr="009647BB">
        <w:rPr>
          <w:rFonts w:ascii="Calibri" w:hAnsi="Calibri" w:cs="Calibri"/>
          <w:sz w:val="20"/>
        </w:rPr>
        <w:t>и</w:t>
      </w:r>
      <w:r w:rsidRPr="009647BB">
        <w:rPr>
          <w:rFonts w:ascii="DINOT" w:hAnsi="DINOT" w:cs="Arial"/>
          <w:sz w:val="20"/>
        </w:rPr>
        <w:t xml:space="preserve"> 30-</w:t>
      </w:r>
      <w:r w:rsidRPr="009647BB">
        <w:rPr>
          <w:rFonts w:ascii="Calibri" w:hAnsi="Calibri" w:cs="Calibri"/>
          <w:sz w:val="20"/>
        </w:rPr>
        <w:t>минутный</w:t>
      </w:r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счетчик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на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отметке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r w:rsidRPr="009647BB">
        <w:rPr>
          <w:rFonts w:ascii="DINOT" w:hAnsi="DINOT" w:cs="DINOT"/>
          <w:sz w:val="20"/>
        </w:rPr>
        <w:t>«</w:t>
      </w:r>
      <w:r w:rsidRPr="009647BB">
        <w:rPr>
          <w:rFonts w:ascii="DINOT" w:hAnsi="DINOT" w:cs="Arial"/>
          <w:sz w:val="20"/>
        </w:rPr>
        <w:t xml:space="preserve">3 </w:t>
      </w:r>
      <w:proofErr w:type="spellStart"/>
      <w:r w:rsidRPr="009647BB">
        <w:rPr>
          <w:rFonts w:ascii="Calibri" w:hAnsi="Calibri" w:cs="Calibri"/>
          <w:sz w:val="20"/>
        </w:rPr>
        <w:t>часа</w:t>
      </w:r>
      <w:proofErr w:type="spellEnd"/>
      <w:r w:rsidRPr="009647BB">
        <w:rPr>
          <w:rFonts w:ascii="DINOT" w:hAnsi="DINOT" w:cs="DINOT"/>
          <w:sz w:val="20"/>
        </w:rPr>
        <w:t>»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</w:p>
    <w:p w:rsidR="00A92808" w:rsidRPr="009647BB" w:rsidRDefault="00A92808" w:rsidP="00A92808">
      <w:pPr>
        <w:spacing w:line="276" w:lineRule="auto"/>
        <w:rPr>
          <w:rFonts w:ascii="DINOT" w:hAnsi="DINOT" w:cs="Arial"/>
          <w:b/>
          <w:sz w:val="20"/>
          <w:szCs w:val="20"/>
        </w:rPr>
      </w:pPr>
      <w:r w:rsidRPr="009647BB">
        <w:rPr>
          <w:rFonts w:ascii="Calibri" w:hAnsi="Calibri" w:cs="Calibri"/>
          <w:b/>
          <w:sz w:val="20"/>
        </w:rPr>
        <w:t>КОРПУС</w:t>
      </w:r>
      <w:r w:rsidRPr="009647BB">
        <w:rPr>
          <w:rFonts w:ascii="DINOT" w:hAnsi="DINOT" w:cs="Arial"/>
          <w:b/>
          <w:sz w:val="20"/>
        </w:rPr>
        <w:t xml:space="preserve">, </w:t>
      </w:r>
      <w:r w:rsidRPr="009647BB">
        <w:rPr>
          <w:rFonts w:ascii="Calibri" w:hAnsi="Calibri" w:cs="Calibri"/>
          <w:b/>
          <w:sz w:val="20"/>
        </w:rPr>
        <w:t>ЦИФЕРБЛАТ</w:t>
      </w:r>
      <w:r w:rsidRPr="009647BB">
        <w:rPr>
          <w:rFonts w:ascii="DINOT" w:hAnsi="DINOT" w:cs="Arial"/>
          <w:b/>
          <w:sz w:val="20"/>
        </w:rPr>
        <w:t xml:space="preserve"> </w:t>
      </w:r>
      <w:r w:rsidRPr="009647BB">
        <w:rPr>
          <w:rFonts w:ascii="Calibri" w:hAnsi="Calibri" w:cs="Calibri"/>
          <w:b/>
          <w:sz w:val="20"/>
        </w:rPr>
        <w:t>И</w:t>
      </w:r>
      <w:r w:rsidRPr="009647BB">
        <w:rPr>
          <w:rFonts w:ascii="DINOT" w:hAnsi="DINOT" w:cs="Arial"/>
          <w:b/>
          <w:sz w:val="20"/>
        </w:rPr>
        <w:t xml:space="preserve"> </w:t>
      </w:r>
      <w:r w:rsidRPr="009647BB">
        <w:rPr>
          <w:rFonts w:ascii="Calibri" w:hAnsi="Calibri" w:cs="Calibri"/>
          <w:b/>
          <w:sz w:val="20"/>
        </w:rPr>
        <w:t>СТРЕЛКИ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Диаметр</w:t>
      </w:r>
      <w:proofErr w:type="spellEnd"/>
      <w:r w:rsidRPr="009647BB">
        <w:rPr>
          <w:rFonts w:ascii="DINOT" w:hAnsi="DINOT" w:cs="Arial"/>
          <w:sz w:val="20"/>
        </w:rPr>
        <w:t xml:space="preserve">: 45 </w:t>
      </w:r>
      <w:proofErr w:type="spellStart"/>
      <w:r w:rsidRPr="009647BB">
        <w:rPr>
          <w:rFonts w:ascii="Calibri" w:hAnsi="Calibri" w:cs="Calibri"/>
          <w:sz w:val="20"/>
        </w:rPr>
        <w:t>мм</w:t>
      </w:r>
      <w:proofErr w:type="spellEnd"/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Диаметр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циферблата</w:t>
      </w:r>
      <w:proofErr w:type="spellEnd"/>
      <w:r w:rsidRPr="009647BB">
        <w:rPr>
          <w:rFonts w:ascii="DINOT" w:hAnsi="DINOT" w:cs="Arial"/>
          <w:sz w:val="20"/>
        </w:rPr>
        <w:t xml:space="preserve">: 37,8 </w:t>
      </w:r>
      <w:proofErr w:type="spellStart"/>
      <w:r w:rsidRPr="009647BB">
        <w:rPr>
          <w:rFonts w:ascii="Calibri" w:hAnsi="Calibri" w:cs="Calibri"/>
          <w:sz w:val="20"/>
        </w:rPr>
        <w:t>мм</w:t>
      </w:r>
      <w:proofErr w:type="spellEnd"/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Толщина</w:t>
      </w:r>
      <w:proofErr w:type="spellEnd"/>
      <w:r w:rsidRPr="009647BB">
        <w:rPr>
          <w:rFonts w:ascii="DINOT" w:hAnsi="DINOT" w:cs="Arial"/>
          <w:sz w:val="20"/>
        </w:rPr>
        <w:t xml:space="preserve">: 14,25 </w:t>
      </w:r>
      <w:proofErr w:type="spellStart"/>
      <w:r w:rsidRPr="009647BB">
        <w:rPr>
          <w:rFonts w:ascii="Calibri" w:hAnsi="Calibri" w:cs="Calibri"/>
          <w:sz w:val="20"/>
        </w:rPr>
        <w:t>мм</w:t>
      </w:r>
      <w:proofErr w:type="spellEnd"/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Стекло</w:t>
      </w:r>
      <w:proofErr w:type="spellEnd"/>
      <w:r w:rsidRPr="009647BB">
        <w:rPr>
          <w:rFonts w:ascii="DINOT" w:hAnsi="DINOT" w:cs="Arial"/>
          <w:sz w:val="20"/>
        </w:rPr>
        <w:t xml:space="preserve">: </w:t>
      </w:r>
      <w:proofErr w:type="spellStart"/>
      <w:r w:rsidRPr="009647BB">
        <w:rPr>
          <w:rFonts w:ascii="Calibri" w:hAnsi="Calibri" w:cs="Calibri"/>
          <w:sz w:val="20"/>
        </w:rPr>
        <w:t>Выпуклое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сапфировое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стекло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r w:rsidRPr="009647BB">
        <w:rPr>
          <w:rFonts w:ascii="Calibri" w:hAnsi="Calibri" w:cs="Calibri"/>
          <w:sz w:val="20"/>
        </w:rPr>
        <w:t>с</w:t>
      </w:r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двусторонним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антибликовым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покрытием</w:t>
      </w:r>
      <w:proofErr w:type="spellEnd"/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Задняя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крышка</w:t>
      </w:r>
      <w:proofErr w:type="spellEnd"/>
      <w:r w:rsidRPr="009647BB">
        <w:rPr>
          <w:rFonts w:ascii="DINOT" w:hAnsi="DINOT" w:cs="Arial"/>
          <w:sz w:val="20"/>
        </w:rPr>
        <w:t xml:space="preserve">: </w:t>
      </w:r>
      <w:proofErr w:type="spellStart"/>
      <w:r w:rsidRPr="009647BB">
        <w:rPr>
          <w:rFonts w:ascii="Calibri" w:hAnsi="Calibri" w:cs="Calibri"/>
          <w:sz w:val="20"/>
        </w:rPr>
        <w:t>Задняя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крышка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r w:rsidRPr="009647BB">
        <w:rPr>
          <w:rFonts w:ascii="Calibri" w:hAnsi="Calibri" w:cs="Calibri"/>
          <w:sz w:val="20"/>
        </w:rPr>
        <w:t>с</w:t>
      </w:r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гравировкой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r w:rsidRPr="009647BB">
        <w:rPr>
          <w:rFonts w:ascii="DINOT" w:hAnsi="DINOT" w:cs="DINOT"/>
          <w:sz w:val="20"/>
        </w:rPr>
        <w:t>«</w:t>
      </w:r>
      <w:r w:rsidRPr="009647BB">
        <w:rPr>
          <w:rFonts w:ascii="DINOT" w:hAnsi="DINOT" w:cs="Arial"/>
          <w:sz w:val="20"/>
        </w:rPr>
        <w:t>Caf</w:t>
      </w:r>
      <w:r w:rsidRPr="009647BB">
        <w:rPr>
          <w:rFonts w:ascii="DINOT" w:hAnsi="DINOT" w:cs="DINOT"/>
          <w:sz w:val="20"/>
        </w:rPr>
        <w:t>é</w:t>
      </w:r>
      <w:r w:rsidRPr="009647BB">
        <w:rPr>
          <w:rFonts w:ascii="DINOT" w:hAnsi="DINOT" w:cs="Arial"/>
          <w:sz w:val="20"/>
        </w:rPr>
        <w:t xml:space="preserve"> Racer Spirit</w:t>
      </w:r>
      <w:r w:rsidRPr="009647BB">
        <w:rPr>
          <w:rFonts w:ascii="DINOT" w:hAnsi="DINOT" w:cs="DINOT"/>
          <w:sz w:val="20"/>
        </w:rPr>
        <w:t>»</w:t>
      </w:r>
      <w:r w:rsidRPr="009647BB">
        <w:rPr>
          <w:rFonts w:ascii="DINOT" w:hAnsi="DINOT" w:cs="Arial"/>
          <w:sz w:val="20"/>
        </w:rPr>
        <w:t xml:space="preserve">  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Материал</w:t>
      </w:r>
      <w:proofErr w:type="spellEnd"/>
      <w:r w:rsidRPr="009647BB">
        <w:rPr>
          <w:rFonts w:ascii="DINOT" w:hAnsi="DINOT" w:cs="Arial"/>
          <w:sz w:val="20"/>
        </w:rPr>
        <w:t xml:space="preserve">: </w:t>
      </w:r>
      <w:proofErr w:type="spellStart"/>
      <w:r w:rsidRPr="009647BB">
        <w:rPr>
          <w:rFonts w:ascii="Calibri" w:hAnsi="Calibri" w:cs="Calibri"/>
          <w:sz w:val="20"/>
        </w:rPr>
        <w:t>состаренная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сталь</w:t>
      </w:r>
      <w:proofErr w:type="spellEnd"/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Водонепроницаемость</w:t>
      </w:r>
      <w:proofErr w:type="spellEnd"/>
      <w:r w:rsidRPr="009647BB">
        <w:rPr>
          <w:rFonts w:ascii="DINOT" w:hAnsi="DINOT" w:cs="Arial"/>
          <w:sz w:val="20"/>
        </w:rPr>
        <w:t xml:space="preserve">: 10 </w:t>
      </w:r>
      <w:proofErr w:type="spellStart"/>
      <w:r w:rsidRPr="009647BB">
        <w:rPr>
          <w:rFonts w:ascii="Calibri" w:hAnsi="Calibri" w:cs="Calibri"/>
          <w:sz w:val="20"/>
        </w:rPr>
        <w:t>атм</w:t>
      </w:r>
      <w:proofErr w:type="spellEnd"/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Циферблат</w:t>
      </w:r>
      <w:proofErr w:type="spellEnd"/>
      <w:r w:rsidRPr="009647BB">
        <w:rPr>
          <w:rFonts w:ascii="DINOT" w:hAnsi="DINOT" w:cs="Arial"/>
          <w:sz w:val="20"/>
        </w:rPr>
        <w:t xml:space="preserve">: </w:t>
      </w:r>
      <w:proofErr w:type="spellStart"/>
      <w:r w:rsidRPr="009647BB">
        <w:rPr>
          <w:rFonts w:ascii="Calibri" w:hAnsi="Calibri" w:cs="Calibri"/>
          <w:sz w:val="20"/>
        </w:rPr>
        <w:t>матовый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черный</w:t>
      </w:r>
      <w:proofErr w:type="spellEnd"/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Часовые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отметки</w:t>
      </w:r>
      <w:proofErr w:type="spellEnd"/>
      <w:r w:rsidRPr="009647BB">
        <w:rPr>
          <w:rFonts w:ascii="DINOT" w:hAnsi="DINOT" w:cs="Arial"/>
          <w:sz w:val="20"/>
        </w:rPr>
        <w:t xml:space="preserve">: </w:t>
      </w:r>
      <w:proofErr w:type="spellStart"/>
      <w:r w:rsidRPr="009647BB">
        <w:rPr>
          <w:rFonts w:ascii="Calibri" w:hAnsi="Calibri" w:cs="Calibri"/>
          <w:sz w:val="20"/>
        </w:rPr>
        <w:t>арабские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цифры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r w:rsidRPr="009647BB">
        <w:rPr>
          <w:rFonts w:ascii="Calibri" w:hAnsi="Calibri" w:cs="Calibri"/>
          <w:sz w:val="20"/>
        </w:rPr>
        <w:t>с</w:t>
      </w:r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белым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люминесцентным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покрытием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DINOT" w:hAnsi="DINOT" w:cs="Arial"/>
          <w:sz w:val="20"/>
        </w:rPr>
        <w:t>SuperLumiNova</w:t>
      </w:r>
      <w:proofErr w:type="spellEnd"/>
      <w:r w:rsidRPr="009647BB">
        <w:rPr>
          <w:rFonts w:ascii="DINOT" w:hAnsi="DINOT" w:cs="Arial"/>
          <w:sz w:val="20"/>
          <w:vertAlign w:val="superscript"/>
        </w:rPr>
        <w:t xml:space="preserve">® </w:t>
      </w:r>
      <w:r w:rsidRPr="009647BB">
        <w:rPr>
          <w:rFonts w:ascii="DINOT" w:hAnsi="DINOT" w:cs="Arial"/>
          <w:sz w:val="20"/>
        </w:rPr>
        <w:t xml:space="preserve">SLN C1 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Стрелки</w:t>
      </w:r>
      <w:proofErr w:type="spellEnd"/>
      <w:r w:rsidRPr="009647BB">
        <w:rPr>
          <w:rFonts w:ascii="DINOT" w:hAnsi="DINOT" w:cs="Arial"/>
          <w:sz w:val="20"/>
        </w:rPr>
        <w:t xml:space="preserve">: </w:t>
      </w:r>
      <w:proofErr w:type="spellStart"/>
      <w:r w:rsidRPr="009647BB">
        <w:rPr>
          <w:rFonts w:ascii="Calibri" w:hAnsi="Calibri" w:cs="Calibri"/>
          <w:sz w:val="20"/>
        </w:rPr>
        <w:t>фацетированные</w:t>
      </w:r>
      <w:proofErr w:type="spellEnd"/>
      <w:r w:rsidRPr="009647BB">
        <w:rPr>
          <w:rFonts w:ascii="DINOT" w:hAnsi="DINOT" w:cs="Arial"/>
          <w:sz w:val="20"/>
        </w:rPr>
        <w:t xml:space="preserve">, </w:t>
      </w:r>
      <w:r w:rsidRPr="009647BB">
        <w:rPr>
          <w:rFonts w:ascii="Calibri" w:hAnsi="Calibri" w:cs="Calibri"/>
          <w:sz w:val="20"/>
        </w:rPr>
        <w:t>с</w:t>
      </w:r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золотым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напылением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r w:rsidRPr="009647BB">
        <w:rPr>
          <w:rFonts w:ascii="Calibri" w:hAnsi="Calibri" w:cs="Calibri"/>
          <w:sz w:val="20"/>
        </w:rPr>
        <w:t>и</w:t>
      </w:r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люминесцентным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покрытием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DINOT" w:hAnsi="DINOT" w:cs="Arial"/>
          <w:sz w:val="20"/>
        </w:rPr>
        <w:t>SuperLuminova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r w:rsidRPr="009647BB">
        <w:rPr>
          <w:rFonts w:ascii="DINOT" w:hAnsi="DINOT" w:cs="Arial"/>
          <w:sz w:val="20"/>
          <w:vertAlign w:val="superscript"/>
        </w:rPr>
        <w:t>®</w:t>
      </w:r>
      <w:r w:rsidRPr="009647BB">
        <w:rPr>
          <w:rFonts w:ascii="DINOT" w:hAnsi="DINOT" w:cs="Arial"/>
          <w:sz w:val="20"/>
        </w:rPr>
        <w:t xml:space="preserve"> SLN C1 [</w:t>
      </w:r>
      <w:proofErr w:type="spellStart"/>
      <w:r w:rsidRPr="009647BB">
        <w:rPr>
          <w:rFonts w:ascii="Calibri" w:hAnsi="Calibri" w:cs="Calibri"/>
          <w:sz w:val="20"/>
        </w:rPr>
        <w:t>Стрелки</w:t>
      </w:r>
      <w:proofErr w:type="spellEnd"/>
      <w:r w:rsidRPr="009647BB">
        <w:rPr>
          <w:rFonts w:ascii="DINOT" w:hAnsi="DINOT" w:cs="Arial"/>
          <w:sz w:val="20"/>
        </w:rPr>
        <w:t>]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</w:p>
    <w:p w:rsidR="00A92808" w:rsidRPr="009647BB" w:rsidRDefault="00A92808" w:rsidP="00A92808">
      <w:pPr>
        <w:spacing w:line="276" w:lineRule="auto"/>
        <w:rPr>
          <w:rFonts w:ascii="DINOT" w:hAnsi="DINOT" w:cs="Arial"/>
          <w:b/>
          <w:sz w:val="20"/>
          <w:szCs w:val="20"/>
        </w:rPr>
      </w:pPr>
      <w:r w:rsidRPr="009647BB">
        <w:rPr>
          <w:rFonts w:ascii="Calibri" w:hAnsi="Calibri" w:cs="Calibri"/>
          <w:b/>
          <w:sz w:val="20"/>
        </w:rPr>
        <w:t>РЕМЕШКИ</w:t>
      </w:r>
      <w:r w:rsidRPr="009647BB">
        <w:rPr>
          <w:rFonts w:ascii="DINOT" w:hAnsi="DINOT" w:cs="Arial"/>
          <w:b/>
          <w:sz w:val="20"/>
        </w:rPr>
        <w:t xml:space="preserve"> </w:t>
      </w:r>
      <w:r w:rsidRPr="009647BB">
        <w:rPr>
          <w:rFonts w:ascii="Calibri" w:hAnsi="Calibri" w:cs="Calibri"/>
          <w:b/>
          <w:sz w:val="20"/>
        </w:rPr>
        <w:t>И</w:t>
      </w:r>
      <w:r w:rsidRPr="009647BB">
        <w:rPr>
          <w:rFonts w:ascii="DINOT" w:hAnsi="DINOT" w:cs="Arial"/>
          <w:b/>
          <w:sz w:val="20"/>
        </w:rPr>
        <w:t xml:space="preserve"> </w:t>
      </w:r>
      <w:r w:rsidRPr="009647BB">
        <w:rPr>
          <w:rFonts w:ascii="Calibri" w:hAnsi="Calibri" w:cs="Calibri"/>
          <w:b/>
          <w:sz w:val="20"/>
        </w:rPr>
        <w:t>ЗАСТЕЖКИ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Браслет</w:t>
      </w:r>
      <w:proofErr w:type="spellEnd"/>
      <w:r w:rsidRPr="009647BB">
        <w:rPr>
          <w:rFonts w:ascii="DINOT" w:hAnsi="DINOT" w:cs="Arial"/>
          <w:sz w:val="20"/>
        </w:rPr>
        <w:t xml:space="preserve">: </w:t>
      </w:r>
      <w:proofErr w:type="spellStart"/>
      <w:r w:rsidRPr="009647BB">
        <w:rPr>
          <w:rFonts w:ascii="Calibri" w:hAnsi="Calibri" w:cs="Calibri"/>
          <w:sz w:val="20"/>
        </w:rPr>
        <w:t>Артикул</w:t>
      </w:r>
      <w:proofErr w:type="spellEnd"/>
      <w:r w:rsidRPr="009647BB">
        <w:rPr>
          <w:rFonts w:ascii="DINOT" w:hAnsi="DINOT" w:cs="Arial"/>
          <w:sz w:val="20"/>
        </w:rPr>
        <w:t>: 27.00.2321.900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Описание</w:t>
      </w:r>
      <w:proofErr w:type="spellEnd"/>
      <w:r w:rsidRPr="009647BB">
        <w:rPr>
          <w:rFonts w:ascii="DINOT" w:hAnsi="DINOT" w:cs="Arial"/>
          <w:sz w:val="20"/>
        </w:rPr>
        <w:t xml:space="preserve">: </w:t>
      </w:r>
      <w:proofErr w:type="spellStart"/>
      <w:r w:rsidRPr="009647BB">
        <w:rPr>
          <w:rFonts w:ascii="Calibri" w:hAnsi="Calibri" w:cs="Calibri"/>
          <w:sz w:val="20"/>
        </w:rPr>
        <w:t>ремешок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из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масляного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нубука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черного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цвета</w:t>
      </w:r>
      <w:proofErr w:type="spellEnd"/>
      <w:r w:rsidRPr="009647BB">
        <w:rPr>
          <w:rFonts w:ascii="DINOT" w:hAnsi="DINOT" w:cs="Arial"/>
          <w:sz w:val="20"/>
        </w:rPr>
        <w:t xml:space="preserve"> c </w:t>
      </w:r>
      <w:proofErr w:type="spellStart"/>
      <w:r w:rsidRPr="009647BB">
        <w:rPr>
          <w:rFonts w:ascii="Calibri" w:hAnsi="Calibri" w:cs="Calibri"/>
          <w:sz w:val="20"/>
        </w:rPr>
        <w:t>подкладкой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из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каучука</w:t>
      </w:r>
      <w:proofErr w:type="spellEnd"/>
      <w:r w:rsidRPr="009647BB">
        <w:rPr>
          <w:rFonts w:ascii="DINOT" w:hAnsi="DINOT" w:cs="Arial"/>
          <w:sz w:val="20"/>
        </w:rPr>
        <w:t xml:space="preserve"> </w:t>
      </w:r>
    </w:p>
    <w:p w:rsidR="00A92808" w:rsidRPr="009647BB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Застежка</w:t>
      </w:r>
      <w:proofErr w:type="spellEnd"/>
      <w:r w:rsidRPr="009647BB">
        <w:rPr>
          <w:rFonts w:ascii="DINOT" w:hAnsi="DINOT" w:cs="Arial"/>
          <w:sz w:val="20"/>
        </w:rPr>
        <w:t xml:space="preserve">: </w:t>
      </w:r>
      <w:proofErr w:type="spellStart"/>
      <w:r w:rsidRPr="009647BB">
        <w:rPr>
          <w:rFonts w:ascii="Calibri" w:hAnsi="Calibri" w:cs="Calibri"/>
          <w:sz w:val="20"/>
        </w:rPr>
        <w:t>Артикул</w:t>
      </w:r>
      <w:proofErr w:type="spellEnd"/>
      <w:r w:rsidRPr="009647BB">
        <w:rPr>
          <w:rFonts w:ascii="DINOT" w:hAnsi="DINOT" w:cs="Arial"/>
          <w:sz w:val="20"/>
        </w:rPr>
        <w:t>: 27.95.0021.001</w:t>
      </w:r>
    </w:p>
    <w:p w:rsidR="00F6211E" w:rsidRPr="00A92808" w:rsidRDefault="00A92808" w:rsidP="00A92808">
      <w:pPr>
        <w:spacing w:line="276" w:lineRule="auto"/>
        <w:rPr>
          <w:rFonts w:ascii="DINOT" w:hAnsi="DINOT" w:cs="Arial"/>
          <w:sz w:val="20"/>
          <w:szCs w:val="20"/>
        </w:rPr>
      </w:pPr>
      <w:proofErr w:type="spellStart"/>
      <w:r w:rsidRPr="009647BB">
        <w:rPr>
          <w:rFonts w:ascii="Calibri" w:hAnsi="Calibri" w:cs="Calibri"/>
          <w:sz w:val="20"/>
        </w:rPr>
        <w:t>Описание</w:t>
      </w:r>
      <w:proofErr w:type="spellEnd"/>
      <w:r w:rsidRPr="009647BB">
        <w:rPr>
          <w:rFonts w:ascii="DINOT" w:hAnsi="DINOT" w:cs="Arial"/>
          <w:sz w:val="20"/>
        </w:rPr>
        <w:t xml:space="preserve">: </w:t>
      </w:r>
      <w:proofErr w:type="spellStart"/>
      <w:r w:rsidRPr="009647BB">
        <w:rPr>
          <w:rFonts w:ascii="Calibri" w:hAnsi="Calibri" w:cs="Calibri"/>
          <w:sz w:val="20"/>
        </w:rPr>
        <w:t>классическая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застежка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из</w:t>
      </w:r>
      <w:proofErr w:type="spellEnd"/>
      <w:r w:rsidRPr="009647BB">
        <w:rPr>
          <w:rFonts w:ascii="DINOT" w:hAnsi="DINOT" w:cs="Arial"/>
          <w:sz w:val="20"/>
        </w:rPr>
        <w:t xml:space="preserve"> </w:t>
      </w:r>
      <w:proofErr w:type="spellStart"/>
      <w:r w:rsidRPr="009647BB">
        <w:rPr>
          <w:rFonts w:ascii="Calibri" w:hAnsi="Calibri" w:cs="Calibri"/>
          <w:sz w:val="20"/>
        </w:rPr>
        <w:t>титана</w:t>
      </w:r>
      <w:proofErr w:type="spellEnd"/>
    </w:p>
    <w:sectPr w:rsidR="00F6211E" w:rsidRPr="00A92808" w:rsidSect="0026552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1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DE" w:rsidRDefault="00E666DE">
      <w:r>
        <w:separator/>
      </w:r>
    </w:p>
  </w:endnote>
  <w:endnote w:type="continuationSeparator" w:id="0">
    <w:p w:rsidR="00E666DE" w:rsidRDefault="00E6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w 45">
    <w:charset w:val="00"/>
    <w:family w:val="roman"/>
    <w:pitch w:val="default"/>
  </w:font>
  <w:font w:name="Heiti SC Light">
    <w:altName w:val="Microsoft YaHei"/>
    <w:charset w:val="80"/>
    <w:family w:val="auto"/>
    <w:pitch w:val="variable"/>
    <w:sig w:usb0="8000002F" w:usb1="0807004A" w:usb2="00000010" w:usb3="00000000" w:csb0="003E0001" w:csb1="00000000"/>
  </w:font>
  <w:font w:name="DINOT-Ligh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08" w:rsidRPr="009C7553" w:rsidRDefault="00A92808" w:rsidP="00A92808">
    <w:pPr>
      <w:pStyle w:val="Pieddepage"/>
      <w:rPr>
        <w:rFonts w:ascii="DINOT" w:hAnsi="DINOT"/>
        <w:b/>
        <w:sz w:val="18"/>
        <w:szCs w:val="18"/>
      </w:rPr>
    </w:pPr>
    <w:r w:rsidRPr="009C7553">
      <w:rPr>
        <w:rFonts w:ascii="DINOT" w:hAnsi="DINOT"/>
        <w:b/>
        <w:sz w:val="18"/>
      </w:rPr>
      <w:t xml:space="preserve">ZENITH | www.zenith-watches.com | Rue des </w:t>
    </w:r>
    <w:proofErr w:type="spellStart"/>
    <w:r w:rsidRPr="009C7553">
      <w:rPr>
        <w:rFonts w:ascii="DINOT" w:hAnsi="DINOT"/>
        <w:b/>
        <w:sz w:val="18"/>
      </w:rPr>
      <w:t>Billodes</w:t>
    </w:r>
    <w:proofErr w:type="spellEnd"/>
    <w:r w:rsidRPr="009C7553">
      <w:rPr>
        <w:rFonts w:ascii="DINOT" w:hAnsi="DINOT"/>
        <w:b/>
        <w:sz w:val="18"/>
      </w:rPr>
      <w:t xml:space="preserve"> 34-36 | CH-2400 Le </w:t>
    </w:r>
    <w:proofErr w:type="spellStart"/>
    <w:r w:rsidRPr="009C7553">
      <w:rPr>
        <w:rFonts w:ascii="DINOT" w:hAnsi="DINOT"/>
        <w:b/>
        <w:sz w:val="18"/>
      </w:rPr>
      <w:t>Locle</w:t>
    </w:r>
    <w:proofErr w:type="spellEnd"/>
    <w:r w:rsidRPr="009C7553">
      <w:rPr>
        <w:rFonts w:ascii="DINOT" w:hAnsi="DINOT"/>
        <w:b/>
        <w:sz w:val="18"/>
      </w:rPr>
      <w:t xml:space="preserve"> </w:t>
    </w:r>
    <w:r w:rsidRPr="009C7553">
      <w:rPr>
        <w:rFonts w:ascii="DINOT" w:hAnsi="DINOT"/>
        <w:b/>
        <w:sz w:val="18"/>
      </w:rPr>
      <w:br/>
    </w:r>
    <w:proofErr w:type="spellStart"/>
    <w:r w:rsidRPr="009C7553">
      <w:rPr>
        <w:b/>
        <w:sz w:val="18"/>
      </w:rPr>
      <w:t>Контакты</w:t>
    </w:r>
    <w:proofErr w:type="spellEnd"/>
    <w:r w:rsidRPr="009C7553">
      <w:rPr>
        <w:rFonts w:ascii="DINOT" w:hAnsi="DINOT"/>
        <w:b/>
        <w:sz w:val="18"/>
      </w:rPr>
      <w:t xml:space="preserve"> </w:t>
    </w:r>
    <w:proofErr w:type="spellStart"/>
    <w:r w:rsidRPr="009C7553">
      <w:rPr>
        <w:b/>
        <w:sz w:val="18"/>
      </w:rPr>
      <w:t>для</w:t>
    </w:r>
    <w:proofErr w:type="spellEnd"/>
    <w:r w:rsidRPr="009C7553">
      <w:rPr>
        <w:rFonts w:ascii="DINOT" w:hAnsi="DINOT"/>
        <w:b/>
        <w:sz w:val="18"/>
      </w:rPr>
      <w:t xml:space="preserve"> </w:t>
    </w:r>
    <w:proofErr w:type="spellStart"/>
    <w:r w:rsidRPr="009C7553">
      <w:rPr>
        <w:b/>
        <w:sz w:val="18"/>
      </w:rPr>
      <w:t>международных</w:t>
    </w:r>
    <w:proofErr w:type="spellEnd"/>
    <w:r w:rsidRPr="009C7553">
      <w:rPr>
        <w:rFonts w:ascii="DINOT" w:hAnsi="DINOT"/>
        <w:b/>
        <w:sz w:val="18"/>
      </w:rPr>
      <w:t xml:space="preserve"> </w:t>
    </w:r>
    <w:r w:rsidRPr="009C7553">
      <w:rPr>
        <w:b/>
        <w:sz w:val="18"/>
      </w:rPr>
      <w:t>СМИ</w:t>
    </w:r>
    <w:r w:rsidRPr="009C7553">
      <w:rPr>
        <w:rFonts w:ascii="DINOT" w:hAnsi="DINOT"/>
        <w:b/>
        <w:sz w:val="18"/>
      </w:rPr>
      <w:t xml:space="preserve">: </w:t>
    </w:r>
    <w:proofErr w:type="spellStart"/>
    <w:r w:rsidRPr="009C7553">
      <w:rPr>
        <w:b/>
        <w:sz w:val="18"/>
      </w:rPr>
      <w:t>Мин</w:t>
    </w:r>
    <w:r w:rsidRPr="009C7553">
      <w:rPr>
        <w:rFonts w:ascii="DINOT" w:hAnsi="DINOT"/>
        <w:b/>
        <w:sz w:val="18"/>
      </w:rPr>
      <w:t>-</w:t>
    </w:r>
    <w:r w:rsidRPr="009C7553">
      <w:rPr>
        <w:b/>
        <w:sz w:val="18"/>
      </w:rPr>
      <w:t>Тан</w:t>
    </w:r>
    <w:proofErr w:type="spellEnd"/>
    <w:r w:rsidRPr="009C7553">
      <w:rPr>
        <w:rFonts w:ascii="DINOT" w:hAnsi="DINOT"/>
        <w:b/>
        <w:sz w:val="18"/>
      </w:rPr>
      <w:t xml:space="preserve"> </w:t>
    </w:r>
    <w:proofErr w:type="spellStart"/>
    <w:r w:rsidRPr="009C7553">
      <w:rPr>
        <w:b/>
        <w:sz w:val="18"/>
      </w:rPr>
      <w:t>Буй</w:t>
    </w:r>
    <w:proofErr w:type="spellEnd"/>
    <w:r w:rsidRPr="009C7553">
      <w:rPr>
        <w:rFonts w:ascii="DINOT" w:hAnsi="DINOT"/>
        <w:b/>
        <w:sz w:val="18"/>
      </w:rPr>
      <w:t xml:space="preserve"> </w:t>
    </w:r>
    <w:r w:rsidRPr="009C7553">
      <w:rPr>
        <w:rFonts w:ascii="DINOT" w:hAnsi="DINOT" w:cs="DINOT"/>
        <w:b/>
        <w:sz w:val="18"/>
      </w:rPr>
      <w:t>–</w:t>
    </w:r>
    <w:r w:rsidRPr="009C7553">
      <w:rPr>
        <w:rFonts w:ascii="DINOT" w:hAnsi="DINOT"/>
        <w:b/>
        <w:sz w:val="18"/>
      </w:rPr>
      <w:t xml:space="preserve"> </w:t>
    </w:r>
    <w:proofErr w:type="spellStart"/>
    <w:r w:rsidRPr="009C7553">
      <w:rPr>
        <w:b/>
        <w:sz w:val="18"/>
      </w:rPr>
      <w:t>электронный</w:t>
    </w:r>
    <w:proofErr w:type="spellEnd"/>
    <w:r w:rsidRPr="009C7553">
      <w:rPr>
        <w:rFonts w:ascii="DINOT" w:hAnsi="DINOT"/>
        <w:b/>
        <w:sz w:val="18"/>
      </w:rPr>
      <w:t xml:space="preserve"> </w:t>
    </w:r>
    <w:proofErr w:type="spellStart"/>
    <w:r w:rsidRPr="009C7553">
      <w:rPr>
        <w:b/>
        <w:sz w:val="18"/>
      </w:rPr>
      <w:t>адрес</w:t>
    </w:r>
    <w:proofErr w:type="spellEnd"/>
    <w:r w:rsidRPr="009C7553">
      <w:rPr>
        <w:rFonts w:ascii="DINOT" w:hAnsi="DINOT"/>
        <w:b/>
        <w:sz w:val="18"/>
      </w:rPr>
      <w:t xml:space="preserve">: </w:t>
    </w:r>
    <w:hyperlink r:id="rId1" w:history="1">
      <w:r w:rsidRPr="009C7553">
        <w:rPr>
          <w:rStyle w:val="Lienhypertexte"/>
          <w:rFonts w:ascii="DINOT" w:hAnsi="DINOT"/>
          <w:b/>
          <w:sz w:val="18"/>
        </w:rPr>
        <w:t>minh-tan.bui@ZENITH-watches.com</w:t>
      </w:r>
    </w:hyperlink>
  </w:p>
  <w:p w:rsidR="006D101B" w:rsidRPr="00116E2D" w:rsidRDefault="006D101B" w:rsidP="00116E2D">
    <w:pPr>
      <w:pStyle w:val="Pieddepage"/>
      <w:jc w:val="left"/>
      <w:rPr>
        <w:rFonts w:eastAsiaTheme="minorEastAsia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08" w:rsidRPr="009C7553" w:rsidRDefault="00A92808" w:rsidP="00A92808">
    <w:pPr>
      <w:pStyle w:val="Pieddepage"/>
      <w:rPr>
        <w:rFonts w:ascii="DINOT" w:hAnsi="DINOT"/>
        <w:b/>
        <w:sz w:val="18"/>
        <w:szCs w:val="18"/>
      </w:rPr>
    </w:pPr>
    <w:r w:rsidRPr="009C7553">
      <w:rPr>
        <w:rFonts w:ascii="DINOT" w:hAnsi="DINOT"/>
        <w:b/>
        <w:sz w:val="18"/>
      </w:rPr>
      <w:t xml:space="preserve">ZENITH | www.zenith-watches.com | Rue des </w:t>
    </w:r>
    <w:proofErr w:type="spellStart"/>
    <w:r w:rsidRPr="009C7553">
      <w:rPr>
        <w:rFonts w:ascii="DINOT" w:hAnsi="DINOT"/>
        <w:b/>
        <w:sz w:val="18"/>
      </w:rPr>
      <w:t>Billodes</w:t>
    </w:r>
    <w:proofErr w:type="spellEnd"/>
    <w:r w:rsidRPr="009C7553">
      <w:rPr>
        <w:rFonts w:ascii="DINOT" w:hAnsi="DINOT"/>
        <w:b/>
        <w:sz w:val="18"/>
      </w:rPr>
      <w:t xml:space="preserve"> 34-36 | CH-2400 Le </w:t>
    </w:r>
    <w:proofErr w:type="spellStart"/>
    <w:r w:rsidRPr="009C7553">
      <w:rPr>
        <w:rFonts w:ascii="DINOT" w:hAnsi="DINOT"/>
        <w:b/>
        <w:sz w:val="18"/>
      </w:rPr>
      <w:t>Locle</w:t>
    </w:r>
    <w:proofErr w:type="spellEnd"/>
    <w:r w:rsidRPr="009C7553">
      <w:rPr>
        <w:rFonts w:ascii="DINOT" w:hAnsi="DINOT"/>
        <w:b/>
        <w:sz w:val="18"/>
      </w:rPr>
      <w:t xml:space="preserve"> </w:t>
    </w:r>
    <w:r w:rsidRPr="009C7553">
      <w:rPr>
        <w:rFonts w:ascii="DINOT" w:hAnsi="DINOT"/>
        <w:b/>
        <w:sz w:val="18"/>
      </w:rPr>
      <w:br/>
    </w:r>
    <w:proofErr w:type="spellStart"/>
    <w:r w:rsidRPr="009C7553">
      <w:rPr>
        <w:b/>
        <w:sz w:val="18"/>
      </w:rPr>
      <w:t>Контакты</w:t>
    </w:r>
    <w:proofErr w:type="spellEnd"/>
    <w:r w:rsidRPr="009C7553">
      <w:rPr>
        <w:rFonts w:ascii="DINOT" w:hAnsi="DINOT"/>
        <w:b/>
        <w:sz w:val="18"/>
      </w:rPr>
      <w:t xml:space="preserve"> </w:t>
    </w:r>
    <w:proofErr w:type="spellStart"/>
    <w:r w:rsidRPr="009C7553">
      <w:rPr>
        <w:b/>
        <w:sz w:val="18"/>
      </w:rPr>
      <w:t>для</w:t>
    </w:r>
    <w:proofErr w:type="spellEnd"/>
    <w:r w:rsidRPr="009C7553">
      <w:rPr>
        <w:rFonts w:ascii="DINOT" w:hAnsi="DINOT"/>
        <w:b/>
        <w:sz w:val="18"/>
      </w:rPr>
      <w:t xml:space="preserve"> </w:t>
    </w:r>
    <w:proofErr w:type="spellStart"/>
    <w:r w:rsidRPr="009C7553">
      <w:rPr>
        <w:b/>
        <w:sz w:val="18"/>
      </w:rPr>
      <w:t>международных</w:t>
    </w:r>
    <w:proofErr w:type="spellEnd"/>
    <w:r w:rsidRPr="009C7553">
      <w:rPr>
        <w:rFonts w:ascii="DINOT" w:hAnsi="DINOT"/>
        <w:b/>
        <w:sz w:val="18"/>
      </w:rPr>
      <w:t xml:space="preserve"> </w:t>
    </w:r>
    <w:r w:rsidRPr="009C7553">
      <w:rPr>
        <w:b/>
        <w:sz w:val="18"/>
      </w:rPr>
      <w:t>СМИ</w:t>
    </w:r>
    <w:r w:rsidRPr="009C7553">
      <w:rPr>
        <w:rFonts w:ascii="DINOT" w:hAnsi="DINOT"/>
        <w:b/>
        <w:sz w:val="18"/>
      </w:rPr>
      <w:t xml:space="preserve">: </w:t>
    </w:r>
    <w:proofErr w:type="spellStart"/>
    <w:r w:rsidRPr="009C7553">
      <w:rPr>
        <w:b/>
        <w:sz w:val="18"/>
      </w:rPr>
      <w:t>Мин</w:t>
    </w:r>
    <w:r w:rsidRPr="009C7553">
      <w:rPr>
        <w:rFonts w:ascii="DINOT" w:hAnsi="DINOT"/>
        <w:b/>
        <w:sz w:val="18"/>
      </w:rPr>
      <w:t>-</w:t>
    </w:r>
    <w:r w:rsidRPr="009C7553">
      <w:rPr>
        <w:b/>
        <w:sz w:val="18"/>
      </w:rPr>
      <w:t>Тан</w:t>
    </w:r>
    <w:proofErr w:type="spellEnd"/>
    <w:r w:rsidRPr="009C7553">
      <w:rPr>
        <w:rFonts w:ascii="DINOT" w:hAnsi="DINOT"/>
        <w:b/>
        <w:sz w:val="18"/>
      </w:rPr>
      <w:t xml:space="preserve"> </w:t>
    </w:r>
    <w:proofErr w:type="spellStart"/>
    <w:r w:rsidRPr="009C7553">
      <w:rPr>
        <w:b/>
        <w:sz w:val="18"/>
      </w:rPr>
      <w:t>Буй</w:t>
    </w:r>
    <w:proofErr w:type="spellEnd"/>
    <w:r w:rsidRPr="009C7553">
      <w:rPr>
        <w:rFonts w:ascii="DINOT" w:hAnsi="DINOT"/>
        <w:b/>
        <w:sz w:val="18"/>
      </w:rPr>
      <w:t xml:space="preserve"> </w:t>
    </w:r>
    <w:r w:rsidRPr="009C7553">
      <w:rPr>
        <w:rFonts w:ascii="DINOT" w:hAnsi="DINOT" w:cs="DINOT"/>
        <w:b/>
        <w:sz w:val="18"/>
      </w:rPr>
      <w:t>–</w:t>
    </w:r>
    <w:r w:rsidRPr="009C7553">
      <w:rPr>
        <w:rFonts w:ascii="DINOT" w:hAnsi="DINOT"/>
        <w:b/>
        <w:sz w:val="18"/>
      </w:rPr>
      <w:t xml:space="preserve"> </w:t>
    </w:r>
    <w:proofErr w:type="spellStart"/>
    <w:r w:rsidRPr="009C7553">
      <w:rPr>
        <w:b/>
        <w:sz w:val="18"/>
      </w:rPr>
      <w:t>электронный</w:t>
    </w:r>
    <w:proofErr w:type="spellEnd"/>
    <w:r w:rsidRPr="009C7553">
      <w:rPr>
        <w:rFonts w:ascii="DINOT" w:hAnsi="DINOT"/>
        <w:b/>
        <w:sz w:val="18"/>
      </w:rPr>
      <w:t xml:space="preserve"> </w:t>
    </w:r>
    <w:proofErr w:type="spellStart"/>
    <w:r w:rsidRPr="009C7553">
      <w:rPr>
        <w:b/>
        <w:sz w:val="18"/>
      </w:rPr>
      <w:t>адрес</w:t>
    </w:r>
    <w:proofErr w:type="spellEnd"/>
    <w:r w:rsidRPr="009C7553">
      <w:rPr>
        <w:rFonts w:ascii="DINOT" w:hAnsi="DINOT"/>
        <w:b/>
        <w:sz w:val="18"/>
      </w:rPr>
      <w:t xml:space="preserve">: </w:t>
    </w:r>
    <w:hyperlink r:id="rId1" w:history="1">
      <w:r w:rsidRPr="009C7553">
        <w:rPr>
          <w:rStyle w:val="Lienhypertexte"/>
          <w:rFonts w:ascii="DINOT" w:hAnsi="DINOT"/>
          <w:b/>
          <w:sz w:val="18"/>
        </w:rPr>
        <w:t>minh-tan.bui@ZENITH-watches.com</w:t>
      </w:r>
    </w:hyperlink>
  </w:p>
  <w:p w:rsidR="006D101B" w:rsidRPr="001A53D2" w:rsidRDefault="006D101B" w:rsidP="001A53D2">
    <w:pPr>
      <w:pStyle w:val="Pieddepage"/>
      <w:jc w:val="left"/>
      <w:rPr>
        <w:rFonts w:eastAsiaTheme="minorEastAsia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DE" w:rsidRDefault="00E666DE">
      <w:r>
        <w:separator/>
      </w:r>
    </w:p>
  </w:footnote>
  <w:footnote w:type="continuationSeparator" w:id="0">
    <w:p w:rsidR="00E666DE" w:rsidRDefault="00E6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1B" w:rsidRPr="00591C31" w:rsidRDefault="00F6211E" w:rsidP="00591C31">
    <w:pPr>
      <w:pStyle w:val="En-tte"/>
      <w:tabs>
        <w:tab w:val="clear" w:pos="9072"/>
        <w:tab w:val="right" w:pos="9044"/>
      </w:tabs>
      <w:jc w:val="center"/>
      <w:rPr>
        <w:rFonts w:eastAsiaTheme="minorEastAsia"/>
      </w:rPr>
    </w:pPr>
    <w:r>
      <w:rPr>
        <w:noProof/>
      </w:rPr>
      <w:drawing>
        <wp:inline distT="0" distB="0" distL="0" distR="0" wp14:anchorId="541CF8A1" wp14:editId="767B0A88">
          <wp:extent cx="1714500" cy="752475"/>
          <wp:effectExtent l="0" t="0" r="0" b="9525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868" cy="75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1B" w:rsidRPr="00DD1594" w:rsidRDefault="006D101B" w:rsidP="00591C3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lang w:eastAsia="zh-CN"/>
      </w:rPr>
    </w:pPr>
    <w:r>
      <w:rPr>
        <w:lang w:eastAsia="zh-CN"/>
      </w:rPr>
      <w:ptab w:relativeTo="margin" w:alignment="center" w:leader="none"/>
    </w:r>
    <w:r>
      <w:rPr>
        <w:noProof/>
        <w:lang w:eastAsia="zh-CN"/>
      </w:rPr>
      <w:drawing>
        <wp:inline distT="0" distB="0" distL="0" distR="0" wp14:anchorId="37FB13DD" wp14:editId="3635E438">
          <wp:extent cx="1714500" cy="7524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868" cy="75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694"/>
    <w:multiLevelType w:val="hybridMultilevel"/>
    <w:tmpl w:val="2368A686"/>
    <w:lvl w:ilvl="0" w:tplc="E9D663A8">
      <w:start w:val="1"/>
      <w:numFmt w:val="bullet"/>
      <w:lvlText w:val="-"/>
      <w:lvlJc w:val="left"/>
      <w:pPr>
        <w:ind w:left="2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90BDA6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FEADAE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640DC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1E2094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6094A8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44CF5E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9ED0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D436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D13E8D"/>
    <w:multiLevelType w:val="hybridMultilevel"/>
    <w:tmpl w:val="D800FDD4"/>
    <w:lvl w:ilvl="0" w:tplc="5FCEE85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80ED3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CCC1F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E653E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E49F3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76504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F65ED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AC92C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B04FD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662A75"/>
    <w:multiLevelType w:val="hybridMultilevel"/>
    <w:tmpl w:val="22E62E22"/>
    <w:lvl w:ilvl="0" w:tplc="3378079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5C86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00CEC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8022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276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0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D8C4BC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AA4CF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12AD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4C4F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F260E2"/>
    <w:multiLevelType w:val="hybridMultilevel"/>
    <w:tmpl w:val="F3C43BFA"/>
    <w:lvl w:ilvl="0" w:tplc="36748AD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853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F0A73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B405B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D25B9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4433E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C0234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4637A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E403B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BA72AE"/>
    <w:multiLevelType w:val="hybridMultilevel"/>
    <w:tmpl w:val="AD2E4994"/>
    <w:lvl w:ilvl="0" w:tplc="451EF10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BC86C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CE0B1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D2945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64285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0DF6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301C1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2220C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4C77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DE7E68"/>
    <w:multiLevelType w:val="hybridMultilevel"/>
    <w:tmpl w:val="7E0E3B42"/>
    <w:lvl w:ilvl="0" w:tplc="6C963C30">
      <w:numFmt w:val="bullet"/>
      <w:lvlText w:val=""/>
      <w:lvlJc w:val="left"/>
      <w:pPr>
        <w:ind w:left="360" w:hanging="360"/>
      </w:pPr>
      <w:rPr>
        <w:rFonts w:ascii="Wingdings" w:eastAsia="Microsoft YaHe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37278F"/>
    <w:multiLevelType w:val="hybridMultilevel"/>
    <w:tmpl w:val="8970F59E"/>
    <w:lvl w:ilvl="0" w:tplc="2FD452C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14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4457F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72043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DCA6F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705C7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1A526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E2924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86C5E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BC6F24"/>
    <w:multiLevelType w:val="hybridMultilevel"/>
    <w:tmpl w:val="F5CAFED6"/>
    <w:lvl w:ilvl="0" w:tplc="17D0E522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E820">
      <w:start w:val="1"/>
      <w:numFmt w:val="bullet"/>
      <w:lvlText w:val="✓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807BB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E1090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D23DCE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CFA52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281E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6C2F5E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FE5864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2E5448"/>
    <w:multiLevelType w:val="hybridMultilevel"/>
    <w:tmpl w:val="456A4CC2"/>
    <w:lvl w:ilvl="0" w:tplc="3E6AE88E">
      <w:start w:val="1"/>
      <w:numFmt w:val="bullet"/>
      <w:lvlText w:val="-"/>
      <w:lvlJc w:val="left"/>
      <w:pPr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2AC096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62A2C6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B81A88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F0279C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80B21C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9AF9D8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3C80C4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78B6FA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6C"/>
    <w:rsid w:val="00005C60"/>
    <w:rsid w:val="00012525"/>
    <w:rsid w:val="00013020"/>
    <w:rsid w:val="00014209"/>
    <w:rsid w:val="00014DE7"/>
    <w:rsid w:val="0002036B"/>
    <w:rsid w:val="00020B8C"/>
    <w:rsid w:val="0002344D"/>
    <w:rsid w:val="0002635A"/>
    <w:rsid w:val="000435A5"/>
    <w:rsid w:val="00045487"/>
    <w:rsid w:val="0004554E"/>
    <w:rsid w:val="0004719E"/>
    <w:rsid w:val="00050DF2"/>
    <w:rsid w:val="00052F41"/>
    <w:rsid w:val="000530A1"/>
    <w:rsid w:val="0005390E"/>
    <w:rsid w:val="00053942"/>
    <w:rsid w:val="000539F9"/>
    <w:rsid w:val="000544DB"/>
    <w:rsid w:val="00064488"/>
    <w:rsid w:val="00067B18"/>
    <w:rsid w:val="00076B9F"/>
    <w:rsid w:val="00085404"/>
    <w:rsid w:val="000874BC"/>
    <w:rsid w:val="00092476"/>
    <w:rsid w:val="000924FF"/>
    <w:rsid w:val="0009269A"/>
    <w:rsid w:val="000956DC"/>
    <w:rsid w:val="00095AB9"/>
    <w:rsid w:val="0009669F"/>
    <w:rsid w:val="000976E9"/>
    <w:rsid w:val="000A3346"/>
    <w:rsid w:val="000A3B91"/>
    <w:rsid w:val="000A48BC"/>
    <w:rsid w:val="000A697C"/>
    <w:rsid w:val="000A6CB4"/>
    <w:rsid w:val="000B0DBF"/>
    <w:rsid w:val="000B16E7"/>
    <w:rsid w:val="000B2772"/>
    <w:rsid w:val="000B344B"/>
    <w:rsid w:val="000B4284"/>
    <w:rsid w:val="000B54A7"/>
    <w:rsid w:val="000B64D5"/>
    <w:rsid w:val="000B6D7D"/>
    <w:rsid w:val="000C09DC"/>
    <w:rsid w:val="000C4E62"/>
    <w:rsid w:val="000C4EBA"/>
    <w:rsid w:val="000C7379"/>
    <w:rsid w:val="000C7F0C"/>
    <w:rsid w:val="000D0F55"/>
    <w:rsid w:val="000D33B4"/>
    <w:rsid w:val="000D59B1"/>
    <w:rsid w:val="000E0D87"/>
    <w:rsid w:val="000E42DC"/>
    <w:rsid w:val="000E6DDA"/>
    <w:rsid w:val="000F4C0D"/>
    <w:rsid w:val="000F690A"/>
    <w:rsid w:val="001008DC"/>
    <w:rsid w:val="0010608F"/>
    <w:rsid w:val="00112874"/>
    <w:rsid w:val="00112D85"/>
    <w:rsid w:val="001146F4"/>
    <w:rsid w:val="00114AE5"/>
    <w:rsid w:val="00116E2D"/>
    <w:rsid w:val="00117D3E"/>
    <w:rsid w:val="00117EE0"/>
    <w:rsid w:val="001229EE"/>
    <w:rsid w:val="0012318C"/>
    <w:rsid w:val="0012576E"/>
    <w:rsid w:val="001267D8"/>
    <w:rsid w:val="001273FC"/>
    <w:rsid w:val="00127686"/>
    <w:rsid w:val="00127F85"/>
    <w:rsid w:val="001302A3"/>
    <w:rsid w:val="001338E2"/>
    <w:rsid w:val="001349F2"/>
    <w:rsid w:val="001361EF"/>
    <w:rsid w:val="00137C6C"/>
    <w:rsid w:val="00140A83"/>
    <w:rsid w:val="0014288A"/>
    <w:rsid w:val="00144C6C"/>
    <w:rsid w:val="00151DF1"/>
    <w:rsid w:val="00156BC5"/>
    <w:rsid w:val="00156BF3"/>
    <w:rsid w:val="001578F6"/>
    <w:rsid w:val="0017190E"/>
    <w:rsid w:val="00171BF5"/>
    <w:rsid w:val="00177259"/>
    <w:rsid w:val="00177903"/>
    <w:rsid w:val="00181AC4"/>
    <w:rsid w:val="001822AC"/>
    <w:rsid w:val="00182433"/>
    <w:rsid w:val="00185313"/>
    <w:rsid w:val="0018635C"/>
    <w:rsid w:val="00187DFB"/>
    <w:rsid w:val="00190C8F"/>
    <w:rsid w:val="00191201"/>
    <w:rsid w:val="00192B1C"/>
    <w:rsid w:val="0019303C"/>
    <w:rsid w:val="00197F6F"/>
    <w:rsid w:val="001A26AC"/>
    <w:rsid w:val="001A3F8F"/>
    <w:rsid w:val="001A53D2"/>
    <w:rsid w:val="001B322B"/>
    <w:rsid w:val="001B5A20"/>
    <w:rsid w:val="001B6C2D"/>
    <w:rsid w:val="001C0612"/>
    <w:rsid w:val="001C6305"/>
    <w:rsid w:val="001D1555"/>
    <w:rsid w:val="001D20A2"/>
    <w:rsid w:val="001D2F72"/>
    <w:rsid w:val="001D3353"/>
    <w:rsid w:val="001D5746"/>
    <w:rsid w:val="001D64B6"/>
    <w:rsid w:val="001D6A3B"/>
    <w:rsid w:val="001D6A61"/>
    <w:rsid w:val="001D6EBD"/>
    <w:rsid w:val="001E5A33"/>
    <w:rsid w:val="001F7A3E"/>
    <w:rsid w:val="001F7BCD"/>
    <w:rsid w:val="0020127F"/>
    <w:rsid w:val="00201B5A"/>
    <w:rsid w:val="00202442"/>
    <w:rsid w:val="00203284"/>
    <w:rsid w:val="00210F61"/>
    <w:rsid w:val="002129C8"/>
    <w:rsid w:val="00214BA7"/>
    <w:rsid w:val="00215CEC"/>
    <w:rsid w:val="002160F8"/>
    <w:rsid w:val="0021633D"/>
    <w:rsid w:val="0022064A"/>
    <w:rsid w:val="00220E1C"/>
    <w:rsid w:val="00221C21"/>
    <w:rsid w:val="00223B85"/>
    <w:rsid w:val="00226D6B"/>
    <w:rsid w:val="002306CD"/>
    <w:rsid w:val="0023291F"/>
    <w:rsid w:val="00236A87"/>
    <w:rsid w:val="00237C83"/>
    <w:rsid w:val="00237FBF"/>
    <w:rsid w:val="00240586"/>
    <w:rsid w:val="002424EC"/>
    <w:rsid w:val="00242DA3"/>
    <w:rsid w:val="002437AA"/>
    <w:rsid w:val="00245D0F"/>
    <w:rsid w:val="00247A35"/>
    <w:rsid w:val="00250846"/>
    <w:rsid w:val="00251C0F"/>
    <w:rsid w:val="00254CAC"/>
    <w:rsid w:val="00254ED2"/>
    <w:rsid w:val="00261D05"/>
    <w:rsid w:val="0026552D"/>
    <w:rsid w:val="00266B7A"/>
    <w:rsid w:val="00272099"/>
    <w:rsid w:val="0027218B"/>
    <w:rsid w:val="00275EE2"/>
    <w:rsid w:val="002769EA"/>
    <w:rsid w:val="002800C4"/>
    <w:rsid w:val="00284C2D"/>
    <w:rsid w:val="00284E91"/>
    <w:rsid w:val="00287238"/>
    <w:rsid w:val="00287A07"/>
    <w:rsid w:val="00290132"/>
    <w:rsid w:val="00292912"/>
    <w:rsid w:val="00292E62"/>
    <w:rsid w:val="002955BD"/>
    <w:rsid w:val="002A00FF"/>
    <w:rsid w:val="002A0537"/>
    <w:rsid w:val="002A4517"/>
    <w:rsid w:val="002B0204"/>
    <w:rsid w:val="002B1666"/>
    <w:rsid w:val="002B2484"/>
    <w:rsid w:val="002B264A"/>
    <w:rsid w:val="002B33B3"/>
    <w:rsid w:val="002B3458"/>
    <w:rsid w:val="002B48DD"/>
    <w:rsid w:val="002B6B2B"/>
    <w:rsid w:val="002C1623"/>
    <w:rsid w:val="002C1D91"/>
    <w:rsid w:val="002C6E05"/>
    <w:rsid w:val="002C71F9"/>
    <w:rsid w:val="002C79B5"/>
    <w:rsid w:val="002D0773"/>
    <w:rsid w:val="002D0B28"/>
    <w:rsid w:val="002D5F73"/>
    <w:rsid w:val="002E22CF"/>
    <w:rsid w:val="002E3C1D"/>
    <w:rsid w:val="002E40C7"/>
    <w:rsid w:val="002E4D4A"/>
    <w:rsid w:val="002E5ECF"/>
    <w:rsid w:val="002E77BE"/>
    <w:rsid w:val="002F0AEA"/>
    <w:rsid w:val="002F26C4"/>
    <w:rsid w:val="00300866"/>
    <w:rsid w:val="00302381"/>
    <w:rsid w:val="00303CDF"/>
    <w:rsid w:val="00304823"/>
    <w:rsid w:val="00305AB5"/>
    <w:rsid w:val="00307CBD"/>
    <w:rsid w:val="00312C4C"/>
    <w:rsid w:val="00314070"/>
    <w:rsid w:val="003150C2"/>
    <w:rsid w:val="00317AC2"/>
    <w:rsid w:val="00321CB6"/>
    <w:rsid w:val="003324F0"/>
    <w:rsid w:val="00340CEA"/>
    <w:rsid w:val="003434CB"/>
    <w:rsid w:val="00344938"/>
    <w:rsid w:val="00344A77"/>
    <w:rsid w:val="0034501F"/>
    <w:rsid w:val="0034736C"/>
    <w:rsid w:val="003508C6"/>
    <w:rsid w:val="003545C1"/>
    <w:rsid w:val="00356D43"/>
    <w:rsid w:val="003600ED"/>
    <w:rsid w:val="00360804"/>
    <w:rsid w:val="003612A1"/>
    <w:rsid w:val="00370BC7"/>
    <w:rsid w:val="00371ACA"/>
    <w:rsid w:val="00372E5D"/>
    <w:rsid w:val="00381D1E"/>
    <w:rsid w:val="00383E48"/>
    <w:rsid w:val="00386DEE"/>
    <w:rsid w:val="00387262"/>
    <w:rsid w:val="0039122A"/>
    <w:rsid w:val="00396B93"/>
    <w:rsid w:val="00397090"/>
    <w:rsid w:val="003A0E1F"/>
    <w:rsid w:val="003A187A"/>
    <w:rsid w:val="003A2979"/>
    <w:rsid w:val="003A5F16"/>
    <w:rsid w:val="003B1620"/>
    <w:rsid w:val="003B3801"/>
    <w:rsid w:val="003B51B7"/>
    <w:rsid w:val="003C1541"/>
    <w:rsid w:val="003C2658"/>
    <w:rsid w:val="003C3661"/>
    <w:rsid w:val="003C52AC"/>
    <w:rsid w:val="003C544C"/>
    <w:rsid w:val="003C55BA"/>
    <w:rsid w:val="003C63D1"/>
    <w:rsid w:val="003D2F29"/>
    <w:rsid w:val="003D5D02"/>
    <w:rsid w:val="003D6D85"/>
    <w:rsid w:val="003D71F1"/>
    <w:rsid w:val="003E006D"/>
    <w:rsid w:val="003E097F"/>
    <w:rsid w:val="003E19ED"/>
    <w:rsid w:val="003E1B37"/>
    <w:rsid w:val="003E41B9"/>
    <w:rsid w:val="003E519E"/>
    <w:rsid w:val="003E5EB6"/>
    <w:rsid w:val="003E5ED1"/>
    <w:rsid w:val="003E6BEC"/>
    <w:rsid w:val="003F59D7"/>
    <w:rsid w:val="003F5C3A"/>
    <w:rsid w:val="00400096"/>
    <w:rsid w:val="00400C93"/>
    <w:rsid w:val="00401334"/>
    <w:rsid w:val="00401F50"/>
    <w:rsid w:val="00403716"/>
    <w:rsid w:val="004146ED"/>
    <w:rsid w:val="00420C29"/>
    <w:rsid w:val="00422ED1"/>
    <w:rsid w:val="00423213"/>
    <w:rsid w:val="004262DA"/>
    <w:rsid w:val="00426FC8"/>
    <w:rsid w:val="00431594"/>
    <w:rsid w:val="00431815"/>
    <w:rsid w:val="004323BA"/>
    <w:rsid w:val="0043520F"/>
    <w:rsid w:val="004365D9"/>
    <w:rsid w:val="00437FA3"/>
    <w:rsid w:val="004404F0"/>
    <w:rsid w:val="00446782"/>
    <w:rsid w:val="00446F34"/>
    <w:rsid w:val="00452FD1"/>
    <w:rsid w:val="0045650B"/>
    <w:rsid w:val="004567BC"/>
    <w:rsid w:val="00464DC7"/>
    <w:rsid w:val="00465D93"/>
    <w:rsid w:val="00465F5B"/>
    <w:rsid w:val="00466F00"/>
    <w:rsid w:val="00467175"/>
    <w:rsid w:val="004671CC"/>
    <w:rsid w:val="004672B1"/>
    <w:rsid w:val="00470C36"/>
    <w:rsid w:val="00476E62"/>
    <w:rsid w:val="004801B8"/>
    <w:rsid w:val="00484E18"/>
    <w:rsid w:val="004879DB"/>
    <w:rsid w:val="00491307"/>
    <w:rsid w:val="00497374"/>
    <w:rsid w:val="004A25C0"/>
    <w:rsid w:val="004A267D"/>
    <w:rsid w:val="004A399A"/>
    <w:rsid w:val="004A5D6B"/>
    <w:rsid w:val="004A730A"/>
    <w:rsid w:val="004B03F5"/>
    <w:rsid w:val="004B0CD5"/>
    <w:rsid w:val="004B31E1"/>
    <w:rsid w:val="004B5EFB"/>
    <w:rsid w:val="004C242E"/>
    <w:rsid w:val="004C510F"/>
    <w:rsid w:val="004C5E7B"/>
    <w:rsid w:val="004C7AF2"/>
    <w:rsid w:val="004D04BB"/>
    <w:rsid w:val="004D0E15"/>
    <w:rsid w:val="004D18FB"/>
    <w:rsid w:val="004D51C5"/>
    <w:rsid w:val="004D6066"/>
    <w:rsid w:val="004D7CF3"/>
    <w:rsid w:val="004E117E"/>
    <w:rsid w:val="004E181D"/>
    <w:rsid w:val="004E1820"/>
    <w:rsid w:val="004E36B0"/>
    <w:rsid w:val="004E497D"/>
    <w:rsid w:val="004E68EC"/>
    <w:rsid w:val="004E7462"/>
    <w:rsid w:val="004F1C45"/>
    <w:rsid w:val="004F3BC0"/>
    <w:rsid w:val="004F7D6E"/>
    <w:rsid w:val="00500B73"/>
    <w:rsid w:val="005014D7"/>
    <w:rsid w:val="00503458"/>
    <w:rsid w:val="005040F2"/>
    <w:rsid w:val="0050461D"/>
    <w:rsid w:val="00512573"/>
    <w:rsid w:val="0051400C"/>
    <w:rsid w:val="005156A7"/>
    <w:rsid w:val="005171C2"/>
    <w:rsid w:val="0052032B"/>
    <w:rsid w:val="00523635"/>
    <w:rsid w:val="0052487E"/>
    <w:rsid w:val="00525079"/>
    <w:rsid w:val="00530CEE"/>
    <w:rsid w:val="00536133"/>
    <w:rsid w:val="00541588"/>
    <w:rsid w:val="005423D1"/>
    <w:rsid w:val="00542B93"/>
    <w:rsid w:val="005452C2"/>
    <w:rsid w:val="00545675"/>
    <w:rsid w:val="00546B88"/>
    <w:rsid w:val="005506ED"/>
    <w:rsid w:val="00554591"/>
    <w:rsid w:val="0055696E"/>
    <w:rsid w:val="00560A64"/>
    <w:rsid w:val="00561E3C"/>
    <w:rsid w:val="005637F6"/>
    <w:rsid w:val="00564AFA"/>
    <w:rsid w:val="00567BBD"/>
    <w:rsid w:val="0057399A"/>
    <w:rsid w:val="005837FE"/>
    <w:rsid w:val="00584BE0"/>
    <w:rsid w:val="005908C3"/>
    <w:rsid w:val="00591C31"/>
    <w:rsid w:val="005949A4"/>
    <w:rsid w:val="005958B2"/>
    <w:rsid w:val="005A156E"/>
    <w:rsid w:val="005A15DC"/>
    <w:rsid w:val="005A3D18"/>
    <w:rsid w:val="005A606B"/>
    <w:rsid w:val="005A6F0F"/>
    <w:rsid w:val="005A759E"/>
    <w:rsid w:val="005A7DC0"/>
    <w:rsid w:val="005B0247"/>
    <w:rsid w:val="005C17A8"/>
    <w:rsid w:val="005C2AEC"/>
    <w:rsid w:val="005C2E1D"/>
    <w:rsid w:val="005E035E"/>
    <w:rsid w:val="005E0418"/>
    <w:rsid w:val="005E0932"/>
    <w:rsid w:val="005E148F"/>
    <w:rsid w:val="005E16D8"/>
    <w:rsid w:val="005E2C0E"/>
    <w:rsid w:val="005E5A27"/>
    <w:rsid w:val="005F0698"/>
    <w:rsid w:val="005F5D36"/>
    <w:rsid w:val="005F75CA"/>
    <w:rsid w:val="005F78CF"/>
    <w:rsid w:val="00600296"/>
    <w:rsid w:val="0060088A"/>
    <w:rsid w:val="00601930"/>
    <w:rsid w:val="006019CC"/>
    <w:rsid w:val="006026E1"/>
    <w:rsid w:val="00603260"/>
    <w:rsid w:val="006039D7"/>
    <w:rsid w:val="006043EC"/>
    <w:rsid w:val="00604BCA"/>
    <w:rsid w:val="00610485"/>
    <w:rsid w:val="00611D7C"/>
    <w:rsid w:val="00614CBB"/>
    <w:rsid w:val="00614DDA"/>
    <w:rsid w:val="00621087"/>
    <w:rsid w:val="00624216"/>
    <w:rsid w:val="00624DCE"/>
    <w:rsid w:val="006265F7"/>
    <w:rsid w:val="006310D7"/>
    <w:rsid w:val="00631830"/>
    <w:rsid w:val="00631ECF"/>
    <w:rsid w:val="00632E2B"/>
    <w:rsid w:val="00633AD3"/>
    <w:rsid w:val="006367B9"/>
    <w:rsid w:val="006378DF"/>
    <w:rsid w:val="00642C29"/>
    <w:rsid w:val="006432CC"/>
    <w:rsid w:val="00647C63"/>
    <w:rsid w:val="00647E69"/>
    <w:rsid w:val="00653246"/>
    <w:rsid w:val="006532F4"/>
    <w:rsid w:val="00657237"/>
    <w:rsid w:val="00660703"/>
    <w:rsid w:val="00661663"/>
    <w:rsid w:val="00665E77"/>
    <w:rsid w:val="006674B5"/>
    <w:rsid w:val="00667A05"/>
    <w:rsid w:val="00670286"/>
    <w:rsid w:val="00670ABF"/>
    <w:rsid w:val="00670BEF"/>
    <w:rsid w:val="0067259F"/>
    <w:rsid w:val="00675AC3"/>
    <w:rsid w:val="006779C5"/>
    <w:rsid w:val="00677AFB"/>
    <w:rsid w:val="006823EE"/>
    <w:rsid w:val="00685521"/>
    <w:rsid w:val="00687814"/>
    <w:rsid w:val="006A3B2B"/>
    <w:rsid w:val="006A42F8"/>
    <w:rsid w:val="006A4337"/>
    <w:rsid w:val="006A47C2"/>
    <w:rsid w:val="006A70A7"/>
    <w:rsid w:val="006B0EE2"/>
    <w:rsid w:val="006B1B7F"/>
    <w:rsid w:val="006B438C"/>
    <w:rsid w:val="006B5248"/>
    <w:rsid w:val="006B58BA"/>
    <w:rsid w:val="006C643D"/>
    <w:rsid w:val="006C7483"/>
    <w:rsid w:val="006C7C53"/>
    <w:rsid w:val="006D0977"/>
    <w:rsid w:val="006D0A22"/>
    <w:rsid w:val="006D101B"/>
    <w:rsid w:val="006D146D"/>
    <w:rsid w:val="006D4A79"/>
    <w:rsid w:val="006D517A"/>
    <w:rsid w:val="006D772D"/>
    <w:rsid w:val="006D7B80"/>
    <w:rsid w:val="006E0835"/>
    <w:rsid w:val="006E151E"/>
    <w:rsid w:val="006E43CB"/>
    <w:rsid w:val="006E687F"/>
    <w:rsid w:val="006F4F8B"/>
    <w:rsid w:val="006F6394"/>
    <w:rsid w:val="006F6961"/>
    <w:rsid w:val="0070278E"/>
    <w:rsid w:val="00706B88"/>
    <w:rsid w:val="0071194D"/>
    <w:rsid w:val="007120EE"/>
    <w:rsid w:val="007148D3"/>
    <w:rsid w:val="007148DC"/>
    <w:rsid w:val="00717D10"/>
    <w:rsid w:val="0072191E"/>
    <w:rsid w:val="00724962"/>
    <w:rsid w:val="00725B3A"/>
    <w:rsid w:val="00727E5D"/>
    <w:rsid w:val="00730889"/>
    <w:rsid w:val="00732A35"/>
    <w:rsid w:val="00732C06"/>
    <w:rsid w:val="00734327"/>
    <w:rsid w:val="007378E2"/>
    <w:rsid w:val="00737A64"/>
    <w:rsid w:val="00752786"/>
    <w:rsid w:val="0075327D"/>
    <w:rsid w:val="007535D5"/>
    <w:rsid w:val="00753D49"/>
    <w:rsid w:val="00754AB6"/>
    <w:rsid w:val="00761173"/>
    <w:rsid w:val="007622BA"/>
    <w:rsid w:val="00765945"/>
    <w:rsid w:val="00767D41"/>
    <w:rsid w:val="00772D77"/>
    <w:rsid w:val="00774A2F"/>
    <w:rsid w:val="007754D8"/>
    <w:rsid w:val="00777A3F"/>
    <w:rsid w:val="00783379"/>
    <w:rsid w:val="00783972"/>
    <w:rsid w:val="00783CF3"/>
    <w:rsid w:val="0078419C"/>
    <w:rsid w:val="00784631"/>
    <w:rsid w:val="007862E8"/>
    <w:rsid w:val="00787B78"/>
    <w:rsid w:val="0079051C"/>
    <w:rsid w:val="00793316"/>
    <w:rsid w:val="0079410B"/>
    <w:rsid w:val="00796A08"/>
    <w:rsid w:val="00796AFC"/>
    <w:rsid w:val="007A143A"/>
    <w:rsid w:val="007A170C"/>
    <w:rsid w:val="007B01E1"/>
    <w:rsid w:val="007B02AF"/>
    <w:rsid w:val="007B054C"/>
    <w:rsid w:val="007B084F"/>
    <w:rsid w:val="007B117F"/>
    <w:rsid w:val="007B2670"/>
    <w:rsid w:val="007B5D73"/>
    <w:rsid w:val="007B7438"/>
    <w:rsid w:val="007C00D9"/>
    <w:rsid w:val="007C0A24"/>
    <w:rsid w:val="007C3F57"/>
    <w:rsid w:val="007D0BC1"/>
    <w:rsid w:val="007D24F3"/>
    <w:rsid w:val="007D273E"/>
    <w:rsid w:val="007D3511"/>
    <w:rsid w:val="007D6654"/>
    <w:rsid w:val="007E54D7"/>
    <w:rsid w:val="007E5F93"/>
    <w:rsid w:val="007E6925"/>
    <w:rsid w:val="007E6D1D"/>
    <w:rsid w:val="007F12FB"/>
    <w:rsid w:val="007F1792"/>
    <w:rsid w:val="007F19EC"/>
    <w:rsid w:val="007F6116"/>
    <w:rsid w:val="007F643C"/>
    <w:rsid w:val="007F64FC"/>
    <w:rsid w:val="007F737A"/>
    <w:rsid w:val="008014A6"/>
    <w:rsid w:val="00804DEB"/>
    <w:rsid w:val="008074F7"/>
    <w:rsid w:val="00810253"/>
    <w:rsid w:val="0081066D"/>
    <w:rsid w:val="00814205"/>
    <w:rsid w:val="00814A27"/>
    <w:rsid w:val="008277B3"/>
    <w:rsid w:val="008310B7"/>
    <w:rsid w:val="00834AC0"/>
    <w:rsid w:val="008355C8"/>
    <w:rsid w:val="0083749D"/>
    <w:rsid w:val="00841C20"/>
    <w:rsid w:val="0084354E"/>
    <w:rsid w:val="00844EA0"/>
    <w:rsid w:val="00854DCC"/>
    <w:rsid w:val="008602E1"/>
    <w:rsid w:val="00861BFB"/>
    <w:rsid w:val="0086506E"/>
    <w:rsid w:val="0086587D"/>
    <w:rsid w:val="00866595"/>
    <w:rsid w:val="00870393"/>
    <w:rsid w:val="00872CC4"/>
    <w:rsid w:val="00872E9C"/>
    <w:rsid w:val="00874E88"/>
    <w:rsid w:val="0088234A"/>
    <w:rsid w:val="008843DA"/>
    <w:rsid w:val="00885C43"/>
    <w:rsid w:val="008870B2"/>
    <w:rsid w:val="0088778A"/>
    <w:rsid w:val="00890F5A"/>
    <w:rsid w:val="00892AD3"/>
    <w:rsid w:val="00892B87"/>
    <w:rsid w:val="008931C7"/>
    <w:rsid w:val="008947FB"/>
    <w:rsid w:val="008A082D"/>
    <w:rsid w:val="008A2CE7"/>
    <w:rsid w:val="008A3811"/>
    <w:rsid w:val="008A3DBC"/>
    <w:rsid w:val="008A55E3"/>
    <w:rsid w:val="008A63A8"/>
    <w:rsid w:val="008A6726"/>
    <w:rsid w:val="008B2C7B"/>
    <w:rsid w:val="008B34A5"/>
    <w:rsid w:val="008C0AD8"/>
    <w:rsid w:val="008C4500"/>
    <w:rsid w:val="008C5735"/>
    <w:rsid w:val="008C5A0B"/>
    <w:rsid w:val="008C5A84"/>
    <w:rsid w:val="008D506D"/>
    <w:rsid w:val="008D60EA"/>
    <w:rsid w:val="008D6CCD"/>
    <w:rsid w:val="008D7B05"/>
    <w:rsid w:val="008E0E9F"/>
    <w:rsid w:val="008E0F0F"/>
    <w:rsid w:val="008E1615"/>
    <w:rsid w:val="008E226D"/>
    <w:rsid w:val="008E3F8C"/>
    <w:rsid w:val="008E70B2"/>
    <w:rsid w:val="008E70F4"/>
    <w:rsid w:val="008E7AB2"/>
    <w:rsid w:val="008F0DB5"/>
    <w:rsid w:val="008F2A5F"/>
    <w:rsid w:val="008F5412"/>
    <w:rsid w:val="008F7231"/>
    <w:rsid w:val="0090076C"/>
    <w:rsid w:val="009020AA"/>
    <w:rsid w:val="009026DD"/>
    <w:rsid w:val="0090377D"/>
    <w:rsid w:val="00904B03"/>
    <w:rsid w:val="00905383"/>
    <w:rsid w:val="00906D0A"/>
    <w:rsid w:val="0090784A"/>
    <w:rsid w:val="0091505A"/>
    <w:rsid w:val="00915647"/>
    <w:rsid w:val="009167F1"/>
    <w:rsid w:val="00917DE4"/>
    <w:rsid w:val="00921665"/>
    <w:rsid w:val="00921A1E"/>
    <w:rsid w:val="0092329A"/>
    <w:rsid w:val="00926F37"/>
    <w:rsid w:val="009338B7"/>
    <w:rsid w:val="00941599"/>
    <w:rsid w:val="009420A2"/>
    <w:rsid w:val="00942910"/>
    <w:rsid w:val="00943305"/>
    <w:rsid w:val="00945068"/>
    <w:rsid w:val="009461AB"/>
    <w:rsid w:val="0094679C"/>
    <w:rsid w:val="0095115B"/>
    <w:rsid w:val="00953383"/>
    <w:rsid w:val="00953505"/>
    <w:rsid w:val="00954477"/>
    <w:rsid w:val="00955DAF"/>
    <w:rsid w:val="00970828"/>
    <w:rsid w:val="00980A11"/>
    <w:rsid w:val="00981A95"/>
    <w:rsid w:val="00984E96"/>
    <w:rsid w:val="00986C94"/>
    <w:rsid w:val="0099136D"/>
    <w:rsid w:val="009956C7"/>
    <w:rsid w:val="00997533"/>
    <w:rsid w:val="009A080D"/>
    <w:rsid w:val="009A444A"/>
    <w:rsid w:val="009A4F82"/>
    <w:rsid w:val="009B1312"/>
    <w:rsid w:val="009B69D3"/>
    <w:rsid w:val="009C3A6C"/>
    <w:rsid w:val="009C5FE0"/>
    <w:rsid w:val="009C7921"/>
    <w:rsid w:val="009D1363"/>
    <w:rsid w:val="009D2EF3"/>
    <w:rsid w:val="009D7B56"/>
    <w:rsid w:val="009E64BA"/>
    <w:rsid w:val="009E76B2"/>
    <w:rsid w:val="009F02F7"/>
    <w:rsid w:val="009F545B"/>
    <w:rsid w:val="00A00D49"/>
    <w:rsid w:val="00A01779"/>
    <w:rsid w:val="00A07AF1"/>
    <w:rsid w:val="00A1144D"/>
    <w:rsid w:val="00A222BF"/>
    <w:rsid w:val="00A26054"/>
    <w:rsid w:val="00A26216"/>
    <w:rsid w:val="00A27C80"/>
    <w:rsid w:val="00A30A04"/>
    <w:rsid w:val="00A32002"/>
    <w:rsid w:val="00A32AF8"/>
    <w:rsid w:val="00A364CC"/>
    <w:rsid w:val="00A400E0"/>
    <w:rsid w:val="00A4387A"/>
    <w:rsid w:val="00A51AA1"/>
    <w:rsid w:val="00A52620"/>
    <w:rsid w:val="00A52649"/>
    <w:rsid w:val="00A53000"/>
    <w:rsid w:val="00A53C6D"/>
    <w:rsid w:val="00A56EE3"/>
    <w:rsid w:val="00A5782B"/>
    <w:rsid w:val="00A63777"/>
    <w:rsid w:val="00A63A90"/>
    <w:rsid w:val="00A652D6"/>
    <w:rsid w:val="00A660EB"/>
    <w:rsid w:val="00A7021C"/>
    <w:rsid w:val="00A733EC"/>
    <w:rsid w:val="00A751C5"/>
    <w:rsid w:val="00A8387C"/>
    <w:rsid w:val="00A84873"/>
    <w:rsid w:val="00A84B9E"/>
    <w:rsid w:val="00A86204"/>
    <w:rsid w:val="00A864CE"/>
    <w:rsid w:val="00A869FF"/>
    <w:rsid w:val="00A87993"/>
    <w:rsid w:val="00A87FCE"/>
    <w:rsid w:val="00A907A9"/>
    <w:rsid w:val="00A92808"/>
    <w:rsid w:val="00A949B5"/>
    <w:rsid w:val="00AA149E"/>
    <w:rsid w:val="00AA1854"/>
    <w:rsid w:val="00AA231D"/>
    <w:rsid w:val="00AA3D4D"/>
    <w:rsid w:val="00AA686F"/>
    <w:rsid w:val="00AA7C99"/>
    <w:rsid w:val="00AB19DC"/>
    <w:rsid w:val="00AB1F7D"/>
    <w:rsid w:val="00AB4D8A"/>
    <w:rsid w:val="00AB5701"/>
    <w:rsid w:val="00AB6AF3"/>
    <w:rsid w:val="00AB6CF7"/>
    <w:rsid w:val="00AB74B4"/>
    <w:rsid w:val="00AC1AAC"/>
    <w:rsid w:val="00AC5452"/>
    <w:rsid w:val="00AD392F"/>
    <w:rsid w:val="00AF05FB"/>
    <w:rsid w:val="00AF1DEE"/>
    <w:rsid w:val="00AF3F0D"/>
    <w:rsid w:val="00AF460B"/>
    <w:rsid w:val="00AF4A71"/>
    <w:rsid w:val="00AF56C5"/>
    <w:rsid w:val="00B01014"/>
    <w:rsid w:val="00B04CA6"/>
    <w:rsid w:val="00B05BCF"/>
    <w:rsid w:val="00B072CB"/>
    <w:rsid w:val="00B07BEA"/>
    <w:rsid w:val="00B11638"/>
    <w:rsid w:val="00B20210"/>
    <w:rsid w:val="00B23147"/>
    <w:rsid w:val="00B23E9D"/>
    <w:rsid w:val="00B274AD"/>
    <w:rsid w:val="00B30016"/>
    <w:rsid w:val="00B321D1"/>
    <w:rsid w:val="00B32BD6"/>
    <w:rsid w:val="00B3735E"/>
    <w:rsid w:val="00B37DAA"/>
    <w:rsid w:val="00B414D0"/>
    <w:rsid w:val="00B41566"/>
    <w:rsid w:val="00B46E02"/>
    <w:rsid w:val="00B4756D"/>
    <w:rsid w:val="00B5185C"/>
    <w:rsid w:val="00B52FEA"/>
    <w:rsid w:val="00B61909"/>
    <w:rsid w:val="00B62FE3"/>
    <w:rsid w:val="00B63D3B"/>
    <w:rsid w:val="00B645FC"/>
    <w:rsid w:val="00B6563C"/>
    <w:rsid w:val="00B660C9"/>
    <w:rsid w:val="00B66158"/>
    <w:rsid w:val="00B73B97"/>
    <w:rsid w:val="00B771AC"/>
    <w:rsid w:val="00B77B82"/>
    <w:rsid w:val="00B80839"/>
    <w:rsid w:val="00B815F5"/>
    <w:rsid w:val="00B81EB6"/>
    <w:rsid w:val="00B83419"/>
    <w:rsid w:val="00B83C0B"/>
    <w:rsid w:val="00B847C9"/>
    <w:rsid w:val="00B86868"/>
    <w:rsid w:val="00B874D6"/>
    <w:rsid w:val="00B91636"/>
    <w:rsid w:val="00B91FE0"/>
    <w:rsid w:val="00B971FE"/>
    <w:rsid w:val="00BB2707"/>
    <w:rsid w:val="00BB480C"/>
    <w:rsid w:val="00BB4CFA"/>
    <w:rsid w:val="00BB78D8"/>
    <w:rsid w:val="00BB7A3D"/>
    <w:rsid w:val="00BC1EC7"/>
    <w:rsid w:val="00BC3938"/>
    <w:rsid w:val="00BC4486"/>
    <w:rsid w:val="00BC69ED"/>
    <w:rsid w:val="00BC6E74"/>
    <w:rsid w:val="00BD3C3F"/>
    <w:rsid w:val="00BD477F"/>
    <w:rsid w:val="00BD4EEB"/>
    <w:rsid w:val="00BD6560"/>
    <w:rsid w:val="00BE08EF"/>
    <w:rsid w:val="00BE0D4A"/>
    <w:rsid w:val="00BE2126"/>
    <w:rsid w:val="00BE435B"/>
    <w:rsid w:val="00BE46AE"/>
    <w:rsid w:val="00BF2C16"/>
    <w:rsid w:val="00BF4D8A"/>
    <w:rsid w:val="00C10663"/>
    <w:rsid w:val="00C1384E"/>
    <w:rsid w:val="00C14631"/>
    <w:rsid w:val="00C14963"/>
    <w:rsid w:val="00C168D5"/>
    <w:rsid w:val="00C22EE3"/>
    <w:rsid w:val="00C24890"/>
    <w:rsid w:val="00C25EC2"/>
    <w:rsid w:val="00C27D2A"/>
    <w:rsid w:val="00C344A1"/>
    <w:rsid w:val="00C34844"/>
    <w:rsid w:val="00C369C4"/>
    <w:rsid w:val="00C36F90"/>
    <w:rsid w:val="00C461E2"/>
    <w:rsid w:val="00C46B2D"/>
    <w:rsid w:val="00C511E2"/>
    <w:rsid w:val="00C51E84"/>
    <w:rsid w:val="00C52B9B"/>
    <w:rsid w:val="00C55755"/>
    <w:rsid w:val="00C55AB5"/>
    <w:rsid w:val="00C60A79"/>
    <w:rsid w:val="00C6306F"/>
    <w:rsid w:val="00C7300D"/>
    <w:rsid w:val="00C73781"/>
    <w:rsid w:val="00C81234"/>
    <w:rsid w:val="00C85629"/>
    <w:rsid w:val="00C90730"/>
    <w:rsid w:val="00C90780"/>
    <w:rsid w:val="00C9114E"/>
    <w:rsid w:val="00C9268E"/>
    <w:rsid w:val="00C93300"/>
    <w:rsid w:val="00C94407"/>
    <w:rsid w:val="00C9782A"/>
    <w:rsid w:val="00CA025A"/>
    <w:rsid w:val="00CA2434"/>
    <w:rsid w:val="00CA30F6"/>
    <w:rsid w:val="00CB0196"/>
    <w:rsid w:val="00CB4711"/>
    <w:rsid w:val="00CB5E1E"/>
    <w:rsid w:val="00CC1F49"/>
    <w:rsid w:val="00CC249F"/>
    <w:rsid w:val="00CC28D2"/>
    <w:rsid w:val="00CC356A"/>
    <w:rsid w:val="00CC44A6"/>
    <w:rsid w:val="00CC471B"/>
    <w:rsid w:val="00CC60AC"/>
    <w:rsid w:val="00CC6B69"/>
    <w:rsid w:val="00CC764D"/>
    <w:rsid w:val="00CD2487"/>
    <w:rsid w:val="00CD371C"/>
    <w:rsid w:val="00CD482D"/>
    <w:rsid w:val="00CD6E8E"/>
    <w:rsid w:val="00CD7EEE"/>
    <w:rsid w:val="00CE2C56"/>
    <w:rsid w:val="00CE6F65"/>
    <w:rsid w:val="00CE7445"/>
    <w:rsid w:val="00CF1D52"/>
    <w:rsid w:val="00CF6841"/>
    <w:rsid w:val="00CF6A14"/>
    <w:rsid w:val="00D02B6B"/>
    <w:rsid w:val="00D06F74"/>
    <w:rsid w:val="00D10A18"/>
    <w:rsid w:val="00D10A5A"/>
    <w:rsid w:val="00D11799"/>
    <w:rsid w:val="00D13431"/>
    <w:rsid w:val="00D15909"/>
    <w:rsid w:val="00D174AB"/>
    <w:rsid w:val="00D2005A"/>
    <w:rsid w:val="00D20E4B"/>
    <w:rsid w:val="00D23C8A"/>
    <w:rsid w:val="00D24AB6"/>
    <w:rsid w:val="00D251D1"/>
    <w:rsid w:val="00D25FDC"/>
    <w:rsid w:val="00D30924"/>
    <w:rsid w:val="00D3108A"/>
    <w:rsid w:val="00D340A4"/>
    <w:rsid w:val="00D37039"/>
    <w:rsid w:val="00D37980"/>
    <w:rsid w:val="00D37B46"/>
    <w:rsid w:val="00D42289"/>
    <w:rsid w:val="00D43B32"/>
    <w:rsid w:val="00D44103"/>
    <w:rsid w:val="00D52260"/>
    <w:rsid w:val="00D53124"/>
    <w:rsid w:val="00D54BC5"/>
    <w:rsid w:val="00D5555A"/>
    <w:rsid w:val="00D6147A"/>
    <w:rsid w:val="00D618E4"/>
    <w:rsid w:val="00D63B5F"/>
    <w:rsid w:val="00D642DE"/>
    <w:rsid w:val="00D64C9D"/>
    <w:rsid w:val="00D6518A"/>
    <w:rsid w:val="00D65955"/>
    <w:rsid w:val="00D65993"/>
    <w:rsid w:val="00D674BA"/>
    <w:rsid w:val="00D752CD"/>
    <w:rsid w:val="00D75458"/>
    <w:rsid w:val="00D76547"/>
    <w:rsid w:val="00D83171"/>
    <w:rsid w:val="00D843EC"/>
    <w:rsid w:val="00D85FF3"/>
    <w:rsid w:val="00D93F61"/>
    <w:rsid w:val="00D9448E"/>
    <w:rsid w:val="00D94C56"/>
    <w:rsid w:val="00D95248"/>
    <w:rsid w:val="00D9725B"/>
    <w:rsid w:val="00DA16DE"/>
    <w:rsid w:val="00DA3042"/>
    <w:rsid w:val="00DA36FD"/>
    <w:rsid w:val="00DA3C98"/>
    <w:rsid w:val="00DB2C88"/>
    <w:rsid w:val="00DB44C4"/>
    <w:rsid w:val="00DB466F"/>
    <w:rsid w:val="00DB706E"/>
    <w:rsid w:val="00DC1167"/>
    <w:rsid w:val="00DC1736"/>
    <w:rsid w:val="00DC2E45"/>
    <w:rsid w:val="00DD0E6B"/>
    <w:rsid w:val="00DD1594"/>
    <w:rsid w:val="00DD5DDA"/>
    <w:rsid w:val="00DE239D"/>
    <w:rsid w:val="00DE2430"/>
    <w:rsid w:val="00DE2644"/>
    <w:rsid w:val="00DE4DC7"/>
    <w:rsid w:val="00DE52BF"/>
    <w:rsid w:val="00DF0AD8"/>
    <w:rsid w:val="00DF3B2A"/>
    <w:rsid w:val="00DF4B39"/>
    <w:rsid w:val="00DF6506"/>
    <w:rsid w:val="00E111C4"/>
    <w:rsid w:val="00E156BF"/>
    <w:rsid w:val="00E2096E"/>
    <w:rsid w:val="00E22F1D"/>
    <w:rsid w:val="00E238C2"/>
    <w:rsid w:val="00E267A6"/>
    <w:rsid w:val="00E27235"/>
    <w:rsid w:val="00E30A9B"/>
    <w:rsid w:val="00E4495B"/>
    <w:rsid w:val="00E45E77"/>
    <w:rsid w:val="00E4639C"/>
    <w:rsid w:val="00E520CA"/>
    <w:rsid w:val="00E524CA"/>
    <w:rsid w:val="00E600DA"/>
    <w:rsid w:val="00E6141E"/>
    <w:rsid w:val="00E64E90"/>
    <w:rsid w:val="00E666DE"/>
    <w:rsid w:val="00E814BB"/>
    <w:rsid w:val="00E82E13"/>
    <w:rsid w:val="00E84615"/>
    <w:rsid w:val="00E848BF"/>
    <w:rsid w:val="00E85C1C"/>
    <w:rsid w:val="00E869D2"/>
    <w:rsid w:val="00E86E20"/>
    <w:rsid w:val="00E97110"/>
    <w:rsid w:val="00E9768E"/>
    <w:rsid w:val="00EA16E2"/>
    <w:rsid w:val="00EA31AA"/>
    <w:rsid w:val="00EA31E7"/>
    <w:rsid w:val="00EA39CC"/>
    <w:rsid w:val="00EA5B55"/>
    <w:rsid w:val="00EA5D16"/>
    <w:rsid w:val="00EA754E"/>
    <w:rsid w:val="00EB21ED"/>
    <w:rsid w:val="00EB2486"/>
    <w:rsid w:val="00EB399C"/>
    <w:rsid w:val="00EB67A2"/>
    <w:rsid w:val="00EB786B"/>
    <w:rsid w:val="00ED44C7"/>
    <w:rsid w:val="00ED4618"/>
    <w:rsid w:val="00ED4A4C"/>
    <w:rsid w:val="00EE404C"/>
    <w:rsid w:val="00EE525E"/>
    <w:rsid w:val="00EF0617"/>
    <w:rsid w:val="00EF32CC"/>
    <w:rsid w:val="00EF4802"/>
    <w:rsid w:val="00F00EC0"/>
    <w:rsid w:val="00F02A09"/>
    <w:rsid w:val="00F0477B"/>
    <w:rsid w:val="00F04A78"/>
    <w:rsid w:val="00F04C1C"/>
    <w:rsid w:val="00F07A3D"/>
    <w:rsid w:val="00F10F80"/>
    <w:rsid w:val="00F148C4"/>
    <w:rsid w:val="00F15471"/>
    <w:rsid w:val="00F21BF6"/>
    <w:rsid w:val="00F23CB8"/>
    <w:rsid w:val="00F24CA5"/>
    <w:rsid w:val="00F2540D"/>
    <w:rsid w:val="00F264CE"/>
    <w:rsid w:val="00F272DC"/>
    <w:rsid w:val="00F317A2"/>
    <w:rsid w:val="00F32F52"/>
    <w:rsid w:val="00F365D1"/>
    <w:rsid w:val="00F36B42"/>
    <w:rsid w:val="00F40DDA"/>
    <w:rsid w:val="00F41485"/>
    <w:rsid w:val="00F430EE"/>
    <w:rsid w:val="00F43EA5"/>
    <w:rsid w:val="00F51B5F"/>
    <w:rsid w:val="00F53980"/>
    <w:rsid w:val="00F53F14"/>
    <w:rsid w:val="00F6211E"/>
    <w:rsid w:val="00F641AE"/>
    <w:rsid w:val="00F6546F"/>
    <w:rsid w:val="00F7073C"/>
    <w:rsid w:val="00F73B3B"/>
    <w:rsid w:val="00F80530"/>
    <w:rsid w:val="00F8322A"/>
    <w:rsid w:val="00F83EB8"/>
    <w:rsid w:val="00F870B0"/>
    <w:rsid w:val="00F9126C"/>
    <w:rsid w:val="00F92C40"/>
    <w:rsid w:val="00F963B4"/>
    <w:rsid w:val="00F97F9D"/>
    <w:rsid w:val="00FA1FCD"/>
    <w:rsid w:val="00FA2E0C"/>
    <w:rsid w:val="00FA36DC"/>
    <w:rsid w:val="00FA3FC7"/>
    <w:rsid w:val="00FA4F12"/>
    <w:rsid w:val="00FA5197"/>
    <w:rsid w:val="00FA5AE3"/>
    <w:rsid w:val="00FB5AE1"/>
    <w:rsid w:val="00FB62FF"/>
    <w:rsid w:val="00FB79E3"/>
    <w:rsid w:val="00FB7C01"/>
    <w:rsid w:val="00FC1B62"/>
    <w:rsid w:val="00FC20ED"/>
    <w:rsid w:val="00FC24BD"/>
    <w:rsid w:val="00FC5EF5"/>
    <w:rsid w:val="00FC7A92"/>
    <w:rsid w:val="00FD1A9A"/>
    <w:rsid w:val="00FD7298"/>
    <w:rsid w:val="00FD7B12"/>
    <w:rsid w:val="00FE1FC3"/>
    <w:rsid w:val="00FE21A4"/>
    <w:rsid w:val="00FF134B"/>
    <w:rsid w:val="00FF44F3"/>
    <w:rsid w:val="00FF4B0E"/>
    <w:rsid w:val="00FF5BC8"/>
    <w:rsid w:val="00FF684B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36EE4CC0"/>
  <w15:docId w15:val="{188AC72D-55DF-45DE-B5C7-43AD9F3E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40A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40A4"/>
    <w:rPr>
      <w:u w:val="single"/>
    </w:rPr>
  </w:style>
  <w:style w:type="table" w:customStyle="1" w:styleId="TableNormal1">
    <w:name w:val="Table Normal1"/>
    <w:rsid w:val="00D34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340A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link w:val="PieddepageCar"/>
    <w:uiPriority w:val="99"/>
    <w:rsid w:val="00D340A4"/>
    <w:pPr>
      <w:tabs>
        <w:tab w:val="center" w:pos="4536"/>
        <w:tab w:val="right" w:pos="9044"/>
      </w:tabs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">
    <w:name w:val="頁首與頁尾"/>
    <w:rsid w:val="00D340A4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內文1"/>
    <w:rsid w:val="00D34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stParagraph1">
    <w:name w:val="List Paragraph1"/>
    <w:rsid w:val="00D340A4"/>
    <w:pPr>
      <w:spacing w:after="200" w:line="276" w:lineRule="auto"/>
      <w:ind w:firstLine="4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A">
    <w:name w:val="表格樣式 1 A"/>
    <w:rsid w:val="00D340A4"/>
    <w:rPr>
      <w:rFonts w:ascii="Helvetica" w:eastAsia="Arial Unicode MS" w:hAnsi="Helvetica" w:cs="Arial Unicode MS"/>
      <w:b/>
      <w:bCs/>
      <w:color w:val="000000"/>
      <w:u w:color="000000"/>
    </w:rPr>
  </w:style>
  <w:style w:type="paragraph" w:customStyle="1" w:styleId="2A">
    <w:name w:val="表格樣式 2 A"/>
    <w:rsid w:val="00D340A4"/>
    <w:rPr>
      <w:rFonts w:ascii="Helvetica" w:eastAsia="Arial Unicode MS" w:hAnsi="Helvetica" w:cs="Arial Unicode MS"/>
      <w:color w:val="000000"/>
      <w:u w:color="000000"/>
    </w:rPr>
  </w:style>
  <w:style w:type="paragraph" w:customStyle="1" w:styleId="A0">
    <w:name w:val="內文 A"/>
    <w:uiPriority w:val="99"/>
    <w:rsid w:val="00D340A4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NormalWeb">
    <w:name w:val="Normal (Web)"/>
    <w:uiPriority w:val="99"/>
    <w:rsid w:val="00D340A4"/>
    <w:pPr>
      <w:spacing w:after="150"/>
    </w:pPr>
    <w:rPr>
      <w:rFonts w:eastAsia="Arial Unicode MS" w:cs="Arial Unicode MS"/>
      <w:color w:val="000000"/>
      <w:sz w:val="24"/>
      <w:szCs w:val="24"/>
      <w:u w:color="000000"/>
      <w:lang w:val="fr-FR"/>
    </w:rPr>
  </w:style>
  <w:style w:type="paragraph" w:styleId="PrformatHTML">
    <w:name w:val="HTML Preformatted"/>
    <w:rsid w:val="00D34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</w:rPr>
  </w:style>
  <w:style w:type="paragraph" w:customStyle="1" w:styleId="AA">
    <w:name w:val="內文 A A"/>
    <w:rsid w:val="00D34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D340A4"/>
    <w:rPr>
      <w:rFonts w:ascii="Helvetica New 45" w:eastAsia="Helvetica New 45" w:hAnsi="Helvetica New 45" w:cs="Helvetica New 45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4D6"/>
    <w:rPr>
      <w:rFonts w:ascii="Heiti SC Light" w:eastAsia="Heiti SC Light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4D6"/>
    <w:rPr>
      <w:rFonts w:ascii="Heiti SC Light" w:eastAsia="Heiti SC Light"/>
      <w:sz w:val="18"/>
      <w:szCs w:val="18"/>
      <w:lang w:eastAsia="en-US"/>
    </w:rPr>
  </w:style>
  <w:style w:type="paragraph" w:styleId="Lgende">
    <w:name w:val="caption"/>
    <w:rsid w:val="002B0204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styleId="lev">
    <w:name w:val="Strong"/>
    <w:uiPriority w:val="22"/>
    <w:qFormat/>
    <w:rsid w:val="00372E5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117D3E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2012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2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27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2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27F"/>
    <w:rPr>
      <w:b/>
      <w:bCs/>
      <w:lang w:eastAsia="en-US"/>
    </w:rPr>
  </w:style>
  <w:style w:type="character" w:customStyle="1" w:styleId="st">
    <w:name w:val="st"/>
    <w:basedOn w:val="Policepardfaut"/>
    <w:rsid w:val="006367B9"/>
  </w:style>
  <w:style w:type="character" w:styleId="Accentuation">
    <w:name w:val="Emphasis"/>
    <w:basedOn w:val="Policepardfaut"/>
    <w:uiPriority w:val="20"/>
    <w:qFormat/>
    <w:rsid w:val="006367B9"/>
    <w:rPr>
      <w:i/>
      <w:iCs/>
    </w:rPr>
  </w:style>
  <w:style w:type="paragraph" w:styleId="Sansinterligne">
    <w:name w:val="No Spacing"/>
    <w:uiPriority w:val="1"/>
    <w:qFormat/>
    <w:rsid w:val="00116E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</w:rPr>
  </w:style>
  <w:style w:type="table" w:styleId="Grilledutableau">
    <w:name w:val="Table Grid"/>
    <w:basedOn w:val="TableauNormal"/>
    <w:uiPriority w:val="39"/>
    <w:unhideWhenUsed/>
    <w:rsid w:val="00236A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66F00"/>
    <w:pPr>
      <w:ind w:firstLineChars="200" w:firstLine="420"/>
    </w:pPr>
  </w:style>
  <w:style w:type="paragraph" w:styleId="Rvision">
    <w:name w:val="Revision"/>
    <w:hidden/>
    <w:uiPriority w:val="99"/>
    <w:semiHidden/>
    <w:rsid w:val="00287A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customStyle="1" w:styleId="default0">
    <w:name w:val="default"/>
    <w:basedOn w:val="Normal"/>
    <w:uiPriority w:val="99"/>
    <w:rsid w:val="002655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AC7C-C676-48F8-A2E4-9A29D560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Marietta</dc:creator>
  <cp:lastModifiedBy>Marina Sandoz</cp:lastModifiedBy>
  <cp:revision>5</cp:revision>
  <cp:lastPrinted>2018-07-25T12:41:00Z</cp:lastPrinted>
  <dcterms:created xsi:type="dcterms:W3CDTF">2018-08-06T08:38:00Z</dcterms:created>
  <dcterms:modified xsi:type="dcterms:W3CDTF">2018-08-09T15:16:00Z</dcterms:modified>
</cp:coreProperties>
</file>