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842C" w14:textId="3C8E18B5" w:rsidR="00687BBE" w:rsidRPr="00F03819" w:rsidRDefault="00F03819" w:rsidP="00687BBE">
      <w:pPr>
        <w:jc w:val="center"/>
        <w:rPr>
          <w:rFonts w:ascii="DINOT-Light" w:hAnsi="DINOT-Light"/>
          <w:b/>
          <w:caps/>
          <w:sz w:val="28"/>
          <w:szCs w:val="28"/>
          <w:lang w:val="en-GB"/>
        </w:rPr>
      </w:pPr>
      <w:r>
        <w:rPr>
          <w:rFonts w:ascii="DINOT-Light" w:hAnsi="DINOT-Light"/>
          <w:b/>
          <w:caps/>
          <w:sz w:val="28"/>
          <w:szCs w:val="28"/>
          <w:lang w:val="en-GB"/>
        </w:rPr>
        <w:br/>
      </w:r>
      <w:r w:rsidR="00687BBE" w:rsidRPr="00F03819">
        <w:rPr>
          <w:rFonts w:ascii="DINOT-Light" w:hAnsi="DINOT-Light"/>
          <w:b/>
          <w:caps/>
          <w:sz w:val="28"/>
          <w:szCs w:val="28"/>
          <w:lang w:val="en-GB"/>
        </w:rPr>
        <w:t xml:space="preserve">DEFY rocks centre stage at London celebration </w:t>
      </w:r>
      <w:r w:rsidR="00687BBE" w:rsidRPr="00F03819">
        <w:rPr>
          <w:rFonts w:ascii="DINOT-Light" w:hAnsi="DINOT-Light"/>
          <w:b/>
          <w:caps/>
          <w:sz w:val="28"/>
          <w:szCs w:val="28"/>
          <w:lang w:val="en-GB"/>
        </w:rPr>
        <w:br/>
        <w:t>hosted by Zenith and Swizz Beatz</w:t>
      </w:r>
    </w:p>
    <w:p w14:paraId="6C448ECF" w14:textId="77777777" w:rsidR="00687BBE" w:rsidRPr="00F03819" w:rsidRDefault="00687BBE" w:rsidP="00687BBE">
      <w:pPr>
        <w:jc w:val="center"/>
        <w:rPr>
          <w:rFonts w:ascii="DINOT-Light" w:hAnsi="DINOT-Light"/>
          <w:sz w:val="20"/>
          <w:szCs w:val="20"/>
          <w:lang w:val="en-GB"/>
        </w:rPr>
      </w:pPr>
    </w:p>
    <w:p w14:paraId="1D277A96" w14:textId="52701AF5" w:rsidR="00687BBE" w:rsidRPr="00F03819" w:rsidRDefault="00F03E86" w:rsidP="00687BBE">
      <w:pPr>
        <w:jc w:val="center"/>
        <w:rPr>
          <w:rFonts w:ascii="DINOT-Light" w:hAnsi="DINOT-Light"/>
          <w:sz w:val="20"/>
          <w:szCs w:val="20"/>
          <w:lang w:val="en-GB"/>
        </w:rPr>
      </w:pPr>
      <w:r>
        <w:rPr>
          <w:rFonts w:ascii="Helvetica" w:eastAsiaTheme="minorHAnsi" w:hAnsi="Helvetica" w:cs="Helvetica"/>
          <w:noProof/>
          <w:bdr w:val="none" w:sz="0" w:space="0" w:color="auto"/>
        </w:rPr>
        <w:drawing>
          <wp:inline distT="0" distB="0" distL="0" distR="0" wp14:anchorId="31C707F0" wp14:editId="7A0B6108">
            <wp:extent cx="5544312" cy="395020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B-Zenith_Watches065.JPG"/>
                    <pic:cNvPicPr/>
                  </pic:nvPicPr>
                  <pic:blipFill>
                    <a:blip r:embed="rId7"/>
                    <a:stretch>
                      <a:fillRect/>
                    </a:stretch>
                  </pic:blipFill>
                  <pic:spPr>
                    <a:xfrm>
                      <a:off x="0" y="0"/>
                      <a:ext cx="5544312" cy="3950208"/>
                    </a:xfrm>
                    <a:prstGeom prst="rect">
                      <a:avLst/>
                    </a:prstGeom>
                  </pic:spPr>
                </pic:pic>
              </a:graphicData>
            </a:graphic>
          </wp:inline>
        </w:drawing>
      </w:r>
      <w:r w:rsidR="00845571" w:rsidRPr="00845571">
        <w:rPr>
          <w:rFonts w:ascii="Helvetica" w:eastAsiaTheme="minorHAnsi" w:hAnsi="Helvetica" w:cs="Helvetica"/>
          <w:bdr w:val="none" w:sz="0" w:space="0" w:color="auto"/>
        </w:rPr>
        <w:t xml:space="preserve"> </w:t>
      </w:r>
      <w:r w:rsidR="00687BBE" w:rsidRPr="00F03819">
        <w:rPr>
          <w:rFonts w:ascii="DINOT-Light" w:hAnsi="DINOT-Light"/>
          <w:sz w:val="20"/>
          <w:szCs w:val="20"/>
          <w:lang w:val="en-GB"/>
        </w:rPr>
        <w:br/>
      </w:r>
    </w:p>
    <w:p w14:paraId="0E9688D0" w14:textId="2B808C5D" w:rsidR="00687BBE" w:rsidRDefault="00687BBE" w:rsidP="00687BBE">
      <w:pPr>
        <w:jc w:val="both"/>
        <w:rPr>
          <w:rFonts w:ascii="DINOT-Light" w:eastAsia="Times New Roman" w:hAnsi="DINOT-Light" w:cstheme="minorHAnsi"/>
          <w:color w:val="000000"/>
          <w:sz w:val="20"/>
          <w:szCs w:val="20"/>
          <w:lang w:val="en-GB" w:eastAsia="fr-CH"/>
        </w:rPr>
      </w:pPr>
      <w:r w:rsidRPr="00F03819">
        <w:rPr>
          <w:rFonts w:ascii="DINOT-Light" w:eastAsia="Times New Roman" w:hAnsi="DINOT-Light" w:cstheme="minorHAnsi"/>
          <w:b/>
          <w:color w:val="000000"/>
          <w:sz w:val="20"/>
          <w:szCs w:val="20"/>
          <w:lang w:val="en-GB" w:eastAsia="fr-CH"/>
        </w:rPr>
        <w:t>The Scotch, London, November 15th 2018</w:t>
      </w:r>
      <w:r w:rsidRPr="00F03819">
        <w:rPr>
          <w:rFonts w:ascii="DINOT-Light" w:eastAsia="Times New Roman" w:hAnsi="DINOT-Light" w:cstheme="minorHAnsi"/>
          <w:color w:val="000000"/>
          <w:sz w:val="20"/>
          <w:szCs w:val="20"/>
          <w:lang w:val="en-GB" w:eastAsia="fr-CH"/>
        </w:rPr>
        <w:t xml:space="preserve">: Last night saw well-known London music venue, The Scotch, rock to the beat of an on-trend celebration of Zenith’s 21st century DEFY collection, hosted by Zenith in conjunction with Friend of the Brand and DEFY partner, Grammy Award Winning music producer and entrepreneur Swizz Beatz. </w:t>
      </w:r>
    </w:p>
    <w:p w14:paraId="7D95A193" w14:textId="77777777" w:rsidR="00567A8A" w:rsidRPr="00F03819" w:rsidRDefault="00567A8A" w:rsidP="00687BBE">
      <w:pPr>
        <w:jc w:val="both"/>
        <w:rPr>
          <w:rFonts w:ascii="DINOT-Light" w:eastAsia="Times New Roman" w:hAnsi="DINOT-Light" w:cstheme="minorHAnsi"/>
          <w:color w:val="000000"/>
          <w:sz w:val="20"/>
          <w:szCs w:val="20"/>
          <w:lang w:val="en-GB" w:eastAsia="fr-CH"/>
        </w:rPr>
      </w:pPr>
    </w:p>
    <w:p w14:paraId="400B4F81" w14:textId="2607103E" w:rsidR="00687BBE" w:rsidRPr="00F03819" w:rsidRDefault="00687BBE" w:rsidP="00687BBE">
      <w:pPr>
        <w:jc w:val="both"/>
        <w:rPr>
          <w:rFonts w:ascii="DINOT-Light" w:eastAsia="Times New Roman" w:hAnsi="DINOT-Light" w:cstheme="minorHAnsi"/>
          <w:color w:val="000000"/>
          <w:sz w:val="20"/>
          <w:szCs w:val="20"/>
          <w:lang w:val="en-GB" w:eastAsia="fr-CH"/>
        </w:rPr>
      </w:pPr>
      <w:r w:rsidRPr="00F03819">
        <w:rPr>
          <w:rFonts w:ascii="DINOT-Light" w:eastAsia="Times New Roman" w:hAnsi="DINOT-Light" w:cstheme="minorHAnsi"/>
          <w:color w:val="000000"/>
          <w:sz w:val="20"/>
          <w:szCs w:val="20"/>
          <w:lang w:val="en-GB" w:eastAsia="fr-CH"/>
        </w:rPr>
        <w:t xml:space="preserve">Highlighting the Maison’s DEFY-based collaboration with the multi-talented artist, guests were treated to an exclusive event marked by a festive, relaxed atmosphere. DJ </w:t>
      </w:r>
      <w:proofErr w:type="spellStart"/>
      <w:r w:rsidRPr="00F03819">
        <w:rPr>
          <w:rFonts w:ascii="DINOT-Light" w:eastAsia="Times New Roman" w:hAnsi="DINOT-Light" w:cstheme="minorHAnsi"/>
          <w:color w:val="000000"/>
          <w:sz w:val="20"/>
          <w:szCs w:val="20"/>
          <w:lang w:val="en-GB" w:eastAsia="fr-CH"/>
        </w:rPr>
        <w:t>Semtex</w:t>
      </w:r>
      <w:proofErr w:type="spellEnd"/>
      <w:r w:rsidRPr="00F03819">
        <w:rPr>
          <w:rFonts w:ascii="DINOT-Light" w:eastAsia="Times New Roman" w:hAnsi="DINOT-Light" w:cstheme="minorHAnsi"/>
          <w:color w:val="000000"/>
          <w:sz w:val="20"/>
          <w:szCs w:val="20"/>
          <w:lang w:val="en-GB" w:eastAsia="fr-CH"/>
        </w:rPr>
        <w:t xml:space="preserve"> got the party started, before Swizz took to the decks, playing an exclusive set of contemporary tracks that kept the beat throbbing into the early hours of the morning, in the company of celebrities includin</w:t>
      </w:r>
      <w:r w:rsidR="00412A0D">
        <w:rPr>
          <w:rFonts w:ascii="DINOT-Light" w:eastAsia="Times New Roman" w:hAnsi="DINOT-Light" w:cstheme="minorHAnsi"/>
          <w:color w:val="000000"/>
          <w:sz w:val="20"/>
          <w:szCs w:val="20"/>
          <w:lang w:val="en-GB" w:eastAsia="fr-CH"/>
        </w:rPr>
        <w:t xml:space="preserve">g Nadine Leopold, </w:t>
      </w:r>
      <w:proofErr w:type="spellStart"/>
      <w:r w:rsidR="00412A0D">
        <w:rPr>
          <w:rFonts w:ascii="DINOT-Light" w:eastAsia="Times New Roman" w:hAnsi="DINOT-Light" w:cstheme="minorHAnsi"/>
          <w:color w:val="000000"/>
          <w:sz w:val="20"/>
          <w:szCs w:val="20"/>
          <w:lang w:val="en-GB" w:eastAsia="fr-CH"/>
        </w:rPr>
        <w:t>Ta</w:t>
      </w:r>
      <w:r w:rsidR="00845571">
        <w:rPr>
          <w:rFonts w:ascii="DINOT-Light" w:eastAsia="Times New Roman" w:hAnsi="DINOT-Light" w:cstheme="minorHAnsi"/>
          <w:color w:val="000000"/>
          <w:sz w:val="20"/>
          <w:szCs w:val="20"/>
          <w:lang w:val="en-GB" w:eastAsia="fr-CH"/>
        </w:rPr>
        <w:t>l</w:t>
      </w:r>
      <w:r w:rsidR="00412A0D">
        <w:rPr>
          <w:rFonts w:ascii="DINOT-Light" w:eastAsia="Times New Roman" w:hAnsi="DINOT-Light" w:cstheme="minorHAnsi"/>
          <w:color w:val="000000"/>
          <w:sz w:val="20"/>
          <w:szCs w:val="20"/>
          <w:lang w:val="en-GB" w:eastAsia="fr-CH"/>
        </w:rPr>
        <w:t>lia</w:t>
      </w:r>
      <w:proofErr w:type="spellEnd"/>
      <w:r w:rsidR="00412A0D">
        <w:rPr>
          <w:rFonts w:ascii="DINOT-Light" w:eastAsia="Times New Roman" w:hAnsi="DINOT-Light" w:cstheme="minorHAnsi"/>
          <w:color w:val="000000"/>
          <w:sz w:val="20"/>
          <w:szCs w:val="20"/>
          <w:lang w:val="en-GB" w:eastAsia="fr-CH"/>
        </w:rPr>
        <w:t xml:space="preserve"> Storm, Jack Guinness and Jay Rutland</w:t>
      </w:r>
    </w:p>
    <w:p w14:paraId="0CF5EDB2" w14:textId="1F0DFCCF" w:rsidR="00687BBE" w:rsidRPr="00567A8A" w:rsidRDefault="00567A8A" w:rsidP="00687BBE">
      <w:pPr>
        <w:jc w:val="both"/>
        <w:rPr>
          <w:rFonts w:ascii="DINOT-Light" w:eastAsia="Times New Roman" w:hAnsi="DINOT-Light" w:cstheme="minorHAnsi"/>
          <w:b/>
          <w:color w:val="000000"/>
          <w:sz w:val="20"/>
          <w:szCs w:val="20"/>
          <w:lang w:val="en-GB" w:eastAsia="fr-CH"/>
        </w:rPr>
      </w:pPr>
      <w:r>
        <w:rPr>
          <w:rFonts w:ascii="DINOT-Light" w:eastAsia="Times New Roman" w:hAnsi="DINOT-Light" w:cstheme="minorHAnsi"/>
          <w:color w:val="000000"/>
          <w:sz w:val="20"/>
          <w:szCs w:val="20"/>
          <w:lang w:val="en-GB" w:eastAsia="fr-CH"/>
        </w:rPr>
        <w:br/>
      </w:r>
      <w:r w:rsidR="00687BBE" w:rsidRPr="00567A8A">
        <w:rPr>
          <w:rFonts w:ascii="DINOT-Light" w:eastAsia="Times New Roman" w:hAnsi="DINOT-Light" w:cstheme="minorHAnsi"/>
          <w:b/>
          <w:color w:val="000000"/>
          <w:sz w:val="20"/>
          <w:szCs w:val="20"/>
          <w:lang w:val="en-GB" w:eastAsia="fr-CH"/>
        </w:rPr>
        <w:t>Dynamic vibe</w:t>
      </w:r>
    </w:p>
    <w:p w14:paraId="51AC735F" w14:textId="1AFD614E" w:rsidR="00687BBE" w:rsidRPr="00F03819" w:rsidRDefault="00687BBE" w:rsidP="00687BBE">
      <w:pPr>
        <w:spacing w:after="240"/>
        <w:jc w:val="both"/>
        <w:rPr>
          <w:rFonts w:ascii="DINOT-Light" w:eastAsia="Times New Roman" w:hAnsi="DINOT-Light" w:cstheme="minorHAnsi"/>
          <w:color w:val="000000"/>
          <w:sz w:val="20"/>
          <w:szCs w:val="20"/>
          <w:lang w:val="en-GB" w:eastAsia="fr-CH"/>
        </w:rPr>
      </w:pPr>
      <w:r w:rsidRPr="00F03819">
        <w:rPr>
          <w:rFonts w:ascii="DINOT-Light" w:eastAsia="Times New Roman" w:hAnsi="DINOT-Light" w:cstheme="minorHAnsi"/>
          <w:color w:val="000000"/>
          <w:sz w:val="20"/>
          <w:szCs w:val="20"/>
          <w:lang w:val="en-GB" w:eastAsia="fr-CH"/>
        </w:rPr>
        <w:t xml:space="preserve">The contemporary looks and futuristic DNA of the DEFY models are a perfect match for the collection’s ambassador, known for his eclectic and discerning style choices and his mature appreciation of watchmaking. </w:t>
      </w:r>
    </w:p>
    <w:p w14:paraId="5FD2D5B5" w14:textId="77777777" w:rsidR="00687BBE" w:rsidRPr="00F03819" w:rsidRDefault="00687BBE" w:rsidP="00687BBE">
      <w:pPr>
        <w:pStyle w:val="A"/>
        <w:tabs>
          <w:tab w:val="left" w:pos="8564"/>
        </w:tabs>
        <w:ind w:right="142"/>
        <w:jc w:val="both"/>
        <w:rPr>
          <w:rFonts w:ascii="DINOT-Light" w:eastAsia="Times New Roman" w:hAnsi="DINOT-Light" w:cstheme="minorHAnsi"/>
          <w:sz w:val="20"/>
          <w:szCs w:val="20"/>
          <w:bdr w:val="nil"/>
          <w:lang w:val="en-GB" w:eastAsia="fr-CH"/>
        </w:rPr>
      </w:pPr>
      <w:r w:rsidRPr="00F03819">
        <w:rPr>
          <w:rFonts w:ascii="DINOT-Light" w:eastAsia="Times New Roman" w:hAnsi="DINOT-Light" w:cstheme="minorHAnsi"/>
          <w:sz w:val="20"/>
          <w:szCs w:val="20"/>
          <w:bdr w:val="nil"/>
          <w:lang w:val="en-GB" w:eastAsia="fr-CH"/>
        </w:rPr>
        <w:t xml:space="preserve">Commenting, Zenith CEO Julien Tornare said: </w:t>
      </w:r>
      <w:r w:rsidRPr="00F03819">
        <w:rPr>
          <w:rFonts w:ascii="DINOT-Light" w:eastAsia="Times New Roman" w:hAnsi="DINOT-Light" w:cstheme="minorHAnsi"/>
          <w:i/>
          <w:sz w:val="20"/>
          <w:szCs w:val="20"/>
          <w:bdr w:val="nil"/>
          <w:lang w:val="en-GB" w:eastAsia="fr-CH"/>
        </w:rPr>
        <w:t>“We are delighted to have Swizz Beatz on our team and the partnership is an exciting illustration of what can happen when a key figure on the contemporary musical scene meets a brand committed to writing the future of Swiss watchmaking”.</w:t>
      </w:r>
    </w:p>
    <w:p w14:paraId="365D648F" w14:textId="77777777" w:rsidR="00687BBE" w:rsidRPr="00F03819" w:rsidRDefault="00687BBE" w:rsidP="00687BBE">
      <w:pPr>
        <w:pStyle w:val="A"/>
        <w:tabs>
          <w:tab w:val="left" w:pos="8564"/>
        </w:tabs>
        <w:ind w:right="142"/>
        <w:jc w:val="both"/>
        <w:rPr>
          <w:rFonts w:ascii="DINOT-Light" w:eastAsia="Times New Roman" w:hAnsi="DINOT-Light" w:cstheme="minorHAnsi"/>
          <w:sz w:val="20"/>
          <w:szCs w:val="20"/>
          <w:bdr w:val="nil"/>
          <w:lang w:val="en-GB" w:eastAsia="fr-CH"/>
        </w:rPr>
      </w:pPr>
    </w:p>
    <w:p w14:paraId="1C1A34E9" w14:textId="77777777" w:rsidR="00CE378D" w:rsidRDefault="00CE378D" w:rsidP="00AF4430">
      <w:pPr>
        <w:spacing w:after="240"/>
        <w:jc w:val="both"/>
        <w:rPr>
          <w:rFonts w:ascii="DINOT-Light" w:eastAsia="Times New Roman" w:hAnsi="DINOT-Light" w:cstheme="minorHAnsi"/>
          <w:color w:val="000000"/>
          <w:sz w:val="20"/>
          <w:szCs w:val="20"/>
          <w:lang w:val="en-GB" w:eastAsia="fr-CH"/>
        </w:rPr>
      </w:pPr>
    </w:p>
    <w:p w14:paraId="43C29A2C" w14:textId="77777777" w:rsidR="00CE378D" w:rsidRDefault="00CE378D" w:rsidP="00AF4430">
      <w:pPr>
        <w:spacing w:after="240"/>
        <w:jc w:val="both"/>
        <w:rPr>
          <w:rFonts w:ascii="DINOT-Light" w:eastAsia="Times New Roman" w:hAnsi="DINOT-Light" w:cstheme="minorHAnsi"/>
          <w:color w:val="000000"/>
          <w:sz w:val="20"/>
          <w:szCs w:val="20"/>
          <w:lang w:val="en-GB" w:eastAsia="fr-CH"/>
        </w:rPr>
      </w:pPr>
    </w:p>
    <w:p w14:paraId="306CEFEC" w14:textId="3FD90A6F" w:rsidR="00BA3507" w:rsidRPr="00BF37D3" w:rsidRDefault="00687BBE" w:rsidP="00BF37D3">
      <w:pPr>
        <w:spacing w:after="240"/>
        <w:jc w:val="both"/>
        <w:rPr>
          <w:rFonts w:ascii="DINOT-Light" w:eastAsia="Times New Roman" w:hAnsi="DINOT-Light" w:cstheme="minorHAnsi"/>
          <w:color w:val="000000"/>
          <w:sz w:val="20"/>
          <w:szCs w:val="20"/>
          <w:lang w:val="en-GB" w:eastAsia="fr-CH"/>
        </w:rPr>
      </w:pPr>
      <w:r w:rsidRPr="00F03819">
        <w:rPr>
          <w:rFonts w:ascii="DINOT-Light" w:eastAsia="Times New Roman" w:hAnsi="DINOT-Light" w:cstheme="minorHAnsi"/>
          <w:color w:val="000000"/>
          <w:sz w:val="20"/>
          <w:szCs w:val="20"/>
          <w:lang w:val="en-GB" w:eastAsia="fr-CH"/>
        </w:rPr>
        <w:t xml:space="preserve">The first fruits of this collaboration have already created a dynamic and appealing vibe, with the first Defy El Primero 21 six-piece Edition Unique dedicated to Swizz Beatz and presented at the New York launch event in 2017, followed by three new orange-accented limited-edition models were unveiled at </w:t>
      </w:r>
      <w:proofErr w:type="spellStart"/>
      <w:r w:rsidRPr="00F03819">
        <w:rPr>
          <w:rFonts w:ascii="DINOT-Light" w:eastAsia="Times New Roman" w:hAnsi="DINOT-Light" w:cstheme="minorHAnsi"/>
          <w:color w:val="000000"/>
          <w:sz w:val="20"/>
          <w:szCs w:val="20"/>
          <w:lang w:val="en-GB" w:eastAsia="fr-CH"/>
        </w:rPr>
        <w:t>Baselworld</w:t>
      </w:r>
      <w:proofErr w:type="spellEnd"/>
      <w:r w:rsidRPr="00F03819">
        <w:rPr>
          <w:rFonts w:ascii="DINOT-Light" w:eastAsia="Times New Roman" w:hAnsi="DINOT-Light" w:cstheme="minorHAnsi"/>
          <w:color w:val="000000"/>
          <w:sz w:val="20"/>
          <w:szCs w:val="20"/>
          <w:lang w:val="en-GB" w:eastAsia="fr-CH"/>
        </w:rPr>
        <w:t xml:space="preserve"> 2018. Both the bezel and the colourful alligator-coated straps are inscribed with the music visionary’s favourite inspirational quote: “Never let people tell you what you can’t do, because sky’s not the limit, it’s just the view”. Expect the party to continue, with more projects unfolding as the artist continues to inspire distinctive interpretations of the DEFY collection.</w:t>
      </w:r>
      <w:bookmarkStart w:id="0" w:name="_GoBack"/>
      <w:bookmarkEnd w:id="0"/>
    </w:p>
    <w:p w14:paraId="0C2183D7" w14:textId="15712389" w:rsidR="00F03819" w:rsidRPr="00F03819" w:rsidRDefault="00F03819" w:rsidP="00F03819">
      <w:pPr>
        <w:spacing w:after="60" w:line="360" w:lineRule="auto"/>
        <w:jc w:val="both"/>
        <w:rPr>
          <w:rFonts w:ascii="DINOT-Light" w:eastAsia="Times New Roman" w:hAnsi="DINOT-Light" w:cstheme="minorHAnsi"/>
          <w:b/>
          <w:color w:val="000000"/>
          <w:sz w:val="20"/>
          <w:szCs w:val="20"/>
          <w:lang w:val="en-GB" w:eastAsia="fr-CH"/>
        </w:rPr>
      </w:pPr>
      <w:r>
        <w:rPr>
          <w:rFonts w:ascii="DINOT-Light" w:eastAsia="Times New Roman" w:hAnsi="DINOT-Light" w:cstheme="minorHAnsi"/>
          <w:b/>
          <w:color w:val="000000"/>
          <w:sz w:val="20"/>
          <w:szCs w:val="20"/>
          <w:lang w:val="en-GB" w:eastAsia="fr-CH"/>
        </w:rPr>
        <w:br/>
      </w:r>
      <w:r w:rsidRPr="00F03819">
        <w:rPr>
          <w:rFonts w:ascii="DINOT-Light" w:eastAsia="Times New Roman" w:hAnsi="DINOT-Light" w:cstheme="minorHAnsi"/>
          <w:b/>
          <w:color w:val="000000"/>
          <w:sz w:val="20"/>
          <w:szCs w:val="20"/>
          <w:lang w:val="en-GB" w:eastAsia="fr-CH"/>
        </w:rPr>
        <w:t>ZENITH: The Future of Swiss Watchmaking</w:t>
      </w:r>
    </w:p>
    <w:p w14:paraId="7CCB77F0" w14:textId="77777777" w:rsidR="00F03819" w:rsidRPr="00F03819" w:rsidRDefault="00F03819" w:rsidP="00F03819">
      <w:pPr>
        <w:pStyle w:val="A"/>
        <w:jc w:val="both"/>
        <w:rPr>
          <w:rFonts w:ascii="DINOT-Light" w:eastAsia="Times New Roman" w:hAnsi="DINOT-Light" w:cstheme="minorHAnsi"/>
          <w:sz w:val="20"/>
          <w:szCs w:val="20"/>
          <w:bdr w:val="nil"/>
          <w:lang w:val="en-GB" w:eastAsia="fr-CH"/>
        </w:rPr>
      </w:pPr>
      <w:r w:rsidRPr="00F03819">
        <w:rPr>
          <w:rFonts w:ascii="DINOT-Light" w:eastAsia="Times New Roman" w:hAnsi="DINOT-Light" w:cstheme="minorHAnsi"/>
          <w:sz w:val="20"/>
          <w:szCs w:val="20"/>
          <w:bdr w:val="nil"/>
          <w:lang w:val="en-GB" w:eastAsia="fr-CH"/>
        </w:rPr>
        <w:t>Since 1865, Zenith has been guided by authenticity, daring and passion in pushing the boundaries of excellence, precision and innovation. Soon after its founding in Le Locle by visionary watchmaker Georges Favre-</w:t>
      </w:r>
      <w:proofErr w:type="spellStart"/>
      <w:r w:rsidRPr="00F03819">
        <w:rPr>
          <w:rFonts w:ascii="DINOT-Light" w:eastAsia="Times New Roman" w:hAnsi="DINOT-Light" w:cstheme="minorHAnsi"/>
          <w:sz w:val="20"/>
          <w:szCs w:val="20"/>
          <w:bdr w:val="nil"/>
          <w:lang w:val="en-GB" w:eastAsia="fr-CH"/>
        </w:rPr>
        <w:t>Jacot</w:t>
      </w:r>
      <w:proofErr w:type="spellEnd"/>
      <w:r w:rsidRPr="00F03819">
        <w:rPr>
          <w:rFonts w:ascii="DINOT-Light" w:eastAsia="Times New Roman" w:hAnsi="DINOT-Light" w:cstheme="minorHAnsi"/>
          <w:sz w:val="20"/>
          <w:szCs w:val="20"/>
          <w:bdr w:val="nil"/>
          <w:lang w:val="en-GB" w:eastAsia="fr-CH"/>
        </w:rPr>
        <w:t xml:space="preserve">, Zenith gained recognition for the precision of its chronometers, with which it has won over 2,330 chronometry prizes in just over a century and a half of existence: an absolute record. Famed for its legendary 1969 El Primero caliber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winner of the Innovation Prize in the 2017 Grand Prix </w:t>
      </w:r>
      <w:proofErr w:type="spellStart"/>
      <w:r w:rsidRPr="00F03819">
        <w:rPr>
          <w:rFonts w:ascii="DINOT-Light" w:eastAsia="Times New Roman" w:hAnsi="DINOT-Light" w:cstheme="minorHAnsi"/>
          <w:sz w:val="20"/>
          <w:szCs w:val="20"/>
          <w:bdr w:val="nil"/>
          <w:lang w:val="en-GB" w:eastAsia="fr-CH"/>
        </w:rPr>
        <w:t>d’Horlogerie</w:t>
      </w:r>
      <w:proofErr w:type="spellEnd"/>
      <w:r w:rsidRPr="00F03819">
        <w:rPr>
          <w:rFonts w:ascii="DINOT-Light" w:eastAsia="Times New Roman" w:hAnsi="DINOT-Light" w:cstheme="minorHAnsi"/>
          <w:sz w:val="20"/>
          <w:szCs w:val="20"/>
          <w:bdr w:val="nil"/>
          <w:lang w:val="en-GB" w:eastAsia="fr-CH"/>
        </w:rPr>
        <w:t xml:space="preserve"> de Genève.  Energized by newly reinforced ties with a proud tradition of dynamic, avant-garde thinking, Zenith is writing its future… and the future of Swiss watchmaking.</w:t>
      </w:r>
    </w:p>
    <w:p w14:paraId="45908D29" w14:textId="77777777" w:rsidR="0004563A" w:rsidRPr="00F03819" w:rsidRDefault="0004563A" w:rsidP="0068742B">
      <w:pPr>
        <w:spacing w:line="276" w:lineRule="auto"/>
        <w:rPr>
          <w:rFonts w:ascii="Arial Narrow" w:hAnsi="Arial Narrow"/>
          <w:sz w:val="18"/>
          <w:szCs w:val="18"/>
        </w:rPr>
      </w:pPr>
    </w:p>
    <w:sectPr w:rsidR="0004563A" w:rsidRPr="00F03819" w:rsidSect="00A0179B">
      <w:headerReference w:type="default" r:id="rId8"/>
      <w:footerReference w:type="default" r:id="rId9"/>
      <w:pgSz w:w="11906" w:h="16838"/>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02DD" w14:textId="77777777" w:rsidR="00412A0D" w:rsidRDefault="00412A0D" w:rsidP="009D5829">
      <w:r>
        <w:separator/>
      </w:r>
    </w:p>
  </w:endnote>
  <w:endnote w:type="continuationSeparator" w:id="0">
    <w:p w14:paraId="5AA21F22" w14:textId="77777777" w:rsidR="00412A0D" w:rsidRDefault="00412A0D"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OT-Light">
    <w:altName w:val="Calibri"/>
    <w:panose1 w:val="020B0504020101010102"/>
    <w:charset w:val="00"/>
    <w:family w:val="swiss"/>
    <w:notTrueType/>
    <w:pitch w:val="variable"/>
    <w:sig w:usb0="800000EF" w:usb1="4000A47B"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4D01" w14:textId="77777777" w:rsidR="00412A0D" w:rsidRPr="007D0237" w:rsidRDefault="00412A0D"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Billodes 34-36 | CH-2400 Le Locle</w:t>
    </w:r>
  </w:p>
  <w:p w14:paraId="36480D95" w14:textId="77777777" w:rsidR="00412A0D" w:rsidRPr="009D5829" w:rsidRDefault="00412A0D"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8898" w14:textId="77777777" w:rsidR="00412A0D" w:rsidRDefault="00412A0D" w:rsidP="009D5829">
      <w:r>
        <w:separator/>
      </w:r>
    </w:p>
  </w:footnote>
  <w:footnote w:type="continuationSeparator" w:id="0">
    <w:p w14:paraId="614DD37A" w14:textId="77777777" w:rsidR="00412A0D" w:rsidRDefault="00412A0D"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2FD0" w14:textId="77777777" w:rsidR="00412A0D" w:rsidRDefault="00412A0D" w:rsidP="00A91380">
    <w:pPr>
      <w:pStyle w:val="En-tte"/>
      <w:spacing w:after="360"/>
      <w:jc w:val="center"/>
    </w:pPr>
    <w:r>
      <w:rPr>
        <w:noProof/>
      </w:rPr>
      <w:drawing>
        <wp:inline distT="0" distB="0" distL="0" distR="0" wp14:anchorId="7736F0C4" wp14:editId="11BF8285">
          <wp:extent cx="1408430" cy="6159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C394514"/>
    <w:multiLevelType w:val="hybridMultilevel"/>
    <w:tmpl w:val="A5261DA2"/>
    <w:lvl w:ilvl="0" w:tplc="A9C2E8A6">
      <w:numFmt w:val="bullet"/>
      <w:lvlText w:val="-"/>
      <w:lvlJc w:val="left"/>
      <w:pPr>
        <w:ind w:left="360" w:hanging="360"/>
      </w:pPr>
      <w:rPr>
        <w:rFonts w:ascii="DINOT-Light" w:eastAsiaTheme="minorEastAsia" w:hAnsi="DINOT-Light"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29"/>
    <w:rsid w:val="00000A11"/>
    <w:rsid w:val="000030CF"/>
    <w:rsid w:val="00010C26"/>
    <w:rsid w:val="00014C77"/>
    <w:rsid w:val="00016E3A"/>
    <w:rsid w:val="0004563A"/>
    <w:rsid w:val="00047468"/>
    <w:rsid w:val="00051869"/>
    <w:rsid w:val="00051C0A"/>
    <w:rsid w:val="000571C6"/>
    <w:rsid w:val="00057765"/>
    <w:rsid w:val="00060F89"/>
    <w:rsid w:val="00061A87"/>
    <w:rsid w:val="00072F45"/>
    <w:rsid w:val="00073247"/>
    <w:rsid w:val="0007446D"/>
    <w:rsid w:val="00076693"/>
    <w:rsid w:val="000849A5"/>
    <w:rsid w:val="00092454"/>
    <w:rsid w:val="000976BA"/>
    <w:rsid w:val="000B03B4"/>
    <w:rsid w:val="000B0B12"/>
    <w:rsid w:val="000B5EFF"/>
    <w:rsid w:val="000C3757"/>
    <w:rsid w:val="000D196A"/>
    <w:rsid w:val="000D7948"/>
    <w:rsid w:val="000E0BB5"/>
    <w:rsid w:val="000E7A37"/>
    <w:rsid w:val="00104B4F"/>
    <w:rsid w:val="0012070C"/>
    <w:rsid w:val="00126288"/>
    <w:rsid w:val="001265D4"/>
    <w:rsid w:val="00135347"/>
    <w:rsid w:val="001361D5"/>
    <w:rsid w:val="00136816"/>
    <w:rsid w:val="001427D6"/>
    <w:rsid w:val="001434A8"/>
    <w:rsid w:val="00150D11"/>
    <w:rsid w:val="00154E28"/>
    <w:rsid w:val="00156555"/>
    <w:rsid w:val="00162E1F"/>
    <w:rsid w:val="00163138"/>
    <w:rsid w:val="00166861"/>
    <w:rsid w:val="00170906"/>
    <w:rsid w:val="001709B3"/>
    <w:rsid w:val="00170FE7"/>
    <w:rsid w:val="00185796"/>
    <w:rsid w:val="00187D76"/>
    <w:rsid w:val="00191493"/>
    <w:rsid w:val="001A21CB"/>
    <w:rsid w:val="001B1BF2"/>
    <w:rsid w:val="001C0035"/>
    <w:rsid w:val="001C1E5C"/>
    <w:rsid w:val="001D5900"/>
    <w:rsid w:val="001E23A5"/>
    <w:rsid w:val="001E30E3"/>
    <w:rsid w:val="001E5C3B"/>
    <w:rsid w:val="001F3C7D"/>
    <w:rsid w:val="0020455F"/>
    <w:rsid w:val="00216FF1"/>
    <w:rsid w:val="0022340D"/>
    <w:rsid w:val="00224784"/>
    <w:rsid w:val="00231A2C"/>
    <w:rsid w:val="00245987"/>
    <w:rsid w:val="0025798B"/>
    <w:rsid w:val="00263A7A"/>
    <w:rsid w:val="00276EB8"/>
    <w:rsid w:val="00290660"/>
    <w:rsid w:val="002A047D"/>
    <w:rsid w:val="002A4FCF"/>
    <w:rsid w:val="002A519A"/>
    <w:rsid w:val="002A741E"/>
    <w:rsid w:val="002B0F09"/>
    <w:rsid w:val="002C5397"/>
    <w:rsid w:val="002E18F5"/>
    <w:rsid w:val="002E3116"/>
    <w:rsid w:val="002F7303"/>
    <w:rsid w:val="002F7659"/>
    <w:rsid w:val="002F7A1E"/>
    <w:rsid w:val="003019D9"/>
    <w:rsid w:val="003055EB"/>
    <w:rsid w:val="00305DD3"/>
    <w:rsid w:val="00323A8D"/>
    <w:rsid w:val="00330598"/>
    <w:rsid w:val="00336B0A"/>
    <w:rsid w:val="00343C36"/>
    <w:rsid w:val="00344369"/>
    <w:rsid w:val="00350F4E"/>
    <w:rsid w:val="00355180"/>
    <w:rsid w:val="00361021"/>
    <w:rsid w:val="00363600"/>
    <w:rsid w:val="00363FE9"/>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5C4A"/>
    <w:rsid w:val="003B6157"/>
    <w:rsid w:val="003C540D"/>
    <w:rsid w:val="003D25D7"/>
    <w:rsid w:val="003D5C9E"/>
    <w:rsid w:val="003E0F9D"/>
    <w:rsid w:val="003E23AF"/>
    <w:rsid w:val="003E2DDA"/>
    <w:rsid w:val="003F144D"/>
    <w:rsid w:val="003F6766"/>
    <w:rsid w:val="00405ECB"/>
    <w:rsid w:val="00412A0D"/>
    <w:rsid w:val="0041662A"/>
    <w:rsid w:val="004222FF"/>
    <w:rsid w:val="00423E53"/>
    <w:rsid w:val="00427053"/>
    <w:rsid w:val="0042724D"/>
    <w:rsid w:val="004301E2"/>
    <w:rsid w:val="00431D9B"/>
    <w:rsid w:val="0043253A"/>
    <w:rsid w:val="004428E7"/>
    <w:rsid w:val="004433DE"/>
    <w:rsid w:val="004470D4"/>
    <w:rsid w:val="00447AF2"/>
    <w:rsid w:val="0045005C"/>
    <w:rsid w:val="004500A7"/>
    <w:rsid w:val="004524AD"/>
    <w:rsid w:val="004555EE"/>
    <w:rsid w:val="00462571"/>
    <w:rsid w:val="00474C91"/>
    <w:rsid w:val="004750E8"/>
    <w:rsid w:val="004B579F"/>
    <w:rsid w:val="004C408A"/>
    <w:rsid w:val="004C4776"/>
    <w:rsid w:val="004C7222"/>
    <w:rsid w:val="004D555C"/>
    <w:rsid w:val="004F53A7"/>
    <w:rsid w:val="004F6CD2"/>
    <w:rsid w:val="00501330"/>
    <w:rsid w:val="005071F4"/>
    <w:rsid w:val="00511B82"/>
    <w:rsid w:val="0051224B"/>
    <w:rsid w:val="005125DC"/>
    <w:rsid w:val="00514D25"/>
    <w:rsid w:val="0052249B"/>
    <w:rsid w:val="00523232"/>
    <w:rsid w:val="00523723"/>
    <w:rsid w:val="0052586D"/>
    <w:rsid w:val="00525B9E"/>
    <w:rsid w:val="00527A8E"/>
    <w:rsid w:val="005311AD"/>
    <w:rsid w:val="00531F9A"/>
    <w:rsid w:val="005322F0"/>
    <w:rsid w:val="00533810"/>
    <w:rsid w:val="005654C7"/>
    <w:rsid w:val="005657E0"/>
    <w:rsid w:val="00565E92"/>
    <w:rsid w:val="00567845"/>
    <w:rsid w:val="00567A8A"/>
    <w:rsid w:val="00573887"/>
    <w:rsid w:val="00573E97"/>
    <w:rsid w:val="00574193"/>
    <w:rsid w:val="0057579C"/>
    <w:rsid w:val="0058164C"/>
    <w:rsid w:val="005874C2"/>
    <w:rsid w:val="00591644"/>
    <w:rsid w:val="005932F6"/>
    <w:rsid w:val="00594EAC"/>
    <w:rsid w:val="00595A30"/>
    <w:rsid w:val="00596BFC"/>
    <w:rsid w:val="005B1036"/>
    <w:rsid w:val="005C2E91"/>
    <w:rsid w:val="005C4FA6"/>
    <w:rsid w:val="005D0B4C"/>
    <w:rsid w:val="005D2661"/>
    <w:rsid w:val="005F0E07"/>
    <w:rsid w:val="005F729E"/>
    <w:rsid w:val="0061562E"/>
    <w:rsid w:val="006178BE"/>
    <w:rsid w:val="00621A1C"/>
    <w:rsid w:val="006222E7"/>
    <w:rsid w:val="00640AF3"/>
    <w:rsid w:val="00673449"/>
    <w:rsid w:val="006873B7"/>
    <w:rsid w:val="0068742B"/>
    <w:rsid w:val="00687BBE"/>
    <w:rsid w:val="00690C94"/>
    <w:rsid w:val="00696072"/>
    <w:rsid w:val="006A0098"/>
    <w:rsid w:val="006A259A"/>
    <w:rsid w:val="006A5A34"/>
    <w:rsid w:val="006A632D"/>
    <w:rsid w:val="006B4ADC"/>
    <w:rsid w:val="006C2DD2"/>
    <w:rsid w:val="006E2DC6"/>
    <w:rsid w:val="006E7B46"/>
    <w:rsid w:val="00722147"/>
    <w:rsid w:val="0072513D"/>
    <w:rsid w:val="00727920"/>
    <w:rsid w:val="00730C05"/>
    <w:rsid w:val="00733E3B"/>
    <w:rsid w:val="007400C9"/>
    <w:rsid w:val="007554CA"/>
    <w:rsid w:val="00762A08"/>
    <w:rsid w:val="00763FAC"/>
    <w:rsid w:val="007937E4"/>
    <w:rsid w:val="0079581A"/>
    <w:rsid w:val="0079748D"/>
    <w:rsid w:val="007974C4"/>
    <w:rsid w:val="00797D34"/>
    <w:rsid w:val="007A0183"/>
    <w:rsid w:val="007A5082"/>
    <w:rsid w:val="007A52E3"/>
    <w:rsid w:val="007A6503"/>
    <w:rsid w:val="007B0DC3"/>
    <w:rsid w:val="007B12FF"/>
    <w:rsid w:val="007B78BA"/>
    <w:rsid w:val="007C4702"/>
    <w:rsid w:val="007D0237"/>
    <w:rsid w:val="007D7051"/>
    <w:rsid w:val="007E5506"/>
    <w:rsid w:val="007E73B3"/>
    <w:rsid w:val="007F6B51"/>
    <w:rsid w:val="007F73A9"/>
    <w:rsid w:val="00800D44"/>
    <w:rsid w:val="008038EF"/>
    <w:rsid w:val="00807722"/>
    <w:rsid w:val="00821503"/>
    <w:rsid w:val="00831D3E"/>
    <w:rsid w:val="008374B5"/>
    <w:rsid w:val="00844DA3"/>
    <w:rsid w:val="00845571"/>
    <w:rsid w:val="00847CD3"/>
    <w:rsid w:val="0085230D"/>
    <w:rsid w:val="00860440"/>
    <w:rsid w:val="00861E9F"/>
    <w:rsid w:val="00862E79"/>
    <w:rsid w:val="00865787"/>
    <w:rsid w:val="008876A3"/>
    <w:rsid w:val="00897275"/>
    <w:rsid w:val="008A66BF"/>
    <w:rsid w:val="008B0089"/>
    <w:rsid w:val="008B7F5A"/>
    <w:rsid w:val="008C08B6"/>
    <w:rsid w:val="008C149B"/>
    <w:rsid w:val="008C7BBD"/>
    <w:rsid w:val="008D0752"/>
    <w:rsid w:val="008D28F1"/>
    <w:rsid w:val="008D3802"/>
    <w:rsid w:val="008D5892"/>
    <w:rsid w:val="008D6BCE"/>
    <w:rsid w:val="008E064B"/>
    <w:rsid w:val="008E65EF"/>
    <w:rsid w:val="008F0D98"/>
    <w:rsid w:val="008F0D9F"/>
    <w:rsid w:val="008F1DF1"/>
    <w:rsid w:val="008F395D"/>
    <w:rsid w:val="008F53E9"/>
    <w:rsid w:val="00900D83"/>
    <w:rsid w:val="00902DAE"/>
    <w:rsid w:val="0090607B"/>
    <w:rsid w:val="00907167"/>
    <w:rsid w:val="00916DF4"/>
    <w:rsid w:val="00921F5B"/>
    <w:rsid w:val="00926449"/>
    <w:rsid w:val="00930FAC"/>
    <w:rsid w:val="00932DD2"/>
    <w:rsid w:val="0093375D"/>
    <w:rsid w:val="00933D85"/>
    <w:rsid w:val="00937C70"/>
    <w:rsid w:val="00940409"/>
    <w:rsid w:val="00940A3A"/>
    <w:rsid w:val="0094406D"/>
    <w:rsid w:val="009616AD"/>
    <w:rsid w:val="0097079F"/>
    <w:rsid w:val="009717E9"/>
    <w:rsid w:val="00973482"/>
    <w:rsid w:val="009741EC"/>
    <w:rsid w:val="00980EA2"/>
    <w:rsid w:val="00990968"/>
    <w:rsid w:val="009936B9"/>
    <w:rsid w:val="00997475"/>
    <w:rsid w:val="00997A5B"/>
    <w:rsid w:val="009A2129"/>
    <w:rsid w:val="009A347C"/>
    <w:rsid w:val="009A621E"/>
    <w:rsid w:val="009B549D"/>
    <w:rsid w:val="009C4E78"/>
    <w:rsid w:val="009C647B"/>
    <w:rsid w:val="009D1FF7"/>
    <w:rsid w:val="009D22C0"/>
    <w:rsid w:val="009D4367"/>
    <w:rsid w:val="009D5637"/>
    <w:rsid w:val="009D5829"/>
    <w:rsid w:val="009D7AFD"/>
    <w:rsid w:val="009E2A97"/>
    <w:rsid w:val="009E7F0E"/>
    <w:rsid w:val="009F068A"/>
    <w:rsid w:val="009F2490"/>
    <w:rsid w:val="009F3577"/>
    <w:rsid w:val="00A0179B"/>
    <w:rsid w:val="00A03B8A"/>
    <w:rsid w:val="00A10127"/>
    <w:rsid w:val="00A17021"/>
    <w:rsid w:val="00A3018B"/>
    <w:rsid w:val="00A301D1"/>
    <w:rsid w:val="00A30F16"/>
    <w:rsid w:val="00A33792"/>
    <w:rsid w:val="00A37235"/>
    <w:rsid w:val="00A40423"/>
    <w:rsid w:val="00A51296"/>
    <w:rsid w:val="00A5251D"/>
    <w:rsid w:val="00A57187"/>
    <w:rsid w:val="00A574D9"/>
    <w:rsid w:val="00A62815"/>
    <w:rsid w:val="00A63050"/>
    <w:rsid w:val="00A678EA"/>
    <w:rsid w:val="00A70C15"/>
    <w:rsid w:val="00A81208"/>
    <w:rsid w:val="00A83FED"/>
    <w:rsid w:val="00A91380"/>
    <w:rsid w:val="00A95F09"/>
    <w:rsid w:val="00AA0C39"/>
    <w:rsid w:val="00AA0DAB"/>
    <w:rsid w:val="00AB0F0A"/>
    <w:rsid w:val="00AB3C6D"/>
    <w:rsid w:val="00AC19F3"/>
    <w:rsid w:val="00AD22B0"/>
    <w:rsid w:val="00AD3BEB"/>
    <w:rsid w:val="00AE3FB1"/>
    <w:rsid w:val="00AF4430"/>
    <w:rsid w:val="00B0161A"/>
    <w:rsid w:val="00B0643A"/>
    <w:rsid w:val="00B07155"/>
    <w:rsid w:val="00B10E2A"/>
    <w:rsid w:val="00B13656"/>
    <w:rsid w:val="00B13868"/>
    <w:rsid w:val="00B212CA"/>
    <w:rsid w:val="00B24A43"/>
    <w:rsid w:val="00B27AF5"/>
    <w:rsid w:val="00B3152C"/>
    <w:rsid w:val="00B37B08"/>
    <w:rsid w:val="00B40DB1"/>
    <w:rsid w:val="00B42BF1"/>
    <w:rsid w:val="00B5406F"/>
    <w:rsid w:val="00B72BD4"/>
    <w:rsid w:val="00B73A3C"/>
    <w:rsid w:val="00B82450"/>
    <w:rsid w:val="00B83A48"/>
    <w:rsid w:val="00B857FD"/>
    <w:rsid w:val="00BA12DF"/>
    <w:rsid w:val="00BA3507"/>
    <w:rsid w:val="00BA68FE"/>
    <w:rsid w:val="00BB06C7"/>
    <w:rsid w:val="00BB54AC"/>
    <w:rsid w:val="00BB6E38"/>
    <w:rsid w:val="00BB7ACA"/>
    <w:rsid w:val="00BC28B7"/>
    <w:rsid w:val="00BD4655"/>
    <w:rsid w:val="00BD61BB"/>
    <w:rsid w:val="00BE2151"/>
    <w:rsid w:val="00BE2D94"/>
    <w:rsid w:val="00BE37D9"/>
    <w:rsid w:val="00BE4FAD"/>
    <w:rsid w:val="00BE5256"/>
    <w:rsid w:val="00BF37D3"/>
    <w:rsid w:val="00C04A26"/>
    <w:rsid w:val="00C0728D"/>
    <w:rsid w:val="00C07DD2"/>
    <w:rsid w:val="00C07EBB"/>
    <w:rsid w:val="00C15A0C"/>
    <w:rsid w:val="00C1675C"/>
    <w:rsid w:val="00C21842"/>
    <w:rsid w:val="00C25824"/>
    <w:rsid w:val="00C27044"/>
    <w:rsid w:val="00C35CE4"/>
    <w:rsid w:val="00C37C00"/>
    <w:rsid w:val="00C4175C"/>
    <w:rsid w:val="00C5267A"/>
    <w:rsid w:val="00C53112"/>
    <w:rsid w:val="00C62D65"/>
    <w:rsid w:val="00C64BF7"/>
    <w:rsid w:val="00C65D77"/>
    <w:rsid w:val="00C85653"/>
    <w:rsid w:val="00C95DCD"/>
    <w:rsid w:val="00CB2EBC"/>
    <w:rsid w:val="00CB41C4"/>
    <w:rsid w:val="00CB53AD"/>
    <w:rsid w:val="00CC049F"/>
    <w:rsid w:val="00CC4967"/>
    <w:rsid w:val="00CC666E"/>
    <w:rsid w:val="00CD4EC6"/>
    <w:rsid w:val="00CE1767"/>
    <w:rsid w:val="00CE378D"/>
    <w:rsid w:val="00CE3E5F"/>
    <w:rsid w:val="00CE41B2"/>
    <w:rsid w:val="00CE63AF"/>
    <w:rsid w:val="00CF3E3D"/>
    <w:rsid w:val="00D003FA"/>
    <w:rsid w:val="00D00DD1"/>
    <w:rsid w:val="00D046E4"/>
    <w:rsid w:val="00D06EFE"/>
    <w:rsid w:val="00D17238"/>
    <w:rsid w:val="00D222DF"/>
    <w:rsid w:val="00D22D41"/>
    <w:rsid w:val="00D27690"/>
    <w:rsid w:val="00D350AF"/>
    <w:rsid w:val="00D40694"/>
    <w:rsid w:val="00D428C1"/>
    <w:rsid w:val="00D477CC"/>
    <w:rsid w:val="00D52714"/>
    <w:rsid w:val="00D52FE2"/>
    <w:rsid w:val="00D567D2"/>
    <w:rsid w:val="00D56A49"/>
    <w:rsid w:val="00D7445C"/>
    <w:rsid w:val="00D744DE"/>
    <w:rsid w:val="00D85CCB"/>
    <w:rsid w:val="00DB3973"/>
    <w:rsid w:val="00DB7160"/>
    <w:rsid w:val="00DC2C84"/>
    <w:rsid w:val="00DC5FC5"/>
    <w:rsid w:val="00DD1182"/>
    <w:rsid w:val="00DD1DE1"/>
    <w:rsid w:val="00DD3281"/>
    <w:rsid w:val="00DE748F"/>
    <w:rsid w:val="00DF0FF7"/>
    <w:rsid w:val="00DF1C63"/>
    <w:rsid w:val="00DF2383"/>
    <w:rsid w:val="00DF3396"/>
    <w:rsid w:val="00DF444F"/>
    <w:rsid w:val="00DF61C0"/>
    <w:rsid w:val="00DF77EF"/>
    <w:rsid w:val="00E04CE9"/>
    <w:rsid w:val="00E15F29"/>
    <w:rsid w:val="00E1612B"/>
    <w:rsid w:val="00E16D1E"/>
    <w:rsid w:val="00E304D9"/>
    <w:rsid w:val="00E53039"/>
    <w:rsid w:val="00E541FC"/>
    <w:rsid w:val="00E57584"/>
    <w:rsid w:val="00E60A34"/>
    <w:rsid w:val="00E620D9"/>
    <w:rsid w:val="00E62E21"/>
    <w:rsid w:val="00E63478"/>
    <w:rsid w:val="00E73DEF"/>
    <w:rsid w:val="00E74C0B"/>
    <w:rsid w:val="00E768CA"/>
    <w:rsid w:val="00E7729B"/>
    <w:rsid w:val="00E8172E"/>
    <w:rsid w:val="00E83827"/>
    <w:rsid w:val="00E83F0E"/>
    <w:rsid w:val="00E8465C"/>
    <w:rsid w:val="00E84B97"/>
    <w:rsid w:val="00E87A91"/>
    <w:rsid w:val="00E93853"/>
    <w:rsid w:val="00E94F73"/>
    <w:rsid w:val="00EA3C68"/>
    <w:rsid w:val="00EA4FFF"/>
    <w:rsid w:val="00EA56FE"/>
    <w:rsid w:val="00EB6467"/>
    <w:rsid w:val="00EC5962"/>
    <w:rsid w:val="00EC5DCD"/>
    <w:rsid w:val="00ED38D5"/>
    <w:rsid w:val="00ED3EF3"/>
    <w:rsid w:val="00ED5C77"/>
    <w:rsid w:val="00EE3ECD"/>
    <w:rsid w:val="00F00C6B"/>
    <w:rsid w:val="00F03819"/>
    <w:rsid w:val="00F03E86"/>
    <w:rsid w:val="00F07D6D"/>
    <w:rsid w:val="00F10EC9"/>
    <w:rsid w:val="00F13A73"/>
    <w:rsid w:val="00F13E17"/>
    <w:rsid w:val="00F164BD"/>
    <w:rsid w:val="00F21258"/>
    <w:rsid w:val="00F243F7"/>
    <w:rsid w:val="00F40E8E"/>
    <w:rsid w:val="00F442D9"/>
    <w:rsid w:val="00F5368B"/>
    <w:rsid w:val="00F55E0D"/>
    <w:rsid w:val="00F70930"/>
    <w:rsid w:val="00F70ACD"/>
    <w:rsid w:val="00F747B2"/>
    <w:rsid w:val="00F84023"/>
    <w:rsid w:val="00F871A3"/>
    <w:rsid w:val="00F874BD"/>
    <w:rsid w:val="00F95FEE"/>
    <w:rsid w:val="00FA0660"/>
    <w:rsid w:val="00FA3945"/>
    <w:rsid w:val="00FA3C8E"/>
    <w:rsid w:val="00FA7172"/>
    <w:rsid w:val="00FB03E7"/>
    <w:rsid w:val="00FB3C72"/>
    <w:rsid w:val="00FB6530"/>
    <w:rsid w:val="00FC5876"/>
    <w:rsid w:val="00FC6DBF"/>
    <w:rsid w:val="00FD2999"/>
    <w:rsid w:val="00FD4CCA"/>
    <w:rsid w:val="00FE00F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18827A"/>
  <w15:docId w15:val="{5AAFA3D6-F7F3-4C67-A9A4-0F7E42CD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styleId="Rvision">
    <w:name w:val="Revision"/>
    <w:hidden/>
    <w:uiPriority w:val="99"/>
    <w:semiHidden/>
    <w:rsid w:val="005C2E91"/>
    <w:pPr>
      <w:spacing w:after="0" w:line="240" w:lineRule="auto"/>
    </w:pPr>
    <w:rPr>
      <w:rFonts w:ascii="Times New Roman" w:eastAsiaTheme="minorEastAsia" w:hAnsi="Times New Roman" w:cs="Times New Roman"/>
      <w:sz w:val="24"/>
      <w:szCs w:val="24"/>
      <w:bdr w:val="nil"/>
      <w:lang w:val="en-US"/>
    </w:rPr>
  </w:style>
  <w:style w:type="paragraph" w:styleId="Sansinterligne">
    <w:name w:val="No Spacing"/>
    <w:uiPriority w:val="1"/>
    <w:qFormat/>
    <w:rsid w:val="006874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160121303">
      <w:bodyDiv w:val="1"/>
      <w:marLeft w:val="0"/>
      <w:marRight w:val="0"/>
      <w:marTop w:val="0"/>
      <w:marBottom w:val="0"/>
      <w:divBdr>
        <w:top w:val="none" w:sz="0" w:space="0" w:color="auto"/>
        <w:left w:val="none" w:sz="0" w:space="0" w:color="auto"/>
        <w:bottom w:val="none" w:sz="0" w:space="0" w:color="auto"/>
        <w:right w:val="none" w:sz="0" w:space="0" w:color="auto"/>
      </w:divBdr>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548299102">
      <w:bodyDiv w:val="1"/>
      <w:marLeft w:val="0"/>
      <w:marRight w:val="0"/>
      <w:marTop w:val="0"/>
      <w:marBottom w:val="0"/>
      <w:divBdr>
        <w:top w:val="none" w:sz="0" w:space="0" w:color="auto"/>
        <w:left w:val="none" w:sz="0" w:space="0" w:color="auto"/>
        <w:bottom w:val="none" w:sz="0" w:space="0" w:color="auto"/>
        <w:right w:val="none" w:sz="0" w:space="0" w:color="auto"/>
      </w:divBdr>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055658703">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9906911">
      <w:bodyDiv w:val="1"/>
      <w:marLeft w:val="0"/>
      <w:marRight w:val="0"/>
      <w:marTop w:val="0"/>
      <w:marBottom w:val="0"/>
      <w:divBdr>
        <w:top w:val="none" w:sz="0" w:space="0" w:color="auto"/>
        <w:left w:val="none" w:sz="0" w:space="0" w:color="auto"/>
        <w:bottom w:val="none" w:sz="0" w:space="0" w:color="auto"/>
        <w:right w:val="none" w:sz="0" w:space="0" w:color="auto"/>
      </w:divBdr>
    </w:div>
    <w:div w:id="1563979351">
      <w:bodyDiv w:val="1"/>
      <w:marLeft w:val="0"/>
      <w:marRight w:val="0"/>
      <w:marTop w:val="0"/>
      <w:marBottom w:val="0"/>
      <w:divBdr>
        <w:top w:val="none" w:sz="0" w:space="0" w:color="auto"/>
        <w:left w:val="none" w:sz="0" w:space="0" w:color="auto"/>
        <w:bottom w:val="none" w:sz="0" w:space="0" w:color="auto"/>
        <w:right w:val="none" w:sz="0" w:space="0" w:color="auto"/>
      </w:divBdr>
    </w:div>
    <w:div w:id="1760132847">
      <w:bodyDiv w:val="1"/>
      <w:marLeft w:val="0"/>
      <w:marRight w:val="0"/>
      <w:marTop w:val="0"/>
      <w:marBottom w:val="0"/>
      <w:divBdr>
        <w:top w:val="none" w:sz="0" w:space="0" w:color="auto"/>
        <w:left w:val="none" w:sz="0" w:space="0" w:color="auto"/>
        <w:bottom w:val="none" w:sz="0" w:space="0" w:color="auto"/>
        <w:right w:val="none" w:sz="0" w:space="0" w:color="auto"/>
      </w:divBdr>
    </w:div>
    <w:div w:id="17988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2695</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Minh-Tan Bui</cp:lastModifiedBy>
  <cp:revision>6</cp:revision>
  <cp:lastPrinted>2018-11-16T01:40:00Z</cp:lastPrinted>
  <dcterms:created xsi:type="dcterms:W3CDTF">2018-11-16T02:38:00Z</dcterms:created>
  <dcterms:modified xsi:type="dcterms:W3CDTF">2018-11-16T03:26:00Z</dcterms:modified>
</cp:coreProperties>
</file>