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E584" w14:textId="77777777" w:rsidR="00B97F87" w:rsidRPr="00704F6C" w:rsidRDefault="00B97F87" w:rsidP="00B97F87">
      <w:pPr>
        <w:pStyle w:val="Corps"/>
        <w:spacing w:line="276" w:lineRule="auto"/>
        <w:jc w:val="center"/>
        <w:rPr>
          <w:rFonts w:ascii="DINOT-Light" w:hAnsi="DINOT-Light"/>
          <w:b/>
          <w:bCs/>
          <w:sz w:val="24"/>
          <w:szCs w:val="40"/>
          <w:lang w:val="es-ES_tradnl"/>
        </w:rPr>
      </w:pPr>
      <w:r w:rsidRPr="00704F6C">
        <w:rPr>
          <w:rFonts w:ascii="DINOT-Light" w:hAnsi="DINOT-Light"/>
          <w:b/>
          <w:bCs/>
          <w:sz w:val="24"/>
          <w:szCs w:val="40"/>
          <w:lang w:val="es-ES_tradnl"/>
        </w:rPr>
        <w:t>LA CORONACIÓN DE EL PRIMERO</w:t>
      </w:r>
    </w:p>
    <w:p w14:paraId="2A50D916" w14:textId="554BCF67" w:rsidR="00B97F87" w:rsidRPr="00704F6C" w:rsidRDefault="001C49FF" w:rsidP="00B97F87">
      <w:pPr>
        <w:pStyle w:val="Corps"/>
        <w:spacing w:line="276" w:lineRule="auto"/>
        <w:jc w:val="center"/>
        <w:rPr>
          <w:rFonts w:ascii="DINOT-Light" w:hAnsi="DINOT-Light"/>
          <w:bCs/>
          <w:szCs w:val="40"/>
          <w:lang w:val="es-ES_tradnl"/>
        </w:rPr>
      </w:pPr>
      <w:r w:rsidRPr="00552CCA">
        <w:rPr>
          <w:rFonts w:ascii="DINOT-Light" w:hAnsi="DINOT-Light"/>
          <w:bCs/>
          <w:szCs w:val="40"/>
          <w:lang w:val="es-ES_tradnl"/>
        </w:rPr>
        <w:t xml:space="preserve">RETROSPECTIVA DE </w:t>
      </w:r>
      <w:r w:rsidR="00B97F87" w:rsidRPr="00704F6C">
        <w:rPr>
          <w:rFonts w:ascii="DINOT-Light" w:hAnsi="DINOT-Light"/>
          <w:bCs/>
          <w:szCs w:val="40"/>
          <w:lang w:val="es-ES_tradnl"/>
        </w:rPr>
        <w:t>CIENCUENTA AÑOS DE ÉXITOS</w:t>
      </w:r>
    </w:p>
    <w:p w14:paraId="7AA4FC8D" w14:textId="77777777" w:rsidR="00B97F87" w:rsidRPr="00704F6C" w:rsidRDefault="00B97F87" w:rsidP="00B97F87">
      <w:pPr>
        <w:pStyle w:val="Corps"/>
        <w:spacing w:line="276" w:lineRule="auto"/>
        <w:rPr>
          <w:rFonts w:ascii="DINOT-Light" w:hAnsi="DINOT-Light"/>
          <w:b/>
          <w:bCs/>
          <w:szCs w:val="30"/>
          <w:lang w:val="es-ES_tradnl"/>
        </w:rPr>
      </w:pPr>
    </w:p>
    <w:p w14:paraId="4584EA82" w14:textId="77777777" w:rsidR="00AF6406" w:rsidRPr="00704F6C" w:rsidRDefault="00AF6406" w:rsidP="00AF6406">
      <w:pPr>
        <w:pStyle w:val="Corps"/>
        <w:spacing w:line="276" w:lineRule="auto"/>
        <w:rPr>
          <w:rFonts w:ascii="DINOT-Light" w:hAnsi="DINOT-Light"/>
          <w:b/>
          <w:bCs/>
          <w:sz w:val="20"/>
          <w:szCs w:val="30"/>
          <w:lang w:val="es-ES_tradnl"/>
        </w:rPr>
      </w:pPr>
    </w:p>
    <w:p w14:paraId="17254E01" w14:textId="65CA8CF8" w:rsidR="00AF6406" w:rsidRPr="00704F6C" w:rsidRDefault="00AF6406" w:rsidP="00AF6406">
      <w:pPr>
        <w:pStyle w:val="Corps"/>
        <w:spacing w:line="276" w:lineRule="auto"/>
        <w:rPr>
          <w:rFonts w:ascii="DINOT-Light" w:hAnsi="DINOT-Light"/>
          <w:b/>
          <w:bCs/>
          <w:spacing w:val="16"/>
          <w:sz w:val="20"/>
          <w:szCs w:val="30"/>
          <w:lang w:val="es-ES_tradnl"/>
        </w:rPr>
      </w:pPr>
      <w:r w:rsidRPr="00704F6C">
        <w:rPr>
          <w:rFonts w:ascii="DINOT-Light" w:hAnsi="DINOT-Light"/>
          <w:b/>
          <w:bCs/>
          <w:spacing w:val="16"/>
          <w:sz w:val="20"/>
          <w:szCs w:val="30"/>
          <w:lang w:val="es-ES_tradnl"/>
        </w:rPr>
        <w:t>C</w:t>
      </w:r>
      <w:r w:rsidR="00B97F87" w:rsidRPr="00704F6C">
        <w:rPr>
          <w:rFonts w:ascii="DINOT-Light" w:hAnsi="DINOT-Light"/>
          <w:b/>
          <w:bCs/>
          <w:spacing w:val="16"/>
          <w:sz w:val="20"/>
          <w:szCs w:val="30"/>
          <w:lang w:val="es-ES_tradnl"/>
        </w:rPr>
        <w:t>APÍTULO</w:t>
      </w:r>
      <w:r w:rsidRPr="00704F6C">
        <w:rPr>
          <w:rFonts w:ascii="DINOT-Light" w:hAnsi="DINOT-Light"/>
          <w:b/>
          <w:bCs/>
          <w:spacing w:val="16"/>
          <w:sz w:val="20"/>
          <w:szCs w:val="30"/>
          <w:lang w:val="es-ES_tradnl"/>
        </w:rPr>
        <w:t xml:space="preserve"> </w:t>
      </w:r>
      <w:r w:rsidR="005B49B6" w:rsidRPr="00704F6C">
        <w:rPr>
          <w:rFonts w:ascii="DINOT-Light" w:hAnsi="DINOT-Light"/>
          <w:b/>
          <w:bCs/>
          <w:spacing w:val="16"/>
          <w:sz w:val="20"/>
          <w:szCs w:val="30"/>
          <w:lang w:val="es-ES_tradnl"/>
        </w:rPr>
        <w:t>3</w:t>
      </w:r>
      <w:r w:rsidR="00232C4D" w:rsidRPr="00704F6C">
        <w:rPr>
          <w:rFonts w:ascii="DINOT-Light" w:hAnsi="DINOT-Light"/>
          <w:b/>
          <w:bCs/>
          <w:spacing w:val="16"/>
          <w:sz w:val="20"/>
          <w:szCs w:val="30"/>
          <w:lang w:val="es-ES_tradnl"/>
        </w:rPr>
        <w:t xml:space="preserve"> :</w:t>
      </w:r>
      <w:r w:rsidRPr="00704F6C">
        <w:rPr>
          <w:rFonts w:ascii="DINOT-Light" w:hAnsi="DINOT-Light"/>
          <w:b/>
          <w:bCs/>
          <w:spacing w:val="16"/>
          <w:sz w:val="20"/>
          <w:szCs w:val="30"/>
          <w:lang w:val="es-ES_tradnl"/>
        </w:rPr>
        <w:t xml:space="preserve"> </w:t>
      </w:r>
    </w:p>
    <w:p w14:paraId="753AB94A" w14:textId="53E3B1F8" w:rsidR="00B75D4D" w:rsidRPr="00704F6C" w:rsidRDefault="005B49B6" w:rsidP="00B75D4D">
      <w:pPr>
        <w:pStyle w:val="Corps"/>
        <w:rPr>
          <w:rFonts w:ascii="DINOT-Light" w:hAnsi="DINOT-Light"/>
          <w:b/>
          <w:bCs/>
          <w:sz w:val="18"/>
          <w:szCs w:val="30"/>
          <w:lang w:val="es-ES_tradnl"/>
        </w:rPr>
      </w:pPr>
      <w:r w:rsidRPr="00704F6C">
        <w:rPr>
          <w:rFonts w:ascii="DINOT-Light" w:hAnsi="DINOT-Light"/>
          <w:b/>
          <w:bCs/>
          <w:sz w:val="20"/>
          <w:szCs w:val="30"/>
          <w:lang w:val="es-ES_tradnl"/>
        </w:rPr>
        <w:t>198</w:t>
      </w:r>
      <w:r w:rsidR="00B75D4D" w:rsidRPr="00704F6C">
        <w:rPr>
          <w:rFonts w:ascii="DINOT-Light" w:hAnsi="DINOT-Light"/>
          <w:b/>
          <w:bCs/>
          <w:sz w:val="20"/>
          <w:szCs w:val="30"/>
          <w:lang w:val="es-ES_tradnl"/>
        </w:rPr>
        <w:t xml:space="preserve">0 - </w:t>
      </w:r>
      <w:r w:rsidRPr="00704F6C">
        <w:rPr>
          <w:rFonts w:ascii="DINOT-Light" w:hAnsi="DINOT-Light"/>
          <w:b/>
          <w:bCs/>
          <w:sz w:val="20"/>
          <w:szCs w:val="30"/>
          <w:lang w:val="es-ES_tradnl"/>
        </w:rPr>
        <w:t>198</w:t>
      </w:r>
      <w:r w:rsidR="00055CE1" w:rsidRPr="00704F6C">
        <w:rPr>
          <w:rFonts w:ascii="DINOT-Light" w:hAnsi="DINOT-Light"/>
          <w:b/>
          <w:bCs/>
          <w:sz w:val="20"/>
          <w:szCs w:val="30"/>
          <w:lang w:val="es-ES_tradnl"/>
        </w:rPr>
        <w:t>9 :</w:t>
      </w:r>
      <w:r w:rsidRPr="00704F6C">
        <w:rPr>
          <w:rFonts w:ascii="DINOT-Light" w:hAnsi="DINOT-Light"/>
          <w:b/>
          <w:bCs/>
          <w:sz w:val="20"/>
          <w:szCs w:val="30"/>
          <w:lang w:val="es-ES_tradnl"/>
        </w:rPr>
        <w:t xml:space="preserve"> </w:t>
      </w:r>
      <w:r w:rsidR="00B97F87" w:rsidRPr="00704F6C">
        <w:rPr>
          <w:rFonts w:ascii="DINOT-Light" w:hAnsi="DINOT-Light"/>
          <w:b/>
          <w:bCs/>
          <w:sz w:val="20"/>
          <w:szCs w:val="30"/>
          <w:lang w:val="es-ES_tradnl"/>
        </w:rPr>
        <w:t>El renacimiento</w:t>
      </w:r>
    </w:p>
    <w:p w14:paraId="7ADC3FD9" w14:textId="0AA2A934" w:rsidR="005B49B6" w:rsidRPr="00704F6C" w:rsidRDefault="005B49B6" w:rsidP="005B49B6">
      <w:pPr>
        <w:pStyle w:val="Corps"/>
        <w:rPr>
          <w:rFonts w:ascii="DINOT-Light" w:hAnsi="DINOT-Light"/>
          <w:b/>
          <w:bCs/>
          <w:sz w:val="24"/>
          <w:szCs w:val="24"/>
          <w:lang w:val="es-ES_tradnl"/>
        </w:rPr>
      </w:pPr>
    </w:p>
    <w:p w14:paraId="6E8A6D6D" w14:textId="7655B0FC" w:rsidR="005B49B6" w:rsidRPr="00704F6C" w:rsidRDefault="00515443"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 xml:space="preserve">La historia del renacimiento de </w:t>
      </w:r>
      <w:r w:rsidR="005B49B6" w:rsidRPr="00704F6C">
        <w:rPr>
          <w:rFonts w:ascii="DINOT-Light" w:hAnsi="DINOT-Light"/>
          <w:sz w:val="18"/>
          <w:szCs w:val="20"/>
          <w:lang w:val="es-ES_tradnl"/>
        </w:rPr>
        <w:t>El Primero es</w:t>
      </w:r>
      <w:r w:rsidRPr="00704F6C">
        <w:rPr>
          <w:rFonts w:ascii="DINOT-Light" w:hAnsi="DINOT-Light"/>
          <w:sz w:val="18"/>
          <w:szCs w:val="20"/>
          <w:lang w:val="es-ES_tradnl"/>
        </w:rPr>
        <w:t xml:space="preserve"> tan hermosa </w:t>
      </w:r>
      <w:r w:rsidR="00704F6C">
        <w:rPr>
          <w:rFonts w:ascii="DINOT-Light" w:hAnsi="DINOT-Light"/>
          <w:sz w:val="18"/>
          <w:szCs w:val="20"/>
          <w:lang w:val="es-ES_tradnl"/>
        </w:rPr>
        <w:t>que</w:t>
      </w:r>
      <w:r w:rsidRPr="00704F6C">
        <w:rPr>
          <w:rFonts w:ascii="DINOT-Light" w:hAnsi="DINOT-Light"/>
          <w:sz w:val="18"/>
          <w:szCs w:val="20"/>
          <w:lang w:val="es-ES_tradnl"/>
        </w:rPr>
        <w:t xml:space="preserve"> podría pensarse que es inventada. Está hecha de la materia con que se crean las leyendas, con todos los ingredientes necesarios : la </w:t>
      </w:r>
      <w:r w:rsidR="00704F6C" w:rsidRPr="00704F6C">
        <w:rPr>
          <w:rFonts w:ascii="DINOT-Light" w:hAnsi="DINOT-Light"/>
          <w:sz w:val="18"/>
          <w:szCs w:val="20"/>
          <w:lang w:val="es-ES_tradnl"/>
        </w:rPr>
        <w:t>diversidad</w:t>
      </w:r>
      <w:r w:rsidRPr="00704F6C">
        <w:rPr>
          <w:rFonts w:ascii="DINOT-Light" w:hAnsi="DINOT-Light"/>
          <w:sz w:val="18"/>
          <w:szCs w:val="20"/>
          <w:lang w:val="es-ES_tradnl"/>
        </w:rPr>
        <w:t xml:space="preserve">, la justicia, la </w:t>
      </w:r>
      <w:r w:rsidR="00704F6C" w:rsidRPr="00704F6C">
        <w:rPr>
          <w:rFonts w:ascii="DINOT-Light" w:hAnsi="DINOT-Light"/>
          <w:sz w:val="18"/>
          <w:szCs w:val="20"/>
          <w:lang w:val="es-ES_tradnl"/>
        </w:rPr>
        <w:t>rectitud</w:t>
      </w:r>
      <w:r w:rsidRPr="00704F6C">
        <w:rPr>
          <w:rFonts w:ascii="DINOT-Light" w:hAnsi="DINOT-Light"/>
          <w:sz w:val="18"/>
          <w:szCs w:val="20"/>
          <w:lang w:val="es-ES_tradnl"/>
        </w:rPr>
        <w:t>, la desobediencia, el héroe, el final feliz y un toque de magia</w:t>
      </w:r>
      <w:r w:rsidR="005B49B6" w:rsidRPr="00704F6C">
        <w:rPr>
          <w:rFonts w:ascii="DINOT-Light" w:hAnsi="DINOT-Light"/>
          <w:sz w:val="18"/>
          <w:szCs w:val="20"/>
          <w:lang w:val="es-ES_tradnl"/>
        </w:rPr>
        <w:t xml:space="preserve">. </w:t>
      </w:r>
    </w:p>
    <w:p w14:paraId="4F94E9B4" w14:textId="77777777" w:rsidR="005B49B6" w:rsidRPr="00704F6C" w:rsidRDefault="005B49B6" w:rsidP="005B49B6">
      <w:pPr>
        <w:pStyle w:val="Corps"/>
        <w:spacing w:line="276" w:lineRule="auto"/>
        <w:jc w:val="both"/>
        <w:rPr>
          <w:rFonts w:ascii="DINOT-Light" w:hAnsi="DINOT-Light"/>
          <w:sz w:val="18"/>
          <w:szCs w:val="20"/>
          <w:lang w:val="es-ES_tradnl"/>
        </w:rPr>
      </w:pPr>
    </w:p>
    <w:p w14:paraId="1ED68904" w14:textId="582A1112" w:rsidR="005B49B6" w:rsidRPr="00704F6C" w:rsidRDefault="00515443"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 xml:space="preserve">Cuando en </w:t>
      </w:r>
      <w:r w:rsidR="005B49B6" w:rsidRPr="00704F6C">
        <w:rPr>
          <w:rFonts w:ascii="DINOT-Light" w:hAnsi="DINOT-Light"/>
          <w:sz w:val="18"/>
          <w:szCs w:val="20"/>
          <w:lang w:val="es-ES_tradnl"/>
        </w:rPr>
        <w:t xml:space="preserve">1976, Charles </w:t>
      </w:r>
      <w:proofErr w:type="spellStart"/>
      <w:r w:rsidR="005B49B6" w:rsidRPr="00704F6C">
        <w:rPr>
          <w:rFonts w:ascii="DINOT-Light" w:hAnsi="DINOT-Light"/>
          <w:sz w:val="18"/>
          <w:szCs w:val="20"/>
          <w:lang w:val="es-ES_tradnl"/>
        </w:rPr>
        <w:t>Vermot</w:t>
      </w:r>
      <w:proofErr w:type="spellEnd"/>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toma la decisión de esconder el utillaje necesario para la fabricación del calibre El Primero, el responsable del Taller 4 da muestras de una valentía y de una visión fuera de lo común</w:t>
      </w:r>
      <w:r w:rsidR="005B49B6" w:rsidRPr="00704F6C">
        <w:rPr>
          <w:rFonts w:ascii="DINOT-Light" w:hAnsi="DINOT-Light"/>
          <w:sz w:val="18"/>
          <w:szCs w:val="20"/>
          <w:lang w:val="es-ES_tradnl"/>
        </w:rPr>
        <w:t>. « </w:t>
      </w:r>
      <w:r w:rsidRPr="00704F6C">
        <w:rPr>
          <w:rFonts w:ascii="DINOT-Light" w:hAnsi="DINOT-Light"/>
          <w:sz w:val="18"/>
          <w:szCs w:val="20"/>
          <w:lang w:val="es-ES_tradnl"/>
        </w:rPr>
        <w:t xml:space="preserve">Podrían haberme cortado la cabeza, estaba seguro de que un día u otro el cronógrafo podía recuperarse </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confiesa a</w:t>
      </w:r>
      <w:r w:rsidR="005B49B6" w:rsidRPr="00704F6C">
        <w:rPr>
          <w:rFonts w:ascii="DINOT-Light" w:hAnsi="DINOT-Light"/>
          <w:sz w:val="18"/>
          <w:szCs w:val="20"/>
          <w:lang w:val="es-ES_tradnl"/>
        </w:rPr>
        <w:t xml:space="preserve"> la RTS en 1991. </w:t>
      </w:r>
      <w:r w:rsidRPr="00704F6C">
        <w:rPr>
          <w:rFonts w:ascii="DINOT-Light" w:hAnsi="DINOT-Light"/>
          <w:sz w:val="18"/>
          <w:szCs w:val="20"/>
          <w:lang w:val="es-ES_tradnl"/>
        </w:rPr>
        <w:t>Se percibe el poder de sus intuiciones y sus certezas cuando se visita el antiguo granero, que ha conservado su esencia. La mayoría de las piezas que</w:t>
      </w:r>
      <w:r w:rsidR="00A03E72">
        <w:rPr>
          <w:rFonts w:ascii="DINOT-Light" w:hAnsi="DINOT-Light"/>
          <w:sz w:val="18"/>
          <w:szCs w:val="20"/>
          <w:lang w:val="es-ES_tradnl"/>
        </w:rPr>
        <w:t xml:space="preserve"> descansaban en los estantes eran</w:t>
      </w:r>
      <w:r w:rsidRPr="00704F6C">
        <w:rPr>
          <w:rFonts w:ascii="DINOT-Light" w:hAnsi="DINOT-Light"/>
          <w:sz w:val="18"/>
          <w:szCs w:val="20"/>
          <w:lang w:val="es-ES_tradnl"/>
        </w:rPr>
        <w:t xml:space="preserve"> antiguos calibres. Y si las más de 150 estampas que había escondido ya no están, es simplemente porque un día, después de cerca de diez años de olvido, han podido salir de su escondite y ver de nuevo la luz.</w:t>
      </w:r>
      <w:r w:rsidR="005B49B6" w:rsidRPr="00704F6C">
        <w:rPr>
          <w:rFonts w:ascii="DINOT-Light" w:hAnsi="DINOT-Light"/>
          <w:sz w:val="18"/>
          <w:szCs w:val="20"/>
          <w:lang w:val="es-ES_tradnl"/>
        </w:rPr>
        <w:t xml:space="preserve"> </w:t>
      </w:r>
    </w:p>
    <w:p w14:paraId="27532423" w14:textId="77777777" w:rsidR="005B49B6" w:rsidRPr="00704F6C" w:rsidRDefault="005B49B6" w:rsidP="005B49B6">
      <w:pPr>
        <w:pStyle w:val="Corps"/>
        <w:spacing w:line="276" w:lineRule="auto"/>
        <w:jc w:val="both"/>
        <w:rPr>
          <w:rFonts w:ascii="DINOT-Light" w:hAnsi="DINOT-Light"/>
          <w:sz w:val="18"/>
          <w:szCs w:val="20"/>
          <w:lang w:val="es-ES_tradnl"/>
        </w:rPr>
      </w:pPr>
    </w:p>
    <w:p w14:paraId="2C834393" w14:textId="4B383F8A" w:rsidR="00E77F4F" w:rsidRPr="00704F6C" w:rsidRDefault="00B06892"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Tras la compra por parte de</w:t>
      </w:r>
      <w:r w:rsidR="005B49B6" w:rsidRPr="00704F6C">
        <w:rPr>
          <w:rFonts w:ascii="DINOT-Light" w:hAnsi="DINOT-Light"/>
          <w:sz w:val="18"/>
          <w:szCs w:val="20"/>
          <w:lang w:val="es-ES_tradnl"/>
        </w:rPr>
        <w:t xml:space="preserve"> </w:t>
      </w:r>
      <w:proofErr w:type="spellStart"/>
      <w:r w:rsidR="005B49B6" w:rsidRPr="00704F6C">
        <w:rPr>
          <w:rFonts w:ascii="DINOT-Light" w:hAnsi="DINOT-Light"/>
          <w:sz w:val="18"/>
          <w:szCs w:val="20"/>
          <w:lang w:val="es-ES_tradnl"/>
        </w:rPr>
        <w:t>Dixi</w:t>
      </w:r>
      <w:proofErr w:type="spellEnd"/>
      <w:r w:rsidR="005B49B6" w:rsidRPr="00704F6C">
        <w:rPr>
          <w:rFonts w:ascii="DINOT-Light" w:hAnsi="DINOT-Light"/>
          <w:sz w:val="18"/>
          <w:szCs w:val="20"/>
          <w:lang w:val="es-ES_tradnl"/>
        </w:rPr>
        <w:t xml:space="preserve"> en 1978, Zenith </w:t>
      </w:r>
      <w:r w:rsidRPr="00704F6C">
        <w:rPr>
          <w:rFonts w:ascii="DINOT-Light" w:hAnsi="DINOT-Light"/>
          <w:sz w:val="18"/>
          <w:szCs w:val="20"/>
          <w:lang w:val="es-ES_tradnl"/>
        </w:rPr>
        <w:t xml:space="preserve">es </w:t>
      </w:r>
      <w:r w:rsidR="00704F6C" w:rsidRPr="00704F6C">
        <w:rPr>
          <w:rFonts w:ascii="DINOT-Light" w:hAnsi="DINOT-Light"/>
          <w:sz w:val="18"/>
          <w:szCs w:val="20"/>
          <w:lang w:val="es-ES_tradnl"/>
        </w:rPr>
        <w:t>salvada</w:t>
      </w:r>
      <w:r w:rsidR="00A03E72">
        <w:rPr>
          <w:rFonts w:ascii="DINOT-Light" w:hAnsi="DINOT-Light"/>
          <w:sz w:val="18"/>
          <w:szCs w:val="20"/>
          <w:lang w:val="es-ES_tradnl"/>
        </w:rPr>
        <w:t>,</w:t>
      </w:r>
      <w:r w:rsidRPr="00704F6C">
        <w:rPr>
          <w:rFonts w:ascii="DINOT-Light" w:hAnsi="DINOT-Light"/>
          <w:sz w:val="18"/>
          <w:szCs w:val="20"/>
          <w:lang w:val="es-ES_tradnl"/>
        </w:rPr>
        <w:t xml:space="preserve"> aunque cambia de naturaleza : la sociedad se convierte en proveedor de movimientos para algunas grandes marcas. Dos de ellas desempeñan un papel determinante en el renacimiento de la manufactura : </w:t>
      </w:r>
      <w:proofErr w:type="spellStart"/>
      <w:r w:rsidRPr="00704F6C">
        <w:rPr>
          <w:rFonts w:ascii="DINOT-Light" w:hAnsi="DINOT-Light"/>
          <w:sz w:val="18"/>
          <w:szCs w:val="20"/>
          <w:lang w:val="es-ES_tradnl"/>
        </w:rPr>
        <w:t>Ebel</w:t>
      </w:r>
      <w:proofErr w:type="spellEnd"/>
      <w:r w:rsidRPr="00704F6C">
        <w:rPr>
          <w:rFonts w:ascii="DINOT-Light" w:hAnsi="DINOT-Light"/>
          <w:sz w:val="18"/>
          <w:szCs w:val="20"/>
          <w:lang w:val="es-ES_tradnl"/>
        </w:rPr>
        <w:t xml:space="preserve"> y Rolex. A pesar de la carrera por el cuarzo, a pesar del reloj </w:t>
      </w:r>
      <w:proofErr w:type="spellStart"/>
      <w:r w:rsidRPr="00704F6C">
        <w:rPr>
          <w:rFonts w:ascii="DINOT-Light" w:hAnsi="DINOT-Light"/>
          <w:sz w:val="18"/>
          <w:szCs w:val="20"/>
          <w:lang w:val="es-ES_tradnl"/>
        </w:rPr>
        <w:t>Swatch</w:t>
      </w:r>
      <w:proofErr w:type="spellEnd"/>
      <w:r w:rsidRPr="00704F6C">
        <w:rPr>
          <w:rFonts w:ascii="DINOT-Light" w:hAnsi="DINOT-Light"/>
          <w:sz w:val="18"/>
          <w:szCs w:val="20"/>
          <w:lang w:val="es-ES_tradnl"/>
        </w:rPr>
        <w:t xml:space="preserve"> que se anuncia, </w:t>
      </w:r>
      <w:r w:rsidR="005B49B6" w:rsidRPr="00704F6C">
        <w:rPr>
          <w:rFonts w:ascii="DINOT-Light" w:hAnsi="DINOT-Light"/>
          <w:sz w:val="18"/>
          <w:szCs w:val="20"/>
          <w:lang w:val="es-ES_tradnl"/>
        </w:rPr>
        <w:t xml:space="preserve">Pierre-Alain Blum, </w:t>
      </w:r>
      <w:r w:rsidRPr="00704F6C">
        <w:rPr>
          <w:rFonts w:ascii="DINOT-Light" w:hAnsi="DINOT-Light"/>
          <w:sz w:val="18"/>
          <w:szCs w:val="20"/>
          <w:lang w:val="es-ES_tradnl"/>
        </w:rPr>
        <w:t xml:space="preserve">el jefe de </w:t>
      </w:r>
      <w:proofErr w:type="spellStart"/>
      <w:r w:rsidR="005B49B6" w:rsidRPr="00704F6C">
        <w:rPr>
          <w:rFonts w:ascii="DINOT-Light" w:hAnsi="DINOT-Light"/>
          <w:sz w:val="18"/>
          <w:szCs w:val="20"/>
          <w:lang w:val="es-ES_tradnl"/>
        </w:rPr>
        <w:t>Ebel</w:t>
      </w:r>
      <w:proofErr w:type="spellEnd"/>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 xml:space="preserve">quería poseer un </w:t>
      </w:r>
      <w:r w:rsidR="00704F6C" w:rsidRPr="00704F6C">
        <w:rPr>
          <w:rFonts w:ascii="DINOT-Light" w:hAnsi="DINOT-Light"/>
          <w:sz w:val="18"/>
          <w:szCs w:val="20"/>
          <w:lang w:val="es-ES_tradnl"/>
        </w:rPr>
        <w:t>cronógrafo</w:t>
      </w:r>
      <w:r w:rsidRPr="00704F6C">
        <w:rPr>
          <w:rFonts w:ascii="DINOT-Light" w:hAnsi="DINOT-Light"/>
          <w:sz w:val="18"/>
          <w:szCs w:val="20"/>
          <w:lang w:val="es-ES_tradnl"/>
        </w:rPr>
        <w:t xml:space="preserve"> automático dotado de un movimiento ejemplar para ofrecerlo en su catálogo del año 1981. Entonces compra a Zenith una parte </w:t>
      </w:r>
      <w:r w:rsidR="00704F6C">
        <w:rPr>
          <w:rFonts w:ascii="DINOT-Light" w:hAnsi="DINOT-Light"/>
          <w:sz w:val="18"/>
          <w:szCs w:val="20"/>
          <w:lang w:val="es-ES_tradnl"/>
        </w:rPr>
        <w:t>del</w:t>
      </w:r>
      <w:r w:rsidR="00E77F4F" w:rsidRPr="00704F6C">
        <w:rPr>
          <w:rFonts w:ascii="DINOT-Light" w:hAnsi="DINOT-Light"/>
          <w:sz w:val="18"/>
          <w:szCs w:val="20"/>
          <w:lang w:val="es-ES_tradnl"/>
        </w:rPr>
        <w:t xml:space="preserve"> stock de calibres El Primero. Pero esto aún no basta para que Zenith se arriesgue a relanzar la producción del calibre. ¿Quién puede decir </w:t>
      </w:r>
      <w:r w:rsidR="00FA5C05">
        <w:rPr>
          <w:rFonts w:ascii="DINOT-Light" w:hAnsi="DINOT-Light"/>
          <w:sz w:val="18"/>
          <w:szCs w:val="20"/>
          <w:lang w:val="es-ES_tradnl"/>
        </w:rPr>
        <w:t>que e</w:t>
      </w:r>
      <w:r w:rsidR="00E77F4F" w:rsidRPr="00704F6C">
        <w:rPr>
          <w:rFonts w:ascii="DINOT-Light" w:hAnsi="DINOT-Light"/>
          <w:sz w:val="18"/>
          <w:szCs w:val="20"/>
          <w:lang w:val="es-ES_tradnl"/>
        </w:rPr>
        <w:t>ste entusiasmo va</w:t>
      </w:r>
      <w:r w:rsidR="00FA5C05">
        <w:rPr>
          <w:rFonts w:ascii="DINOT-Light" w:hAnsi="DINOT-Light"/>
          <w:sz w:val="18"/>
          <w:szCs w:val="20"/>
          <w:lang w:val="es-ES_tradnl"/>
        </w:rPr>
        <w:t>ya</w:t>
      </w:r>
      <w:r w:rsidR="00E77F4F" w:rsidRPr="00704F6C">
        <w:rPr>
          <w:rFonts w:ascii="DINOT-Light" w:hAnsi="DINOT-Light"/>
          <w:sz w:val="18"/>
          <w:szCs w:val="20"/>
          <w:lang w:val="es-ES_tradnl"/>
        </w:rPr>
        <w:t xml:space="preserve"> a durar ?</w:t>
      </w:r>
    </w:p>
    <w:p w14:paraId="3DB2DA2C" w14:textId="42C420CA" w:rsidR="005B49B6" w:rsidRPr="00704F6C" w:rsidRDefault="00E77F4F"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 xml:space="preserve"> </w:t>
      </w:r>
    </w:p>
    <w:p w14:paraId="1168A686" w14:textId="2A2B93EB" w:rsidR="005B49B6" w:rsidRPr="00704F6C" w:rsidRDefault="00E77F4F"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Es aquí donde entra en escena Rolex</w:t>
      </w:r>
      <w:r w:rsidR="005B49B6" w:rsidRPr="00704F6C">
        <w:rPr>
          <w:rFonts w:ascii="DINOT-Light" w:hAnsi="DINOT-Light"/>
          <w:sz w:val="18"/>
          <w:szCs w:val="20"/>
          <w:lang w:val="es-ES_tradnl"/>
        </w:rPr>
        <w:t xml:space="preserve">. La </w:t>
      </w:r>
      <w:r w:rsidRPr="00704F6C">
        <w:rPr>
          <w:rFonts w:ascii="DINOT-Light" w:hAnsi="DINOT-Light"/>
          <w:sz w:val="18"/>
          <w:szCs w:val="20"/>
          <w:lang w:val="es-ES_tradnl"/>
        </w:rPr>
        <w:t xml:space="preserve">marca de la corona está convencida del recobrado </w:t>
      </w:r>
      <w:r w:rsidR="00704F6C" w:rsidRPr="00704F6C">
        <w:rPr>
          <w:rFonts w:ascii="DINOT-Light" w:hAnsi="DINOT-Light"/>
          <w:sz w:val="18"/>
          <w:szCs w:val="20"/>
          <w:lang w:val="es-ES_tradnl"/>
        </w:rPr>
        <w:t>interés</w:t>
      </w:r>
      <w:r w:rsidRPr="00704F6C">
        <w:rPr>
          <w:rFonts w:ascii="DINOT-Light" w:hAnsi="DINOT-Light"/>
          <w:sz w:val="18"/>
          <w:szCs w:val="20"/>
          <w:lang w:val="es-ES_tradnl"/>
        </w:rPr>
        <w:t xml:space="preserve"> por los cronógrafos automáticos. Desea modernizar su modelo </w:t>
      </w:r>
      <w:proofErr w:type="spellStart"/>
      <w:r w:rsidRPr="00704F6C">
        <w:rPr>
          <w:rFonts w:ascii="DINOT-Light" w:hAnsi="DINOT-Light"/>
          <w:sz w:val="18"/>
          <w:szCs w:val="20"/>
          <w:lang w:val="es-ES_tradnl"/>
        </w:rPr>
        <w:t>Daytona</w:t>
      </w:r>
      <w:proofErr w:type="spellEnd"/>
      <w:r w:rsidRPr="00704F6C">
        <w:rPr>
          <w:rFonts w:ascii="DINOT-Light" w:hAnsi="DINOT-Light"/>
          <w:sz w:val="18"/>
          <w:szCs w:val="20"/>
          <w:lang w:val="es-ES_tradnl"/>
        </w:rPr>
        <w:t xml:space="preserve"> y dotarlo de un calibre El Primero. Es un movimiento fiable, </w:t>
      </w:r>
      <w:r w:rsidR="00E75F82">
        <w:rPr>
          <w:rFonts w:ascii="DINOT-Light" w:hAnsi="DINOT-Light"/>
          <w:sz w:val="18"/>
          <w:szCs w:val="20"/>
          <w:lang w:val="es-ES_tradnl"/>
        </w:rPr>
        <w:t xml:space="preserve">al parecer </w:t>
      </w:r>
      <w:r w:rsidRPr="00704F6C">
        <w:rPr>
          <w:rFonts w:ascii="DINOT-Light" w:hAnsi="DINOT-Light"/>
          <w:sz w:val="18"/>
          <w:szCs w:val="20"/>
          <w:lang w:val="es-ES_tradnl"/>
        </w:rPr>
        <w:t xml:space="preserve">el mejor </w:t>
      </w:r>
      <w:r w:rsidR="00704F6C" w:rsidRPr="00704F6C">
        <w:rPr>
          <w:rFonts w:ascii="DINOT-Light" w:hAnsi="DINOT-Light"/>
          <w:sz w:val="18"/>
          <w:szCs w:val="20"/>
          <w:lang w:val="es-ES_tradnl"/>
        </w:rPr>
        <w:t>movimiento</w:t>
      </w:r>
      <w:r w:rsidRPr="00704F6C">
        <w:rPr>
          <w:rFonts w:ascii="DINOT-Light" w:hAnsi="DINOT-Light"/>
          <w:sz w:val="18"/>
          <w:szCs w:val="20"/>
          <w:lang w:val="es-ES_tradnl"/>
        </w:rPr>
        <w:t xml:space="preserve"> cronógrafo automáti</w:t>
      </w:r>
      <w:r w:rsidR="00FA5C05">
        <w:rPr>
          <w:rFonts w:ascii="DINOT-Light" w:hAnsi="DINOT-Light"/>
          <w:sz w:val="18"/>
          <w:szCs w:val="20"/>
          <w:lang w:val="es-ES_tradnl"/>
        </w:rPr>
        <w:t>co del mercado y</w:t>
      </w:r>
      <w:r w:rsidRPr="00704F6C">
        <w:rPr>
          <w:rFonts w:ascii="DINOT-Light" w:hAnsi="DINOT-Light"/>
          <w:sz w:val="18"/>
          <w:szCs w:val="20"/>
          <w:lang w:val="es-ES_tradnl"/>
        </w:rPr>
        <w:t xml:space="preserve"> se corresponde perfectamente con el aspecto del reloj </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 xml:space="preserve">con su configuración de contadores a las 3, 6 y 9 horas. ¿La alta frecuencia asusta ? Basta con descender a </w:t>
      </w:r>
      <w:r w:rsidR="005B49B6" w:rsidRPr="00704F6C">
        <w:rPr>
          <w:rFonts w:ascii="DINOT-Light" w:hAnsi="DINOT-Light"/>
          <w:sz w:val="18"/>
          <w:szCs w:val="20"/>
          <w:lang w:val="es-ES_tradnl"/>
        </w:rPr>
        <w:t xml:space="preserve">4 </w:t>
      </w:r>
      <w:proofErr w:type="spellStart"/>
      <w:r w:rsidR="005B49B6" w:rsidRPr="00704F6C">
        <w:rPr>
          <w:rFonts w:ascii="DINOT-Light" w:hAnsi="DINOT-Light"/>
          <w:sz w:val="18"/>
          <w:szCs w:val="20"/>
          <w:lang w:val="es-ES_tradnl"/>
        </w:rPr>
        <w:t>hertz</w:t>
      </w:r>
      <w:proofErr w:type="spellEnd"/>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las habituales 28.</w:t>
      </w:r>
      <w:r w:rsidR="005B49B6" w:rsidRPr="00704F6C">
        <w:rPr>
          <w:rFonts w:ascii="DINOT-Light" w:hAnsi="DINOT-Light"/>
          <w:sz w:val="18"/>
          <w:szCs w:val="20"/>
          <w:lang w:val="es-ES_tradnl"/>
        </w:rPr>
        <w:t xml:space="preserve">800 </w:t>
      </w:r>
      <w:r w:rsidR="00704F6C" w:rsidRPr="00704F6C">
        <w:rPr>
          <w:rFonts w:ascii="DINOT-Light" w:hAnsi="DINOT-Light"/>
          <w:sz w:val="18"/>
          <w:szCs w:val="20"/>
          <w:lang w:val="es-ES_tradnl"/>
        </w:rPr>
        <w:t>alternancias</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de</w:t>
      </w:r>
      <w:r w:rsidR="005B49B6" w:rsidRPr="00704F6C">
        <w:rPr>
          <w:rFonts w:ascii="DINOT-Light" w:hAnsi="DINOT-Light"/>
          <w:sz w:val="18"/>
          <w:szCs w:val="20"/>
          <w:lang w:val="es-ES_tradnl"/>
        </w:rPr>
        <w:t xml:space="preserve"> Rolex. </w:t>
      </w:r>
      <w:r w:rsidRPr="00704F6C">
        <w:rPr>
          <w:rFonts w:ascii="DINOT-Light" w:hAnsi="DINOT-Light"/>
          <w:sz w:val="18"/>
          <w:szCs w:val="20"/>
          <w:lang w:val="es-ES_tradnl"/>
        </w:rPr>
        <w:t>Comienzan las negociaciones con</w:t>
      </w:r>
      <w:r w:rsidR="005B49B6" w:rsidRPr="00704F6C">
        <w:rPr>
          <w:rFonts w:ascii="DINOT-Light" w:hAnsi="DINOT-Light"/>
          <w:sz w:val="18"/>
          <w:szCs w:val="20"/>
          <w:lang w:val="es-ES_tradnl"/>
        </w:rPr>
        <w:t xml:space="preserve"> Zenith. </w:t>
      </w:r>
    </w:p>
    <w:p w14:paraId="76C922AA" w14:textId="77777777" w:rsidR="005B49B6" w:rsidRPr="00704F6C" w:rsidRDefault="005B49B6" w:rsidP="005B49B6">
      <w:pPr>
        <w:pStyle w:val="Corps"/>
        <w:spacing w:line="276" w:lineRule="auto"/>
        <w:jc w:val="both"/>
        <w:rPr>
          <w:rFonts w:ascii="DINOT-Light" w:hAnsi="DINOT-Light"/>
          <w:sz w:val="18"/>
          <w:szCs w:val="20"/>
          <w:lang w:val="es-ES_tradnl"/>
        </w:rPr>
      </w:pPr>
    </w:p>
    <w:p w14:paraId="4ED98E18" w14:textId="64D65E35" w:rsidR="005B49B6" w:rsidRPr="00704F6C" w:rsidRDefault="00636A8F" w:rsidP="004C7CBB">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Pero se plantea un problema</w:t>
      </w:r>
      <w:r w:rsidR="005B49B6" w:rsidRPr="00704F6C">
        <w:rPr>
          <w:rFonts w:ascii="DINOT-Light" w:hAnsi="DINOT-Light"/>
          <w:sz w:val="18"/>
          <w:szCs w:val="20"/>
          <w:lang w:val="es-ES_tradnl"/>
        </w:rPr>
        <w:t xml:space="preserve"> : Rolex </w:t>
      </w:r>
      <w:r w:rsidRPr="00704F6C">
        <w:rPr>
          <w:rFonts w:ascii="DINOT-Light" w:hAnsi="DINOT-Light"/>
          <w:sz w:val="18"/>
          <w:szCs w:val="20"/>
          <w:lang w:val="es-ES_tradnl"/>
        </w:rPr>
        <w:t xml:space="preserve">necesita un motor fiable y en gran cantidad. Estamos en 1984 : una estampa cuesta cerca de 40.000 francos, se necesitan más de 150 para fabricar El Primero, lo cual precisaría una inversión de 7 millones. Zenith no tiene medios de invertir semejante suma. Entonces se recuerda el acto de resistencia de Charles </w:t>
      </w:r>
      <w:proofErr w:type="spellStart"/>
      <w:r w:rsidRPr="00704F6C">
        <w:rPr>
          <w:rFonts w:ascii="DINOT-Light" w:hAnsi="DINOT-Light"/>
          <w:sz w:val="18"/>
          <w:szCs w:val="20"/>
          <w:lang w:val="es-ES_tradnl"/>
        </w:rPr>
        <w:t>Vermot</w:t>
      </w:r>
      <w:proofErr w:type="spellEnd"/>
      <w:r w:rsidRPr="00704F6C">
        <w:rPr>
          <w:rFonts w:ascii="DINOT-Light" w:hAnsi="DINOT-Light"/>
          <w:sz w:val="18"/>
          <w:szCs w:val="20"/>
          <w:lang w:val="es-ES_tradnl"/>
        </w:rPr>
        <w:t xml:space="preserve">. Durante su sabotaje, algunos de sus compañeros se </w:t>
      </w:r>
      <w:r w:rsidR="00704F6C" w:rsidRPr="00704F6C">
        <w:rPr>
          <w:rFonts w:ascii="DINOT-Light" w:hAnsi="DINOT-Light"/>
          <w:sz w:val="18"/>
          <w:szCs w:val="20"/>
          <w:lang w:val="es-ES_tradnl"/>
        </w:rPr>
        <w:t>había</w:t>
      </w:r>
      <w:r w:rsidR="00E75F82">
        <w:rPr>
          <w:rFonts w:ascii="DINOT-Light" w:hAnsi="DINOT-Light"/>
          <w:sz w:val="18"/>
          <w:szCs w:val="20"/>
          <w:lang w:val="es-ES_tradnl"/>
        </w:rPr>
        <w:t>n</w:t>
      </w:r>
      <w:r w:rsidRPr="00704F6C">
        <w:rPr>
          <w:rFonts w:ascii="DINOT-Light" w:hAnsi="DINOT-Light"/>
          <w:sz w:val="18"/>
          <w:szCs w:val="20"/>
          <w:lang w:val="es-ES_tradnl"/>
        </w:rPr>
        <w:t xml:space="preserve"> burlado de él, de su apego a este </w:t>
      </w:r>
      <w:r w:rsidR="00704F6C" w:rsidRPr="00704F6C">
        <w:rPr>
          <w:rFonts w:ascii="DINOT-Light" w:hAnsi="DINOT-Light"/>
          <w:sz w:val="18"/>
          <w:szCs w:val="20"/>
          <w:lang w:val="es-ES_tradnl"/>
        </w:rPr>
        <w:t>movimiento</w:t>
      </w:r>
      <w:r w:rsidRPr="00704F6C">
        <w:rPr>
          <w:rFonts w:ascii="DINOT-Light" w:hAnsi="DINOT-Light"/>
          <w:sz w:val="18"/>
          <w:szCs w:val="20"/>
          <w:lang w:val="es-ES_tradnl"/>
        </w:rPr>
        <w:t xml:space="preserve">, al pasado relojero de la marca. Era hora de reconocer que su gesto </w:t>
      </w:r>
      <w:r w:rsidR="00FA5C05">
        <w:rPr>
          <w:rFonts w:ascii="DINOT-Light" w:hAnsi="DINOT-Light"/>
          <w:sz w:val="18"/>
          <w:szCs w:val="20"/>
          <w:lang w:val="es-ES_tradnl"/>
        </w:rPr>
        <w:t>es</w:t>
      </w:r>
      <w:r w:rsidRPr="00704F6C">
        <w:rPr>
          <w:rFonts w:ascii="DINOT-Light" w:hAnsi="DINOT-Light"/>
          <w:sz w:val="18"/>
          <w:szCs w:val="20"/>
          <w:lang w:val="es-ES_tradnl"/>
        </w:rPr>
        <w:t xml:space="preserve"> la salvación.</w:t>
      </w:r>
    </w:p>
    <w:p w14:paraId="401F833F" w14:textId="18F77112" w:rsidR="005B49B6" w:rsidRPr="00704F6C" w:rsidRDefault="005B49B6" w:rsidP="005B49B6">
      <w:pPr>
        <w:pStyle w:val="Corps"/>
        <w:spacing w:line="276" w:lineRule="auto"/>
        <w:jc w:val="both"/>
        <w:rPr>
          <w:rFonts w:ascii="DINOT-Light" w:hAnsi="DINOT-Light"/>
          <w:sz w:val="18"/>
          <w:szCs w:val="20"/>
          <w:lang w:val="es-ES_tradnl"/>
        </w:rPr>
      </w:pPr>
    </w:p>
    <w:p w14:paraId="0B2D1C1E" w14:textId="53767BEC" w:rsidR="004C7CBB" w:rsidRPr="00704F6C" w:rsidRDefault="00E22D67" w:rsidP="000F6285">
      <w:pPr>
        <w:pStyle w:val="Corps"/>
        <w:spacing w:line="276" w:lineRule="auto"/>
        <w:jc w:val="both"/>
        <w:rPr>
          <w:rFonts w:ascii="DINOT-Light" w:hAnsi="DINOT-Light"/>
          <w:sz w:val="18"/>
          <w:szCs w:val="20"/>
          <w:u w:color="7030A0"/>
          <w:lang w:val="es-ES_tradnl"/>
        </w:rPr>
      </w:pPr>
      <w:r w:rsidRPr="00704F6C">
        <w:rPr>
          <w:rFonts w:ascii="DINOT-Light" w:hAnsi="DINOT-Light"/>
          <w:sz w:val="18"/>
          <w:szCs w:val="20"/>
          <w:lang w:val="es-ES_tradnl"/>
        </w:rPr>
        <w:t>Los ingeni</w:t>
      </w:r>
      <w:r w:rsidR="00704F6C">
        <w:rPr>
          <w:rFonts w:ascii="DINOT-Light" w:hAnsi="DINOT-Light"/>
          <w:sz w:val="18"/>
          <w:szCs w:val="20"/>
          <w:lang w:val="es-ES_tradnl"/>
        </w:rPr>
        <w:t>eros</w:t>
      </w:r>
      <w:r w:rsidRPr="00704F6C">
        <w:rPr>
          <w:rFonts w:ascii="DINOT-Light" w:hAnsi="DINOT-Light"/>
          <w:sz w:val="18"/>
          <w:szCs w:val="20"/>
          <w:lang w:val="es-ES_tradnl"/>
        </w:rPr>
        <w:t xml:space="preserve"> se vuelven pues hacia el</w:t>
      </w:r>
      <w:r w:rsidR="005B49B6" w:rsidRPr="00704F6C">
        <w:rPr>
          <w:rFonts w:ascii="DINOT-Light" w:hAnsi="DINOT-Light"/>
          <w:sz w:val="18"/>
          <w:szCs w:val="20"/>
          <w:lang w:val="es-ES_tradnl"/>
        </w:rPr>
        <w:t xml:space="preserve"> « sa</w:t>
      </w:r>
      <w:r w:rsidRPr="00704F6C">
        <w:rPr>
          <w:rFonts w:ascii="DINOT-Light" w:hAnsi="DINOT-Light"/>
          <w:sz w:val="18"/>
          <w:szCs w:val="20"/>
          <w:lang w:val="es-ES_tradnl"/>
        </w:rPr>
        <w:t>lvador</w:t>
      </w:r>
      <w:r w:rsidR="005B49B6" w:rsidRPr="00704F6C">
        <w:rPr>
          <w:rFonts w:ascii="DINOT-Light" w:hAnsi="DINOT-Light"/>
          <w:sz w:val="18"/>
          <w:szCs w:val="20"/>
          <w:lang w:val="es-ES_tradnl"/>
        </w:rPr>
        <w:t xml:space="preserve"> » </w:t>
      </w:r>
      <w:r w:rsidR="00FA5C05">
        <w:rPr>
          <w:rFonts w:ascii="DINOT-Light" w:hAnsi="DINOT-Light"/>
          <w:sz w:val="18"/>
          <w:szCs w:val="20"/>
          <w:lang w:val="es-ES_tradnl"/>
        </w:rPr>
        <w:t xml:space="preserve">y </w:t>
      </w:r>
      <w:r w:rsidRPr="00704F6C">
        <w:rPr>
          <w:rFonts w:ascii="DINOT-Light" w:hAnsi="DINOT-Light"/>
          <w:sz w:val="18"/>
          <w:szCs w:val="20"/>
          <w:lang w:val="es-ES_tradnl"/>
        </w:rPr>
        <w:t>l</w:t>
      </w:r>
      <w:r w:rsidR="00FA5C05">
        <w:rPr>
          <w:rFonts w:ascii="DINOT-Light" w:hAnsi="DINOT-Light"/>
          <w:sz w:val="18"/>
          <w:szCs w:val="20"/>
          <w:lang w:val="es-ES_tradnl"/>
        </w:rPr>
        <w:t>e</w:t>
      </w:r>
      <w:r w:rsidRPr="00704F6C">
        <w:rPr>
          <w:rFonts w:ascii="DINOT-Light" w:hAnsi="DINOT-Light"/>
          <w:sz w:val="18"/>
          <w:szCs w:val="20"/>
          <w:lang w:val="es-ES_tradnl"/>
        </w:rPr>
        <w:t xml:space="preserve"> piden que recupere todo el utillaje. El héroe cabezota y discreto está conmocionado : todo lo que había imaginado se hace de repente realidad. Había etiquetado todas las estampas</w:t>
      </w:r>
      <w:r w:rsidR="000F6285" w:rsidRPr="00704F6C">
        <w:rPr>
          <w:rFonts w:ascii="DINOT-Light" w:hAnsi="DINOT-Light"/>
          <w:sz w:val="18"/>
          <w:szCs w:val="20"/>
          <w:lang w:val="es-ES_tradnl"/>
        </w:rPr>
        <w:t xml:space="preserve">, todas las herramientas, había conservado y clasificado todos los informes y las </w:t>
      </w:r>
      <w:r w:rsidR="00704F6C" w:rsidRPr="00704F6C">
        <w:rPr>
          <w:rFonts w:ascii="DINOT-Light" w:hAnsi="DINOT-Light"/>
          <w:sz w:val="18"/>
          <w:szCs w:val="20"/>
          <w:lang w:val="es-ES_tradnl"/>
        </w:rPr>
        <w:t>indicaciones</w:t>
      </w:r>
      <w:r w:rsidR="000F6285" w:rsidRPr="00704F6C">
        <w:rPr>
          <w:rFonts w:ascii="DINOT-Light" w:hAnsi="DINOT-Light"/>
          <w:sz w:val="18"/>
          <w:szCs w:val="20"/>
          <w:lang w:val="es-ES_tradnl"/>
        </w:rPr>
        <w:t xml:space="preserve"> útiles para su </w:t>
      </w:r>
      <w:r w:rsidR="00704F6C" w:rsidRPr="00704F6C">
        <w:rPr>
          <w:rFonts w:ascii="DINOT-Light" w:hAnsi="DINOT-Light"/>
          <w:sz w:val="18"/>
          <w:szCs w:val="20"/>
          <w:lang w:val="es-ES_tradnl"/>
        </w:rPr>
        <w:t>puesta</w:t>
      </w:r>
      <w:r w:rsidR="000F6285" w:rsidRPr="00704F6C">
        <w:rPr>
          <w:rFonts w:ascii="DINOT-Light" w:hAnsi="DINOT-Light"/>
          <w:sz w:val="18"/>
          <w:szCs w:val="20"/>
          <w:lang w:val="es-ES_tradnl"/>
        </w:rPr>
        <w:t xml:space="preserve"> en marcha. </w:t>
      </w:r>
      <w:r w:rsidR="005B49B6" w:rsidRPr="00704F6C">
        <w:rPr>
          <w:rFonts w:ascii="DINOT-Light" w:hAnsi="DINOT-Light"/>
          <w:sz w:val="18"/>
          <w:szCs w:val="20"/>
          <w:lang w:val="es-ES_tradnl"/>
        </w:rPr>
        <w:t>« </w:t>
      </w:r>
      <w:r w:rsidR="000F6285" w:rsidRPr="00704F6C">
        <w:rPr>
          <w:rFonts w:ascii="DINOT-Light" w:hAnsi="DINOT-Light"/>
          <w:sz w:val="18"/>
          <w:szCs w:val="20"/>
          <w:lang w:val="es-ES_tradnl"/>
        </w:rPr>
        <w:t>El</w:t>
      </w:r>
      <w:r w:rsidR="005B49B6" w:rsidRPr="00704F6C">
        <w:rPr>
          <w:rFonts w:ascii="DINOT-Light" w:hAnsi="DINOT-Light"/>
          <w:sz w:val="18"/>
          <w:szCs w:val="20"/>
          <w:u w:color="7030A0"/>
          <w:lang w:val="es-ES_tradnl"/>
        </w:rPr>
        <w:t xml:space="preserve"> </w:t>
      </w:r>
      <w:r w:rsidR="000F6285" w:rsidRPr="00704F6C">
        <w:rPr>
          <w:rFonts w:ascii="DINOT-Light" w:hAnsi="DINOT-Light"/>
          <w:sz w:val="18"/>
          <w:szCs w:val="20"/>
          <w:u w:color="7030A0"/>
          <w:lang w:val="es-ES_tradnl"/>
        </w:rPr>
        <w:t>trabajo de clasificación y de archivo efectuado por</w:t>
      </w:r>
      <w:r w:rsidR="005B49B6" w:rsidRPr="00704F6C">
        <w:rPr>
          <w:rFonts w:ascii="DINOT-Light" w:hAnsi="DINOT-Light"/>
          <w:sz w:val="18"/>
          <w:szCs w:val="20"/>
          <w:u w:color="7030A0"/>
          <w:lang w:val="es-ES_tradnl"/>
        </w:rPr>
        <w:t xml:space="preserve"> </w:t>
      </w:r>
      <w:proofErr w:type="spellStart"/>
      <w:r w:rsidR="005B49B6" w:rsidRPr="00704F6C">
        <w:rPr>
          <w:rFonts w:ascii="DINOT-Light" w:hAnsi="DINOT-Light"/>
          <w:sz w:val="18"/>
          <w:szCs w:val="20"/>
          <w:u w:color="7030A0"/>
          <w:lang w:val="es-ES_tradnl"/>
        </w:rPr>
        <w:t>Vermot</w:t>
      </w:r>
      <w:proofErr w:type="spellEnd"/>
      <w:r w:rsidR="005B49B6" w:rsidRPr="00704F6C">
        <w:rPr>
          <w:rFonts w:ascii="DINOT-Light" w:hAnsi="DINOT-Light"/>
          <w:sz w:val="18"/>
          <w:szCs w:val="20"/>
          <w:u w:color="7030A0"/>
          <w:lang w:val="es-ES_tradnl"/>
        </w:rPr>
        <w:t xml:space="preserve"> </w:t>
      </w:r>
      <w:r w:rsidR="000F6285" w:rsidRPr="00704F6C">
        <w:rPr>
          <w:rFonts w:ascii="DINOT-Light" w:hAnsi="DINOT-Light"/>
          <w:sz w:val="18"/>
          <w:szCs w:val="20"/>
          <w:u w:color="7030A0"/>
          <w:lang w:val="es-ES_tradnl"/>
        </w:rPr>
        <w:t>no</w:t>
      </w:r>
      <w:r w:rsidR="00FA5C05">
        <w:rPr>
          <w:rFonts w:ascii="DINOT-Light" w:hAnsi="DINOT-Light"/>
          <w:sz w:val="18"/>
          <w:szCs w:val="20"/>
          <w:u w:color="7030A0"/>
          <w:lang w:val="es-ES_tradnl"/>
        </w:rPr>
        <w:t>s permitió ser rápidamente bastante</w:t>
      </w:r>
      <w:r w:rsidR="000F6285" w:rsidRPr="00704F6C">
        <w:rPr>
          <w:rFonts w:ascii="DINOT-Light" w:hAnsi="DINOT-Light"/>
          <w:sz w:val="18"/>
          <w:szCs w:val="20"/>
          <w:u w:color="7030A0"/>
          <w:lang w:val="es-ES_tradnl"/>
        </w:rPr>
        <w:t xml:space="preserve"> operativos para relanzar la producción », subraya</w:t>
      </w:r>
      <w:r w:rsidR="005B49B6" w:rsidRPr="00704F6C">
        <w:rPr>
          <w:rFonts w:ascii="DINOT-Light" w:hAnsi="DINOT-Light"/>
          <w:sz w:val="18"/>
          <w:szCs w:val="20"/>
          <w:u w:color="7030A0"/>
          <w:lang w:val="es-ES_tradnl"/>
        </w:rPr>
        <w:t xml:space="preserve"> Jean-Pierre Gerber, responsable </w:t>
      </w:r>
      <w:r w:rsidR="000F6285" w:rsidRPr="00704F6C">
        <w:rPr>
          <w:rFonts w:ascii="DINOT-Light" w:hAnsi="DINOT-Light"/>
          <w:sz w:val="18"/>
          <w:szCs w:val="20"/>
          <w:u w:color="7030A0"/>
          <w:lang w:val="es-ES_tradnl"/>
        </w:rPr>
        <w:t>técnico de la época</w:t>
      </w:r>
      <w:r w:rsidR="005B49B6" w:rsidRPr="00704F6C">
        <w:rPr>
          <w:rFonts w:ascii="DINOT-Light" w:hAnsi="DINOT-Light"/>
          <w:sz w:val="18"/>
          <w:szCs w:val="20"/>
          <w:u w:color="7030A0"/>
          <w:lang w:val="es-ES_tradnl"/>
        </w:rPr>
        <w:t>.</w:t>
      </w:r>
    </w:p>
    <w:p w14:paraId="5FDB44D1" w14:textId="69A401A8" w:rsidR="004176B7" w:rsidRDefault="004176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Trebuchet MS" w:hAnsi="DINOT-Light" w:cs="Trebuchet MS"/>
          <w:color w:val="000000"/>
          <w:sz w:val="18"/>
          <w:szCs w:val="20"/>
          <w:u w:color="7030A0"/>
          <w:lang w:eastAsia="fr-CH"/>
        </w:rPr>
      </w:pPr>
      <w:r>
        <w:rPr>
          <w:rFonts w:ascii="DINOT-Light" w:eastAsia="Trebuchet MS" w:hAnsi="DINOT-Light" w:cs="Trebuchet MS"/>
          <w:sz w:val="18"/>
          <w:szCs w:val="20"/>
          <w:u w:color="7030A0"/>
        </w:rPr>
        <w:br w:type="page"/>
      </w:r>
    </w:p>
    <w:p w14:paraId="5C9C65DE" w14:textId="68DD3020" w:rsidR="005B49B6" w:rsidRPr="00704F6C" w:rsidRDefault="00DB62CD" w:rsidP="005B49B6">
      <w:pPr>
        <w:pStyle w:val="Corps"/>
        <w:spacing w:line="276" w:lineRule="auto"/>
        <w:jc w:val="both"/>
        <w:rPr>
          <w:rFonts w:ascii="DINOT-Light" w:hAnsi="DINOT-Light"/>
          <w:sz w:val="18"/>
          <w:szCs w:val="20"/>
          <w:lang w:val="es-ES_tradnl"/>
        </w:rPr>
      </w:pPr>
      <w:bookmarkStart w:id="0" w:name="_GoBack"/>
      <w:bookmarkEnd w:id="0"/>
      <w:r w:rsidRPr="00704F6C">
        <w:rPr>
          <w:rFonts w:ascii="DINOT-Light" w:hAnsi="DINOT-Light"/>
          <w:color w:val="212121"/>
          <w:sz w:val="18"/>
          <w:szCs w:val="20"/>
          <w:u w:color="7030A0"/>
          <w:lang w:val="es-ES_tradnl"/>
        </w:rPr>
        <w:lastRenderedPageBreak/>
        <w:t>Gracias a</w:t>
      </w:r>
      <w:r w:rsidR="005B49B6" w:rsidRPr="00704F6C">
        <w:rPr>
          <w:rFonts w:ascii="DINOT-Light" w:hAnsi="DINOT-Light"/>
          <w:color w:val="212121"/>
          <w:sz w:val="18"/>
          <w:szCs w:val="20"/>
          <w:u w:color="7030A0"/>
          <w:lang w:val="es-ES_tradnl"/>
        </w:rPr>
        <w:t xml:space="preserve"> Charles </w:t>
      </w:r>
      <w:proofErr w:type="spellStart"/>
      <w:r w:rsidR="005B49B6" w:rsidRPr="00704F6C">
        <w:rPr>
          <w:rFonts w:ascii="DINOT-Light" w:hAnsi="DINOT-Light"/>
          <w:color w:val="212121"/>
          <w:sz w:val="18"/>
          <w:szCs w:val="20"/>
          <w:u w:color="7030A0"/>
          <w:lang w:val="es-ES_tradnl"/>
        </w:rPr>
        <w:t>Vermot</w:t>
      </w:r>
      <w:proofErr w:type="spellEnd"/>
      <w:r w:rsidR="005B49B6" w:rsidRPr="00704F6C">
        <w:rPr>
          <w:rFonts w:ascii="DINOT-Light" w:hAnsi="DINOT-Light"/>
          <w:color w:val="212121"/>
          <w:sz w:val="18"/>
          <w:szCs w:val="20"/>
          <w:u w:color="7030A0"/>
          <w:lang w:val="es-ES_tradnl"/>
        </w:rPr>
        <w:t xml:space="preserve">, </w:t>
      </w:r>
      <w:r w:rsidRPr="00704F6C">
        <w:rPr>
          <w:rFonts w:ascii="DINOT-Light" w:hAnsi="DINOT-Light"/>
          <w:color w:val="212121"/>
          <w:sz w:val="18"/>
          <w:szCs w:val="20"/>
          <w:u w:color="7030A0"/>
          <w:lang w:val="es-ES_tradnl"/>
        </w:rPr>
        <w:t>que recibe un cronógrafo</w:t>
      </w:r>
      <w:r w:rsidR="005B49B6" w:rsidRPr="00704F6C">
        <w:rPr>
          <w:rFonts w:ascii="DINOT-Light" w:hAnsi="DINOT-Light"/>
          <w:color w:val="212121"/>
          <w:sz w:val="18"/>
          <w:szCs w:val="20"/>
          <w:u w:color="7030A0"/>
          <w:lang w:val="es-ES_tradnl"/>
        </w:rPr>
        <w:t xml:space="preserve"> El Primero </w:t>
      </w:r>
      <w:r w:rsidRPr="00704F6C">
        <w:rPr>
          <w:rFonts w:ascii="DINOT-Light" w:hAnsi="DINOT-Light"/>
          <w:color w:val="212121"/>
          <w:sz w:val="18"/>
          <w:szCs w:val="20"/>
          <w:u w:color="7030A0"/>
          <w:lang w:val="es-ES_tradnl"/>
        </w:rPr>
        <w:t xml:space="preserve">en </w:t>
      </w:r>
      <w:r w:rsidR="00704F6C" w:rsidRPr="00704F6C">
        <w:rPr>
          <w:rFonts w:ascii="DINOT-Light" w:hAnsi="DINOT-Light"/>
          <w:color w:val="212121"/>
          <w:sz w:val="18"/>
          <w:szCs w:val="20"/>
          <w:u w:color="7030A0"/>
          <w:lang w:val="es-ES_tradnl"/>
        </w:rPr>
        <w:t>recompensa</w:t>
      </w:r>
      <w:r w:rsidRPr="00704F6C">
        <w:rPr>
          <w:rFonts w:ascii="DINOT-Light" w:hAnsi="DINOT-Light"/>
          <w:color w:val="212121"/>
          <w:sz w:val="18"/>
          <w:szCs w:val="20"/>
          <w:u w:color="7030A0"/>
          <w:lang w:val="es-ES_tradnl"/>
        </w:rPr>
        <w:t xml:space="preserve"> por su gesto, así como una invitación a </w:t>
      </w:r>
      <w:r w:rsidR="005B49B6" w:rsidRPr="00704F6C">
        <w:rPr>
          <w:rFonts w:ascii="DINOT-Light" w:hAnsi="DINOT-Light"/>
          <w:color w:val="212121"/>
          <w:sz w:val="18"/>
          <w:szCs w:val="20"/>
          <w:u w:color="7030A0"/>
          <w:lang w:val="es-ES_tradnl"/>
        </w:rPr>
        <w:t>« un</w:t>
      </w:r>
      <w:r w:rsidR="00FA5C05">
        <w:rPr>
          <w:rFonts w:ascii="DINOT-Light" w:hAnsi="DINOT-Light"/>
          <w:color w:val="212121"/>
          <w:sz w:val="18"/>
          <w:szCs w:val="20"/>
          <w:u w:color="7030A0"/>
          <w:lang w:val="es-ES_tradnl"/>
        </w:rPr>
        <w:t>a buena cena</w:t>
      </w:r>
      <w:r w:rsidR="005B49B6" w:rsidRPr="00704F6C">
        <w:rPr>
          <w:rFonts w:ascii="DINOT-Light" w:hAnsi="DINOT-Light"/>
          <w:color w:val="212121"/>
          <w:sz w:val="18"/>
          <w:szCs w:val="20"/>
          <w:u w:color="7030A0"/>
          <w:lang w:val="es-ES_tradnl"/>
        </w:rPr>
        <w:t xml:space="preserve"> » </w:t>
      </w:r>
      <w:r w:rsidRPr="00704F6C">
        <w:rPr>
          <w:rFonts w:ascii="DINOT-Light" w:hAnsi="DINOT-Light"/>
          <w:color w:val="212121"/>
          <w:sz w:val="18"/>
          <w:szCs w:val="20"/>
          <w:u w:color="7030A0"/>
          <w:lang w:val="es-ES_tradnl"/>
        </w:rPr>
        <w:t>y un viaje</w:t>
      </w:r>
      <w:r w:rsidR="005B49B6" w:rsidRPr="00704F6C">
        <w:rPr>
          <w:rFonts w:ascii="DINOT-Light" w:hAnsi="DINOT-Light"/>
          <w:color w:val="212121"/>
          <w:sz w:val="18"/>
          <w:szCs w:val="20"/>
          <w:u w:color="7030A0"/>
          <w:lang w:val="es-ES_tradnl"/>
        </w:rPr>
        <w:t>, la</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 xml:space="preserve">producción del </w:t>
      </w:r>
      <w:r w:rsidR="005B49B6" w:rsidRPr="00704F6C">
        <w:rPr>
          <w:rFonts w:ascii="DINOT-Light" w:hAnsi="DINOT-Light"/>
          <w:sz w:val="18"/>
          <w:szCs w:val="20"/>
          <w:lang w:val="es-ES_tradnl"/>
        </w:rPr>
        <w:t xml:space="preserve">calibre El Primero </w:t>
      </w:r>
      <w:r w:rsidRPr="00704F6C">
        <w:rPr>
          <w:rFonts w:ascii="DINOT-Light" w:hAnsi="DINOT-Light"/>
          <w:sz w:val="18"/>
          <w:szCs w:val="20"/>
          <w:lang w:val="es-ES_tradnl"/>
        </w:rPr>
        <w:t>puede retomarse</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Se firma un contrato</w:t>
      </w:r>
      <w:r w:rsidR="00704F6C">
        <w:rPr>
          <w:rFonts w:ascii="DINOT-Light" w:hAnsi="DINOT-Light"/>
          <w:sz w:val="18"/>
          <w:szCs w:val="20"/>
          <w:lang w:val="es-ES_tradnl"/>
        </w:rPr>
        <w:t xml:space="preserve"> </w:t>
      </w:r>
      <w:r w:rsidRPr="00704F6C">
        <w:rPr>
          <w:rFonts w:ascii="DINOT-Light" w:hAnsi="DINOT-Light"/>
          <w:sz w:val="18"/>
          <w:szCs w:val="20"/>
          <w:lang w:val="es-ES_tradnl"/>
        </w:rPr>
        <w:t xml:space="preserve">de diez años con Rolex. Los primeros movimientos son entregados en 1988 y los primeros </w:t>
      </w:r>
      <w:proofErr w:type="spellStart"/>
      <w:r w:rsidRPr="00704F6C">
        <w:rPr>
          <w:rFonts w:ascii="DINOT-Light" w:hAnsi="DINOT-Light"/>
          <w:sz w:val="18"/>
          <w:szCs w:val="20"/>
          <w:lang w:val="es-ES_tradnl"/>
        </w:rPr>
        <w:t>Daytona</w:t>
      </w:r>
      <w:proofErr w:type="spellEnd"/>
      <w:r w:rsidRPr="00704F6C">
        <w:rPr>
          <w:rFonts w:ascii="DINOT-Light" w:hAnsi="DINOT-Light"/>
          <w:sz w:val="18"/>
          <w:szCs w:val="20"/>
          <w:lang w:val="es-ES_tradnl"/>
        </w:rPr>
        <w:t xml:space="preserve"> equipados con un movimiento Zenith se presentan en la Feria de Basilea del mismo año</w:t>
      </w:r>
      <w:r w:rsidR="005B49B6" w:rsidRPr="00704F6C">
        <w:rPr>
          <w:rFonts w:ascii="DINOT-Light" w:hAnsi="DINOT-Light"/>
          <w:sz w:val="18"/>
          <w:szCs w:val="20"/>
          <w:lang w:val="es-ES_tradnl"/>
        </w:rPr>
        <w:t xml:space="preserve">. </w:t>
      </w:r>
    </w:p>
    <w:p w14:paraId="76FCCD9C" w14:textId="77777777" w:rsidR="005B49B6" w:rsidRPr="00704F6C" w:rsidRDefault="005B49B6" w:rsidP="005B49B6">
      <w:pPr>
        <w:pStyle w:val="Corps"/>
        <w:spacing w:line="276" w:lineRule="auto"/>
        <w:jc w:val="both"/>
        <w:rPr>
          <w:rFonts w:ascii="DINOT-Light" w:hAnsi="DINOT-Light"/>
          <w:sz w:val="18"/>
          <w:szCs w:val="20"/>
          <w:lang w:val="es-ES_tradnl"/>
        </w:rPr>
      </w:pPr>
    </w:p>
    <w:p w14:paraId="5B68E350" w14:textId="1DD14537" w:rsidR="005B49B6" w:rsidRPr="00704F6C" w:rsidRDefault="00DB62CD" w:rsidP="005B49B6">
      <w:pPr>
        <w:pStyle w:val="Corps"/>
        <w:spacing w:line="276" w:lineRule="auto"/>
        <w:jc w:val="both"/>
        <w:rPr>
          <w:rFonts w:ascii="DINOT-Light" w:hAnsi="DINOT-Light"/>
          <w:sz w:val="18"/>
          <w:szCs w:val="20"/>
          <w:lang w:val="es-ES_tradnl"/>
        </w:rPr>
      </w:pPr>
      <w:r w:rsidRPr="00704F6C">
        <w:rPr>
          <w:rFonts w:ascii="DINOT-Light" w:hAnsi="DINOT-Light"/>
          <w:sz w:val="18"/>
          <w:szCs w:val="20"/>
          <w:lang w:val="es-ES_tradnl"/>
        </w:rPr>
        <w:t xml:space="preserve">Pero </w:t>
      </w:r>
      <w:r w:rsidR="00FA5C05">
        <w:rPr>
          <w:rFonts w:ascii="DINOT-Light" w:hAnsi="DINOT-Light"/>
          <w:sz w:val="18"/>
          <w:szCs w:val="20"/>
          <w:lang w:val="es-ES_tradnl"/>
        </w:rPr>
        <w:t>al parecer</w:t>
      </w:r>
      <w:r w:rsidR="00E75F82">
        <w:rPr>
          <w:rFonts w:ascii="DINOT-Light" w:hAnsi="DINOT-Light"/>
          <w:sz w:val="18"/>
          <w:szCs w:val="20"/>
          <w:lang w:val="es-ES_tradnl"/>
        </w:rPr>
        <w:t>,</w:t>
      </w:r>
      <w:r w:rsidRPr="00704F6C">
        <w:rPr>
          <w:rFonts w:ascii="DINOT-Light" w:hAnsi="DINOT-Light"/>
          <w:sz w:val="18"/>
          <w:szCs w:val="20"/>
          <w:lang w:val="es-ES_tradnl"/>
        </w:rPr>
        <w:t xml:space="preserve"> el viento favorable que sopla sobre la manufactura le ha dado ganas de ir más lejos. Paralelamente a las primeras entregas para Rolex, Zenith relanza una fabricación para equipar sus propios modelos, sus propios cronógrafos, dotados del calibre de la</w:t>
      </w:r>
      <w:r w:rsidR="00704F6C">
        <w:rPr>
          <w:rFonts w:ascii="DINOT-Light" w:hAnsi="DINOT-Light"/>
          <w:sz w:val="18"/>
          <w:szCs w:val="20"/>
          <w:lang w:val="es-ES_tradnl"/>
        </w:rPr>
        <w:t xml:space="preserve"> casa y re</w:t>
      </w:r>
      <w:r w:rsidRPr="00704F6C">
        <w:rPr>
          <w:rFonts w:ascii="DINOT-Light" w:hAnsi="DINOT-Light"/>
          <w:sz w:val="18"/>
          <w:szCs w:val="20"/>
          <w:lang w:val="es-ES_tradnl"/>
        </w:rPr>
        <w:t xml:space="preserve">cupera </w:t>
      </w:r>
      <w:r w:rsidR="00FA5C05">
        <w:rPr>
          <w:rFonts w:ascii="DINOT-Light" w:hAnsi="DINOT-Light"/>
          <w:sz w:val="18"/>
          <w:szCs w:val="20"/>
          <w:lang w:val="es-ES_tradnl"/>
        </w:rPr>
        <w:t xml:space="preserve">así </w:t>
      </w:r>
      <w:r w:rsidRPr="00704F6C">
        <w:rPr>
          <w:rFonts w:ascii="DINOT-Light" w:hAnsi="DINOT-Light"/>
          <w:sz w:val="18"/>
          <w:szCs w:val="20"/>
          <w:lang w:val="es-ES_tradnl"/>
        </w:rPr>
        <w:t xml:space="preserve">plenamente su estatus de manufactura. </w:t>
      </w:r>
    </w:p>
    <w:p w14:paraId="61E567D3" w14:textId="77777777" w:rsidR="005B49B6" w:rsidRPr="00704F6C" w:rsidRDefault="005B49B6" w:rsidP="005B49B6">
      <w:pPr>
        <w:pStyle w:val="Corps"/>
        <w:spacing w:line="276" w:lineRule="auto"/>
        <w:jc w:val="both"/>
        <w:rPr>
          <w:rFonts w:ascii="DINOT-Light" w:hAnsi="DINOT-Light"/>
          <w:sz w:val="18"/>
          <w:szCs w:val="20"/>
          <w:lang w:val="es-ES_tradnl"/>
        </w:rPr>
      </w:pPr>
    </w:p>
    <w:p w14:paraId="2AE6606A" w14:textId="7759FD66" w:rsidR="005B49B6" w:rsidRPr="00704F6C" w:rsidRDefault="00DB62CD" w:rsidP="005B49B6">
      <w:pPr>
        <w:pStyle w:val="Corps"/>
        <w:spacing w:line="276" w:lineRule="auto"/>
        <w:jc w:val="both"/>
        <w:rPr>
          <w:rFonts w:ascii="DINOT-Light" w:hAnsi="DINOT-Light"/>
          <w:sz w:val="20"/>
          <w:szCs w:val="20"/>
          <w:lang w:val="es-ES_tradnl"/>
        </w:rPr>
      </w:pPr>
      <w:r w:rsidRPr="00704F6C">
        <w:rPr>
          <w:rFonts w:ascii="DINOT-Light" w:hAnsi="DINOT-Light"/>
          <w:sz w:val="18"/>
          <w:szCs w:val="20"/>
          <w:lang w:val="es-ES_tradnl"/>
        </w:rPr>
        <w:t>Pero no basta con el</w:t>
      </w:r>
      <w:r w:rsidR="005B49B6" w:rsidRPr="00704F6C">
        <w:rPr>
          <w:rFonts w:ascii="DINOT-Light" w:hAnsi="DINOT-Light"/>
          <w:sz w:val="18"/>
          <w:szCs w:val="20"/>
          <w:lang w:val="es-ES_tradnl"/>
        </w:rPr>
        <w:t xml:space="preserve"> savoir-faire, </w:t>
      </w:r>
      <w:r w:rsidRPr="00704F6C">
        <w:rPr>
          <w:rFonts w:ascii="DINOT-Light" w:hAnsi="DINOT-Light"/>
          <w:sz w:val="18"/>
          <w:szCs w:val="20"/>
          <w:lang w:val="es-ES_tradnl"/>
        </w:rPr>
        <w:t xml:space="preserve">hay que saber dar a conocer y después </w:t>
      </w:r>
      <w:r w:rsidR="005B49B6" w:rsidRPr="00704F6C">
        <w:rPr>
          <w:rFonts w:ascii="DINOT-Light" w:hAnsi="DINOT-Light"/>
          <w:sz w:val="18"/>
          <w:szCs w:val="20"/>
          <w:lang w:val="es-ES_tradnl"/>
        </w:rPr>
        <w:t xml:space="preserve"> </w:t>
      </w:r>
      <w:r w:rsidRPr="00704F6C">
        <w:rPr>
          <w:rFonts w:ascii="DINOT-Light" w:hAnsi="DINOT-Light"/>
          <w:sz w:val="18"/>
          <w:szCs w:val="20"/>
          <w:lang w:val="es-ES_tradnl"/>
        </w:rPr>
        <w:t>saber vender</w:t>
      </w:r>
      <w:r w:rsidR="005B49B6" w:rsidRPr="00704F6C">
        <w:rPr>
          <w:rFonts w:ascii="DINOT-Light" w:hAnsi="DINOT-Light"/>
          <w:sz w:val="18"/>
          <w:szCs w:val="20"/>
          <w:lang w:val="es-ES_tradnl"/>
        </w:rPr>
        <w:t xml:space="preserve">. En 1920, Zenith </w:t>
      </w:r>
      <w:r w:rsidR="003871EC" w:rsidRPr="00704F6C">
        <w:rPr>
          <w:rFonts w:ascii="DINOT-Light" w:hAnsi="DINOT-Light"/>
          <w:sz w:val="18"/>
          <w:szCs w:val="20"/>
          <w:lang w:val="es-ES_tradnl"/>
        </w:rPr>
        <w:t xml:space="preserve">daba maravillosamente a conocer su nombre y vendía relojes en todo el mundo. La crisis tuvo el efecto de un elixir de olvido. Antes de que la manufactura pudiera retomar su lugar en el escenario de la relojería suiza, había que construir por completo la imagen de la marca, la perennidad a través de nuevas estéticas de identidad fuerte para volver a </w:t>
      </w:r>
      <w:r w:rsidR="00704F6C" w:rsidRPr="00704F6C">
        <w:rPr>
          <w:rFonts w:ascii="DINOT-Light" w:hAnsi="DINOT-Light"/>
          <w:sz w:val="18"/>
          <w:szCs w:val="20"/>
          <w:lang w:val="es-ES_tradnl"/>
        </w:rPr>
        <w:t>plena</w:t>
      </w:r>
      <w:r w:rsidR="003871EC" w:rsidRPr="00704F6C">
        <w:rPr>
          <w:rFonts w:ascii="DINOT-Light" w:hAnsi="DINOT-Light"/>
          <w:sz w:val="18"/>
          <w:szCs w:val="20"/>
          <w:lang w:val="es-ES_tradnl"/>
        </w:rPr>
        <w:t xml:space="preserve"> luz.</w:t>
      </w:r>
      <w:r w:rsidR="003871EC" w:rsidRPr="00704F6C">
        <w:rPr>
          <w:rFonts w:ascii="DINOT-Light" w:hAnsi="DINOT-Light"/>
          <w:sz w:val="20"/>
          <w:szCs w:val="20"/>
          <w:lang w:val="es-ES_tradnl"/>
        </w:rPr>
        <w:t xml:space="preserve"> </w:t>
      </w:r>
    </w:p>
    <w:p w14:paraId="2B8873CC" w14:textId="5980CD30" w:rsidR="00A55BC3" w:rsidRPr="00704F6C" w:rsidRDefault="00A55BC3" w:rsidP="005B49B6">
      <w:pPr>
        <w:pStyle w:val="Corps"/>
        <w:spacing w:line="276" w:lineRule="auto"/>
        <w:jc w:val="both"/>
        <w:rPr>
          <w:rFonts w:ascii="DINOT-Light" w:hAnsi="DINOT-Light" w:cs="Arial"/>
          <w:sz w:val="20"/>
          <w:szCs w:val="20"/>
          <w:lang w:val="es-ES_tradnl"/>
        </w:rPr>
      </w:pPr>
    </w:p>
    <w:sectPr w:rsidR="00A55BC3" w:rsidRPr="00704F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A03E72" w:rsidRDefault="00A03E72" w:rsidP="009D5829">
      <w:r>
        <w:separator/>
      </w:r>
    </w:p>
  </w:endnote>
  <w:endnote w:type="continuationSeparator" w:id="0">
    <w:p w14:paraId="179D01D1" w14:textId="77777777" w:rsidR="00A03E72" w:rsidRDefault="00A03E72"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03E72" w:rsidRPr="00B01505" w:rsidRDefault="00A03E72" w:rsidP="009D5829">
    <w:pPr>
      <w:pStyle w:val="Pieddepage"/>
      <w:jc w:val="center"/>
      <w:rPr>
        <w:rFonts w:ascii="DINOT-Light" w:hAnsi="DINOT-Light"/>
        <w:sz w:val="18"/>
        <w:szCs w:val="18"/>
        <w:lang w:val="fr-CH"/>
      </w:rPr>
    </w:pPr>
    <w:r w:rsidRPr="00B01505">
      <w:rPr>
        <w:rFonts w:ascii="DINOT-Light" w:hAnsi="DINOT-Light"/>
        <w:b/>
        <w:sz w:val="18"/>
        <w:szCs w:val="18"/>
        <w:lang w:val="fr-CH"/>
      </w:rPr>
      <w:t>ZENITH</w:t>
    </w:r>
    <w:r w:rsidRPr="00B01505">
      <w:rPr>
        <w:rFonts w:ascii="DINOT-Light" w:hAnsi="DINOT-Light"/>
        <w:sz w:val="18"/>
        <w:szCs w:val="18"/>
        <w:lang w:val="fr-CH"/>
      </w:rPr>
      <w:t xml:space="preserve"> | www.zenith-watches.com | Rue des Billodes 34-36 | CH-2400 Le Locle</w:t>
    </w:r>
  </w:p>
  <w:p w14:paraId="38FF8B1F" w14:textId="77777777" w:rsidR="00A03E72" w:rsidRPr="00B01505" w:rsidRDefault="00A03E72" w:rsidP="009D5829">
    <w:pPr>
      <w:pStyle w:val="Pieddepage"/>
      <w:jc w:val="center"/>
      <w:rPr>
        <w:rFonts w:ascii="DINOT-Light" w:hAnsi="DINOT-Light"/>
        <w:sz w:val="18"/>
        <w:szCs w:val="18"/>
      </w:rPr>
    </w:pPr>
    <w:r w:rsidRPr="00B01505">
      <w:rPr>
        <w:rFonts w:ascii="DINOT-Light" w:hAnsi="DINOT-Light"/>
        <w:sz w:val="18"/>
        <w:szCs w:val="18"/>
        <w:lang w:val="fr-CH"/>
      </w:rPr>
      <w:t xml:space="preserve">International Media Relations : Minh-Tan Bui – Email : </w:t>
    </w:r>
    <w:hyperlink r:id="rId1" w:history="1">
      <w:r w:rsidRPr="00B01505">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A03E72" w:rsidRDefault="00A03E72" w:rsidP="009D5829">
      <w:r>
        <w:separator/>
      </w:r>
    </w:p>
  </w:footnote>
  <w:footnote w:type="continuationSeparator" w:id="0">
    <w:p w14:paraId="6D69A4A1" w14:textId="77777777" w:rsidR="00A03E72" w:rsidRDefault="00A03E72"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118C12F7" w:rsidR="00A03E72" w:rsidRDefault="00D83E8E" w:rsidP="00D83E8E">
    <w:pPr>
      <w:pStyle w:val="En-tte"/>
      <w:spacing w:after="360"/>
      <w:jc w:val="center"/>
    </w:pPr>
    <w:r>
      <w:rPr>
        <w:noProof/>
      </w:rPr>
      <w:drawing>
        <wp:inline distT="0" distB="0" distL="0" distR="0" wp14:anchorId="45C05390" wp14:editId="7E52A03D">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5CE1"/>
    <w:rsid w:val="000571C6"/>
    <w:rsid w:val="00060F89"/>
    <w:rsid w:val="00061A87"/>
    <w:rsid w:val="00072F45"/>
    <w:rsid w:val="00073247"/>
    <w:rsid w:val="0007446D"/>
    <w:rsid w:val="00076693"/>
    <w:rsid w:val="00081744"/>
    <w:rsid w:val="000849A5"/>
    <w:rsid w:val="00092454"/>
    <w:rsid w:val="000976BA"/>
    <w:rsid w:val="000A3364"/>
    <w:rsid w:val="000B03B4"/>
    <w:rsid w:val="000B0B12"/>
    <w:rsid w:val="000B5EFF"/>
    <w:rsid w:val="000D196A"/>
    <w:rsid w:val="000D7948"/>
    <w:rsid w:val="000E0BB5"/>
    <w:rsid w:val="000E7A37"/>
    <w:rsid w:val="000F6285"/>
    <w:rsid w:val="00104B4F"/>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C49FF"/>
    <w:rsid w:val="001D5900"/>
    <w:rsid w:val="001E23A5"/>
    <w:rsid w:val="001E30E3"/>
    <w:rsid w:val="001E5C3B"/>
    <w:rsid w:val="001F3C7D"/>
    <w:rsid w:val="0020455F"/>
    <w:rsid w:val="002208FE"/>
    <w:rsid w:val="0022340D"/>
    <w:rsid w:val="00224784"/>
    <w:rsid w:val="00231A2C"/>
    <w:rsid w:val="00232C4D"/>
    <w:rsid w:val="00245987"/>
    <w:rsid w:val="00263A7A"/>
    <w:rsid w:val="00267C0E"/>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871EC"/>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176B7"/>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C7CBB"/>
    <w:rsid w:val="004F53A7"/>
    <w:rsid w:val="00501330"/>
    <w:rsid w:val="005071F4"/>
    <w:rsid w:val="00511B82"/>
    <w:rsid w:val="0051224B"/>
    <w:rsid w:val="00514D25"/>
    <w:rsid w:val="00515443"/>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49B6"/>
    <w:rsid w:val="005C4FA6"/>
    <w:rsid w:val="005C58DE"/>
    <w:rsid w:val="005D0B4C"/>
    <w:rsid w:val="005D2661"/>
    <w:rsid w:val="005F0E07"/>
    <w:rsid w:val="005F4186"/>
    <w:rsid w:val="005F729E"/>
    <w:rsid w:val="005F7821"/>
    <w:rsid w:val="0061562E"/>
    <w:rsid w:val="006178BE"/>
    <w:rsid w:val="00621A1C"/>
    <w:rsid w:val="006222E7"/>
    <w:rsid w:val="006327F2"/>
    <w:rsid w:val="00636A8F"/>
    <w:rsid w:val="00640AF3"/>
    <w:rsid w:val="00673449"/>
    <w:rsid w:val="00690C94"/>
    <w:rsid w:val="00696072"/>
    <w:rsid w:val="006A0098"/>
    <w:rsid w:val="006A1ADA"/>
    <w:rsid w:val="006A259A"/>
    <w:rsid w:val="006A5A34"/>
    <w:rsid w:val="006A632D"/>
    <w:rsid w:val="006B4ADC"/>
    <w:rsid w:val="006C2DD2"/>
    <w:rsid w:val="006E2DC6"/>
    <w:rsid w:val="006E7B46"/>
    <w:rsid w:val="00704F6C"/>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30BA"/>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03E72"/>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505"/>
    <w:rsid w:val="00B0161A"/>
    <w:rsid w:val="00B0643A"/>
    <w:rsid w:val="00B06892"/>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97F87"/>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83E8E"/>
    <w:rsid w:val="00DB3973"/>
    <w:rsid w:val="00DB62CD"/>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22D67"/>
    <w:rsid w:val="00E304D9"/>
    <w:rsid w:val="00E53039"/>
    <w:rsid w:val="00E541FC"/>
    <w:rsid w:val="00E57584"/>
    <w:rsid w:val="00E60A34"/>
    <w:rsid w:val="00E620D9"/>
    <w:rsid w:val="00E62E21"/>
    <w:rsid w:val="00E73DEF"/>
    <w:rsid w:val="00E74C0B"/>
    <w:rsid w:val="00E75F82"/>
    <w:rsid w:val="00E7729B"/>
    <w:rsid w:val="00E77F4F"/>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5C05"/>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DB20B2"/>
  <w15:docId w15:val="{44B3F948-3235-4DDC-81DF-789EA12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13</cp:revision>
  <cp:lastPrinted>2018-11-20T10:55:00Z</cp:lastPrinted>
  <dcterms:created xsi:type="dcterms:W3CDTF">2019-01-08T09:53:00Z</dcterms:created>
  <dcterms:modified xsi:type="dcterms:W3CDTF">2019-01-22T08:05:00Z</dcterms:modified>
</cp:coreProperties>
</file>