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76EAD9BA" w:rsidR="00AF6406" w:rsidRPr="002F52FB" w:rsidRDefault="006B3A8B" w:rsidP="002F52FB">
      <w:pPr>
        <w:pStyle w:val="Corps"/>
        <w:spacing w:line="276" w:lineRule="auto"/>
        <w:jc w:val="center"/>
        <w:rPr>
          <w:rFonts w:ascii="DINOT-Light" w:eastAsia="Yu Mincho" w:hAnsi="DINOT-Light"/>
          <w:b/>
          <w:sz w:val="24"/>
          <w:szCs w:val="20"/>
          <w:bdr w:val="none" w:sz="0" w:space="0" w:color="auto" w:frame="1"/>
        </w:rPr>
      </w:pPr>
      <w:r w:rsidRPr="002F52FB">
        <w:rPr>
          <w:rFonts w:ascii="DINOT-Light" w:eastAsia="Yu Mincho" w:hAnsi="DINOT-Light" w:hint="eastAsia"/>
          <w:b/>
          <w:sz w:val="24"/>
          <w:szCs w:val="20"/>
          <w:bdr w:val="none" w:sz="0" w:space="0" w:color="auto" w:frame="1"/>
        </w:rPr>
        <w:t>EL PRIMERO</w:t>
      </w:r>
      <w:r w:rsidRPr="002F52FB">
        <w:rPr>
          <w:rFonts w:ascii="DINOT-Light" w:eastAsia="Yu Mincho" w:hAnsi="DINOT-Light" w:hint="eastAsia"/>
          <w:b/>
          <w:sz w:val="24"/>
          <w:szCs w:val="20"/>
          <w:bdr w:val="none" w:sz="0" w:space="0" w:color="auto" w:frame="1"/>
        </w:rPr>
        <w:t>誕生</w:t>
      </w:r>
      <w:r w:rsidRPr="002F52FB">
        <w:rPr>
          <w:rFonts w:ascii="DINOT-Light" w:eastAsia="Yu Mincho" w:hAnsi="DINOT-Light" w:hint="eastAsia"/>
          <w:b/>
          <w:sz w:val="24"/>
          <w:szCs w:val="20"/>
          <w:bdr w:val="none" w:sz="0" w:space="0" w:color="auto" w:frame="1"/>
        </w:rPr>
        <w:t>50</w:t>
      </w:r>
      <w:r w:rsidRPr="002F52FB">
        <w:rPr>
          <w:rFonts w:ascii="DINOT-Light" w:eastAsia="Yu Mincho" w:hAnsi="DINOT-Light" w:hint="eastAsia"/>
          <w:b/>
          <w:sz w:val="24"/>
          <w:szCs w:val="20"/>
          <w:bdr w:val="none" w:sz="0" w:space="0" w:color="auto" w:frame="1"/>
        </w:rPr>
        <w:t>周年</w:t>
      </w:r>
    </w:p>
    <w:p w14:paraId="0E5A6347" w14:textId="6E70D336" w:rsidR="00AF6406" w:rsidRPr="002F52FB" w:rsidRDefault="006B3A8B" w:rsidP="002F52FB">
      <w:pPr>
        <w:pStyle w:val="Corps"/>
        <w:spacing w:line="276" w:lineRule="auto"/>
        <w:jc w:val="center"/>
        <w:rPr>
          <w:rFonts w:ascii="DINOT-Light" w:eastAsia="Yu Mincho" w:hAnsi="DINOT-Light"/>
          <w:szCs w:val="20"/>
          <w:bdr w:val="none" w:sz="0" w:space="0" w:color="auto" w:frame="1"/>
        </w:rPr>
      </w:pPr>
      <w:r w:rsidRPr="002F52FB">
        <w:rPr>
          <w:rFonts w:ascii="DINOT-Light" w:eastAsia="Yu Mincho" w:hAnsi="DINOT-Light" w:hint="eastAsia"/>
          <w:szCs w:val="20"/>
          <w:bdr w:val="none" w:sz="0" w:space="0" w:color="auto" w:frame="1"/>
        </w:rPr>
        <w:t>50</w:t>
      </w:r>
      <w:r w:rsidRPr="002F52FB">
        <w:rPr>
          <w:rFonts w:ascii="DINOT-Light" w:eastAsia="Yu Mincho" w:hAnsi="DINOT-Light" w:hint="eastAsia"/>
          <w:szCs w:val="20"/>
          <w:bdr w:val="none" w:sz="0" w:space="0" w:color="auto" w:frame="1"/>
        </w:rPr>
        <w:t>年の成功を振り返って</w:t>
      </w:r>
    </w:p>
    <w:p w14:paraId="3C9F4773" w14:textId="77777777" w:rsidR="00AF6406" w:rsidRPr="002F52FB" w:rsidRDefault="00AF6406" w:rsidP="002F52FB">
      <w:pPr>
        <w:pStyle w:val="Corps"/>
        <w:spacing w:line="276" w:lineRule="auto"/>
        <w:jc w:val="both"/>
        <w:rPr>
          <w:rFonts w:ascii="DINOT-Light" w:eastAsia="Yu Mincho" w:hAnsi="DINOT-Light"/>
          <w:sz w:val="18"/>
          <w:szCs w:val="20"/>
          <w:bdr w:val="none" w:sz="0" w:space="0" w:color="auto" w:frame="1"/>
        </w:rPr>
      </w:pPr>
    </w:p>
    <w:p w14:paraId="4584EA82" w14:textId="77777777" w:rsidR="00AF6406" w:rsidRPr="002F52FB" w:rsidRDefault="00AF6406" w:rsidP="002F52FB">
      <w:pPr>
        <w:pStyle w:val="Corps"/>
        <w:spacing w:line="276" w:lineRule="auto"/>
        <w:jc w:val="both"/>
        <w:rPr>
          <w:rFonts w:ascii="DINOT-Light" w:eastAsia="Yu Mincho" w:hAnsi="DINOT-Light"/>
          <w:sz w:val="12"/>
          <w:szCs w:val="20"/>
          <w:bdr w:val="none" w:sz="0" w:space="0" w:color="auto" w:frame="1"/>
        </w:rPr>
      </w:pPr>
    </w:p>
    <w:p w14:paraId="17254E01" w14:textId="0206D6C4" w:rsidR="00AF6406" w:rsidRPr="002F52FB" w:rsidRDefault="006B3A8B" w:rsidP="002F52FB">
      <w:pPr>
        <w:pStyle w:val="Corps"/>
        <w:jc w:val="both"/>
        <w:rPr>
          <w:rFonts w:ascii="DINOT-Light" w:eastAsia="Yu Mincho" w:hAnsi="DINOT-Light"/>
          <w:b/>
          <w:sz w:val="20"/>
          <w:szCs w:val="20"/>
          <w:bdr w:val="none" w:sz="0" w:space="0" w:color="auto" w:frame="1"/>
        </w:rPr>
      </w:pPr>
      <w:r w:rsidRPr="002F52FB">
        <w:rPr>
          <w:rFonts w:ascii="DINOT-Light" w:eastAsia="Yu Mincho" w:hAnsi="DINOT-Light" w:hint="eastAsia"/>
          <w:b/>
          <w:sz w:val="20"/>
          <w:szCs w:val="20"/>
          <w:bdr w:val="none" w:sz="0" w:space="0" w:color="auto" w:frame="1"/>
        </w:rPr>
        <w:t>第</w:t>
      </w:r>
      <w:r w:rsidRPr="002F52FB">
        <w:rPr>
          <w:rFonts w:ascii="DINOT-Light" w:eastAsia="Yu Mincho" w:hAnsi="DINOT-Light" w:hint="eastAsia"/>
          <w:b/>
          <w:sz w:val="20"/>
          <w:szCs w:val="20"/>
          <w:bdr w:val="none" w:sz="0" w:space="0" w:color="auto" w:frame="1"/>
        </w:rPr>
        <w:t>4</w:t>
      </w:r>
      <w:r w:rsidRPr="002F52FB">
        <w:rPr>
          <w:rFonts w:ascii="DINOT-Light" w:eastAsia="Yu Mincho" w:hAnsi="DINOT-Light" w:hint="eastAsia"/>
          <w:b/>
          <w:sz w:val="20"/>
          <w:szCs w:val="20"/>
          <w:bdr w:val="none" w:sz="0" w:space="0" w:color="auto" w:frame="1"/>
        </w:rPr>
        <w:t>章：</w:t>
      </w:r>
      <w:r w:rsidRPr="002F52FB">
        <w:rPr>
          <w:rFonts w:ascii="DINOT-Light" w:eastAsia="Yu Mincho" w:hAnsi="DINOT-Light" w:hint="eastAsia"/>
          <w:b/>
          <w:sz w:val="20"/>
          <w:szCs w:val="20"/>
          <w:bdr w:val="none" w:sz="0" w:space="0" w:color="auto" w:frame="1"/>
        </w:rPr>
        <w:t xml:space="preserve"> </w:t>
      </w:r>
    </w:p>
    <w:p w14:paraId="753AB94A" w14:textId="61D5DB7C" w:rsidR="00B75D4D" w:rsidRPr="002F52FB" w:rsidRDefault="00B75D4D" w:rsidP="002F52FB">
      <w:pPr>
        <w:pStyle w:val="Corps"/>
        <w:jc w:val="both"/>
        <w:rPr>
          <w:rFonts w:ascii="DINOT-Light" w:eastAsia="Yu Mincho" w:hAnsi="DINOT-Light"/>
          <w:b/>
          <w:sz w:val="20"/>
          <w:szCs w:val="20"/>
          <w:bdr w:val="none" w:sz="0" w:space="0" w:color="auto" w:frame="1"/>
        </w:rPr>
      </w:pPr>
      <w:r w:rsidRPr="002F52FB">
        <w:rPr>
          <w:rFonts w:ascii="DINOT-Light" w:eastAsia="Yu Mincho" w:hAnsi="DINOT-Light" w:hint="eastAsia"/>
          <w:b/>
          <w:sz w:val="20"/>
          <w:szCs w:val="20"/>
          <w:bdr w:val="none" w:sz="0" w:space="0" w:color="auto" w:frame="1"/>
        </w:rPr>
        <w:t>1990</w:t>
      </w:r>
      <w:r w:rsidRPr="002F52FB">
        <w:rPr>
          <w:rFonts w:ascii="DINOT-Light" w:eastAsia="Yu Mincho" w:hAnsi="DINOT-Light" w:hint="eastAsia"/>
          <w:b/>
          <w:sz w:val="20"/>
          <w:szCs w:val="20"/>
          <w:bdr w:val="none" w:sz="0" w:space="0" w:color="auto" w:frame="1"/>
        </w:rPr>
        <w:t>年</w:t>
      </w:r>
      <w:r w:rsidRPr="002F52FB">
        <w:rPr>
          <w:rFonts w:ascii="DINOT-Light" w:eastAsia="Yu Mincho" w:hAnsi="DINOT-Light" w:hint="eastAsia"/>
          <w:b/>
          <w:sz w:val="20"/>
          <w:szCs w:val="20"/>
          <w:bdr w:val="none" w:sz="0" w:space="0" w:color="auto" w:frame="1"/>
        </w:rPr>
        <w:t xml:space="preserve"> </w:t>
      </w:r>
      <w:r w:rsidRPr="002F52FB">
        <w:rPr>
          <w:rFonts w:ascii="DINOT-Light" w:eastAsia="Yu Mincho" w:hAnsi="DINOT-Light" w:hint="eastAsia"/>
          <w:b/>
          <w:sz w:val="20"/>
          <w:szCs w:val="20"/>
          <w:bdr w:val="none" w:sz="0" w:space="0" w:color="auto" w:frame="1"/>
        </w:rPr>
        <w:t>–</w:t>
      </w:r>
      <w:r w:rsidRPr="002F52FB">
        <w:rPr>
          <w:rFonts w:ascii="DINOT-Light" w:eastAsia="Yu Mincho" w:hAnsi="DINOT-Light" w:hint="eastAsia"/>
          <w:b/>
          <w:sz w:val="20"/>
          <w:szCs w:val="20"/>
          <w:bdr w:val="none" w:sz="0" w:space="0" w:color="auto" w:frame="1"/>
        </w:rPr>
        <w:t xml:space="preserve"> 1999</w:t>
      </w:r>
      <w:r w:rsidRPr="002F52FB">
        <w:rPr>
          <w:rFonts w:ascii="DINOT-Light" w:eastAsia="Yu Mincho" w:hAnsi="DINOT-Light" w:hint="eastAsia"/>
          <w:b/>
          <w:sz w:val="20"/>
          <w:szCs w:val="20"/>
          <w:bdr w:val="none" w:sz="0" w:space="0" w:color="auto" w:frame="1"/>
        </w:rPr>
        <w:t>年：ムーブメントの動きを見せる</w:t>
      </w:r>
    </w:p>
    <w:p w14:paraId="68E34E8E" w14:textId="77777777" w:rsidR="00B75D4D" w:rsidRPr="002F52FB" w:rsidRDefault="00B75D4D" w:rsidP="002F52FB">
      <w:pPr>
        <w:pStyle w:val="Corps"/>
        <w:spacing w:line="276" w:lineRule="auto"/>
        <w:jc w:val="both"/>
        <w:rPr>
          <w:rFonts w:ascii="DINOT-Light" w:eastAsia="Yu Mincho" w:hAnsi="DINOT-Light"/>
          <w:sz w:val="18"/>
          <w:szCs w:val="20"/>
          <w:bdr w:val="none" w:sz="0" w:space="0" w:color="auto" w:frame="1"/>
        </w:rPr>
      </w:pPr>
    </w:p>
    <w:p w14:paraId="7F46E28F" w14:textId="5C0B9F49"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r w:rsidRPr="002F52FB">
        <w:rPr>
          <w:rFonts w:ascii="DINOT-Light" w:eastAsia="Yu Mincho" w:hAnsi="DINOT-Light" w:hint="eastAsia"/>
          <w:sz w:val="18"/>
          <w:szCs w:val="20"/>
          <w:bdr w:val="none" w:sz="0" w:space="0" w:color="auto" w:frame="1"/>
        </w:rPr>
        <w:t>ゼニスは、ロレックス社との契約を受けて</w:t>
      </w:r>
      <w:r w:rsidRPr="002F52FB">
        <w:rPr>
          <w:rFonts w:ascii="DINOT-Light" w:eastAsia="Yu Mincho" w:hAnsi="DINOT-Light" w:hint="eastAsia"/>
          <w:sz w:val="18"/>
          <w:szCs w:val="20"/>
          <w:bdr w:val="none" w:sz="0" w:space="0" w:color="auto" w:frame="1"/>
        </w:rPr>
        <w:t>El Primero</w:t>
      </w:r>
      <w:r w:rsidRPr="002F52FB">
        <w:rPr>
          <w:rFonts w:ascii="DINOT-Light" w:eastAsia="Yu Mincho" w:hAnsi="DINOT-Light" w:hint="eastAsia"/>
          <w:sz w:val="18"/>
          <w:szCs w:val="20"/>
          <w:bdr w:val="none" w:sz="0" w:space="0" w:color="auto" w:frame="1"/>
        </w:rPr>
        <w:t>ムーブメントの生産を再開しました。とはいえ、マニュファクチュールにとって、この奇跡のムーブメントを搭載し、文字盤に「</w:t>
      </w:r>
      <w:r w:rsidRPr="002F52FB">
        <w:rPr>
          <w:rFonts w:ascii="DINOT-Light" w:eastAsia="Yu Mincho" w:hAnsi="DINOT-Light" w:hint="eastAsia"/>
          <w:sz w:val="18"/>
          <w:szCs w:val="20"/>
          <w:bdr w:val="none" w:sz="0" w:space="0" w:color="auto" w:frame="1"/>
        </w:rPr>
        <w:t>Zenith</w:t>
      </w:r>
      <w:r w:rsidRPr="002F52FB">
        <w:rPr>
          <w:rFonts w:ascii="DINOT-Light" w:eastAsia="Yu Mincho" w:hAnsi="DINOT-Light" w:hint="eastAsia"/>
          <w:sz w:val="18"/>
          <w:szCs w:val="20"/>
          <w:bdr w:val="none" w:sz="0" w:space="0" w:color="auto" w:frame="1"/>
        </w:rPr>
        <w:t>」の名を冠した腕時計を再び製造することで、かつての栄光を取り戻す時が来ていました。それは、ゼニスの主力ラインとなる新しいクロノグラフモデルで始まりました。</w:t>
      </w:r>
      <w:proofErr w:type="spellStart"/>
      <w:r w:rsidRPr="002F52FB">
        <w:rPr>
          <w:rFonts w:ascii="DINOT-Light" w:eastAsia="Yu Mincho" w:hAnsi="DINOT-Light" w:hint="eastAsia"/>
          <w:sz w:val="18"/>
          <w:szCs w:val="20"/>
          <w:bdr w:val="none" w:sz="0" w:space="0" w:color="auto" w:frame="1"/>
        </w:rPr>
        <w:t>Academy</w:t>
      </w:r>
      <w:proofErr w:type="spellEnd"/>
      <w:r w:rsidRPr="002F52FB">
        <w:rPr>
          <w:rFonts w:ascii="DINOT-Light" w:eastAsia="Yu Mincho" w:hAnsi="DINOT-Light" w:hint="eastAsia"/>
          <w:sz w:val="18"/>
          <w:szCs w:val="20"/>
          <w:bdr w:val="none" w:sz="0" w:space="0" w:color="auto" w:frame="1"/>
        </w:rPr>
        <w:t>と</w:t>
      </w:r>
      <w:r w:rsidRPr="002F52FB">
        <w:rPr>
          <w:rFonts w:ascii="DINOT-Light" w:eastAsia="Yu Mincho" w:hAnsi="DINOT-Light" w:hint="eastAsia"/>
          <w:sz w:val="18"/>
          <w:szCs w:val="20"/>
          <w:bdr w:val="none" w:sz="0" w:space="0" w:color="auto" w:frame="1"/>
        </w:rPr>
        <w:t>Cosmopolitan</w:t>
      </w:r>
      <w:r w:rsidRPr="002F52FB">
        <w:rPr>
          <w:rFonts w:ascii="DINOT-Light" w:eastAsia="Yu Mincho" w:hAnsi="DINOT-Light" w:hint="eastAsia"/>
          <w:sz w:val="18"/>
          <w:szCs w:val="20"/>
          <w:bdr w:val="none" w:sz="0" w:space="0" w:color="auto" w:frame="1"/>
        </w:rPr>
        <w:t>です。裏蓋を通してゼニスが誇るキャリバーが見えるシースルーバックが初めて採用されました。</w:t>
      </w:r>
      <w:r w:rsidRPr="002F52FB">
        <w:rPr>
          <w:rFonts w:ascii="DINOT-Light" w:eastAsia="Yu Mincho" w:hAnsi="DINOT-Light" w:hint="eastAsia"/>
          <w:sz w:val="18"/>
          <w:szCs w:val="20"/>
          <w:bdr w:val="none" w:sz="0" w:space="0" w:color="auto" w:frame="1"/>
        </w:rPr>
        <w:t xml:space="preserve"> </w:t>
      </w:r>
    </w:p>
    <w:p w14:paraId="5D6E96B0" w14:textId="77777777"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p>
    <w:p w14:paraId="7697B8D3" w14:textId="4EB9CA7C"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r w:rsidRPr="002F52FB">
        <w:rPr>
          <w:rFonts w:ascii="DINOT-Light" w:eastAsia="Yu Mincho" w:hAnsi="DINOT-Light" w:hint="eastAsia"/>
          <w:sz w:val="18"/>
          <w:szCs w:val="20"/>
          <w:bdr w:val="none" w:sz="0" w:space="0" w:color="auto" w:frame="1"/>
        </w:rPr>
        <w:t>1988</w:t>
      </w:r>
      <w:r w:rsidRPr="002F52FB">
        <w:rPr>
          <w:rFonts w:ascii="DINOT-Light" w:eastAsia="Yu Mincho" w:hAnsi="DINOT-Light" w:hint="eastAsia"/>
          <w:sz w:val="18"/>
          <w:szCs w:val="20"/>
          <w:bdr w:val="none" w:sz="0" w:space="0" w:color="auto" w:frame="1"/>
        </w:rPr>
        <w:t>年には、クロノグラフに特化した</w:t>
      </w:r>
      <w:r w:rsidRPr="002F52FB">
        <w:rPr>
          <w:rFonts w:ascii="DINOT-Light" w:eastAsia="Yu Mincho" w:hAnsi="DINOT-Light" w:hint="eastAsia"/>
          <w:sz w:val="18"/>
          <w:szCs w:val="20"/>
          <w:bdr w:val="none" w:sz="0" w:space="0" w:color="auto" w:frame="1"/>
        </w:rPr>
        <w:t>De Luca</w:t>
      </w:r>
      <w:r w:rsidRPr="002F52FB">
        <w:rPr>
          <w:rFonts w:ascii="DINOT-Light" w:eastAsia="Yu Mincho" w:hAnsi="DINOT-Light" w:hint="eastAsia"/>
          <w:sz w:val="18"/>
          <w:szCs w:val="20"/>
          <w:bdr w:val="none" w:sz="0" w:space="0" w:color="auto" w:frame="1"/>
        </w:rPr>
        <w:t>コレクションが登場します。このモデルには、</w:t>
      </w:r>
      <w:proofErr w:type="spellStart"/>
      <w:r w:rsidRPr="002F52FB">
        <w:rPr>
          <w:rFonts w:ascii="DINOT-Light" w:eastAsia="Yu Mincho" w:hAnsi="DINOT-Light" w:hint="eastAsia"/>
          <w:sz w:val="18"/>
          <w:szCs w:val="20"/>
          <w:bdr w:val="none" w:sz="0" w:space="0" w:color="auto" w:frame="1"/>
        </w:rPr>
        <w:t>Daytona</w:t>
      </w:r>
      <w:proofErr w:type="spellEnd"/>
      <w:r w:rsidRPr="002F52FB">
        <w:rPr>
          <w:rFonts w:ascii="DINOT-Light" w:eastAsia="Yu Mincho" w:hAnsi="DINOT-Light" w:hint="eastAsia"/>
          <w:sz w:val="18"/>
          <w:szCs w:val="20"/>
          <w:bdr w:val="none" w:sz="0" w:space="0" w:color="auto" w:frame="1"/>
        </w:rPr>
        <w:t>ウォッチを彷彿させる当時人気を博していたデザインコードを採用しました。ちょうど、</w:t>
      </w:r>
      <w:r w:rsidRPr="002F52FB">
        <w:rPr>
          <w:rFonts w:ascii="DINOT-Light" w:eastAsia="Yu Mincho" w:hAnsi="DINOT-Light" w:hint="eastAsia"/>
          <w:sz w:val="18"/>
          <w:szCs w:val="20"/>
          <w:bdr w:val="none" w:sz="0" w:space="0" w:color="auto" w:frame="1"/>
        </w:rPr>
        <w:t xml:space="preserve">El </w:t>
      </w:r>
      <w:proofErr w:type="spellStart"/>
      <w:r w:rsidRPr="002F52FB">
        <w:rPr>
          <w:rFonts w:ascii="DINOT-Light" w:eastAsia="Yu Mincho" w:hAnsi="DINOT-Light" w:hint="eastAsia"/>
          <w:sz w:val="18"/>
          <w:szCs w:val="20"/>
          <w:bdr w:val="none" w:sz="0" w:space="0" w:color="auto" w:frame="1"/>
        </w:rPr>
        <w:t>Primero</w:t>
      </w:r>
      <w:proofErr w:type="spellEnd"/>
      <w:r w:rsidRPr="002F52FB">
        <w:rPr>
          <w:rFonts w:ascii="DINOT-Light" w:eastAsia="Yu Mincho" w:hAnsi="DINOT-Light" w:hint="eastAsia"/>
          <w:sz w:val="18"/>
          <w:szCs w:val="20"/>
          <w:bdr w:val="none" w:sz="0" w:space="0" w:color="auto" w:frame="1"/>
        </w:rPr>
        <w:t>キャリバーを搭載した最初の</w:t>
      </w:r>
      <w:proofErr w:type="spellStart"/>
      <w:r w:rsidRPr="002F52FB">
        <w:rPr>
          <w:rFonts w:ascii="DINOT-Light" w:eastAsia="Yu Mincho" w:hAnsi="DINOT-Light" w:hint="eastAsia"/>
          <w:sz w:val="18"/>
          <w:szCs w:val="20"/>
          <w:bdr w:val="none" w:sz="0" w:space="0" w:color="auto" w:frame="1"/>
        </w:rPr>
        <w:t>Daytona</w:t>
      </w:r>
      <w:proofErr w:type="spellEnd"/>
      <w:r w:rsidRPr="002F52FB">
        <w:rPr>
          <w:rFonts w:ascii="DINOT-Light" w:eastAsia="Yu Mincho" w:hAnsi="DINOT-Light" w:hint="eastAsia"/>
          <w:sz w:val="18"/>
          <w:szCs w:val="20"/>
          <w:bdr w:val="none" w:sz="0" w:space="0" w:color="auto" w:frame="1"/>
        </w:rPr>
        <w:t>シリーズがバーゼルで公開されたばかりで、ゼニスは</w:t>
      </w:r>
      <w:r w:rsidRPr="002F52FB">
        <w:rPr>
          <w:rFonts w:ascii="DINOT-Light" w:eastAsia="Yu Mincho" w:hAnsi="DINOT-Light" w:hint="eastAsia"/>
          <w:sz w:val="18"/>
          <w:szCs w:val="20"/>
          <w:bdr w:val="none" w:sz="0" w:space="0" w:color="auto" w:frame="1"/>
        </w:rPr>
        <w:t>De Luca</w:t>
      </w:r>
      <w:r w:rsidRPr="002F52FB">
        <w:rPr>
          <w:rFonts w:ascii="DINOT-Light" w:eastAsia="Yu Mincho" w:hAnsi="DINOT-Light" w:hint="eastAsia"/>
          <w:sz w:val="18"/>
          <w:szCs w:val="20"/>
          <w:bdr w:val="none" w:sz="0" w:space="0" w:color="auto" w:frame="1"/>
        </w:rPr>
        <w:t>とともに</w:t>
      </w:r>
      <w:r w:rsidRPr="002F52FB">
        <w:rPr>
          <w:rFonts w:ascii="DINOT-Light" w:eastAsia="Yu Mincho" w:hAnsi="DINOT-Light" w:hint="eastAsia"/>
          <w:sz w:val="18"/>
          <w:szCs w:val="20"/>
          <w:bdr w:val="none" w:sz="0" w:space="0" w:color="auto" w:frame="1"/>
        </w:rPr>
        <w:t>1990</w:t>
      </w:r>
      <w:r w:rsidRPr="002F52FB">
        <w:rPr>
          <w:rFonts w:ascii="DINOT-Light" w:eastAsia="Yu Mincho" w:hAnsi="DINOT-Light" w:hint="eastAsia"/>
          <w:sz w:val="18"/>
          <w:szCs w:val="20"/>
          <w:bdr w:val="none" w:sz="0" w:space="0" w:color="auto" w:frame="1"/>
        </w:rPr>
        <w:t>年代をスタートしました。</w:t>
      </w:r>
      <w:r w:rsidRPr="002F52FB">
        <w:rPr>
          <w:rFonts w:ascii="DINOT-Light" w:eastAsia="Yu Mincho" w:hAnsi="DINOT-Light" w:hint="eastAsia"/>
          <w:sz w:val="18"/>
          <w:szCs w:val="20"/>
          <w:bdr w:val="none" w:sz="0" w:space="0" w:color="auto" w:frame="1"/>
        </w:rPr>
        <w:t xml:space="preserve"> </w:t>
      </w:r>
    </w:p>
    <w:p w14:paraId="359A5D28" w14:textId="77777777"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p>
    <w:p w14:paraId="2DCBDBC5" w14:textId="6AC5E9AA"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r w:rsidRPr="002F52FB">
        <w:rPr>
          <w:rFonts w:ascii="DINOT-Light" w:eastAsia="Yu Mincho" w:hAnsi="DINOT-Light" w:hint="eastAsia"/>
          <w:sz w:val="18"/>
          <w:szCs w:val="20"/>
          <w:bdr w:val="none" w:sz="0" w:space="0" w:color="auto" w:frame="1"/>
        </w:rPr>
        <w:t>1991</w:t>
      </w:r>
      <w:r w:rsidRPr="002F52FB">
        <w:rPr>
          <w:rFonts w:ascii="DINOT-Light" w:eastAsia="Yu Mincho" w:hAnsi="DINOT-Light" w:hint="eastAsia"/>
          <w:sz w:val="18"/>
          <w:szCs w:val="20"/>
          <w:bdr w:val="none" w:sz="0" w:space="0" w:color="auto" w:frame="1"/>
        </w:rPr>
        <w:t>年、マニュファクチュール創業</w:t>
      </w:r>
      <w:r w:rsidRPr="002F52FB">
        <w:rPr>
          <w:rFonts w:ascii="DINOT-Light" w:eastAsia="Yu Mincho" w:hAnsi="DINOT-Light" w:hint="eastAsia"/>
          <w:sz w:val="18"/>
          <w:szCs w:val="20"/>
          <w:bdr w:val="none" w:sz="0" w:space="0" w:color="auto" w:frame="1"/>
        </w:rPr>
        <w:t>125</w:t>
      </w:r>
      <w:r w:rsidRPr="002F52FB">
        <w:rPr>
          <w:rFonts w:ascii="DINOT-Light" w:eastAsia="Yu Mincho" w:hAnsi="DINOT-Light" w:hint="eastAsia"/>
          <w:sz w:val="18"/>
          <w:szCs w:val="20"/>
          <w:bdr w:val="none" w:sz="0" w:space="0" w:color="auto" w:frame="1"/>
        </w:rPr>
        <w:t>年の</w:t>
      </w:r>
      <w:r w:rsidRPr="002F52FB">
        <w:rPr>
          <w:rFonts w:ascii="DINOT-Light" w:eastAsia="Yu Mincho" w:hAnsi="DINOT-Light" w:hint="eastAsia"/>
          <w:sz w:val="18"/>
          <w:szCs w:val="20"/>
          <w:bdr w:val="none" w:sz="0" w:space="0" w:color="auto" w:frame="1"/>
        </w:rPr>
        <w:t>1</w:t>
      </w:r>
      <w:r w:rsidRPr="002F52FB">
        <w:rPr>
          <w:rFonts w:ascii="DINOT-Light" w:eastAsia="Yu Mincho" w:hAnsi="DINOT-Light" w:hint="eastAsia"/>
          <w:sz w:val="18"/>
          <w:szCs w:val="20"/>
          <w:bdr w:val="none" w:sz="0" w:space="0" w:color="auto" w:frame="1"/>
        </w:rPr>
        <w:t>年後に、ゼニスはスイス連邦</w:t>
      </w:r>
      <w:r w:rsidRPr="002F52FB">
        <w:rPr>
          <w:rFonts w:ascii="DINOT-Light" w:eastAsia="Yu Mincho" w:hAnsi="DINOT-Light" w:hint="eastAsia"/>
          <w:sz w:val="18"/>
          <w:szCs w:val="20"/>
          <w:bdr w:val="none" w:sz="0" w:space="0" w:color="auto" w:frame="1"/>
        </w:rPr>
        <w:t>700</w:t>
      </w:r>
      <w:r w:rsidRPr="002F52FB">
        <w:rPr>
          <w:rFonts w:ascii="DINOT-Light" w:eastAsia="Yu Mincho" w:hAnsi="DINOT-Light" w:hint="eastAsia"/>
          <w:sz w:val="18"/>
          <w:szCs w:val="20"/>
          <w:bdr w:val="none" w:sz="0" w:space="0" w:color="auto" w:frame="1"/>
        </w:rPr>
        <w:t>年を記念して</w:t>
      </w:r>
      <w:r w:rsidRPr="002F52FB">
        <w:rPr>
          <w:rFonts w:ascii="DINOT-Light" w:eastAsia="Yu Mincho" w:hAnsi="DINOT-Light" w:hint="eastAsia"/>
          <w:sz w:val="18"/>
          <w:szCs w:val="20"/>
          <w:bdr w:val="none" w:sz="0" w:space="0" w:color="auto" w:frame="1"/>
        </w:rPr>
        <w:t>El Primero</w:t>
      </w:r>
      <w:r w:rsidRPr="002F52FB">
        <w:rPr>
          <w:rFonts w:ascii="DINOT-Light" w:eastAsia="Yu Mincho" w:hAnsi="DINOT-Light" w:hint="eastAsia"/>
          <w:sz w:val="18"/>
          <w:szCs w:val="20"/>
          <w:bdr w:val="none" w:sz="0" w:space="0" w:color="auto" w:frame="1"/>
        </w:rPr>
        <w:t>キャリバーの</w:t>
      </w:r>
      <w:r w:rsidRPr="002F52FB">
        <w:rPr>
          <w:rFonts w:ascii="DINOT-Light" w:eastAsia="Yu Mincho" w:hAnsi="DINOT-Light" w:hint="eastAsia"/>
          <w:sz w:val="18"/>
          <w:szCs w:val="20"/>
          <w:bdr w:val="none" w:sz="0" w:space="0" w:color="auto" w:frame="1"/>
        </w:rPr>
        <w:t>2</w:t>
      </w:r>
      <w:r w:rsidRPr="002F52FB">
        <w:rPr>
          <w:rFonts w:ascii="DINOT-Light" w:eastAsia="Yu Mincho" w:hAnsi="DINOT-Light" w:hint="eastAsia"/>
          <w:sz w:val="18"/>
          <w:szCs w:val="20"/>
          <w:bdr w:val="none" w:sz="0" w:space="0" w:color="auto" w:frame="1"/>
        </w:rPr>
        <w:t>つのバリエーションを搭載した</w:t>
      </w:r>
      <w:r w:rsidRPr="002F52FB">
        <w:rPr>
          <w:rFonts w:ascii="DINOT-Light" w:eastAsia="Yu Mincho" w:hAnsi="DINOT-Light" w:hint="eastAsia"/>
          <w:sz w:val="18"/>
          <w:szCs w:val="20"/>
          <w:bdr w:val="none" w:sz="0" w:space="0" w:color="auto" w:frame="1"/>
        </w:rPr>
        <w:t>2</w:t>
      </w:r>
      <w:r w:rsidRPr="002F52FB">
        <w:rPr>
          <w:rFonts w:ascii="DINOT-Light" w:eastAsia="Yu Mincho" w:hAnsi="DINOT-Light" w:hint="eastAsia"/>
          <w:sz w:val="18"/>
          <w:szCs w:val="20"/>
          <w:bdr w:val="none" w:sz="0" w:space="0" w:color="auto" w:frame="1"/>
        </w:rPr>
        <w:t>つの限定モデルを発表することにしました。シンプルなデイト表示を備えたクロノメーター認定クロノグラフ（</w:t>
      </w:r>
      <w:r w:rsidRPr="002F52FB">
        <w:rPr>
          <w:rFonts w:ascii="DINOT-Light" w:eastAsia="Yu Mincho" w:hAnsi="DINOT-Light" w:hint="eastAsia"/>
          <w:sz w:val="18"/>
          <w:szCs w:val="20"/>
          <w:bdr w:val="none" w:sz="0" w:space="0" w:color="auto" w:frame="1"/>
        </w:rPr>
        <w:t>900</w:t>
      </w:r>
      <w:r w:rsidRPr="002F52FB">
        <w:rPr>
          <w:rFonts w:ascii="DINOT-Light" w:eastAsia="Yu Mincho" w:hAnsi="DINOT-Light" w:hint="eastAsia"/>
          <w:sz w:val="18"/>
          <w:szCs w:val="20"/>
          <w:bdr w:val="none" w:sz="0" w:space="0" w:color="auto" w:frame="1"/>
        </w:rPr>
        <w:t>本限定）と、デイト表示、月表示、ムーンフェイズ表示を備えたクロノメーター認定クロノグラフ（</w:t>
      </w:r>
      <w:r w:rsidRPr="002F52FB">
        <w:rPr>
          <w:rFonts w:ascii="DINOT-Light" w:eastAsia="Yu Mincho" w:hAnsi="DINOT-Light" w:hint="eastAsia"/>
          <w:sz w:val="18"/>
          <w:szCs w:val="20"/>
          <w:bdr w:val="none" w:sz="0" w:space="0" w:color="auto" w:frame="1"/>
        </w:rPr>
        <w:t>250</w:t>
      </w:r>
      <w:r w:rsidRPr="002F52FB">
        <w:rPr>
          <w:rFonts w:ascii="DINOT-Light" w:eastAsia="Yu Mincho" w:hAnsi="DINOT-Light" w:hint="eastAsia"/>
          <w:sz w:val="18"/>
          <w:szCs w:val="20"/>
          <w:bdr w:val="none" w:sz="0" w:space="0" w:color="auto" w:frame="1"/>
        </w:rPr>
        <w:t>本限定）で、いずれもイエローゴールドケースに収められました。この</w:t>
      </w:r>
      <w:r w:rsidRPr="002F52FB">
        <w:rPr>
          <w:rFonts w:ascii="DINOT-Light" w:eastAsia="Yu Mincho" w:hAnsi="DINOT-Light" w:hint="eastAsia"/>
          <w:sz w:val="18"/>
          <w:szCs w:val="20"/>
          <w:bdr w:val="none" w:sz="0" w:space="0" w:color="auto" w:frame="1"/>
        </w:rPr>
        <w:t>2</w:t>
      </w:r>
      <w:r w:rsidRPr="002F52FB">
        <w:rPr>
          <w:rFonts w:ascii="DINOT-Light" w:eastAsia="Yu Mincho" w:hAnsi="DINOT-Light" w:hint="eastAsia"/>
          <w:sz w:val="18"/>
          <w:szCs w:val="20"/>
          <w:bdr w:val="none" w:sz="0" w:space="0" w:color="auto" w:frame="1"/>
        </w:rPr>
        <w:t>つのモデルには、いくつかの重要なキーワードを通して伝説のムーブメントの比類ない特性を表現した冊子が添えられていました。「</w:t>
      </w:r>
      <w:r w:rsidRPr="002F52FB">
        <w:rPr>
          <w:rFonts w:ascii="DINOT-Light" w:eastAsia="Yu Mincho" w:hAnsi="DINOT-Light" w:hint="eastAsia"/>
          <w:sz w:val="18"/>
          <w:szCs w:val="20"/>
          <w:bdr w:val="none" w:sz="0" w:space="0" w:color="auto" w:frame="1"/>
        </w:rPr>
        <w:t xml:space="preserve">El </w:t>
      </w:r>
      <w:proofErr w:type="spellStart"/>
      <w:r w:rsidRPr="002F52FB">
        <w:rPr>
          <w:rFonts w:ascii="DINOT-Light" w:eastAsia="Yu Mincho" w:hAnsi="DINOT-Light" w:hint="eastAsia"/>
          <w:sz w:val="18"/>
          <w:szCs w:val="20"/>
          <w:bdr w:val="none" w:sz="0" w:space="0" w:color="auto" w:frame="1"/>
        </w:rPr>
        <w:t>Primero</w:t>
      </w:r>
      <w:proofErr w:type="spellEnd"/>
      <w:r w:rsidRPr="002F52FB">
        <w:rPr>
          <w:rFonts w:ascii="DINOT-Light" w:eastAsia="Yu Mincho" w:hAnsi="DINOT-Light" w:hint="eastAsia"/>
          <w:sz w:val="18"/>
          <w:szCs w:val="20"/>
          <w:bdr w:val="none" w:sz="0" w:space="0" w:color="auto" w:frame="1"/>
        </w:rPr>
        <w:t>は、世界最初の自動巻クロノグラフムーブメントで、そのカテゴリーでは</w:t>
      </w:r>
      <w:r w:rsidRPr="002F52FB">
        <w:rPr>
          <w:rFonts w:ascii="DINOT-Light" w:eastAsia="Yu Mincho" w:hAnsi="DINOT-Light" w:hint="eastAsia"/>
          <w:sz w:val="18"/>
          <w:szCs w:val="20"/>
          <w:bdr w:val="none" w:sz="0" w:space="0" w:color="auto" w:frame="1"/>
        </w:rPr>
        <w:t>1/10</w:t>
      </w:r>
      <w:r w:rsidRPr="002F52FB">
        <w:rPr>
          <w:rFonts w:ascii="DINOT-Light" w:eastAsia="Yu Mincho" w:hAnsi="DINOT-Light" w:hint="eastAsia"/>
          <w:sz w:val="18"/>
          <w:szCs w:val="20"/>
          <w:bdr w:val="none" w:sz="0" w:space="0" w:color="auto" w:frame="1"/>
        </w:rPr>
        <w:t>秒単位の計測を可能にするただ一つのムーブメントです。伝説の</w:t>
      </w:r>
      <w:r w:rsidRPr="002F52FB">
        <w:rPr>
          <w:rFonts w:ascii="DINOT-Light" w:eastAsia="Yu Mincho" w:hAnsi="DINOT-Light" w:hint="eastAsia"/>
          <w:sz w:val="18"/>
          <w:szCs w:val="20"/>
          <w:bdr w:val="none" w:sz="0" w:space="0" w:color="auto" w:frame="1"/>
        </w:rPr>
        <w:t xml:space="preserve">El </w:t>
      </w:r>
      <w:proofErr w:type="spellStart"/>
      <w:r w:rsidRPr="002F52FB">
        <w:rPr>
          <w:rFonts w:ascii="DINOT-Light" w:eastAsia="Yu Mincho" w:hAnsi="DINOT-Light" w:hint="eastAsia"/>
          <w:sz w:val="18"/>
          <w:szCs w:val="20"/>
          <w:bdr w:val="none" w:sz="0" w:space="0" w:color="auto" w:frame="1"/>
        </w:rPr>
        <w:t>Primero</w:t>
      </w:r>
      <w:proofErr w:type="spellEnd"/>
      <w:r w:rsidRPr="002F52FB">
        <w:rPr>
          <w:rFonts w:ascii="DINOT-Light" w:eastAsia="Yu Mincho" w:hAnsi="DINOT-Light" w:hint="eastAsia"/>
          <w:sz w:val="18"/>
          <w:szCs w:val="20"/>
          <w:bdr w:val="none" w:sz="0" w:space="0" w:color="auto" w:frame="1"/>
        </w:rPr>
        <w:t xml:space="preserve">には、この時代のあらゆるノウハウが要約されているのです。」　</w:t>
      </w:r>
      <w:r w:rsidRPr="002F52FB">
        <w:rPr>
          <w:rFonts w:ascii="DINOT-Light" w:eastAsia="Yu Mincho" w:hAnsi="DINOT-Light" w:hint="eastAsia"/>
          <w:sz w:val="18"/>
          <w:szCs w:val="20"/>
          <w:bdr w:val="none" w:sz="0" w:space="0" w:color="auto" w:frame="1"/>
        </w:rPr>
        <w:t xml:space="preserve"> </w:t>
      </w:r>
      <w:r w:rsidRPr="002F52FB">
        <w:rPr>
          <w:rFonts w:ascii="DINOT-Light" w:eastAsia="Yu Mincho" w:hAnsi="DINOT-Light" w:hint="eastAsia"/>
          <w:sz w:val="18"/>
          <w:szCs w:val="20"/>
          <w:bdr w:val="none" w:sz="0" w:space="0" w:color="auto" w:frame="1"/>
        </w:rPr>
        <w:t>ゼニスはこれらのタイムピースの保証期間を</w:t>
      </w:r>
      <w:r w:rsidRPr="002F52FB">
        <w:rPr>
          <w:rFonts w:ascii="DINOT-Light" w:eastAsia="Yu Mincho" w:hAnsi="DINOT-Light" w:hint="eastAsia"/>
          <w:sz w:val="18"/>
          <w:szCs w:val="20"/>
          <w:bdr w:val="none" w:sz="0" w:space="0" w:color="auto" w:frame="1"/>
        </w:rPr>
        <w:t>5</w:t>
      </w:r>
      <w:r w:rsidRPr="002F52FB">
        <w:rPr>
          <w:rFonts w:ascii="DINOT-Light" w:eastAsia="Yu Mincho" w:hAnsi="DINOT-Light" w:hint="eastAsia"/>
          <w:sz w:val="18"/>
          <w:szCs w:val="20"/>
          <w:bdr w:val="none" w:sz="0" w:space="0" w:color="auto" w:frame="1"/>
        </w:rPr>
        <w:t>年間としました。自社ムーブメントの品質に絶対の信頼を寄せていたことがうかがえます。</w:t>
      </w:r>
      <w:r w:rsidRPr="002F52FB">
        <w:rPr>
          <w:rFonts w:ascii="DINOT-Light" w:eastAsia="Yu Mincho" w:hAnsi="DINOT-Light" w:hint="eastAsia"/>
          <w:sz w:val="18"/>
          <w:szCs w:val="20"/>
          <w:bdr w:val="none" w:sz="0" w:space="0" w:color="auto" w:frame="1"/>
        </w:rPr>
        <w:t xml:space="preserve"> </w:t>
      </w:r>
    </w:p>
    <w:p w14:paraId="1E16D76F" w14:textId="77777777"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bookmarkStart w:id="0" w:name="_GoBack"/>
      <w:bookmarkEnd w:id="0"/>
    </w:p>
    <w:p w14:paraId="3D192C11" w14:textId="77777777" w:rsidR="00AB748D" w:rsidRPr="002F52FB" w:rsidRDefault="006B3A8B" w:rsidP="006B3A8B">
      <w:pPr>
        <w:pStyle w:val="Corps"/>
        <w:spacing w:line="276" w:lineRule="auto"/>
        <w:jc w:val="both"/>
        <w:rPr>
          <w:rFonts w:ascii="DINOT-Light" w:eastAsia="Yu Mincho" w:hAnsi="DINOT-Light"/>
          <w:sz w:val="18"/>
          <w:szCs w:val="20"/>
          <w:bdr w:val="none" w:sz="0" w:space="0" w:color="auto" w:frame="1"/>
        </w:rPr>
      </w:pPr>
      <w:r w:rsidRPr="002F52FB">
        <w:rPr>
          <w:rFonts w:ascii="DINOT-Light" w:eastAsia="Yu Mincho" w:hAnsi="DINOT-Light" w:hint="eastAsia"/>
          <w:sz w:val="18"/>
          <w:szCs w:val="20"/>
          <w:bdr w:val="none" w:sz="0" w:space="0" w:color="auto" w:frame="1"/>
        </w:rPr>
        <w:t>透明なサファイアクリスタルの裏蓋から見える</w:t>
      </w:r>
      <w:r w:rsidRPr="002F52FB">
        <w:rPr>
          <w:rFonts w:ascii="DINOT-Light" w:eastAsia="Yu Mincho" w:hAnsi="DINOT-Light" w:hint="eastAsia"/>
          <w:sz w:val="18"/>
          <w:szCs w:val="20"/>
          <w:bdr w:val="none" w:sz="0" w:space="0" w:color="auto" w:frame="1"/>
        </w:rPr>
        <w:t>El Primero</w:t>
      </w:r>
      <w:r w:rsidRPr="002F52FB">
        <w:rPr>
          <w:rFonts w:ascii="DINOT-Light" w:eastAsia="Yu Mincho" w:hAnsi="DINOT-Light" w:hint="eastAsia"/>
          <w:sz w:val="18"/>
          <w:szCs w:val="20"/>
          <w:bdr w:val="none" w:sz="0" w:space="0" w:color="auto" w:frame="1"/>
        </w:rPr>
        <w:t>の姿は、</w:t>
      </w:r>
      <w:r w:rsidRPr="002F52FB">
        <w:rPr>
          <w:rFonts w:ascii="DINOT-Light" w:eastAsia="Yu Mincho" w:hAnsi="DINOT-Light" w:hint="eastAsia"/>
          <w:sz w:val="18"/>
          <w:szCs w:val="20"/>
          <w:bdr w:val="none" w:sz="0" w:space="0" w:color="auto" w:frame="1"/>
        </w:rPr>
        <w:t>1980</w:t>
      </w:r>
      <w:r w:rsidRPr="002F52FB">
        <w:rPr>
          <w:rFonts w:ascii="DINOT-Light" w:eastAsia="Yu Mincho" w:hAnsi="DINOT-Light" w:hint="eastAsia"/>
          <w:sz w:val="18"/>
          <w:szCs w:val="20"/>
          <w:bdr w:val="none" w:sz="0" w:space="0" w:color="auto" w:frame="1"/>
        </w:rPr>
        <w:t>年はほんのわずかでしたが、</w:t>
      </w:r>
      <w:r w:rsidRPr="002F52FB">
        <w:rPr>
          <w:rFonts w:ascii="DINOT-Light" w:eastAsia="Yu Mincho" w:hAnsi="DINOT-Light" w:hint="eastAsia"/>
          <w:sz w:val="18"/>
          <w:szCs w:val="20"/>
          <w:bdr w:val="none" w:sz="0" w:space="0" w:color="auto" w:frame="1"/>
        </w:rPr>
        <w:t>1990</w:t>
      </w:r>
      <w:r w:rsidRPr="002F52FB">
        <w:rPr>
          <w:rFonts w:ascii="DINOT-Light" w:eastAsia="Yu Mincho" w:hAnsi="DINOT-Light" w:hint="eastAsia"/>
          <w:sz w:val="18"/>
          <w:szCs w:val="20"/>
          <w:bdr w:val="none" w:sz="0" w:space="0" w:color="auto" w:frame="1"/>
        </w:rPr>
        <w:t>年代には最高級コレクションの</w:t>
      </w:r>
      <w:proofErr w:type="spellStart"/>
      <w:r w:rsidRPr="002F52FB">
        <w:rPr>
          <w:rFonts w:ascii="DINOT-Light" w:eastAsia="Yu Mincho" w:hAnsi="DINOT-Light" w:hint="eastAsia"/>
          <w:sz w:val="18"/>
          <w:szCs w:val="20"/>
          <w:bdr w:val="none" w:sz="0" w:space="0" w:color="auto" w:frame="1"/>
        </w:rPr>
        <w:t>ChronoMaster</w:t>
      </w:r>
      <w:proofErr w:type="spellEnd"/>
      <w:r w:rsidRPr="002F52FB">
        <w:rPr>
          <w:rFonts w:ascii="DINOT-Light" w:eastAsia="Yu Mincho" w:hAnsi="DINOT-Light" w:hint="eastAsia"/>
          <w:sz w:val="18"/>
          <w:szCs w:val="20"/>
          <w:bdr w:val="none" w:sz="0" w:space="0" w:color="auto" w:frame="1"/>
        </w:rPr>
        <w:t>とともにほぼ全体が明らかになりました。この頃は、工業技術ばかりでなく、時計製造の芸術性を強調する傾向がありましたが、ゼニスは、</w:t>
      </w:r>
      <w:r w:rsidRPr="002F52FB">
        <w:rPr>
          <w:rFonts w:ascii="DINOT-Light" w:eastAsia="Yu Mincho" w:hAnsi="DINOT-Light" w:hint="eastAsia"/>
          <w:sz w:val="18"/>
          <w:szCs w:val="20"/>
          <w:bdr w:val="none" w:sz="0" w:space="0" w:color="auto" w:frame="1"/>
        </w:rPr>
        <w:t>19</w:t>
      </w:r>
      <w:r w:rsidRPr="002F52FB">
        <w:rPr>
          <w:rFonts w:ascii="DINOT-Light" w:eastAsia="Yu Mincho" w:hAnsi="DINOT-Light" w:hint="eastAsia"/>
          <w:sz w:val="18"/>
          <w:szCs w:val="20"/>
          <w:bdr w:val="none" w:sz="0" w:space="0" w:color="auto" w:frame="1"/>
        </w:rPr>
        <w:t>世紀後半から</w:t>
      </w:r>
      <w:r w:rsidRPr="002F52FB">
        <w:rPr>
          <w:rFonts w:ascii="DINOT-Light" w:eastAsia="Yu Mincho" w:hAnsi="DINOT-Light" w:hint="eastAsia"/>
          <w:sz w:val="18"/>
          <w:szCs w:val="20"/>
          <w:bdr w:val="none" w:sz="0" w:space="0" w:color="auto" w:frame="1"/>
        </w:rPr>
        <w:t>20</w:t>
      </w:r>
      <w:r w:rsidRPr="002F52FB">
        <w:rPr>
          <w:rFonts w:ascii="DINOT-Light" w:eastAsia="Yu Mincho" w:hAnsi="DINOT-Light" w:hint="eastAsia"/>
          <w:sz w:val="18"/>
          <w:szCs w:val="20"/>
          <w:bdr w:val="none" w:sz="0" w:space="0" w:color="auto" w:frame="1"/>
        </w:rPr>
        <w:t>世紀初頭のクロノメーター認定ポケットウォッチにヒントを得たきわめてクラシカルなデザインを追求するようになりました。目標は、原型と呼ぶにふさわしいウォッチを作ることでした。</w:t>
      </w:r>
    </w:p>
    <w:p w14:paraId="116152B3" w14:textId="77777777"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p>
    <w:p w14:paraId="0B8ABBE6" w14:textId="7827D76C" w:rsidR="00B75D4D" w:rsidRPr="002F52FB" w:rsidRDefault="006B3A8B" w:rsidP="006B3A8B">
      <w:pPr>
        <w:pStyle w:val="Corps"/>
        <w:spacing w:line="276" w:lineRule="auto"/>
        <w:jc w:val="both"/>
        <w:rPr>
          <w:rFonts w:ascii="DINOT-Light" w:eastAsia="Yu Mincho" w:hAnsi="DINOT-Light"/>
          <w:sz w:val="18"/>
          <w:szCs w:val="20"/>
          <w:bdr w:val="none" w:sz="0" w:space="0" w:color="auto" w:frame="1"/>
        </w:rPr>
      </w:pPr>
      <w:r w:rsidRPr="002F52FB">
        <w:rPr>
          <w:rFonts w:ascii="DINOT-Light" w:eastAsia="Yu Mincho" w:hAnsi="DINOT-Light" w:hint="eastAsia"/>
          <w:sz w:val="18"/>
          <w:szCs w:val="20"/>
          <w:bdr w:val="none" w:sz="0" w:space="0" w:color="auto" w:frame="1"/>
        </w:rPr>
        <w:t>こうしたクラシシズムへの回帰は歴史的経緯からもうかがえます。</w:t>
      </w:r>
      <w:r w:rsidRPr="002F52FB">
        <w:rPr>
          <w:rFonts w:ascii="DINOT-Light" w:eastAsia="Yu Mincho" w:hAnsi="DINOT-Light" w:hint="eastAsia"/>
          <w:sz w:val="18"/>
          <w:szCs w:val="20"/>
          <w:bdr w:val="none" w:sz="0" w:space="0" w:color="auto" w:frame="1"/>
        </w:rPr>
        <w:t>1990</w:t>
      </w:r>
      <w:r w:rsidRPr="002F52FB">
        <w:rPr>
          <w:rFonts w:ascii="DINOT-Light" w:eastAsia="Yu Mincho" w:hAnsi="DINOT-Light" w:hint="eastAsia"/>
          <w:sz w:val="18"/>
          <w:szCs w:val="20"/>
          <w:bdr w:val="none" w:sz="0" w:space="0" w:color="auto" w:frame="1"/>
        </w:rPr>
        <w:t>年代は、世界を分裂させる出来事が目立ちました。旧ユーゴスラビア内戦と、ルワンダ紛争におけるツチ大虐殺で、まるで人類最悪の時期に戻ったかのようでした。その一方で、ネルソン・マンデラの登場で南アフリカの人種差別政策に終止符が打たれたことや、ソ連崩壊が冷戦の終結につながったことは、人々が望むようなより良い世界が生まれつつあることを垣間見せるものでした。未来の見通しを立てることなど不可能です。変わりゆく不確実な世界において、私たちは、安心感を与えてくれる不変の価値というものに頼ろうとします。これらのモデルが時代を超越している理由はまさしくそこにあるのです。</w:t>
      </w:r>
    </w:p>
    <w:p w14:paraId="296FD2FF" w14:textId="77777777" w:rsidR="002F52FB" w:rsidRDefault="002F52FB" w:rsidP="006B3A8B">
      <w:pPr>
        <w:pStyle w:val="Corps"/>
        <w:spacing w:line="276" w:lineRule="auto"/>
        <w:jc w:val="both"/>
        <w:rPr>
          <w:rFonts w:ascii="DINOT-Light" w:eastAsia="Yu Mincho" w:hAnsi="DINOT-Light"/>
          <w:sz w:val="18"/>
          <w:szCs w:val="20"/>
          <w:bdr w:val="none" w:sz="0" w:space="0" w:color="auto" w:frame="1"/>
        </w:rPr>
      </w:pPr>
    </w:p>
    <w:p w14:paraId="59C258DC" w14:textId="6AF739C3" w:rsidR="0027416C" w:rsidRPr="002F52FB" w:rsidRDefault="006B3A8B" w:rsidP="006B3A8B">
      <w:pPr>
        <w:pStyle w:val="Corps"/>
        <w:spacing w:line="276" w:lineRule="auto"/>
        <w:jc w:val="both"/>
        <w:rPr>
          <w:rFonts w:ascii="DINOT-Light" w:eastAsia="Yu Mincho" w:hAnsi="DINOT-Light"/>
          <w:sz w:val="18"/>
          <w:szCs w:val="20"/>
          <w:bdr w:val="none" w:sz="0" w:space="0" w:color="auto" w:frame="1"/>
        </w:rPr>
      </w:pPr>
      <w:proofErr w:type="spellStart"/>
      <w:r w:rsidRPr="002F52FB">
        <w:rPr>
          <w:rFonts w:ascii="DINOT-Light" w:eastAsia="Yu Mincho" w:hAnsi="DINOT-Light" w:hint="eastAsia"/>
          <w:sz w:val="18"/>
          <w:szCs w:val="20"/>
          <w:bdr w:val="none" w:sz="0" w:space="0" w:color="auto" w:frame="1"/>
        </w:rPr>
        <w:t>ChronoMaster</w:t>
      </w:r>
      <w:proofErr w:type="spellEnd"/>
      <w:r w:rsidRPr="002F52FB">
        <w:rPr>
          <w:rFonts w:ascii="DINOT-Light" w:eastAsia="Yu Mincho" w:hAnsi="DINOT-Light" w:hint="eastAsia"/>
          <w:sz w:val="18"/>
          <w:szCs w:val="20"/>
          <w:bdr w:val="none" w:sz="0" w:space="0" w:color="auto" w:frame="1"/>
        </w:rPr>
        <w:t>は、</w:t>
      </w:r>
      <w:r w:rsidRPr="002F52FB">
        <w:rPr>
          <w:rFonts w:ascii="DINOT-Light" w:eastAsia="Yu Mincho" w:hAnsi="DINOT-Light" w:hint="eastAsia"/>
          <w:sz w:val="18"/>
          <w:szCs w:val="20"/>
          <w:bdr w:val="none" w:sz="0" w:space="0" w:color="auto" w:frame="1"/>
        </w:rPr>
        <w:t xml:space="preserve">El </w:t>
      </w:r>
      <w:proofErr w:type="spellStart"/>
      <w:r w:rsidRPr="002F52FB">
        <w:rPr>
          <w:rFonts w:ascii="DINOT-Light" w:eastAsia="Yu Mincho" w:hAnsi="DINOT-Light" w:hint="eastAsia"/>
          <w:sz w:val="18"/>
          <w:szCs w:val="20"/>
          <w:bdr w:val="none" w:sz="0" w:space="0" w:color="auto" w:frame="1"/>
        </w:rPr>
        <w:t>Primero</w:t>
      </w:r>
      <w:proofErr w:type="spellEnd"/>
      <w:r w:rsidRPr="002F52FB">
        <w:rPr>
          <w:rFonts w:ascii="DINOT-Light" w:eastAsia="Yu Mincho" w:hAnsi="DINOT-Light" w:hint="eastAsia"/>
          <w:sz w:val="18"/>
          <w:szCs w:val="20"/>
          <w:bdr w:val="none" w:sz="0" w:space="0" w:color="auto" w:frame="1"/>
        </w:rPr>
        <w:t>ムーブメントの復活に大きな役割を果たしました。このモデルの</w:t>
      </w:r>
      <w:r w:rsidRPr="002F52FB">
        <w:rPr>
          <w:rFonts w:ascii="DINOT-Light" w:eastAsia="Yu Mincho" w:hAnsi="DINOT-Light" w:hint="eastAsia"/>
          <w:sz w:val="18"/>
          <w:szCs w:val="20"/>
          <w:bdr w:val="none" w:sz="0" w:space="0" w:color="auto" w:frame="1"/>
        </w:rPr>
        <w:t>1997</w:t>
      </w:r>
      <w:r w:rsidRPr="002F52FB">
        <w:rPr>
          <w:rFonts w:ascii="DINOT-Light" w:eastAsia="Yu Mincho" w:hAnsi="DINOT-Light" w:hint="eastAsia"/>
          <w:sz w:val="18"/>
          <w:szCs w:val="20"/>
          <w:bdr w:val="none" w:sz="0" w:space="0" w:color="auto" w:frame="1"/>
        </w:rPr>
        <w:t>年の広告は、妊娠女性のお腹の上に人の手がそっと置かれたポスターに、「このゼニスウォッチは一生動き続けます</w:t>
      </w:r>
      <w:r w:rsidRPr="002F52FB">
        <w:rPr>
          <w:rFonts w:ascii="DINOT-Light" w:eastAsia="Yu Mincho" w:hAnsi="DINOT-Light" w:hint="eastAsia"/>
          <w:sz w:val="18"/>
          <w:szCs w:val="20"/>
          <w:bdr w:val="none" w:sz="0" w:space="0" w:color="auto" w:frame="1"/>
        </w:rPr>
        <w:t xml:space="preserve"> </w:t>
      </w:r>
      <w:r w:rsidRPr="002F52FB">
        <w:rPr>
          <w:rFonts w:ascii="DINOT-Light" w:eastAsia="Yu Mincho" w:hAnsi="DINOT-Light" w:hint="eastAsia"/>
          <w:sz w:val="18"/>
          <w:szCs w:val="20"/>
          <w:bdr w:val="none" w:sz="0" w:space="0" w:color="auto" w:frame="1"/>
        </w:rPr>
        <w:t>‐</w:t>
      </w:r>
      <w:r w:rsidRPr="002F52FB">
        <w:rPr>
          <w:rFonts w:ascii="DINOT-Light" w:eastAsia="Yu Mincho" w:hAnsi="DINOT-Light" w:hint="eastAsia"/>
          <w:sz w:val="18"/>
          <w:szCs w:val="20"/>
          <w:bdr w:val="none" w:sz="0" w:space="0" w:color="auto" w:frame="1"/>
        </w:rPr>
        <w:t xml:space="preserve"> </w:t>
      </w:r>
      <w:r w:rsidRPr="002F52FB">
        <w:rPr>
          <w:rFonts w:ascii="DINOT-Light" w:eastAsia="Yu Mincho" w:hAnsi="DINOT-Light" w:hint="eastAsia"/>
          <w:sz w:val="18"/>
          <w:szCs w:val="20"/>
          <w:bdr w:val="none" w:sz="0" w:space="0" w:color="auto" w:frame="1"/>
        </w:rPr>
        <w:t>いえ、もっと長いかもしれません」という言葉が書かれていました。この腕時計が世代を超えて受け継がれるオブジェであることをほのめかす、メッセージ性の高い広告です。</w:t>
      </w:r>
    </w:p>
    <w:p w14:paraId="13F7D917" w14:textId="77777777"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p>
    <w:p w14:paraId="264FFF1B" w14:textId="25000351"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r w:rsidRPr="002F52FB">
        <w:rPr>
          <w:rFonts w:ascii="DINOT-Light" w:eastAsia="Yu Mincho" w:hAnsi="DINOT-Light" w:hint="eastAsia"/>
          <w:sz w:val="18"/>
          <w:szCs w:val="20"/>
          <w:bdr w:val="none" w:sz="0" w:space="0" w:color="auto" w:frame="1"/>
        </w:rPr>
        <w:t>マーケティング部門にはもう一つの素晴らしいアイデアがありました。各キャリバーに、サファイアクリスタルの裏蓋から見えるように番号を刻印することです。</w:t>
      </w:r>
      <w:proofErr w:type="spellStart"/>
      <w:r w:rsidRPr="002F52FB">
        <w:rPr>
          <w:rFonts w:ascii="DINOT-Light" w:eastAsia="Yu Mincho" w:hAnsi="DINOT-Light" w:hint="eastAsia"/>
          <w:sz w:val="18"/>
          <w:szCs w:val="20"/>
          <w:bdr w:val="none" w:sz="0" w:space="0" w:color="auto" w:frame="1"/>
        </w:rPr>
        <w:t>ChronoMaster</w:t>
      </w:r>
      <w:proofErr w:type="spellEnd"/>
      <w:r w:rsidRPr="002F52FB">
        <w:rPr>
          <w:rFonts w:ascii="DINOT-Light" w:eastAsia="Yu Mincho" w:hAnsi="DINOT-Light" w:hint="eastAsia"/>
          <w:sz w:val="18"/>
          <w:szCs w:val="20"/>
          <w:bdr w:val="none" w:sz="0" w:space="0" w:color="auto" w:frame="1"/>
        </w:rPr>
        <w:t>の購入者はクーポン券を受け取って、マニュファクチュールにこれを返送すると自分の名前が</w:t>
      </w:r>
      <w:proofErr w:type="spellStart"/>
      <w:r w:rsidRPr="002F52FB">
        <w:rPr>
          <w:rFonts w:ascii="DINOT-Light" w:eastAsia="Yu Mincho" w:hAnsi="DINOT-Light" w:hint="eastAsia"/>
          <w:sz w:val="18"/>
          <w:szCs w:val="20"/>
          <w:bdr w:val="none" w:sz="0" w:space="0" w:color="auto" w:frame="1"/>
        </w:rPr>
        <w:t>ChronoMaster</w:t>
      </w:r>
      <w:proofErr w:type="spellEnd"/>
      <w:r w:rsidRPr="002F52FB">
        <w:rPr>
          <w:rFonts w:ascii="DINOT-Light" w:eastAsia="Yu Mincho" w:hAnsi="DINOT-Light" w:hint="eastAsia"/>
          <w:sz w:val="18"/>
          <w:szCs w:val="20"/>
          <w:bdr w:val="none" w:sz="0" w:space="0" w:color="auto" w:frame="1"/>
        </w:rPr>
        <w:t>コレクションの登録簿に記入される仕組みでした。顧客ロイヤルティを育み、愛着心を高める効果的な手段でしょう。ゼニスは、“</w:t>
      </w:r>
      <w:r w:rsidRPr="002F52FB">
        <w:rPr>
          <w:rFonts w:ascii="DINOT-Light" w:eastAsia="Yu Mincho" w:hAnsi="DINOT-Light" w:hint="eastAsia"/>
          <w:sz w:val="18"/>
          <w:szCs w:val="20"/>
          <w:bdr w:val="none" w:sz="0" w:space="0" w:color="auto" w:frame="1"/>
        </w:rPr>
        <w:t>Love Brand</w:t>
      </w:r>
      <w:r w:rsidRPr="002F52FB">
        <w:rPr>
          <w:rFonts w:ascii="DINOT-Light" w:eastAsia="Yu Mincho" w:hAnsi="DINOT-Light" w:hint="eastAsia"/>
          <w:sz w:val="18"/>
          <w:szCs w:val="20"/>
          <w:bdr w:val="none" w:sz="0" w:space="0" w:color="auto" w:frame="1"/>
        </w:rPr>
        <w:t>”という言葉が生まれる以前に、「人々から愛され、尊敬されるブランド」になったのです。こうして、冒険は再び始まりました…。</w:t>
      </w:r>
      <w:r w:rsidRPr="002F52FB">
        <w:rPr>
          <w:rFonts w:ascii="DINOT-Light" w:eastAsia="Yu Mincho" w:hAnsi="DINOT-Light" w:hint="eastAsia"/>
          <w:sz w:val="18"/>
          <w:szCs w:val="20"/>
          <w:bdr w:val="none" w:sz="0" w:space="0" w:color="auto" w:frame="1"/>
        </w:rPr>
        <w:t xml:space="preserve"> </w:t>
      </w:r>
    </w:p>
    <w:p w14:paraId="65FA67AD" w14:textId="77777777"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p>
    <w:p w14:paraId="526852E1" w14:textId="5199EF22" w:rsidR="006B3A8B" w:rsidRPr="002F52FB" w:rsidRDefault="006B3A8B" w:rsidP="006B3A8B">
      <w:pPr>
        <w:pStyle w:val="Corps"/>
        <w:spacing w:line="276" w:lineRule="auto"/>
        <w:jc w:val="both"/>
        <w:rPr>
          <w:rFonts w:ascii="DINOT-Light" w:eastAsia="Yu Mincho" w:hAnsi="DINOT-Light"/>
          <w:sz w:val="18"/>
          <w:szCs w:val="20"/>
          <w:bdr w:val="none" w:sz="0" w:space="0" w:color="auto" w:frame="1"/>
        </w:rPr>
      </w:pPr>
      <w:r w:rsidRPr="002F52FB">
        <w:rPr>
          <w:rFonts w:ascii="DINOT-Light" w:eastAsia="Yu Mincho" w:hAnsi="DINOT-Light" w:hint="eastAsia"/>
          <w:sz w:val="18"/>
          <w:szCs w:val="20"/>
          <w:bdr w:val="none" w:sz="0" w:space="0" w:color="auto" w:frame="1"/>
        </w:rPr>
        <w:t>こうしたアプローチはその</w:t>
      </w:r>
      <w:r w:rsidRPr="002F52FB">
        <w:rPr>
          <w:rFonts w:ascii="DINOT-Light" w:eastAsia="Yu Mincho" w:hAnsi="DINOT-Light" w:hint="eastAsia"/>
          <w:sz w:val="18"/>
          <w:szCs w:val="20"/>
          <w:bdr w:val="none" w:sz="0" w:space="0" w:color="auto" w:frame="1"/>
        </w:rPr>
        <w:t>2</w:t>
      </w:r>
      <w:r w:rsidRPr="002F52FB">
        <w:rPr>
          <w:rFonts w:ascii="DINOT-Light" w:eastAsia="Yu Mincho" w:hAnsi="DINOT-Light" w:hint="eastAsia"/>
          <w:sz w:val="18"/>
          <w:szCs w:val="20"/>
          <w:bdr w:val="none" w:sz="0" w:space="0" w:color="auto" w:frame="1"/>
        </w:rPr>
        <w:t>年後にさらに強化されます。機能は同じまま絶えず改良が施されてきた</w:t>
      </w:r>
      <w:r w:rsidRPr="002F52FB">
        <w:rPr>
          <w:rFonts w:ascii="DINOT-Light" w:eastAsia="Yu Mincho" w:hAnsi="DINOT-Light" w:hint="eastAsia"/>
          <w:sz w:val="18"/>
          <w:szCs w:val="20"/>
          <w:bdr w:val="none" w:sz="0" w:space="0" w:color="auto" w:frame="1"/>
        </w:rPr>
        <w:t xml:space="preserve">El </w:t>
      </w:r>
      <w:proofErr w:type="spellStart"/>
      <w:r w:rsidRPr="002F52FB">
        <w:rPr>
          <w:rFonts w:ascii="DINOT-Light" w:eastAsia="Yu Mincho" w:hAnsi="DINOT-Light" w:hint="eastAsia"/>
          <w:sz w:val="18"/>
          <w:szCs w:val="20"/>
          <w:bdr w:val="none" w:sz="0" w:space="0" w:color="auto" w:frame="1"/>
        </w:rPr>
        <w:t>Primero</w:t>
      </w:r>
      <w:proofErr w:type="spellEnd"/>
      <w:r w:rsidRPr="002F52FB">
        <w:rPr>
          <w:rFonts w:ascii="DINOT-Light" w:eastAsia="Yu Mincho" w:hAnsi="DINOT-Light" w:hint="eastAsia"/>
          <w:sz w:val="18"/>
          <w:szCs w:val="20"/>
          <w:bdr w:val="none" w:sz="0" w:space="0" w:color="auto" w:frame="1"/>
        </w:rPr>
        <w:t>に、</w:t>
      </w:r>
      <w:r w:rsidRPr="002F52FB">
        <w:rPr>
          <w:rFonts w:ascii="DINOT-Light" w:eastAsia="Yu Mincho" w:hAnsi="DINOT-Light" w:hint="eastAsia"/>
          <w:sz w:val="18"/>
          <w:szCs w:val="20"/>
          <w:bdr w:val="none" w:sz="0" w:space="0" w:color="auto" w:frame="1"/>
        </w:rPr>
        <w:t>1997</w:t>
      </w:r>
      <w:r w:rsidRPr="002F52FB">
        <w:rPr>
          <w:rFonts w:ascii="DINOT-Light" w:eastAsia="Yu Mincho" w:hAnsi="DINOT-Light" w:hint="eastAsia"/>
          <w:sz w:val="18"/>
          <w:szCs w:val="20"/>
          <w:bdr w:val="none" w:sz="0" w:space="0" w:color="auto" w:frame="1"/>
        </w:rPr>
        <w:t>年、航空機ファンに向けて新たにフライバック機能を搭載した</w:t>
      </w:r>
      <w:r w:rsidRPr="002F52FB">
        <w:rPr>
          <w:rFonts w:ascii="DINOT-Light" w:eastAsia="Yu Mincho" w:hAnsi="DINOT-Light" w:hint="eastAsia"/>
          <w:sz w:val="18"/>
          <w:szCs w:val="20"/>
          <w:bdr w:val="none" w:sz="0" w:space="0" w:color="auto" w:frame="1"/>
        </w:rPr>
        <w:t xml:space="preserve">Rainbow </w:t>
      </w:r>
      <w:proofErr w:type="spellStart"/>
      <w:r w:rsidRPr="002F52FB">
        <w:rPr>
          <w:rFonts w:ascii="DINOT-Light" w:eastAsia="Yu Mincho" w:hAnsi="DINOT-Light" w:hint="eastAsia"/>
          <w:sz w:val="18"/>
          <w:szCs w:val="20"/>
          <w:bdr w:val="none" w:sz="0" w:space="0" w:color="auto" w:frame="1"/>
        </w:rPr>
        <w:t>Flyback</w:t>
      </w:r>
      <w:proofErr w:type="spellEnd"/>
      <w:r w:rsidRPr="002F52FB">
        <w:rPr>
          <w:rFonts w:ascii="DINOT-Light" w:eastAsia="Yu Mincho" w:hAnsi="DINOT-Light" w:hint="eastAsia"/>
          <w:sz w:val="18"/>
          <w:szCs w:val="20"/>
          <w:bdr w:val="none" w:sz="0" w:space="0" w:color="auto" w:frame="1"/>
        </w:rPr>
        <w:t>モデルが登場します。</w:t>
      </w:r>
      <w:proofErr w:type="spellStart"/>
      <w:r w:rsidRPr="002F52FB">
        <w:rPr>
          <w:rFonts w:ascii="DINOT-Light" w:eastAsia="Yu Mincho" w:hAnsi="DINOT-Light" w:hint="eastAsia"/>
          <w:sz w:val="18"/>
          <w:szCs w:val="20"/>
          <w:bdr w:val="none" w:sz="0" w:space="0" w:color="auto" w:frame="1"/>
        </w:rPr>
        <w:t>ChronoMaster</w:t>
      </w:r>
      <w:proofErr w:type="spellEnd"/>
      <w:r w:rsidRPr="002F52FB">
        <w:rPr>
          <w:rFonts w:ascii="DINOT-Light" w:eastAsia="Yu Mincho" w:hAnsi="DINOT-Light" w:hint="eastAsia"/>
          <w:sz w:val="18"/>
          <w:szCs w:val="20"/>
          <w:bdr w:val="none" w:sz="0" w:space="0" w:color="auto" w:frame="1"/>
        </w:rPr>
        <w:t>に添えられたメッセージと同様に、</w:t>
      </w:r>
      <w:proofErr w:type="spellStart"/>
      <w:r w:rsidRPr="002F52FB">
        <w:rPr>
          <w:rFonts w:ascii="DINOT-Light" w:eastAsia="Yu Mincho" w:hAnsi="DINOT-Light" w:hint="eastAsia"/>
          <w:sz w:val="18"/>
          <w:szCs w:val="20"/>
          <w:bdr w:val="none" w:sz="0" w:space="0" w:color="auto" w:frame="1"/>
        </w:rPr>
        <w:t>Flyback</w:t>
      </w:r>
      <w:proofErr w:type="spellEnd"/>
      <w:r w:rsidRPr="002F52FB">
        <w:rPr>
          <w:rFonts w:ascii="DINOT-Light" w:eastAsia="Yu Mincho" w:hAnsi="DINOT-Light" w:hint="eastAsia"/>
          <w:sz w:val="18"/>
          <w:szCs w:val="20"/>
          <w:bdr w:val="none" w:sz="0" w:space="0" w:color="auto" w:frame="1"/>
        </w:rPr>
        <w:t>の広告も</w:t>
      </w:r>
      <w:r w:rsidR="009072DA" w:rsidRPr="002F52FB">
        <w:rPr>
          <w:rFonts w:ascii="DINOT-Light" w:eastAsia="Yu Mincho" w:hAnsi="DINOT-Light" w:hint="eastAsia"/>
          <w:sz w:val="18"/>
          <w:szCs w:val="20"/>
          <w:bdr w:val="none" w:sz="0" w:space="0" w:color="auto" w:frame="1"/>
        </w:rPr>
        <w:t>、世代を超えた継承というテーマを意識した、次のようなものでした</w:t>
      </w:r>
      <w:r w:rsidRPr="002F52FB">
        <w:rPr>
          <w:rFonts w:ascii="DINOT-Light" w:eastAsia="Yu Mincho" w:hAnsi="DINOT-Light" w:hint="eastAsia"/>
          <w:sz w:val="18"/>
          <w:szCs w:val="20"/>
          <w:bdr w:val="none" w:sz="0" w:space="0" w:color="auto" w:frame="1"/>
        </w:rPr>
        <w:t>「これからは、飛行への情熱以上に、後世に伝えていくものがあります」。</w:t>
      </w:r>
    </w:p>
    <w:p w14:paraId="42267DDD" w14:textId="24C92549" w:rsidR="006B3A8B" w:rsidRDefault="006B3A8B" w:rsidP="00B75D4D">
      <w:pPr>
        <w:pStyle w:val="Corps"/>
        <w:spacing w:line="276" w:lineRule="auto"/>
        <w:jc w:val="both"/>
        <w:rPr>
          <w:rFonts w:asciiTheme="minorHAnsi" w:hAnsiTheme="minorHAnsi"/>
          <w:sz w:val="20"/>
          <w:szCs w:val="24"/>
          <w:lang w:val="en-GB"/>
        </w:rPr>
      </w:pPr>
    </w:p>
    <w:p w14:paraId="53A833F1" w14:textId="76DD8DE6" w:rsidR="002F52FB" w:rsidRDefault="002F52FB" w:rsidP="00B75D4D">
      <w:pPr>
        <w:pStyle w:val="Corps"/>
        <w:spacing w:line="276" w:lineRule="auto"/>
        <w:jc w:val="both"/>
        <w:rPr>
          <w:rFonts w:asciiTheme="minorHAnsi" w:hAnsiTheme="minorHAnsi"/>
          <w:sz w:val="20"/>
          <w:szCs w:val="24"/>
          <w:lang w:val="en-GB"/>
        </w:rPr>
      </w:pPr>
    </w:p>
    <w:sectPr w:rsidR="002F52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63EB" w14:textId="77777777" w:rsidR="00174059" w:rsidRDefault="00174059" w:rsidP="009D5829">
      <w:r>
        <w:separator/>
      </w:r>
    </w:p>
  </w:endnote>
  <w:endnote w:type="continuationSeparator" w:id="0">
    <w:p w14:paraId="219FFEDF" w14:textId="77777777" w:rsidR="00174059" w:rsidRDefault="00174059"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2F52FB" w:rsidRDefault="00AA193D" w:rsidP="009D5829">
    <w:pPr>
      <w:pStyle w:val="Pieddepage"/>
      <w:jc w:val="center"/>
      <w:rPr>
        <w:rFonts w:ascii="DINOT-Light" w:hAnsi="DINOT-Light"/>
        <w:sz w:val="18"/>
        <w:szCs w:val="18"/>
        <w:lang w:val="fr-CH"/>
      </w:rPr>
    </w:pPr>
    <w:r w:rsidRPr="002F52FB">
      <w:rPr>
        <w:rFonts w:ascii="DINOT-Light" w:hAnsi="DINOT-Light"/>
        <w:b/>
        <w:sz w:val="18"/>
        <w:szCs w:val="18"/>
        <w:lang w:val="fr-CH"/>
      </w:rPr>
      <w:t>ZENITH</w:t>
    </w:r>
    <w:r w:rsidRPr="002F52FB">
      <w:rPr>
        <w:rFonts w:ascii="DINOT-Light" w:hAnsi="DINOT-Light"/>
        <w:sz w:val="18"/>
        <w:szCs w:val="18"/>
        <w:lang w:val="fr-CH"/>
      </w:rPr>
      <w:t xml:space="preserve"> | www.zenith-watches.com | Rue des </w:t>
    </w:r>
    <w:proofErr w:type="spellStart"/>
    <w:r w:rsidRPr="002F52FB">
      <w:rPr>
        <w:rFonts w:ascii="DINOT-Light" w:hAnsi="DINOT-Light"/>
        <w:sz w:val="18"/>
        <w:szCs w:val="18"/>
        <w:lang w:val="fr-CH"/>
      </w:rPr>
      <w:t>Billodes</w:t>
    </w:r>
    <w:proofErr w:type="spellEnd"/>
    <w:r w:rsidRPr="002F52FB">
      <w:rPr>
        <w:rFonts w:ascii="DINOT-Light" w:hAnsi="DINOT-Light"/>
        <w:sz w:val="18"/>
        <w:szCs w:val="18"/>
        <w:lang w:val="fr-CH"/>
      </w:rPr>
      <w:t xml:space="preserve"> 34-36 | CH-2400 Le Locle</w:t>
    </w:r>
  </w:p>
  <w:p w14:paraId="38FF8B1F" w14:textId="01306786" w:rsidR="00AA193D" w:rsidRPr="002F52FB" w:rsidRDefault="0095211D" w:rsidP="009D5829">
    <w:pPr>
      <w:pStyle w:val="Pieddepage"/>
      <w:jc w:val="center"/>
      <w:rPr>
        <w:rFonts w:ascii="DINOT-Light" w:hAnsi="DINOT-Light"/>
        <w:sz w:val="18"/>
        <w:szCs w:val="18"/>
        <w:lang w:val="fr-CH"/>
      </w:rPr>
    </w:pPr>
    <w:r w:rsidRPr="002F52FB">
      <w:rPr>
        <w:rFonts w:ascii="DINOT-Light" w:hAnsi="DINOT-Light"/>
        <w:bCs/>
        <w:sz w:val="18"/>
        <w:szCs w:val="18"/>
        <w:lang w:val="ja-JP"/>
      </w:rPr>
      <w:t>国際広報担当：</w:t>
    </w:r>
    <w:r w:rsidR="00AA193D" w:rsidRPr="002F52FB">
      <w:rPr>
        <w:rFonts w:ascii="DINOT-Light" w:hAnsi="DINOT-Light"/>
        <w:sz w:val="18"/>
        <w:szCs w:val="18"/>
        <w:lang w:val="fr-CH"/>
      </w:rPr>
      <w:t xml:space="preserve"> Minh-Tan Bui – Email : </w:t>
    </w:r>
    <w:hyperlink r:id="rId1" w:history="1">
      <w:r w:rsidR="00AA193D" w:rsidRPr="002F52FB">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4C67" w14:textId="77777777" w:rsidR="00174059" w:rsidRDefault="00174059" w:rsidP="009D5829">
      <w:r>
        <w:separator/>
      </w:r>
    </w:p>
  </w:footnote>
  <w:footnote w:type="continuationSeparator" w:id="0">
    <w:p w14:paraId="675E694A" w14:textId="77777777" w:rsidR="00174059" w:rsidRDefault="00174059"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6233AE93" w:rsidR="00AA193D" w:rsidRDefault="00E53113" w:rsidP="00E53113">
    <w:pPr>
      <w:pStyle w:val="En-tte"/>
      <w:spacing w:after="360"/>
      <w:jc w:val="center"/>
    </w:pPr>
    <w:r>
      <w:rPr>
        <w:noProof/>
      </w:rPr>
      <w:drawing>
        <wp:inline distT="0" distB="0" distL="0" distR="0" wp14:anchorId="73BD2FD1" wp14:editId="3BE04CC7">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4F07"/>
    <w:rsid w:val="0004563A"/>
    <w:rsid w:val="00047468"/>
    <w:rsid w:val="00051869"/>
    <w:rsid w:val="00051C0A"/>
    <w:rsid w:val="00055CE1"/>
    <w:rsid w:val="000571C6"/>
    <w:rsid w:val="00060F89"/>
    <w:rsid w:val="00061A87"/>
    <w:rsid w:val="00072F45"/>
    <w:rsid w:val="00073247"/>
    <w:rsid w:val="0007446D"/>
    <w:rsid w:val="000763F4"/>
    <w:rsid w:val="00076693"/>
    <w:rsid w:val="00081744"/>
    <w:rsid w:val="000849A5"/>
    <w:rsid w:val="00092454"/>
    <w:rsid w:val="000976BA"/>
    <w:rsid w:val="000A6E97"/>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67416"/>
    <w:rsid w:val="00170906"/>
    <w:rsid w:val="001709B3"/>
    <w:rsid w:val="00170FE7"/>
    <w:rsid w:val="00172E24"/>
    <w:rsid w:val="00174059"/>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3A7A"/>
    <w:rsid w:val="0027416C"/>
    <w:rsid w:val="00276EB8"/>
    <w:rsid w:val="002A047D"/>
    <w:rsid w:val="002A44AC"/>
    <w:rsid w:val="002A4FCF"/>
    <w:rsid w:val="002A519A"/>
    <w:rsid w:val="002A741E"/>
    <w:rsid w:val="002B0F09"/>
    <w:rsid w:val="002C5397"/>
    <w:rsid w:val="002E18F5"/>
    <w:rsid w:val="002E3116"/>
    <w:rsid w:val="002E494F"/>
    <w:rsid w:val="002E7D93"/>
    <w:rsid w:val="002F52FB"/>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4AC1"/>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2AFA"/>
    <w:rsid w:val="004C408A"/>
    <w:rsid w:val="004C7222"/>
    <w:rsid w:val="004F4225"/>
    <w:rsid w:val="004F53A7"/>
    <w:rsid w:val="00501330"/>
    <w:rsid w:val="005071F4"/>
    <w:rsid w:val="00511B82"/>
    <w:rsid w:val="0051224B"/>
    <w:rsid w:val="00514D25"/>
    <w:rsid w:val="0051782E"/>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3A8B"/>
    <w:rsid w:val="006B4ADC"/>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072DA"/>
    <w:rsid w:val="00921F5B"/>
    <w:rsid w:val="00926449"/>
    <w:rsid w:val="00930FAC"/>
    <w:rsid w:val="00933D85"/>
    <w:rsid w:val="00937C70"/>
    <w:rsid w:val="00940409"/>
    <w:rsid w:val="00940A3A"/>
    <w:rsid w:val="0094406D"/>
    <w:rsid w:val="0095211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B748D"/>
    <w:rsid w:val="00AC19F3"/>
    <w:rsid w:val="00AD22B0"/>
    <w:rsid w:val="00AD3BEB"/>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75D4D"/>
    <w:rsid w:val="00B83A48"/>
    <w:rsid w:val="00B857FD"/>
    <w:rsid w:val="00BA505E"/>
    <w:rsid w:val="00BA68FE"/>
    <w:rsid w:val="00BB06C7"/>
    <w:rsid w:val="00BB4B16"/>
    <w:rsid w:val="00BB54AC"/>
    <w:rsid w:val="00BB6E38"/>
    <w:rsid w:val="00BB7ACA"/>
    <w:rsid w:val="00BC28B7"/>
    <w:rsid w:val="00BD09A0"/>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3113"/>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MS Mincho" w:hAnsi="Helvetica" w:cs="Arial Unicode MS"/>
      <w:color w:val="000000"/>
      <w:u w:color="000000"/>
      <w:lang w:val="en-US"/>
    </w:rPr>
  </w:style>
  <w:style w:type="paragraph" w:customStyle="1" w:styleId="BodyA">
    <w:name w:val="Body A"/>
    <w:rsid w:val="00595A73"/>
    <w:pPr>
      <w:spacing w:after="0" w:line="240" w:lineRule="auto"/>
    </w:pPr>
    <w:rPr>
      <w:rFonts w:ascii="Cambria" w:eastAsia="MS Mincho" w:hAnsi="Cambria" w:cs="Cambria"/>
      <w:color w:val="000000"/>
      <w:sz w:val="24"/>
      <w:szCs w:val="24"/>
      <w:u w:color="000000"/>
      <w:lang w:val="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1842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7</cp:revision>
  <cp:lastPrinted>2018-11-20T10:55:00Z</cp:lastPrinted>
  <dcterms:created xsi:type="dcterms:W3CDTF">2019-01-04T12:50:00Z</dcterms:created>
  <dcterms:modified xsi:type="dcterms:W3CDTF">2019-01-22T08:33:00Z</dcterms:modified>
</cp:coreProperties>
</file>