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B4B0A" w14:textId="46947EB3" w:rsidR="00AF6406" w:rsidRPr="00962237" w:rsidRDefault="005D0E6B" w:rsidP="00AF6406">
      <w:pPr>
        <w:pStyle w:val="Corps"/>
        <w:spacing w:line="276" w:lineRule="auto"/>
        <w:jc w:val="center"/>
        <w:rPr>
          <w:rFonts w:ascii="DINOT-Light" w:hAnsi="DINOT-Light"/>
          <w:b/>
          <w:bCs/>
          <w:sz w:val="24"/>
          <w:szCs w:val="40"/>
          <w:lang w:val="es-ES_tradnl"/>
        </w:rPr>
      </w:pPr>
      <w:r w:rsidRPr="00962237">
        <w:rPr>
          <w:rFonts w:ascii="DINOT-Light" w:hAnsi="DINOT-Light"/>
          <w:b/>
          <w:bCs/>
          <w:sz w:val="24"/>
          <w:szCs w:val="40"/>
          <w:lang w:val="es-ES_tradnl"/>
        </w:rPr>
        <w:t>LA CONSAGRACIÓN DE EL PRIMERO</w:t>
      </w:r>
    </w:p>
    <w:p w14:paraId="0E5A6347" w14:textId="3EE58054" w:rsidR="00AF6406" w:rsidRPr="00962237" w:rsidRDefault="00D55ADC" w:rsidP="00AF6406">
      <w:pPr>
        <w:pStyle w:val="Corps"/>
        <w:spacing w:line="276" w:lineRule="auto"/>
        <w:jc w:val="center"/>
        <w:rPr>
          <w:rFonts w:ascii="DINOT-Light" w:hAnsi="DINOT-Light"/>
          <w:bCs/>
          <w:szCs w:val="40"/>
          <w:lang w:val="es-ES_tradnl"/>
        </w:rPr>
      </w:pPr>
      <w:r w:rsidRPr="00962237">
        <w:rPr>
          <w:rFonts w:ascii="DINOT-Light" w:hAnsi="DINOT-Light"/>
          <w:bCs/>
          <w:szCs w:val="40"/>
          <w:lang w:val="es-ES_tradnl"/>
        </w:rPr>
        <w:t>RETROSPECTIVA DE CINCUENTA AÑOS DE ÉXITOS</w:t>
      </w:r>
    </w:p>
    <w:p w14:paraId="3C9F4773" w14:textId="77777777" w:rsidR="00AF6406" w:rsidRPr="00962237" w:rsidRDefault="00AF6406" w:rsidP="00AF6406">
      <w:pPr>
        <w:pStyle w:val="Corps"/>
        <w:spacing w:line="276" w:lineRule="auto"/>
        <w:rPr>
          <w:rFonts w:ascii="DINOT-Light" w:hAnsi="DINOT-Light"/>
          <w:b/>
          <w:bCs/>
          <w:szCs w:val="30"/>
          <w:lang w:val="es-ES_tradnl"/>
        </w:rPr>
      </w:pPr>
    </w:p>
    <w:p w14:paraId="4584EA82" w14:textId="77777777" w:rsidR="00AF6406" w:rsidRPr="00962237" w:rsidRDefault="00AF6406" w:rsidP="00AF6406">
      <w:pPr>
        <w:pStyle w:val="Corps"/>
        <w:spacing w:line="276" w:lineRule="auto"/>
        <w:rPr>
          <w:rFonts w:ascii="DINOT-Light" w:hAnsi="DINOT-Light"/>
          <w:b/>
          <w:bCs/>
          <w:sz w:val="20"/>
          <w:szCs w:val="30"/>
          <w:lang w:val="es-ES_tradnl"/>
        </w:rPr>
      </w:pPr>
    </w:p>
    <w:p w14:paraId="17254E01" w14:textId="4AFB8D4E" w:rsidR="00AF6406" w:rsidRPr="00962237" w:rsidRDefault="00AF6406" w:rsidP="00AF6406">
      <w:pPr>
        <w:pStyle w:val="Corps"/>
        <w:spacing w:line="276" w:lineRule="auto"/>
        <w:rPr>
          <w:rFonts w:ascii="DINOT-Light" w:hAnsi="DINOT-Light"/>
          <w:b/>
          <w:bCs/>
          <w:spacing w:val="16"/>
          <w:sz w:val="20"/>
          <w:szCs w:val="30"/>
          <w:lang w:val="es-ES_tradnl"/>
        </w:rPr>
      </w:pPr>
      <w:r w:rsidRPr="00962237">
        <w:rPr>
          <w:rFonts w:ascii="DINOT-Light" w:hAnsi="DINOT-Light"/>
          <w:b/>
          <w:bCs/>
          <w:spacing w:val="16"/>
          <w:sz w:val="20"/>
          <w:szCs w:val="30"/>
          <w:lang w:val="es-ES_tradnl"/>
        </w:rPr>
        <w:t>C</w:t>
      </w:r>
      <w:r w:rsidR="00880503" w:rsidRPr="00962237">
        <w:rPr>
          <w:rFonts w:ascii="DINOT-Light" w:hAnsi="DINOT-Light"/>
          <w:b/>
          <w:bCs/>
          <w:spacing w:val="16"/>
          <w:sz w:val="20"/>
          <w:szCs w:val="30"/>
          <w:lang w:val="es-ES_tradnl"/>
        </w:rPr>
        <w:t>APÍTULO</w:t>
      </w:r>
      <w:r w:rsidRPr="00962237">
        <w:rPr>
          <w:rFonts w:ascii="DINOT-Light" w:hAnsi="DINOT-Light"/>
          <w:b/>
          <w:bCs/>
          <w:spacing w:val="16"/>
          <w:sz w:val="20"/>
          <w:szCs w:val="30"/>
          <w:lang w:val="es-ES_tradnl"/>
        </w:rPr>
        <w:t xml:space="preserve"> </w:t>
      </w:r>
      <w:r w:rsidR="002E494F" w:rsidRPr="00962237">
        <w:rPr>
          <w:rFonts w:ascii="DINOT-Light" w:hAnsi="DINOT-Light"/>
          <w:b/>
          <w:bCs/>
          <w:spacing w:val="16"/>
          <w:sz w:val="20"/>
          <w:szCs w:val="30"/>
          <w:lang w:val="es-ES_tradnl"/>
        </w:rPr>
        <w:t>5</w:t>
      </w:r>
      <w:r w:rsidR="00232C4D" w:rsidRPr="00962237">
        <w:rPr>
          <w:rFonts w:ascii="DINOT-Light" w:hAnsi="DINOT-Light"/>
          <w:b/>
          <w:bCs/>
          <w:spacing w:val="16"/>
          <w:sz w:val="20"/>
          <w:szCs w:val="30"/>
          <w:lang w:val="es-ES_tradnl"/>
        </w:rPr>
        <w:t xml:space="preserve"> :</w:t>
      </w:r>
      <w:r w:rsidRPr="00962237">
        <w:rPr>
          <w:rFonts w:ascii="DINOT-Light" w:hAnsi="DINOT-Light"/>
          <w:b/>
          <w:bCs/>
          <w:spacing w:val="16"/>
          <w:sz w:val="20"/>
          <w:szCs w:val="30"/>
          <w:lang w:val="es-ES_tradnl"/>
        </w:rPr>
        <w:t xml:space="preserve"> </w:t>
      </w:r>
    </w:p>
    <w:p w14:paraId="60A48508" w14:textId="7750F114" w:rsidR="002E494F" w:rsidRPr="00962237" w:rsidRDefault="002E494F" w:rsidP="002E494F">
      <w:pPr>
        <w:pStyle w:val="Corps"/>
        <w:rPr>
          <w:rFonts w:ascii="DINOT-Light" w:hAnsi="DINOT-Light"/>
          <w:b/>
          <w:bCs/>
          <w:sz w:val="20"/>
          <w:szCs w:val="30"/>
          <w:lang w:val="es-ES_tradnl"/>
        </w:rPr>
      </w:pPr>
      <w:r w:rsidRPr="00962237">
        <w:rPr>
          <w:rFonts w:ascii="DINOT-Light" w:hAnsi="DINOT-Light"/>
          <w:b/>
          <w:bCs/>
          <w:sz w:val="20"/>
          <w:szCs w:val="30"/>
          <w:lang w:val="es-ES_tradnl"/>
        </w:rPr>
        <w:t xml:space="preserve">2000 - 2009 : la </w:t>
      </w:r>
      <w:r w:rsidR="00880503" w:rsidRPr="00962237">
        <w:rPr>
          <w:rFonts w:ascii="DINOT-Light" w:hAnsi="DINOT-Light"/>
          <w:b/>
          <w:bCs/>
          <w:sz w:val="20"/>
          <w:szCs w:val="30"/>
          <w:lang w:val="es-ES_tradnl"/>
        </w:rPr>
        <w:t>consagración</w:t>
      </w:r>
    </w:p>
    <w:p w14:paraId="22906C82" w14:textId="77777777" w:rsidR="002E494F" w:rsidRPr="00962237" w:rsidRDefault="002E494F" w:rsidP="002E494F">
      <w:pPr>
        <w:pStyle w:val="Corps"/>
        <w:rPr>
          <w:rFonts w:ascii="DINOT-Light" w:hAnsi="DINOT-Light"/>
          <w:b/>
          <w:bCs/>
          <w:lang w:val="es-ES_tradnl"/>
        </w:rPr>
      </w:pPr>
    </w:p>
    <w:p w14:paraId="199F8096" w14:textId="53DA4B2F" w:rsidR="002E494F" w:rsidRPr="00962237" w:rsidRDefault="00880503" w:rsidP="002E494F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962237">
        <w:rPr>
          <w:rFonts w:ascii="DINOT-Light" w:hAnsi="DINOT-Light"/>
          <w:sz w:val="18"/>
          <w:szCs w:val="24"/>
          <w:lang w:val="es-ES_tradnl"/>
        </w:rPr>
        <w:t>Cuando</w:t>
      </w:r>
      <w:r w:rsidR="002E494F" w:rsidRPr="00962237">
        <w:rPr>
          <w:rFonts w:ascii="DINOT-Light" w:hAnsi="DINOT-Light"/>
          <w:sz w:val="18"/>
          <w:szCs w:val="24"/>
          <w:lang w:val="es-ES_tradnl"/>
        </w:rPr>
        <w:t xml:space="preserve"> LVMH </w:t>
      </w:r>
      <w:r w:rsidRPr="00962237">
        <w:rPr>
          <w:rFonts w:ascii="DINOT-Light" w:hAnsi="DINOT-Light"/>
          <w:sz w:val="18"/>
          <w:szCs w:val="24"/>
          <w:lang w:val="es-ES_tradnl"/>
        </w:rPr>
        <w:t>compra la empresa</w:t>
      </w:r>
      <w:r w:rsidR="002E494F" w:rsidRPr="00962237">
        <w:rPr>
          <w:rFonts w:ascii="DINOT-Light" w:hAnsi="DINOT-Light"/>
          <w:sz w:val="18"/>
          <w:szCs w:val="24"/>
          <w:lang w:val="es-ES_tradnl"/>
        </w:rPr>
        <w:t xml:space="preserve"> en 1999, </w:t>
      </w:r>
      <w:r w:rsidRPr="00962237">
        <w:rPr>
          <w:rFonts w:ascii="DINOT-Light" w:hAnsi="DINOT-Light"/>
          <w:sz w:val="18"/>
          <w:szCs w:val="24"/>
          <w:lang w:val="es-ES_tradnl"/>
        </w:rPr>
        <w:t>compra que será efectiva</w:t>
      </w:r>
      <w:r w:rsidR="002E494F" w:rsidRPr="00962237">
        <w:rPr>
          <w:rFonts w:ascii="DINOT-Light" w:hAnsi="DINOT-Light"/>
          <w:sz w:val="18"/>
          <w:szCs w:val="24"/>
          <w:lang w:val="es-ES_tradnl"/>
        </w:rPr>
        <w:t xml:space="preserve"> en 2001, </w:t>
      </w:r>
      <w:r w:rsidRPr="00962237">
        <w:rPr>
          <w:rFonts w:ascii="DINOT-Light" w:hAnsi="DINOT-Light"/>
          <w:sz w:val="18"/>
          <w:szCs w:val="24"/>
          <w:lang w:val="es-ES_tradnl"/>
        </w:rPr>
        <w:t>la historia</w:t>
      </w:r>
      <w:r w:rsidR="002E494F" w:rsidRPr="00962237">
        <w:rPr>
          <w:rFonts w:ascii="DINOT-Light" w:hAnsi="DINOT-Light"/>
          <w:sz w:val="18"/>
          <w:szCs w:val="24"/>
          <w:lang w:val="es-ES_tradnl"/>
        </w:rPr>
        <w:t xml:space="preserve"> de Zenith </w:t>
      </w:r>
      <w:r w:rsidRPr="00962237">
        <w:rPr>
          <w:rFonts w:ascii="DINOT-Light" w:hAnsi="DINOT-Light"/>
          <w:sz w:val="18"/>
          <w:szCs w:val="24"/>
          <w:lang w:val="es-ES_tradnl"/>
        </w:rPr>
        <w:t>y del movimiento</w:t>
      </w:r>
      <w:r w:rsidR="002E494F" w:rsidRPr="00962237">
        <w:rPr>
          <w:rFonts w:ascii="DINOT-Light" w:hAnsi="DINOT-Light"/>
          <w:sz w:val="18"/>
          <w:szCs w:val="24"/>
          <w:lang w:val="es-ES_tradnl"/>
        </w:rPr>
        <w:t xml:space="preserve"> El Primero </w:t>
      </w:r>
      <w:r w:rsidRPr="00962237">
        <w:rPr>
          <w:rFonts w:ascii="DINOT-Light" w:hAnsi="DINOT-Light"/>
          <w:sz w:val="18"/>
          <w:szCs w:val="24"/>
          <w:lang w:val="es-ES_tradnl"/>
        </w:rPr>
        <w:t>toma una nue</w:t>
      </w:r>
      <w:r w:rsidR="00962237">
        <w:rPr>
          <w:rFonts w:ascii="DINOT-Light" w:hAnsi="DINOT-Light"/>
          <w:sz w:val="18"/>
          <w:szCs w:val="24"/>
          <w:lang w:val="es-ES_tradnl"/>
        </w:rPr>
        <w:t>va dirección : una pendiente</w:t>
      </w:r>
      <w:r w:rsidRPr="00962237">
        <w:rPr>
          <w:rFonts w:ascii="DINOT-Light" w:hAnsi="DINOT-Light"/>
          <w:sz w:val="18"/>
          <w:szCs w:val="24"/>
          <w:lang w:val="es-ES_tradnl"/>
        </w:rPr>
        <w:t xml:space="preserve"> ascendente que va a subir hasta las estrellas. A finales de los años 1990,</w:t>
      </w:r>
      <w:r w:rsidR="00962237">
        <w:rPr>
          <w:rFonts w:ascii="DINOT-Light" w:hAnsi="DINOT-Light"/>
          <w:sz w:val="18"/>
          <w:szCs w:val="24"/>
          <w:lang w:val="es-ES_tradnl"/>
        </w:rPr>
        <w:t xml:space="preserve"> los grupos de lujo comprenden</w:t>
      </w:r>
      <w:r w:rsidRPr="00962237">
        <w:rPr>
          <w:rFonts w:ascii="DINOT-Light" w:hAnsi="DINOT-Light"/>
          <w:sz w:val="18"/>
          <w:szCs w:val="24"/>
          <w:lang w:val="es-ES_tradnl"/>
        </w:rPr>
        <w:t xml:space="preserve"> </w:t>
      </w:r>
      <w:r w:rsidR="00962237">
        <w:rPr>
          <w:rFonts w:ascii="DINOT-Light" w:hAnsi="DINOT-Light"/>
          <w:sz w:val="18"/>
          <w:szCs w:val="24"/>
          <w:lang w:val="es-ES_tradnl"/>
        </w:rPr>
        <w:t>la importancia</w:t>
      </w:r>
      <w:r w:rsidRPr="00962237">
        <w:rPr>
          <w:rFonts w:ascii="DINOT-Light" w:hAnsi="DINOT-Light"/>
          <w:sz w:val="18"/>
          <w:szCs w:val="24"/>
          <w:lang w:val="es-ES_tradnl"/>
        </w:rPr>
        <w:t xml:space="preserve"> de desarrollar una marca relojera, de apostar por la relojería mecánica que vuelve a despertar el interés de un público de apasionados, y de comprar marcas de alto valor añadido.</w:t>
      </w:r>
    </w:p>
    <w:p w14:paraId="1714A74D" w14:textId="77777777" w:rsidR="002E494F" w:rsidRPr="00962237" w:rsidRDefault="002E494F" w:rsidP="002E494F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0E630047" w14:textId="73F43C33" w:rsidR="002E494F" w:rsidRPr="00962237" w:rsidRDefault="002E494F" w:rsidP="002E494F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962237">
        <w:rPr>
          <w:rFonts w:ascii="DINOT-Light" w:hAnsi="DINOT-Light"/>
          <w:sz w:val="18"/>
          <w:szCs w:val="24"/>
          <w:lang w:val="es-ES_tradnl"/>
        </w:rPr>
        <w:t>Zenith</w:t>
      </w:r>
      <w:r w:rsidR="005D0E6B" w:rsidRPr="00962237">
        <w:rPr>
          <w:rFonts w:ascii="DINOT-Light" w:hAnsi="DINOT-Light"/>
          <w:sz w:val="18"/>
          <w:szCs w:val="24"/>
          <w:lang w:val="es-ES_tradnl"/>
        </w:rPr>
        <w:t xml:space="preserve"> forma parte de estas empresas que tienen todos los atractivos : es una manufactura, dotada de una herramienta de producción capaz de crear sus propios movimientos, posee una historia magnífica, varios movimientos faro dotados de su propia leyenda y dispone de un potencial de desarrollo fantástico a los ojos de los nuevos dirigentes. Varios grupos están </w:t>
      </w:r>
      <w:r w:rsidR="00962237">
        <w:rPr>
          <w:rFonts w:ascii="DINOT-Light" w:hAnsi="DINOT-Light"/>
          <w:sz w:val="18"/>
          <w:szCs w:val="24"/>
          <w:lang w:val="es-ES_tradnl"/>
        </w:rPr>
        <w:t>en fila</w:t>
      </w:r>
      <w:r w:rsidR="005D0E6B" w:rsidRPr="00962237">
        <w:rPr>
          <w:rFonts w:ascii="DINOT-Light" w:hAnsi="DINOT-Light"/>
          <w:sz w:val="18"/>
          <w:szCs w:val="24"/>
          <w:lang w:val="es-ES_tradnl"/>
        </w:rPr>
        <w:t xml:space="preserve"> para comprar la manufactura, pero es LVMH quien acaba</w:t>
      </w:r>
      <w:r w:rsidR="00962237">
        <w:rPr>
          <w:rFonts w:ascii="DINOT-Light" w:hAnsi="DINOT-Light"/>
          <w:sz w:val="18"/>
          <w:szCs w:val="24"/>
          <w:lang w:val="es-ES_tradnl"/>
        </w:rPr>
        <w:t xml:space="preserve"> haciéndose</w:t>
      </w:r>
      <w:r w:rsidR="005D0E6B" w:rsidRPr="00962237">
        <w:rPr>
          <w:rFonts w:ascii="DINOT-Light" w:hAnsi="DINOT-Light"/>
          <w:sz w:val="18"/>
          <w:szCs w:val="24"/>
          <w:lang w:val="es-ES_tradnl"/>
        </w:rPr>
        <w:t xml:space="preserve"> con ella.</w:t>
      </w:r>
      <w:r w:rsidRPr="00962237">
        <w:rPr>
          <w:rFonts w:ascii="DINOT-Light" w:hAnsi="DINOT-Light"/>
          <w:sz w:val="18"/>
          <w:szCs w:val="24"/>
          <w:lang w:val="es-ES_tradnl"/>
        </w:rPr>
        <w:t xml:space="preserve"> </w:t>
      </w:r>
    </w:p>
    <w:p w14:paraId="070E6C54" w14:textId="77777777" w:rsidR="002E494F" w:rsidRPr="00962237" w:rsidRDefault="002E494F" w:rsidP="002E494F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3A91162A" w14:textId="291B721C" w:rsidR="00B6779B" w:rsidRPr="00962237" w:rsidRDefault="002E494F" w:rsidP="002E494F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962237">
        <w:rPr>
          <w:rFonts w:ascii="DINOT-Light" w:hAnsi="DINOT-Light"/>
          <w:sz w:val="18"/>
          <w:szCs w:val="24"/>
          <w:lang w:val="es-ES_tradnl"/>
        </w:rPr>
        <w:t xml:space="preserve">LVMH </w:t>
      </w:r>
      <w:r w:rsidR="008032F5">
        <w:rPr>
          <w:rFonts w:ascii="DINOT-Light" w:hAnsi="DINOT-Light"/>
          <w:sz w:val="18"/>
          <w:szCs w:val="24"/>
          <w:lang w:val="es-ES_tradnl"/>
        </w:rPr>
        <w:t>deb</w:t>
      </w:r>
      <w:r w:rsidR="00B6779B" w:rsidRPr="00962237">
        <w:rPr>
          <w:rFonts w:ascii="DINOT-Light" w:hAnsi="DINOT-Light"/>
          <w:sz w:val="18"/>
          <w:szCs w:val="24"/>
          <w:lang w:val="es-ES_tradnl"/>
        </w:rPr>
        <w:t xml:space="preserve">e volver a conquistar el mundo con Zenith y principalmente el mercado americano. Pero se encuentra </w:t>
      </w:r>
      <w:r w:rsidR="00962237">
        <w:rPr>
          <w:rFonts w:ascii="DINOT-Light" w:hAnsi="DINOT-Light"/>
          <w:sz w:val="18"/>
          <w:szCs w:val="24"/>
          <w:lang w:val="es-ES_tradnl"/>
        </w:rPr>
        <w:t>un</w:t>
      </w:r>
      <w:r w:rsidR="00B6779B" w:rsidRPr="00962237">
        <w:rPr>
          <w:rFonts w:ascii="DINOT-Light" w:hAnsi="DINOT-Light"/>
          <w:sz w:val="18"/>
          <w:szCs w:val="24"/>
          <w:lang w:val="es-ES_tradnl"/>
        </w:rPr>
        <w:t xml:space="preserve"> conflicto al otro lado del Atlántico con uno de los anteriores propietarios : la</w:t>
      </w:r>
      <w:r w:rsidRPr="00962237">
        <w:rPr>
          <w:rFonts w:ascii="DINOT-Light" w:hAnsi="DINOT-Light"/>
          <w:sz w:val="18"/>
          <w:szCs w:val="24"/>
          <w:lang w:val="es-ES_tradnl"/>
        </w:rPr>
        <w:t xml:space="preserve"> Zenith Radio </w:t>
      </w:r>
      <w:proofErr w:type="spellStart"/>
      <w:r w:rsidRPr="00962237">
        <w:rPr>
          <w:rFonts w:ascii="DINOT-Light" w:hAnsi="DINOT-Light"/>
          <w:sz w:val="18"/>
          <w:szCs w:val="24"/>
          <w:lang w:val="es-ES_tradnl"/>
        </w:rPr>
        <w:t>Corporation</w:t>
      </w:r>
      <w:proofErr w:type="spellEnd"/>
      <w:r w:rsidR="00962237">
        <w:rPr>
          <w:rFonts w:ascii="DINOT-Light" w:hAnsi="DINOT-Light"/>
          <w:sz w:val="18"/>
          <w:szCs w:val="24"/>
          <w:lang w:val="es-ES_tradnl"/>
        </w:rPr>
        <w:t>,</w:t>
      </w:r>
      <w:r w:rsidRPr="00962237">
        <w:rPr>
          <w:rFonts w:ascii="DINOT-Light" w:hAnsi="DINOT-Light"/>
          <w:sz w:val="18"/>
          <w:szCs w:val="24"/>
          <w:lang w:val="es-ES_tradnl"/>
        </w:rPr>
        <w:t xml:space="preserve"> </w:t>
      </w:r>
      <w:r w:rsidR="008032F5">
        <w:rPr>
          <w:rFonts w:ascii="DINOT-Light" w:hAnsi="DINOT-Light"/>
          <w:sz w:val="18"/>
          <w:szCs w:val="24"/>
          <w:lang w:val="es-ES_tradnl"/>
        </w:rPr>
        <w:t>que ostenta los derechos d</w:t>
      </w:r>
      <w:r w:rsidR="00B6779B" w:rsidRPr="00962237">
        <w:rPr>
          <w:rFonts w:ascii="DINOT-Light" w:hAnsi="DINOT-Light"/>
          <w:sz w:val="18"/>
          <w:szCs w:val="24"/>
          <w:lang w:val="es-ES_tradnl"/>
        </w:rPr>
        <w:t>el nombre</w:t>
      </w:r>
      <w:r w:rsidRPr="00962237">
        <w:rPr>
          <w:rFonts w:ascii="DINOT-Light" w:hAnsi="DINOT-Light"/>
          <w:sz w:val="18"/>
          <w:szCs w:val="24"/>
          <w:lang w:val="es-ES_tradnl"/>
        </w:rPr>
        <w:t xml:space="preserve"> « Zenith » </w:t>
      </w:r>
      <w:r w:rsidR="00B6779B" w:rsidRPr="00962237">
        <w:rPr>
          <w:rFonts w:ascii="DINOT-Light" w:hAnsi="DINOT-Light"/>
          <w:sz w:val="18"/>
          <w:szCs w:val="24"/>
          <w:lang w:val="es-ES_tradnl"/>
        </w:rPr>
        <w:t>sobre el territorio americano. Tras la negociación, el grupo obtiene en 2001 el derecho de explotar la marca en Estados Unidos, a cambio de lo cual pagará derechos a la marca homónima. Zenith pude continuar su vuelo.</w:t>
      </w:r>
    </w:p>
    <w:p w14:paraId="774A3E53" w14:textId="2A02FB4F" w:rsidR="002E494F" w:rsidRPr="00962237" w:rsidRDefault="002E494F" w:rsidP="002E494F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7645E0EC" w14:textId="40915BF2" w:rsidR="002E494F" w:rsidRPr="00962237" w:rsidRDefault="00B6779B" w:rsidP="002E494F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962237">
        <w:rPr>
          <w:rFonts w:ascii="DINOT-Light" w:hAnsi="DINOT-Light"/>
          <w:sz w:val="18"/>
          <w:szCs w:val="24"/>
          <w:lang w:val="es-ES_tradnl"/>
        </w:rPr>
        <w:t xml:space="preserve">Y </w:t>
      </w:r>
      <w:r w:rsidR="00962237">
        <w:rPr>
          <w:rFonts w:ascii="DINOT-Light" w:hAnsi="DINOT-Light"/>
          <w:sz w:val="18"/>
          <w:szCs w:val="24"/>
          <w:lang w:val="es-ES_tradnl"/>
        </w:rPr>
        <w:t>al entrar</w:t>
      </w:r>
      <w:r w:rsidRPr="00962237">
        <w:rPr>
          <w:rFonts w:ascii="DINOT-Light" w:hAnsi="DINOT-Light"/>
          <w:sz w:val="18"/>
          <w:szCs w:val="24"/>
          <w:lang w:val="es-ES_tradnl"/>
        </w:rPr>
        <w:t xml:space="preserve"> en este grupo de lujo r</w:t>
      </w:r>
      <w:r w:rsidR="00962237">
        <w:rPr>
          <w:rFonts w:ascii="DINOT-Light" w:hAnsi="DINOT-Light"/>
          <w:sz w:val="18"/>
          <w:szCs w:val="24"/>
          <w:lang w:val="es-ES_tradnl"/>
        </w:rPr>
        <w:t>ompe</w:t>
      </w:r>
      <w:r w:rsidRPr="00962237">
        <w:rPr>
          <w:rFonts w:ascii="DINOT-Light" w:hAnsi="DINOT-Light"/>
          <w:sz w:val="18"/>
          <w:szCs w:val="24"/>
          <w:lang w:val="es-ES_tradnl"/>
        </w:rPr>
        <w:t xml:space="preserve"> las reglas del </w:t>
      </w:r>
      <w:r w:rsidR="008032F5">
        <w:rPr>
          <w:rFonts w:ascii="DINOT-Light" w:hAnsi="DINOT-Light"/>
          <w:sz w:val="18"/>
          <w:szCs w:val="24"/>
          <w:lang w:val="es-ES_tradnl"/>
        </w:rPr>
        <w:t>marketing.</w:t>
      </w:r>
      <w:r w:rsidR="002E494F" w:rsidRPr="00962237">
        <w:rPr>
          <w:rFonts w:ascii="DINOT-Light" w:hAnsi="DINOT-Light"/>
          <w:sz w:val="18"/>
          <w:szCs w:val="24"/>
          <w:lang w:val="es-ES_tradnl"/>
        </w:rPr>
        <w:t xml:space="preserve"> Zenith </w:t>
      </w:r>
      <w:r w:rsidRPr="00962237">
        <w:rPr>
          <w:rFonts w:ascii="DINOT-Light" w:hAnsi="DINOT-Light"/>
          <w:sz w:val="18"/>
          <w:szCs w:val="24"/>
          <w:lang w:val="es-ES_tradnl"/>
        </w:rPr>
        <w:t>va a tener que aprender a brillar bajo los proyectores –es su nuevo destino- y justifica</w:t>
      </w:r>
      <w:r w:rsidR="008032F5">
        <w:rPr>
          <w:rFonts w:ascii="DINOT-Light" w:hAnsi="DINOT-Light"/>
          <w:sz w:val="18"/>
          <w:szCs w:val="24"/>
          <w:lang w:val="es-ES_tradnl"/>
        </w:rPr>
        <w:t>r</w:t>
      </w:r>
      <w:r w:rsidRPr="00962237">
        <w:rPr>
          <w:rFonts w:ascii="DINOT-Light" w:hAnsi="DINOT-Light"/>
          <w:sz w:val="18"/>
          <w:szCs w:val="24"/>
          <w:lang w:val="es-ES_tradnl"/>
        </w:rPr>
        <w:t xml:space="preserve"> la razón de ser se su símbolo : la estrella</w:t>
      </w:r>
      <w:r w:rsidR="002E494F" w:rsidRPr="00962237">
        <w:rPr>
          <w:rFonts w:ascii="DINOT-Light" w:hAnsi="DINOT-Light"/>
          <w:sz w:val="18"/>
          <w:szCs w:val="24"/>
          <w:lang w:val="es-ES_tradnl"/>
        </w:rPr>
        <w:t xml:space="preserve">. </w:t>
      </w:r>
    </w:p>
    <w:p w14:paraId="71D2B7CA" w14:textId="77777777" w:rsidR="002E494F" w:rsidRPr="00962237" w:rsidRDefault="002E494F" w:rsidP="002E494F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3BE1BC8A" w14:textId="0FB3E5A9" w:rsidR="002E494F" w:rsidRPr="00962237" w:rsidRDefault="00B6779B" w:rsidP="002E494F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962237">
        <w:rPr>
          <w:rFonts w:ascii="DINOT-Light" w:hAnsi="DINOT-Light"/>
          <w:sz w:val="18"/>
          <w:szCs w:val="24"/>
          <w:lang w:val="es-ES_tradnl"/>
        </w:rPr>
        <w:t>Tan pronto como se instala en Le</w:t>
      </w:r>
      <w:r w:rsidR="002E494F" w:rsidRPr="00962237">
        <w:rPr>
          <w:rFonts w:ascii="DINOT-Light" w:hAnsi="DINOT-Light"/>
          <w:sz w:val="18"/>
          <w:szCs w:val="24"/>
          <w:lang w:val="es-ES_tradnl"/>
        </w:rPr>
        <w:t xml:space="preserve"> Locle, la </w:t>
      </w:r>
      <w:r w:rsidRPr="00962237">
        <w:rPr>
          <w:rFonts w:ascii="DINOT-Light" w:hAnsi="DINOT-Light"/>
          <w:sz w:val="18"/>
          <w:szCs w:val="24"/>
          <w:lang w:val="es-ES_tradnl"/>
        </w:rPr>
        <w:t xml:space="preserve">nueva dirección toma plena </w:t>
      </w:r>
      <w:r w:rsidR="00962237" w:rsidRPr="00962237">
        <w:rPr>
          <w:rFonts w:ascii="DINOT-Light" w:hAnsi="DINOT-Light"/>
          <w:sz w:val="18"/>
          <w:szCs w:val="24"/>
          <w:lang w:val="es-ES_tradnl"/>
        </w:rPr>
        <w:t>conciencia</w:t>
      </w:r>
      <w:r w:rsidR="00962237">
        <w:rPr>
          <w:rFonts w:ascii="DINOT-Light" w:hAnsi="DINOT-Light"/>
          <w:sz w:val="18"/>
          <w:szCs w:val="24"/>
          <w:lang w:val="es-ES_tradnl"/>
        </w:rPr>
        <w:t xml:space="preserve"> del tesoro que tiene entre</w:t>
      </w:r>
      <w:r w:rsidRPr="00962237">
        <w:rPr>
          <w:rFonts w:ascii="DINOT-Light" w:hAnsi="DINOT-Light"/>
          <w:sz w:val="18"/>
          <w:szCs w:val="24"/>
          <w:lang w:val="es-ES_tradnl"/>
        </w:rPr>
        <w:t xml:space="preserve"> manos y decide posicionar a Zenith en la muy alta gama. La </w:t>
      </w:r>
      <w:r w:rsidR="00962237" w:rsidRPr="00962237">
        <w:rPr>
          <w:rFonts w:ascii="DINOT-Light" w:hAnsi="DINOT-Light"/>
          <w:sz w:val="18"/>
          <w:szCs w:val="24"/>
          <w:lang w:val="es-ES_tradnl"/>
        </w:rPr>
        <w:t>palabra</w:t>
      </w:r>
      <w:r w:rsidRPr="00962237">
        <w:rPr>
          <w:rFonts w:ascii="DINOT-Light" w:hAnsi="DINOT-Light"/>
          <w:sz w:val="18"/>
          <w:szCs w:val="24"/>
          <w:lang w:val="es-ES_tradnl"/>
        </w:rPr>
        <w:t xml:space="preserve"> « Impos</w:t>
      </w:r>
      <w:r w:rsidR="002E494F" w:rsidRPr="00962237">
        <w:rPr>
          <w:rFonts w:ascii="DINOT-Light" w:hAnsi="DINOT-Light"/>
          <w:sz w:val="18"/>
          <w:szCs w:val="24"/>
          <w:lang w:val="es-ES_tradnl"/>
        </w:rPr>
        <w:t xml:space="preserve">ible » </w:t>
      </w:r>
      <w:r w:rsidRPr="00962237">
        <w:rPr>
          <w:rFonts w:ascii="DINOT-Light" w:hAnsi="DINOT-Light"/>
          <w:sz w:val="18"/>
          <w:szCs w:val="24"/>
          <w:lang w:val="es-ES_tradnl"/>
        </w:rPr>
        <w:t xml:space="preserve">no se pronunciará nunca en el seño </w:t>
      </w:r>
      <w:r w:rsidR="00962237">
        <w:rPr>
          <w:rFonts w:ascii="DINOT-Light" w:hAnsi="DINOT-Light"/>
          <w:sz w:val="18"/>
          <w:szCs w:val="24"/>
          <w:lang w:val="es-ES_tradnl"/>
        </w:rPr>
        <w:t>de la manufactura : Zenith está destinada a tute</w:t>
      </w:r>
      <w:r w:rsidRPr="00962237">
        <w:rPr>
          <w:rFonts w:ascii="DINOT-Light" w:hAnsi="DINOT-Light"/>
          <w:sz w:val="18"/>
          <w:szCs w:val="24"/>
          <w:lang w:val="es-ES_tradnl"/>
        </w:rPr>
        <w:t>arse con las estrellas y a brillar en el firmamento relojero, sea cual sea el precio que haya que pagar para ello</w:t>
      </w:r>
      <w:r w:rsidR="002E494F" w:rsidRPr="00962237">
        <w:rPr>
          <w:rFonts w:ascii="DINOT-Light" w:hAnsi="DINOT-Light"/>
          <w:sz w:val="18"/>
          <w:szCs w:val="24"/>
          <w:lang w:val="es-ES_tradnl"/>
        </w:rPr>
        <w:t xml:space="preserve">. </w:t>
      </w:r>
    </w:p>
    <w:p w14:paraId="5E0AD339" w14:textId="77777777" w:rsidR="002E494F" w:rsidRPr="00962237" w:rsidRDefault="002E494F" w:rsidP="002E494F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60560A6C" w14:textId="19B0FB7A" w:rsidR="002E494F" w:rsidRPr="00962237" w:rsidRDefault="00B6779B" w:rsidP="002E494F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962237">
        <w:rPr>
          <w:rFonts w:ascii="DINOT-Light" w:hAnsi="DINOT-Light"/>
          <w:sz w:val="18"/>
          <w:szCs w:val="24"/>
          <w:lang w:val="es-ES_tradnl"/>
        </w:rPr>
        <w:t>El movimiento</w:t>
      </w:r>
      <w:r w:rsidR="002E494F" w:rsidRPr="00962237">
        <w:rPr>
          <w:rFonts w:ascii="DINOT-Light" w:hAnsi="DINOT-Light"/>
          <w:sz w:val="18"/>
          <w:szCs w:val="24"/>
          <w:lang w:val="es-ES_tradnl"/>
        </w:rPr>
        <w:t xml:space="preserve"> El Primero</w:t>
      </w:r>
      <w:r w:rsidR="00962237">
        <w:rPr>
          <w:rFonts w:ascii="DINOT-Light" w:hAnsi="DINOT-Light"/>
          <w:sz w:val="18"/>
          <w:szCs w:val="24"/>
          <w:lang w:val="es-ES_tradnl"/>
        </w:rPr>
        <w:t xml:space="preserve">, </w:t>
      </w:r>
      <w:r w:rsidR="004A6773" w:rsidRPr="00962237">
        <w:rPr>
          <w:rFonts w:ascii="DINOT-Light" w:hAnsi="DINOT-Light"/>
          <w:sz w:val="18"/>
          <w:szCs w:val="24"/>
          <w:lang w:val="es-ES_tradnl"/>
        </w:rPr>
        <w:t xml:space="preserve">legendario, ahora va a ser deseable. Y cada vez más precioso. Bajo la égida del grupo </w:t>
      </w:r>
      <w:r w:rsidR="00BB748A" w:rsidRPr="00962237">
        <w:rPr>
          <w:rFonts w:ascii="DINOT-Light" w:hAnsi="DINOT-Light"/>
          <w:sz w:val="18"/>
          <w:szCs w:val="24"/>
          <w:lang w:val="es-ES_tradnl"/>
        </w:rPr>
        <w:t>LVMH</w:t>
      </w:r>
      <w:r w:rsidR="00962237">
        <w:rPr>
          <w:rFonts w:ascii="DINOT-Light" w:hAnsi="DINOT-Light"/>
          <w:sz w:val="18"/>
          <w:szCs w:val="24"/>
          <w:lang w:val="es-ES_tradnl"/>
        </w:rPr>
        <w:t>,</w:t>
      </w:r>
      <w:r w:rsidR="00BB748A" w:rsidRPr="00962237">
        <w:rPr>
          <w:rFonts w:ascii="DINOT-Light" w:hAnsi="DINOT-Light"/>
          <w:sz w:val="18"/>
          <w:szCs w:val="24"/>
          <w:lang w:val="es-ES_tradnl"/>
        </w:rPr>
        <w:t xml:space="preserve"> </w:t>
      </w:r>
      <w:r w:rsidR="002E494F" w:rsidRPr="00962237">
        <w:rPr>
          <w:rFonts w:ascii="DINOT-Light" w:hAnsi="DINOT-Light"/>
          <w:sz w:val="18"/>
          <w:szCs w:val="24"/>
          <w:lang w:val="es-ES_tradnl"/>
        </w:rPr>
        <w:t xml:space="preserve">El Primero </w:t>
      </w:r>
      <w:r w:rsidR="00BB748A" w:rsidRPr="00962237">
        <w:rPr>
          <w:rFonts w:ascii="DINOT-Light" w:hAnsi="DINOT-Light"/>
          <w:sz w:val="18"/>
          <w:szCs w:val="24"/>
          <w:lang w:val="es-ES_tradnl"/>
        </w:rPr>
        <w:t>se convirtió en una gran complicación</w:t>
      </w:r>
      <w:r w:rsidR="002E494F" w:rsidRPr="00962237">
        <w:rPr>
          <w:rFonts w:ascii="DINOT-Light" w:hAnsi="DINOT-Light"/>
          <w:sz w:val="18"/>
          <w:szCs w:val="24"/>
          <w:lang w:val="es-ES_tradnl"/>
        </w:rPr>
        <w:t xml:space="preserve"> : en 2004, </w:t>
      </w:r>
      <w:r w:rsidR="00BB748A" w:rsidRPr="00962237">
        <w:rPr>
          <w:rFonts w:ascii="DINOT-Light" w:hAnsi="DINOT-Light"/>
          <w:sz w:val="18"/>
          <w:szCs w:val="24"/>
          <w:lang w:val="es-ES_tradnl"/>
        </w:rPr>
        <w:t>el mov</w:t>
      </w:r>
      <w:r w:rsidR="00962237">
        <w:rPr>
          <w:rFonts w:ascii="DINOT-Light" w:hAnsi="DINOT-Light"/>
          <w:sz w:val="18"/>
          <w:szCs w:val="24"/>
          <w:lang w:val="es-ES_tradnl"/>
        </w:rPr>
        <w:t>i</w:t>
      </w:r>
      <w:r w:rsidR="00BB748A" w:rsidRPr="00962237">
        <w:rPr>
          <w:rFonts w:ascii="DINOT-Light" w:hAnsi="DINOT-Light"/>
          <w:sz w:val="18"/>
          <w:szCs w:val="24"/>
          <w:lang w:val="es-ES_tradnl"/>
        </w:rPr>
        <w:t>miento alberga un</w:t>
      </w:r>
      <w:r w:rsidR="002E494F" w:rsidRPr="00962237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="002E494F" w:rsidRPr="00962237">
        <w:rPr>
          <w:rFonts w:ascii="DINOT-Light" w:hAnsi="DINOT-Light"/>
          <w:sz w:val="18"/>
          <w:szCs w:val="24"/>
          <w:lang w:val="es-ES_tradnl"/>
        </w:rPr>
        <w:t>tourbillon</w:t>
      </w:r>
      <w:proofErr w:type="spellEnd"/>
      <w:r w:rsidR="00BB748A" w:rsidRPr="00962237">
        <w:rPr>
          <w:rFonts w:ascii="DINOT-Light" w:hAnsi="DINOT-Light"/>
          <w:sz w:val="18"/>
          <w:szCs w:val="24"/>
          <w:lang w:val="es-ES_tradnl"/>
        </w:rPr>
        <w:t>, el</w:t>
      </w:r>
      <w:r w:rsidR="002E494F" w:rsidRPr="00962237">
        <w:rPr>
          <w:rFonts w:ascii="DINOT-Light" w:hAnsi="DINOT-Light"/>
          <w:sz w:val="18"/>
          <w:szCs w:val="24"/>
          <w:lang w:val="es-ES_tradnl"/>
        </w:rPr>
        <w:t xml:space="preserve"> Grande </w:t>
      </w:r>
      <w:proofErr w:type="spellStart"/>
      <w:r w:rsidR="002E494F" w:rsidRPr="00962237">
        <w:rPr>
          <w:rFonts w:ascii="DINOT-Light" w:hAnsi="DINOT-Light"/>
          <w:sz w:val="18"/>
          <w:szCs w:val="24"/>
          <w:lang w:val="es-ES_tradnl"/>
        </w:rPr>
        <w:t>ChronoMaster</w:t>
      </w:r>
      <w:proofErr w:type="spellEnd"/>
      <w:r w:rsidR="002E494F" w:rsidRPr="00962237">
        <w:rPr>
          <w:rFonts w:ascii="DINOT-Light" w:hAnsi="DINOT-Light"/>
          <w:sz w:val="18"/>
          <w:szCs w:val="24"/>
          <w:lang w:val="es-ES_tradnl"/>
        </w:rPr>
        <w:t xml:space="preserve"> XXT </w:t>
      </w:r>
      <w:proofErr w:type="spellStart"/>
      <w:r w:rsidR="002E494F" w:rsidRPr="00962237">
        <w:rPr>
          <w:rFonts w:ascii="DINOT-Light" w:hAnsi="DINOT-Light"/>
          <w:sz w:val="18"/>
          <w:szCs w:val="24"/>
          <w:lang w:val="es-ES_tradnl"/>
        </w:rPr>
        <w:t>Tourbillon</w:t>
      </w:r>
      <w:proofErr w:type="spellEnd"/>
      <w:r w:rsidR="002E494F" w:rsidRPr="00962237">
        <w:rPr>
          <w:rFonts w:ascii="DINOT-Light" w:hAnsi="DINOT-Light"/>
          <w:sz w:val="18"/>
          <w:szCs w:val="24"/>
          <w:lang w:val="es-ES_tradnl"/>
        </w:rPr>
        <w:t xml:space="preserve">, </w:t>
      </w:r>
      <w:r w:rsidR="00BB748A" w:rsidRPr="00962237">
        <w:rPr>
          <w:rFonts w:ascii="DINOT-Light" w:hAnsi="DINOT-Light"/>
          <w:sz w:val="18"/>
          <w:szCs w:val="24"/>
          <w:lang w:val="es-ES_tradnl"/>
        </w:rPr>
        <w:t>el res</w:t>
      </w:r>
      <w:r w:rsidR="00962237">
        <w:rPr>
          <w:rFonts w:ascii="DINOT-Light" w:hAnsi="DINOT-Light"/>
          <w:sz w:val="18"/>
          <w:szCs w:val="24"/>
          <w:lang w:val="es-ES_tradnl"/>
        </w:rPr>
        <w:t>u</w:t>
      </w:r>
      <w:r w:rsidR="00BB748A" w:rsidRPr="00962237">
        <w:rPr>
          <w:rFonts w:ascii="DINOT-Light" w:hAnsi="DINOT-Light"/>
          <w:sz w:val="18"/>
          <w:szCs w:val="24"/>
          <w:lang w:val="es-ES_tradnl"/>
        </w:rPr>
        <w:t xml:space="preserve">ltado de tres años y medio de </w:t>
      </w:r>
      <w:r w:rsidR="00962237" w:rsidRPr="00962237">
        <w:rPr>
          <w:rFonts w:ascii="DINOT-Light" w:hAnsi="DINOT-Light"/>
          <w:sz w:val="18"/>
          <w:szCs w:val="24"/>
          <w:lang w:val="es-ES_tradnl"/>
        </w:rPr>
        <w:t>investigación</w:t>
      </w:r>
      <w:r w:rsidR="00BB748A" w:rsidRPr="00962237">
        <w:rPr>
          <w:rFonts w:ascii="DINOT-Light" w:hAnsi="DINOT-Light"/>
          <w:sz w:val="18"/>
          <w:szCs w:val="24"/>
          <w:lang w:val="es-ES_tradnl"/>
        </w:rPr>
        <w:t xml:space="preserve"> y desarrollo. Es el primer tourbillo</w:t>
      </w:r>
      <w:r w:rsidR="00962237">
        <w:rPr>
          <w:rFonts w:ascii="DINOT-Light" w:hAnsi="DINOT-Light"/>
          <w:sz w:val="18"/>
          <w:szCs w:val="24"/>
          <w:lang w:val="es-ES_tradnl"/>
        </w:rPr>
        <w:t>n</w:t>
      </w:r>
      <w:r w:rsidR="00BB748A" w:rsidRPr="00962237">
        <w:rPr>
          <w:rFonts w:ascii="DINOT-Light" w:hAnsi="DINOT-Light"/>
          <w:sz w:val="18"/>
          <w:szCs w:val="24"/>
          <w:lang w:val="es-ES_tradnl"/>
        </w:rPr>
        <w:t xml:space="preserve"> de alta frecuencia del mercado. Seguido de un calendario perpetuo, el </w:t>
      </w:r>
      <w:r w:rsidR="002E494F" w:rsidRPr="00962237">
        <w:rPr>
          <w:rFonts w:ascii="DINOT-Light" w:hAnsi="DINOT-Light"/>
          <w:sz w:val="18"/>
          <w:szCs w:val="24"/>
          <w:lang w:val="es-ES_tradnl"/>
        </w:rPr>
        <w:t xml:space="preserve">Grande </w:t>
      </w:r>
      <w:proofErr w:type="spellStart"/>
      <w:r w:rsidR="002E494F" w:rsidRPr="00962237">
        <w:rPr>
          <w:rFonts w:ascii="DINOT-Light" w:hAnsi="DINOT-Light"/>
          <w:sz w:val="18"/>
          <w:szCs w:val="24"/>
          <w:lang w:val="es-ES_tradnl"/>
        </w:rPr>
        <w:t>ChronoMaster</w:t>
      </w:r>
      <w:proofErr w:type="spellEnd"/>
      <w:r w:rsidR="002E494F" w:rsidRPr="00962237">
        <w:rPr>
          <w:rFonts w:ascii="DINOT-Light" w:hAnsi="DINOT-Light"/>
          <w:sz w:val="18"/>
          <w:szCs w:val="24"/>
          <w:lang w:val="es-ES_tradnl"/>
        </w:rPr>
        <w:t xml:space="preserve"> XXT </w:t>
      </w:r>
      <w:proofErr w:type="spellStart"/>
      <w:r w:rsidR="002E494F" w:rsidRPr="00962237">
        <w:rPr>
          <w:rFonts w:ascii="DINOT-Light" w:hAnsi="DINOT-Light"/>
          <w:sz w:val="18"/>
          <w:szCs w:val="24"/>
          <w:lang w:val="es-ES_tradnl"/>
        </w:rPr>
        <w:t>Quantième</w:t>
      </w:r>
      <w:proofErr w:type="spellEnd"/>
      <w:r w:rsidR="002E494F" w:rsidRPr="00962237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="002E494F" w:rsidRPr="00962237">
        <w:rPr>
          <w:rFonts w:ascii="DINOT-Light" w:hAnsi="DINOT-Light"/>
          <w:sz w:val="18"/>
          <w:szCs w:val="24"/>
          <w:lang w:val="es-ES_tradnl"/>
        </w:rPr>
        <w:t>Perpétuel</w:t>
      </w:r>
      <w:proofErr w:type="spellEnd"/>
      <w:r w:rsidR="002E494F" w:rsidRPr="00962237">
        <w:rPr>
          <w:rFonts w:ascii="DINOT-Light" w:hAnsi="DINOT-Light"/>
          <w:sz w:val="18"/>
          <w:szCs w:val="24"/>
          <w:lang w:val="es-ES_tradnl"/>
        </w:rPr>
        <w:t xml:space="preserve">, </w:t>
      </w:r>
      <w:r w:rsidR="00BB748A" w:rsidRPr="00962237">
        <w:rPr>
          <w:rFonts w:ascii="DINOT-Light" w:hAnsi="DINOT-Light"/>
          <w:sz w:val="18"/>
          <w:szCs w:val="24"/>
          <w:lang w:val="es-ES_tradnl"/>
        </w:rPr>
        <w:t xml:space="preserve">y </w:t>
      </w:r>
      <w:r w:rsidR="002E494F" w:rsidRPr="00962237">
        <w:rPr>
          <w:rFonts w:ascii="DINOT-Light" w:hAnsi="DINOT-Light"/>
          <w:sz w:val="18"/>
          <w:szCs w:val="24"/>
          <w:lang w:val="es-ES_tradnl"/>
        </w:rPr>
        <w:t>en 2005</w:t>
      </w:r>
      <w:r w:rsidR="00962237">
        <w:rPr>
          <w:rFonts w:ascii="DINOT-Light" w:hAnsi="DINOT-Light"/>
          <w:sz w:val="18"/>
          <w:szCs w:val="24"/>
          <w:lang w:val="es-ES_tradnl"/>
        </w:rPr>
        <w:t xml:space="preserve"> de un</w:t>
      </w:r>
      <w:r w:rsidR="00BB748A" w:rsidRPr="00962237">
        <w:rPr>
          <w:rFonts w:ascii="DINOT-Light" w:hAnsi="DINOT-Light"/>
          <w:sz w:val="18"/>
          <w:szCs w:val="24"/>
          <w:lang w:val="es-ES_tradnl"/>
        </w:rPr>
        <w:t xml:space="preserve"> repetición de minutos, el </w:t>
      </w:r>
      <w:proofErr w:type="spellStart"/>
      <w:r w:rsidR="002E494F" w:rsidRPr="00962237">
        <w:rPr>
          <w:rFonts w:ascii="DINOT-Light" w:hAnsi="DINOT-Light"/>
          <w:sz w:val="18"/>
          <w:szCs w:val="24"/>
          <w:lang w:val="es-ES_tradnl"/>
        </w:rPr>
        <w:t>Class</w:t>
      </w:r>
      <w:proofErr w:type="spellEnd"/>
      <w:r w:rsidR="002E494F" w:rsidRPr="00962237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="002E494F" w:rsidRPr="00962237">
        <w:rPr>
          <w:rFonts w:ascii="DINOT-Light" w:hAnsi="DINOT-Light"/>
          <w:sz w:val="18"/>
          <w:szCs w:val="24"/>
          <w:lang w:val="es-ES_tradnl"/>
        </w:rPr>
        <w:t>Traveler</w:t>
      </w:r>
      <w:proofErr w:type="spellEnd"/>
      <w:r w:rsidR="002E494F" w:rsidRPr="00962237">
        <w:rPr>
          <w:rFonts w:ascii="DINOT-Light" w:hAnsi="DINOT-Light"/>
          <w:sz w:val="18"/>
          <w:szCs w:val="24"/>
          <w:lang w:val="es-ES_tradnl"/>
        </w:rPr>
        <w:t xml:space="preserve">, </w:t>
      </w:r>
      <w:r w:rsidR="00BB748A" w:rsidRPr="00962237">
        <w:rPr>
          <w:rFonts w:ascii="DINOT-Light" w:hAnsi="DINOT-Light"/>
          <w:sz w:val="18"/>
          <w:szCs w:val="24"/>
          <w:lang w:val="es-ES_tradnl"/>
        </w:rPr>
        <w:t xml:space="preserve">un ejercicio que ha precisado el depósito de 30 patentes. Finalmente, en 2007, Zenith </w:t>
      </w:r>
      <w:r w:rsidR="00962237" w:rsidRPr="00962237">
        <w:rPr>
          <w:rFonts w:ascii="DINOT-Light" w:hAnsi="DINOT-Light"/>
          <w:sz w:val="18"/>
          <w:szCs w:val="24"/>
          <w:lang w:val="es-ES_tradnl"/>
        </w:rPr>
        <w:t>reúne</w:t>
      </w:r>
      <w:r w:rsidR="00BB748A" w:rsidRPr="00962237">
        <w:rPr>
          <w:rFonts w:ascii="DINOT-Light" w:hAnsi="DINOT-Light"/>
          <w:sz w:val="18"/>
          <w:szCs w:val="24"/>
          <w:lang w:val="es-ES_tradnl"/>
        </w:rPr>
        <w:t xml:space="preserve"> el </w:t>
      </w:r>
      <w:proofErr w:type="spellStart"/>
      <w:r w:rsidR="00BB748A" w:rsidRPr="00962237">
        <w:rPr>
          <w:rFonts w:ascii="DINOT-Light" w:hAnsi="DINOT-Light"/>
          <w:sz w:val="18"/>
          <w:szCs w:val="24"/>
          <w:lang w:val="es-ES_tradnl"/>
        </w:rPr>
        <w:t>tourbillon</w:t>
      </w:r>
      <w:proofErr w:type="spellEnd"/>
      <w:r w:rsidR="00BB748A" w:rsidRPr="00962237">
        <w:rPr>
          <w:rFonts w:ascii="DINOT-Light" w:hAnsi="DINOT-Light"/>
          <w:sz w:val="18"/>
          <w:szCs w:val="24"/>
          <w:lang w:val="es-ES_tradnl"/>
        </w:rPr>
        <w:t xml:space="preserve"> y el calendario perpetuo en un mismo reloj de la línea </w:t>
      </w:r>
      <w:proofErr w:type="spellStart"/>
      <w:r w:rsidR="00BB748A" w:rsidRPr="00962237">
        <w:rPr>
          <w:rFonts w:ascii="DINOT-Light" w:hAnsi="DINOT-Light"/>
          <w:sz w:val="18"/>
          <w:szCs w:val="24"/>
          <w:lang w:val="es-ES_tradnl"/>
        </w:rPr>
        <w:t>Academy</w:t>
      </w:r>
      <w:proofErr w:type="spellEnd"/>
      <w:r w:rsidR="00BB748A" w:rsidRPr="00962237">
        <w:rPr>
          <w:rFonts w:ascii="DINOT-Light" w:hAnsi="DINOT-Light"/>
          <w:sz w:val="18"/>
          <w:szCs w:val="24"/>
          <w:lang w:val="es-ES_tradnl"/>
        </w:rPr>
        <w:t xml:space="preserve">. </w:t>
      </w:r>
      <w:r w:rsidR="002E494F" w:rsidRPr="00962237">
        <w:rPr>
          <w:rFonts w:ascii="DINOT-Light" w:hAnsi="DINOT-Light"/>
          <w:sz w:val="18"/>
          <w:szCs w:val="24"/>
          <w:lang w:val="es-ES_tradnl"/>
        </w:rPr>
        <w:t xml:space="preserve">El Primero </w:t>
      </w:r>
      <w:r w:rsidR="00BB748A" w:rsidRPr="00962237">
        <w:rPr>
          <w:rFonts w:ascii="DINOT-Light" w:hAnsi="DINOT-Light"/>
          <w:sz w:val="18"/>
          <w:szCs w:val="24"/>
          <w:lang w:val="es-ES_tradnl"/>
        </w:rPr>
        <w:t>no tiene límites</w:t>
      </w:r>
      <w:r w:rsidR="002E494F" w:rsidRPr="00962237">
        <w:rPr>
          <w:rFonts w:ascii="DINOT-Light" w:hAnsi="DINOT-Light"/>
          <w:sz w:val="18"/>
          <w:szCs w:val="24"/>
          <w:lang w:val="es-ES_tradnl"/>
        </w:rPr>
        <w:t>.</w:t>
      </w:r>
    </w:p>
    <w:p w14:paraId="5FDAAD78" w14:textId="77777777" w:rsidR="002E494F" w:rsidRPr="00962237" w:rsidRDefault="002E494F" w:rsidP="002E494F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53CC224B" w14:textId="0C3A940E" w:rsidR="002E494F" w:rsidRPr="00962237" w:rsidRDefault="00BB748A" w:rsidP="002E494F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962237">
        <w:rPr>
          <w:rFonts w:ascii="DINOT-Light" w:hAnsi="DINOT-Light"/>
          <w:sz w:val="18"/>
          <w:szCs w:val="24"/>
          <w:lang w:val="es-ES_tradnl"/>
        </w:rPr>
        <w:t>Desde</w:t>
      </w:r>
      <w:r w:rsidR="002E494F" w:rsidRPr="00962237">
        <w:rPr>
          <w:rFonts w:ascii="DINOT-Light" w:hAnsi="DINOT-Light"/>
          <w:sz w:val="18"/>
          <w:szCs w:val="24"/>
          <w:lang w:val="es-ES_tradnl"/>
        </w:rPr>
        <w:t xml:space="preserve"> 2003, </w:t>
      </w:r>
      <w:r w:rsidRPr="00962237">
        <w:rPr>
          <w:rFonts w:ascii="DINOT-Light" w:hAnsi="DINOT-Light"/>
          <w:sz w:val="18"/>
          <w:szCs w:val="24"/>
          <w:lang w:val="es-ES_tradnl"/>
        </w:rPr>
        <w:t>el tamaño del calibre cambia ligeramente</w:t>
      </w:r>
      <w:r w:rsidR="002E494F" w:rsidRPr="00962237">
        <w:rPr>
          <w:rFonts w:ascii="DINOT-Light" w:hAnsi="DINOT-Light"/>
          <w:sz w:val="18"/>
          <w:szCs w:val="24"/>
          <w:lang w:val="es-ES_tradnl"/>
        </w:rPr>
        <w:t>. S</w:t>
      </w:r>
      <w:r w:rsidRPr="00962237">
        <w:rPr>
          <w:rFonts w:ascii="DINOT-Light" w:hAnsi="DINOT-Light"/>
          <w:sz w:val="18"/>
          <w:szCs w:val="24"/>
          <w:lang w:val="es-ES_tradnl"/>
        </w:rPr>
        <w:t xml:space="preserve">obre todo su forma de mostrarse. Después de haber sido revelado a </w:t>
      </w:r>
      <w:r w:rsidR="00962237">
        <w:rPr>
          <w:rFonts w:ascii="DINOT-Light" w:hAnsi="DINOT-Light"/>
          <w:sz w:val="18"/>
          <w:szCs w:val="24"/>
          <w:lang w:val="es-ES_tradnl"/>
        </w:rPr>
        <w:t>través del fondo de zafiro, El P</w:t>
      </w:r>
      <w:r w:rsidRPr="00962237">
        <w:rPr>
          <w:rFonts w:ascii="DINOT-Light" w:hAnsi="DINOT-Light"/>
          <w:sz w:val="18"/>
          <w:szCs w:val="24"/>
          <w:lang w:val="es-ES_tradnl"/>
        </w:rPr>
        <w:t xml:space="preserve">rimero aparece de manera frontal, en comunicación directa con su propietario, a través de una </w:t>
      </w:r>
      <w:r w:rsidR="008032F5">
        <w:rPr>
          <w:rFonts w:ascii="DINOT-Light" w:hAnsi="DINOT-Light"/>
          <w:sz w:val="18"/>
          <w:szCs w:val="24"/>
          <w:lang w:val="es-ES_tradnl"/>
        </w:rPr>
        <w:t>ab</w:t>
      </w:r>
      <w:r w:rsidR="00962237">
        <w:rPr>
          <w:rFonts w:ascii="DINOT-Light" w:hAnsi="DINOT-Light"/>
          <w:sz w:val="18"/>
          <w:szCs w:val="24"/>
          <w:lang w:val="es-ES_tradnl"/>
        </w:rPr>
        <w:t>ertura</w:t>
      </w:r>
      <w:r w:rsidRPr="00962237">
        <w:rPr>
          <w:rFonts w:ascii="DINOT-Light" w:hAnsi="DINOT-Light"/>
          <w:sz w:val="18"/>
          <w:szCs w:val="24"/>
          <w:lang w:val="es-ES_tradnl"/>
        </w:rPr>
        <w:t xml:space="preserve"> concebida a este efecto en la esfera. Cada vez que el poseedor de un relo</w:t>
      </w:r>
      <w:r w:rsidR="008032F5">
        <w:rPr>
          <w:rFonts w:ascii="DINOT-Light" w:hAnsi="DINOT-Light"/>
          <w:sz w:val="18"/>
          <w:szCs w:val="24"/>
          <w:lang w:val="es-ES_tradnl"/>
        </w:rPr>
        <w:t>j El Primero mira la hora, ve co</w:t>
      </w:r>
      <w:r w:rsidRPr="00962237">
        <w:rPr>
          <w:rFonts w:ascii="DINOT-Light" w:hAnsi="DINOT-Light"/>
          <w:sz w:val="18"/>
          <w:szCs w:val="24"/>
          <w:lang w:val="es-ES_tradnl"/>
        </w:rPr>
        <w:t>mo late el corazó</w:t>
      </w:r>
      <w:r w:rsidR="00962237">
        <w:rPr>
          <w:rFonts w:ascii="DINOT-Light" w:hAnsi="DINOT-Light"/>
          <w:sz w:val="18"/>
          <w:szCs w:val="24"/>
          <w:lang w:val="es-ES_tradnl"/>
        </w:rPr>
        <w:t>n</w:t>
      </w:r>
      <w:r w:rsidRPr="00962237">
        <w:rPr>
          <w:rFonts w:ascii="DINOT-Light" w:hAnsi="DINOT-Light"/>
          <w:sz w:val="18"/>
          <w:szCs w:val="24"/>
          <w:lang w:val="es-ES_tradnl"/>
        </w:rPr>
        <w:t xml:space="preserve"> de su reloj a 36.000 </w:t>
      </w:r>
      <w:r w:rsidR="00962237" w:rsidRPr="00962237">
        <w:rPr>
          <w:rFonts w:ascii="DINOT-Light" w:hAnsi="DINOT-Light"/>
          <w:sz w:val="18"/>
          <w:szCs w:val="24"/>
          <w:lang w:val="es-ES_tradnl"/>
        </w:rPr>
        <w:t>alternancias</w:t>
      </w:r>
      <w:r w:rsidRPr="00962237">
        <w:rPr>
          <w:rFonts w:ascii="DINOT-Light" w:hAnsi="DINOT-Light"/>
          <w:sz w:val="18"/>
          <w:szCs w:val="24"/>
          <w:lang w:val="es-ES_tradnl"/>
        </w:rPr>
        <w:t>. El modelo se llama</w:t>
      </w:r>
      <w:r w:rsidR="002E494F" w:rsidRPr="00962237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="002E494F" w:rsidRPr="00962237">
        <w:rPr>
          <w:rFonts w:ascii="DINOT-Light" w:hAnsi="DINOT-Light"/>
          <w:sz w:val="18"/>
          <w:szCs w:val="24"/>
          <w:lang w:val="es-ES_tradnl"/>
        </w:rPr>
        <w:t>ChronoMaster</w:t>
      </w:r>
      <w:proofErr w:type="spellEnd"/>
      <w:r w:rsidR="002E494F" w:rsidRPr="00962237">
        <w:rPr>
          <w:rFonts w:ascii="DINOT-Light" w:hAnsi="DINOT-Light"/>
          <w:sz w:val="18"/>
          <w:szCs w:val="24"/>
          <w:lang w:val="es-ES_tradnl"/>
        </w:rPr>
        <w:t xml:space="preserve"> Open </w:t>
      </w:r>
      <w:r w:rsidRPr="00962237">
        <w:rPr>
          <w:rFonts w:ascii="DINOT-Light" w:hAnsi="DINOT-Light"/>
          <w:sz w:val="18"/>
          <w:szCs w:val="24"/>
          <w:lang w:val="es-ES_tradnl"/>
        </w:rPr>
        <w:t xml:space="preserve">y </w:t>
      </w:r>
      <w:r w:rsidR="00962237" w:rsidRPr="00962237">
        <w:rPr>
          <w:rFonts w:ascii="DINOT-Light" w:hAnsi="DINOT-Light"/>
          <w:sz w:val="18"/>
          <w:szCs w:val="24"/>
          <w:lang w:val="es-ES_tradnl"/>
        </w:rPr>
        <w:t>hace</w:t>
      </w:r>
      <w:r w:rsidRPr="00962237">
        <w:rPr>
          <w:rFonts w:ascii="DINOT-Light" w:hAnsi="DINOT-Light"/>
          <w:sz w:val="18"/>
          <w:szCs w:val="24"/>
          <w:lang w:val="es-ES_tradnl"/>
        </w:rPr>
        <w:t xml:space="preserve"> honor a su nombre. El movimiento entra en un proceso de estandarización</w:t>
      </w:r>
      <w:r w:rsidR="002E494F" w:rsidRPr="00962237">
        <w:rPr>
          <w:rFonts w:ascii="DINOT-Light" w:hAnsi="DINOT-Light"/>
          <w:sz w:val="18"/>
          <w:szCs w:val="24"/>
          <w:lang w:val="es-ES_tradnl"/>
        </w:rPr>
        <w:t>.</w:t>
      </w:r>
    </w:p>
    <w:p w14:paraId="2E30236C" w14:textId="473D644A" w:rsidR="001B6138" w:rsidRPr="00962237" w:rsidRDefault="001B6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DINOT-Light" w:eastAsia="Arial Unicode MS" w:hAnsi="DINOT-Light" w:cs="Arial Unicode MS"/>
          <w:color w:val="000000"/>
          <w:sz w:val="18"/>
          <w:lang w:eastAsia="fr-CH"/>
        </w:rPr>
      </w:pPr>
      <w:r w:rsidRPr="00962237">
        <w:rPr>
          <w:rFonts w:ascii="DINOT-Light" w:hAnsi="DINOT-Light"/>
          <w:sz w:val="18"/>
        </w:rPr>
        <w:br w:type="page"/>
      </w:r>
    </w:p>
    <w:p w14:paraId="594C7175" w14:textId="5999F725" w:rsidR="002E494F" w:rsidRPr="00962237" w:rsidRDefault="00DE1711" w:rsidP="008C33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bookmarkStart w:id="0" w:name="_GoBack"/>
      <w:bookmarkEnd w:id="0"/>
      <w:r w:rsidRPr="00962237">
        <w:rPr>
          <w:rFonts w:ascii="DINOT-Light" w:hAnsi="DINOT-Light"/>
          <w:sz w:val="18"/>
          <w:szCs w:val="24"/>
          <w:lang w:val="es-ES_tradnl"/>
        </w:rPr>
        <w:lastRenderedPageBreak/>
        <w:t>Una versión femenina ve la luz</w:t>
      </w:r>
      <w:r w:rsidR="002E494F" w:rsidRPr="00962237">
        <w:rPr>
          <w:rFonts w:ascii="DINOT-Light" w:hAnsi="DINOT-Light"/>
          <w:sz w:val="18"/>
          <w:szCs w:val="24"/>
          <w:lang w:val="es-ES_tradnl"/>
        </w:rPr>
        <w:t xml:space="preserve"> en 2004. </w:t>
      </w:r>
      <w:r w:rsidRPr="00962237">
        <w:rPr>
          <w:rFonts w:ascii="DINOT-Light" w:hAnsi="DINOT-Light"/>
          <w:sz w:val="18"/>
          <w:szCs w:val="24"/>
          <w:lang w:val="es-ES_tradnl"/>
        </w:rPr>
        <w:t>Es bautizada</w:t>
      </w:r>
      <w:r w:rsidR="002E494F" w:rsidRPr="00962237">
        <w:rPr>
          <w:rFonts w:ascii="DINOT-Light" w:hAnsi="DINOT-Light"/>
          <w:sz w:val="18"/>
          <w:szCs w:val="24"/>
          <w:lang w:val="es-ES_tradnl"/>
        </w:rPr>
        <w:t xml:space="preserve"> Star Open </w:t>
      </w:r>
      <w:r w:rsidRPr="00962237">
        <w:rPr>
          <w:rFonts w:ascii="DINOT-Light" w:hAnsi="DINOT-Light"/>
          <w:sz w:val="18"/>
          <w:szCs w:val="24"/>
          <w:lang w:val="es-ES_tradnl"/>
        </w:rPr>
        <w:t xml:space="preserve">y la </w:t>
      </w:r>
      <w:r w:rsidR="008032F5">
        <w:rPr>
          <w:rFonts w:ascii="DINOT-Light" w:hAnsi="DINOT-Light"/>
          <w:sz w:val="18"/>
          <w:szCs w:val="24"/>
          <w:lang w:val="es-ES_tradnl"/>
        </w:rPr>
        <w:t>ab</w:t>
      </w:r>
      <w:r w:rsidR="00962237">
        <w:rPr>
          <w:rFonts w:ascii="DINOT-Light" w:hAnsi="DINOT-Light"/>
          <w:sz w:val="18"/>
          <w:szCs w:val="24"/>
          <w:lang w:val="es-ES_tradnl"/>
        </w:rPr>
        <w:t>ertura</w:t>
      </w:r>
      <w:r w:rsidRPr="00962237">
        <w:rPr>
          <w:rFonts w:ascii="DINOT-Light" w:hAnsi="DINOT-Light"/>
          <w:sz w:val="18"/>
          <w:szCs w:val="24"/>
          <w:lang w:val="es-ES_tradnl"/>
        </w:rPr>
        <w:t xml:space="preserve"> es en forma de corazón. Zenith ha comprendido que las mujeres de los años 2000 quieren un reloj que pueda expresar lo que son y no lo que los relo</w:t>
      </w:r>
      <w:r w:rsidR="00962237">
        <w:rPr>
          <w:rFonts w:ascii="DINOT-Light" w:hAnsi="DINOT-Light"/>
          <w:sz w:val="18"/>
          <w:szCs w:val="24"/>
          <w:lang w:val="es-ES_tradnl"/>
        </w:rPr>
        <w:t>jeros imaginan que son</w:t>
      </w:r>
      <w:r w:rsidR="005D5E47" w:rsidRPr="00962237">
        <w:rPr>
          <w:rFonts w:ascii="DINOT-Light" w:hAnsi="DINOT-Light"/>
          <w:sz w:val="18"/>
          <w:szCs w:val="24"/>
          <w:lang w:val="es-ES_tradnl"/>
        </w:rPr>
        <w:t xml:space="preserve">. Les ha llegado el </w:t>
      </w:r>
      <w:r w:rsidR="00962237">
        <w:rPr>
          <w:rFonts w:ascii="DINOT-Light" w:hAnsi="DINOT-Light"/>
          <w:sz w:val="18"/>
          <w:szCs w:val="24"/>
          <w:lang w:val="es-ES_tradnl"/>
        </w:rPr>
        <w:t xml:space="preserve">momento </w:t>
      </w:r>
      <w:r w:rsidR="005D5E47" w:rsidRPr="00962237">
        <w:rPr>
          <w:rFonts w:ascii="DINOT-Light" w:hAnsi="DINOT-Light"/>
          <w:sz w:val="18"/>
          <w:szCs w:val="24"/>
          <w:lang w:val="es-ES_tradnl"/>
        </w:rPr>
        <w:t xml:space="preserve">de regalarse sus propios relojes, un modelo que muestre su </w:t>
      </w:r>
      <w:r w:rsidR="008032F5">
        <w:rPr>
          <w:rFonts w:ascii="DINOT-Light" w:hAnsi="DINOT-Light"/>
          <w:sz w:val="18"/>
          <w:szCs w:val="24"/>
          <w:lang w:val="es-ES_tradnl"/>
        </w:rPr>
        <w:t>capacidad</w:t>
      </w:r>
      <w:r w:rsidR="005D5E47" w:rsidRPr="00962237">
        <w:rPr>
          <w:rFonts w:ascii="DINOT-Light" w:hAnsi="DINOT-Light"/>
          <w:sz w:val="18"/>
          <w:szCs w:val="24"/>
          <w:lang w:val="es-ES_tradnl"/>
        </w:rPr>
        <w:t xml:space="preserve"> de compra y su poder. Igual que llevan jeans </w:t>
      </w:r>
      <w:proofErr w:type="spellStart"/>
      <w:r w:rsidR="005D5E47" w:rsidRPr="00962237">
        <w:rPr>
          <w:rFonts w:ascii="DINOT-Light" w:hAnsi="DINOT-Light"/>
          <w:sz w:val="18"/>
          <w:szCs w:val="24"/>
          <w:lang w:val="es-ES_tradnl"/>
        </w:rPr>
        <w:t>boyfriend</w:t>
      </w:r>
      <w:proofErr w:type="spellEnd"/>
      <w:r w:rsidR="005D5E47" w:rsidRPr="00962237">
        <w:rPr>
          <w:rFonts w:ascii="DINOT-Light" w:hAnsi="DINOT-Light"/>
          <w:sz w:val="18"/>
          <w:szCs w:val="24"/>
          <w:lang w:val="es-ES_tradnl"/>
        </w:rPr>
        <w:t>, quieren un reloj que no le</w:t>
      </w:r>
      <w:r w:rsidR="008C338B" w:rsidRPr="00962237">
        <w:rPr>
          <w:rFonts w:ascii="DINOT-Light" w:hAnsi="DINOT-Light"/>
          <w:sz w:val="18"/>
          <w:szCs w:val="24"/>
          <w:lang w:val="es-ES_tradnl"/>
        </w:rPr>
        <w:t>s</w:t>
      </w:r>
      <w:r w:rsidR="005D5E47" w:rsidRPr="00962237">
        <w:rPr>
          <w:rFonts w:ascii="DINOT-Light" w:hAnsi="DINOT-Light"/>
          <w:sz w:val="18"/>
          <w:szCs w:val="24"/>
          <w:lang w:val="es-ES_tradnl"/>
        </w:rPr>
        <w:t xml:space="preserve"> limite</w:t>
      </w:r>
      <w:r w:rsidR="008C338B" w:rsidRPr="00962237">
        <w:rPr>
          <w:rFonts w:ascii="DINOT-Light" w:hAnsi="DINOT-Light"/>
          <w:sz w:val="18"/>
          <w:szCs w:val="24"/>
          <w:lang w:val="es-ES_tradnl"/>
        </w:rPr>
        <w:t xml:space="preserve"> a leer la hora en una esfera de nácar rosa bordeada de un bisel e</w:t>
      </w:r>
      <w:r w:rsidR="00962237">
        <w:rPr>
          <w:rFonts w:ascii="DINOT-Light" w:hAnsi="DINOT-Light"/>
          <w:sz w:val="18"/>
          <w:szCs w:val="24"/>
          <w:lang w:val="es-ES_tradnl"/>
        </w:rPr>
        <w:t>ngastado con brillantes. Q</w:t>
      </w:r>
      <w:r w:rsidR="008C338B" w:rsidRPr="00962237">
        <w:rPr>
          <w:rFonts w:ascii="DINOT-Light" w:hAnsi="DINOT-Light"/>
          <w:sz w:val="18"/>
          <w:szCs w:val="24"/>
          <w:lang w:val="es-ES_tradnl"/>
        </w:rPr>
        <w:t>uieren brillar de otro modo. Zen</w:t>
      </w:r>
      <w:r w:rsidR="00962237">
        <w:rPr>
          <w:rFonts w:ascii="DINOT-Light" w:hAnsi="DINOT-Light"/>
          <w:sz w:val="18"/>
          <w:szCs w:val="24"/>
          <w:lang w:val="es-ES_tradnl"/>
        </w:rPr>
        <w:t xml:space="preserve">ith va a darles la oportunidad </w:t>
      </w:r>
      <w:r w:rsidR="008C338B" w:rsidRPr="00962237">
        <w:rPr>
          <w:rFonts w:ascii="DINOT-Light" w:hAnsi="DINOT-Light"/>
          <w:sz w:val="18"/>
          <w:szCs w:val="24"/>
          <w:lang w:val="es-ES_tradnl"/>
        </w:rPr>
        <w:t>de hacerlo en 2</w:t>
      </w:r>
      <w:r w:rsidR="008032F5">
        <w:rPr>
          <w:rFonts w:ascii="DINOT-Light" w:hAnsi="DINOT-Light"/>
          <w:sz w:val="18"/>
          <w:szCs w:val="24"/>
          <w:lang w:val="es-ES_tradnl"/>
        </w:rPr>
        <w:t>005 con el lanzamiento de un to</w:t>
      </w:r>
      <w:r w:rsidR="008C338B" w:rsidRPr="00962237">
        <w:rPr>
          <w:rFonts w:ascii="DINOT-Light" w:hAnsi="DINOT-Light"/>
          <w:sz w:val="18"/>
          <w:szCs w:val="24"/>
          <w:lang w:val="es-ES_tradnl"/>
        </w:rPr>
        <w:t>u</w:t>
      </w:r>
      <w:r w:rsidR="008032F5">
        <w:rPr>
          <w:rFonts w:ascii="DINOT-Light" w:hAnsi="DINOT-Light"/>
          <w:sz w:val="18"/>
          <w:szCs w:val="24"/>
          <w:lang w:val="es-ES_tradnl"/>
        </w:rPr>
        <w:t>r</w:t>
      </w:r>
      <w:r w:rsidR="008C338B" w:rsidRPr="00962237">
        <w:rPr>
          <w:rFonts w:ascii="DINOT-Light" w:hAnsi="DINOT-Light"/>
          <w:sz w:val="18"/>
          <w:szCs w:val="24"/>
          <w:lang w:val="es-ES_tradnl"/>
        </w:rPr>
        <w:t xml:space="preserve">billon específicamente concebido para ellas : </w:t>
      </w:r>
      <w:proofErr w:type="spellStart"/>
      <w:r w:rsidR="002E494F" w:rsidRPr="00962237">
        <w:rPr>
          <w:rFonts w:ascii="DINOT-Light" w:hAnsi="DINOT-Light"/>
          <w:sz w:val="18"/>
          <w:szCs w:val="24"/>
          <w:lang w:val="es-ES_tradnl"/>
        </w:rPr>
        <w:t>Starissime</w:t>
      </w:r>
      <w:proofErr w:type="spellEnd"/>
      <w:r w:rsidR="002E494F" w:rsidRPr="00962237">
        <w:rPr>
          <w:rFonts w:ascii="DINOT-Light" w:hAnsi="DINOT-Light"/>
          <w:sz w:val="18"/>
          <w:szCs w:val="24"/>
          <w:lang w:val="es-ES_tradnl"/>
        </w:rPr>
        <w:t xml:space="preserve">. </w:t>
      </w:r>
    </w:p>
    <w:p w14:paraId="64A98A04" w14:textId="77777777" w:rsidR="002E494F" w:rsidRPr="00962237" w:rsidRDefault="002E494F" w:rsidP="002E494F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4BA6FB5D" w14:textId="41115439" w:rsidR="00B63619" w:rsidRPr="00962237" w:rsidRDefault="004F3579" w:rsidP="00B63619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962237">
        <w:rPr>
          <w:rFonts w:ascii="DINOT-Light" w:hAnsi="DINOT-Light"/>
          <w:sz w:val="18"/>
          <w:szCs w:val="24"/>
          <w:lang w:val="es-ES_tradnl"/>
        </w:rPr>
        <w:t>En</w:t>
      </w:r>
      <w:r w:rsidR="002E494F" w:rsidRPr="00962237">
        <w:rPr>
          <w:rFonts w:ascii="DINOT-Light" w:hAnsi="DINOT-Light"/>
          <w:sz w:val="18"/>
          <w:szCs w:val="24"/>
          <w:lang w:val="es-ES_tradnl"/>
        </w:rPr>
        <w:t xml:space="preserve"> Zenith </w:t>
      </w:r>
      <w:r w:rsidRPr="00962237">
        <w:rPr>
          <w:rFonts w:ascii="DINOT-Light" w:hAnsi="DINOT-Light"/>
          <w:sz w:val="18"/>
          <w:szCs w:val="24"/>
          <w:lang w:val="es-ES_tradnl"/>
        </w:rPr>
        <w:t>se comprende perfectamente la compleji</w:t>
      </w:r>
      <w:r w:rsidR="007301E8" w:rsidRPr="00962237">
        <w:rPr>
          <w:rFonts w:ascii="DINOT-Light" w:hAnsi="DINOT-Light"/>
          <w:sz w:val="18"/>
          <w:szCs w:val="24"/>
          <w:lang w:val="es-ES_tradnl"/>
        </w:rPr>
        <w:t xml:space="preserve">dad del nuevo siglo que comienza. </w:t>
      </w:r>
      <w:r w:rsidR="008032F5">
        <w:rPr>
          <w:rFonts w:ascii="DINOT-Light" w:hAnsi="DINOT-Light"/>
          <w:sz w:val="18"/>
          <w:szCs w:val="24"/>
          <w:lang w:val="es-ES_tradnl"/>
        </w:rPr>
        <w:t>En 1993 s</w:t>
      </w:r>
      <w:r w:rsidR="007301E8" w:rsidRPr="00962237">
        <w:rPr>
          <w:rFonts w:ascii="DINOT-Light" w:hAnsi="DINOT-Light"/>
          <w:sz w:val="18"/>
          <w:szCs w:val="24"/>
          <w:lang w:val="es-ES_tradnl"/>
        </w:rPr>
        <w:t xml:space="preserve">e </w:t>
      </w:r>
      <w:r w:rsidR="00680254">
        <w:rPr>
          <w:rFonts w:ascii="DINOT-Light" w:hAnsi="DINOT-Light"/>
          <w:sz w:val="18"/>
          <w:szCs w:val="24"/>
          <w:lang w:val="es-ES_tradnl"/>
        </w:rPr>
        <w:t xml:space="preserve">acuña el término </w:t>
      </w:r>
      <w:r w:rsidR="007301E8" w:rsidRPr="00962237">
        <w:rPr>
          <w:rFonts w:ascii="DINOT-Light" w:hAnsi="DINOT-Light"/>
          <w:sz w:val="18"/>
          <w:szCs w:val="24"/>
          <w:lang w:val="es-ES_tradnl"/>
        </w:rPr>
        <w:t xml:space="preserve">globalización en el </w:t>
      </w:r>
      <w:r w:rsidR="00680254">
        <w:rPr>
          <w:rFonts w:ascii="DINOT-Light" w:hAnsi="DINOT-Light"/>
          <w:sz w:val="18"/>
          <w:szCs w:val="24"/>
          <w:lang w:val="es-ES_tradnl"/>
        </w:rPr>
        <w:t xml:space="preserve">Foro </w:t>
      </w:r>
      <w:r w:rsidR="007301E8" w:rsidRPr="00962237">
        <w:rPr>
          <w:rFonts w:ascii="DINOT-Light" w:hAnsi="DINOT-Light"/>
          <w:sz w:val="18"/>
          <w:szCs w:val="24"/>
          <w:lang w:val="es-ES_tradnl"/>
        </w:rPr>
        <w:t xml:space="preserve">de Davos, pero </w:t>
      </w:r>
      <w:r w:rsidR="00680254">
        <w:rPr>
          <w:rFonts w:ascii="DINOT-Light" w:hAnsi="DINOT-Light"/>
          <w:sz w:val="18"/>
          <w:szCs w:val="24"/>
          <w:lang w:val="es-ES_tradnl"/>
        </w:rPr>
        <w:t xml:space="preserve">éste </w:t>
      </w:r>
      <w:r w:rsidR="007301E8" w:rsidRPr="00962237">
        <w:rPr>
          <w:rFonts w:ascii="DINOT-Light" w:hAnsi="DINOT-Light"/>
          <w:sz w:val="18"/>
          <w:szCs w:val="24"/>
          <w:lang w:val="es-ES_tradnl"/>
        </w:rPr>
        <w:t>no adquiere pleno sentido hasta los lindes del siglo XXI. Entramos en una época de superlativos y exposición del yo, permitido por la emergencia de lo que se llamarán « redes sociales ». Se crea Facebook en febrero de 2004. Aún no tiene el poder que cobrará en la siguiente década pero</w:t>
      </w:r>
      <w:r w:rsidR="00680254">
        <w:rPr>
          <w:rFonts w:ascii="DINOT-Light" w:hAnsi="DINOT-Light"/>
          <w:sz w:val="18"/>
          <w:szCs w:val="24"/>
          <w:lang w:val="es-ES_tradnl"/>
        </w:rPr>
        <w:t>,</w:t>
      </w:r>
      <w:r w:rsidR="007301E8" w:rsidRPr="00962237">
        <w:rPr>
          <w:rFonts w:ascii="DINOT-Light" w:hAnsi="DINOT-Light"/>
          <w:sz w:val="18"/>
          <w:szCs w:val="24"/>
          <w:lang w:val="es-ES_tradnl"/>
        </w:rPr>
        <w:t xml:space="preserve"> no obstante</w:t>
      </w:r>
      <w:r w:rsidR="00680254">
        <w:rPr>
          <w:rFonts w:ascii="DINOT-Light" w:hAnsi="DINOT-Light"/>
          <w:sz w:val="18"/>
          <w:szCs w:val="24"/>
          <w:lang w:val="es-ES_tradnl"/>
        </w:rPr>
        <w:t>,</w:t>
      </w:r>
      <w:r w:rsidR="007301E8" w:rsidRPr="00962237">
        <w:rPr>
          <w:rFonts w:ascii="DINOT-Light" w:hAnsi="DINOT-Light"/>
          <w:sz w:val="18"/>
          <w:szCs w:val="24"/>
          <w:lang w:val="es-ES_tradnl"/>
        </w:rPr>
        <w:t xml:space="preserve"> se pueden experimentar las premisas de su éxito y de su impacto sobre los individuos y las comunidades del mundo entero. Los usuarios pueden compartir </w:t>
      </w:r>
      <w:r w:rsidR="00B63619" w:rsidRPr="00962237">
        <w:rPr>
          <w:rFonts w:ascii="DINOT-Light" w:hAnsi="DINOT-Light"/>
          <w:sz w:val="18"/>
          <w:szCs w:val="24"/>
          <w:lang w:val="es-ES_tradnl"/>
        </w:rPr>
        <w:t xml:space="preserve">lo que les gusta en « grupo », les gusta lo que se sale de la común y les hace salir de la vida corriente. </w:t>
      </w:r>
      <w:proofErr w:type="spellStart"/>
      <w:r w:rsidR="00B63619" w:rsidRPr="00962237">
        <w:rPr>
          <w:rFonts w:ascii="DINOT-Light" w:hAnsi="DINOT-Light"/>
          <w:sz w:val="18"/>
          <w:szCs w:val="24"/>
          <w:lang w:val="es-ES_tradnl"/>
        </w:rPr>
        <w:t>Zentih</w:t>
      </w:r>
      <w:proofErr w:type="spellEnd"/>
      <w:r w:rsidR="00B63619" w:rsidRPr="00962237">
        <w:rPr>
          <w:rFonts w:ascii="DINOT-Light" w:hAnsi="DINOT-Light"/>
          <w:sz w:val="18"/>
          <w:szCs w:val="24"/>
          <w:lang w:val="es-ES_tradnl"/>
        </w:rPr>
        <w:t>, la superviviente, la marca que ha sabido reinventarse continuamente, es « de la misma sustancia de la que están hechos los sueños »*</w:t>
      </w:r>
    </w:p>
    <w:p w14:paraId="5720A699" w14:textId="47437316" w:rsidR="002E494F" w:rsidRPr="00962237" w:rsidRDefault="002E494F" w:rsidP="002E494F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1AA4320C" w14:textId="77777777" w:rsidR="002E494F" w:rsidRPr="00962237" w:rsidRDefault="002E494F" w:rsidP="002E494F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2820B081" w14:textId="48C7C4C7" w:rsidR="002E494F" w:rsidRPr="00962237" w:rsidRDefault="002E494F" w:rsidP="002E494F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962237">
        <w:rPr>
          <w:rFonts w:ascii="DINOT-Light" w:hAnsi="DINOT-Light"/>
          <w:sz w:val="18"/>
          <w:szCs w:val="24"/>
          <w:lang w:val="es-ES_tradnl"/>
        </w:rPr>
        <w:t>*Shakespeare, La Tem</w:t>
      </w:r>
      <w:r w:rsidR="00B63619" w:rsidRPr="00962237">
        <w:rPr>
          <w:rFonts w:ascii="DINOT-Light" w:hAnsi="DINOT-Light"/>
          <w:sz w:val="18"/>
          <w:szCs w:val="24"/>
          <w:lang w:val="es-ES_tradnl"/>
        </w:rPr>
        <w:t>pestad</w:t>
      </w:r>
      <w:r w:rsidRPr="00962237">
        <w:rPr>
          <w:rFonts w:ascii="DINOT-Light" w:hAnsi="DINOT-Light"/>
          <w:sz w:val="18"/>
          <w:szCs w:val="24"/>
          <w:lang w:val="es-ES_tradnl"/>
        </w:rPr>
        <w:t xml:space="preserve">, 1610-1611. </w:t>
      </w:r>
    </w:p>
    <w:p w14:paraId="09201CE8" w14:textId="77777777" w:rsidR="002E494F" w:rsidRPr="00962237" w:rsidRDefault="002E494F" w:rsidP="002E494F">
      <w:pPr>
        <w:pStyle w:val="Corps"/>
        <w:spacing w:line="276" w:lineRule="auto"/>
        <w:jc w:val="both"/>
        <w:rPr>
          <w:rFonts w:ascii="DINOT-Light" w:hAnsi="DINOT-Light"/>
          <w:sz w:val="16"/>
          <w:lang w:val="es-ES_tradnl"/>
        </w:rPr>
      </w:pPr>
    </w:p>
    <w:p w14:paraId="2B8873CC" w14:textId="417BC602" w:rsidR="00A55BC3" w:rsidRPr="00962237" w:rsidRDefault="00A55BC3" w:rsidP="002E494F">
      <w:pPr>
        <w:pStyle w:val="Corps"/>
        <w:spacing w:line="276" w:lineRule="auto"/>
        <w:jc w:val="both"/>
        <w:rPr>
          <w:rFonts w:ascii="DINOT-Light" w:hAnsi="DINOT-Light" w:cs="Arial"/>
          <w:sz w:val="10"/>
          <w:szCs w:val="16"/>
          <w:lang w:val="es-ES_tradnl"/>
        </w:rPr>
      </w:pPr>
    </w:p>
    <w:sectPr w:rsidR="00A55BC3" w:rsidRPr="009622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F3112" w14:textId="77777777" w:rsidR="00962237" w:rsidRDefault="00962237" w:rsidP="009D5829">
      <w:r>
        <w:separator/>
      </w:r>
    </w:p>
  </w:endnote>
  <w:endnote w:type="continuationSeparator" w:id="0">
    <w:p w14:paraId="179D01D1" w14:textId="77777777" w:rsidR="00962237" w:rsidRDefault="00962237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OT-Light">
    <w:altName w:val="Calibri"/>
    <w:panose1 w:val="00000000000000000000"/>
    <w:charset w:val="00"/>
    <w:family w:val="swiss"/>
    <w:notTrueType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3A32" w14:textId="77777777" w:rsidR="00962237" w:rsidRPr="00E02E47" w:rsidRDefault="00962237" w:rsidP="009D5829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 w:rsidRPr="00E02E47">
      <w:rPr>
        <w:rFonts w:ascii="DINOT-Light" w:hAnsi="DINOT-Light"/>
        <w:b/>
        <w:sz w:val="18"/>
        <w:szCs w:val="18"/>
        <w:lang w:val="fr-CH"/>
      </w:rPr>
      <w:t>ZENITH</w:t>
    </w:r>
    <w:r w:rsidRPr="00E02E47">
      <w:rPr>
        <w:rFonts w:ascii="DINOT-Light" w:hAnsi="DINOT-Light"/>
        <w:sz w:val="18"/>
        <w:szCs w:val="18"/>
        <w:lang w:val="fr-CH"/>
      </w:rPr>
      <w:t xml:space="preserve"> | www.zenith-watches.com | Rue des Billodes 34-36 | CH-2400 Le Locle</w:t>
    </w:r>
  </w:p>
  <w:p w14:paraId="38FF8B1F" w14:textId="77777777" w:rsidR="00962237" w:rsidRPr="00E02E47" w:rsidRDefault="00962237" w:rsidP="009D5829">
    <w:pPr>
      <w:pStyle w:val="Pieddepage"/>
      <w:jc w:val="center"/>
      <w:rPr>
        <w:rFonts w:ascii="DINOT-Light" w:hAnsi="DINOT-Light"/>
        <w:sz w:val="18"/>
        <w:szCs w:val="18"/>
      </w:rPr>
    </w:pPr>
    <w:r w:rsidRPr="00E02E47">
      <w:rPr>
        <w:rFonts w:ascii="DINOT-Light" w:hAnsi="DINOT-Light"/>
        <w:sz w:val="18"/>
        <w:szCs w:val="18"/>
        <w:lang w:val="fr-CH"/>
      </w:rPr>
      <w:t xml:space="preserve">International Media Relations : Minh-Tan Bui – Email : </w:t>
    </w:r>
    <w:hyperlink r:id="rId1" w:history="1">
      <w:r w:rsidRPr="00E02E47">
        <w:rPr>
          <w:rStyle w:val="Lienhypertexte"/>
          <w:rFonts w:ascii="DINOT-Light" w:hAnsi="DINOT-Light"/>
          <w:sz w:val="18"/>
          <w:szCs w:val="18"/>
          <w:lang w:val="fr-CH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929ED" w14:textId="77777777" w:rsidR="00962237" w:rsidRDefault="00962237" w:rsidP="009D5829">
      <w:r>
        <w:separator/>
      </w:r>
    </w:p>
  </w:footnote>
  <w:footnote w:type="continuationSeparator" w:id="0">
    <w:p w14:paraId="6D69A4A1" w14:textId="77777777" w:rsidR="00962237" w:rsidRDefault="00962237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F496" w14:textId="4BAC6E9C" w:rsidR="00962237" w:rsidRDefault="00F655B9" w:rsidP="00F655B9">
    <w:pPr>
      <w:pStyle w:val="En-tte"/>
      <w:spacing w:after="360"/>
      <w:jc w:val="center"/>
    </w:pPr>
    <w:r>
      <w:rPr>
        <w:noProof/>
      </w:rPr>
      <w:drawing>
        <wp:inline distT="0" distB="0" distL="0" distR="0" wp14:anchorId="311C3E00" wp14:editId="23834BFC">
          <wp:extent cx="1581150" cy="790575"/>
          <wp:effectExtent l="0" t="0" r="0" b="9525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FA1"/>
    <w:multiLevelType w:val="multilevel"/>
    <w:tmpl w:val="C1C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C17E5"/>
    <w:multiLevelType w:val="multilevel"/>
    <w:tmpl w:val="D312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829"/>
    <w:rsid w:val="000030CF"/>
    <w:rsid w:val="00016E3A"/>
    <w:rsid w:val="00021072"/>
    <w:rsid w:val="00037CA0"/>
    <w:rsid w:val="0004563A"/>
    <w:rsid w:val="00047468"/>
    <w:rsid w:val="00051869"/>
    <w:rsid w:val="00051C0A"/>
    <w:rsid w:val="000571C6"/>
    <w:rsid w:val="00060F89"/>
    <w:rsid w:val="00061A87"/>
    <w:rsid w:val="00072F45"/>
    <w:rsid w:val="00073247"/>
    <w:rsid w:val="0007446D"/>
    <w:rsid w:val="00076693"/>
    <w:rsid w:val="00081744"/>
    <w:rsid w:val="000849A5"/>
    <w:rsid w:val="00092454"/>
    <w:rsid w:val="000976BA"/>
    <w:rsid w:val="000B03B4"/>
    <w:rsid w:val="000B0B12"/>
    <w:rsid w:val="000B5EFF"/>
    <w:rsid w:val="000D196A"/>
    <w:rsid w:val="000D7948"/>
    <w:rsid w:val="000E0BB5"/>
    <w:rsid w:val="000E7A37"/>
    <w:rsid w:val="00104B4F"/>
    <w:rsid w:val="0012070C"/>
    <w:rsid w:val="00126288"/>
    <w:rsid w:val="001265D4"/>
    <w:rsid w:val="00135347"/>
    <w:rsid w:val="001361D5"/>
    <w:rsid w:val="00136816"/>
    <w:rsid w:val="001427D6"/>
    <w:rsid w:val="00150D11"/>
    <w:rsid w:val="00154E28"/>
    <w:rsid w:val="001555B9"/>
    <w:rsid w:val="00163138"/>
    <w:rsid w:val="00166861"/>
    <w:rsid w:val="00170906"/>
    <w:rsid w:val="001709B3"/>
    <w:rsid w:val="00170FE7"/>
    <w:rsid w:val="00172E24"/>
    <w:rsid w:val="00185796"/>
    <w:rsid w:val="00187454"/>
    <w:rsid w:val="00187D76"/>
    <w:rsid w:val="00191493"/>
    <w:rsid w:val="0019435E"/>
    <w:rsid w:val="001A21CB"/>
    <w:rsid w:val="001B1BF2"/>
    <w:rsid w:val="001B6138"/>
    <w:rsid w:val="001C0035"/>
    <w:rsid w:val="001C1E5C"/>
    <w:rsid w:val="001D5900"/>
    <w:rsid w:val="001E23A5"/>
    <w:rsid w:val="001E30E3"/>
    <w:rsid w:val="001E5C3B"/>
    <w:rsid w:val="001F29C9"/>
    <w:rsid w:val="001F3C7D"/>
    <w:rsid w:val="0020455F"/>
    <w:rsid w:val="002208FE"/>
    <w:rsid w:val="0022340D"/>
    <w:rsid w:val="00224784"/>
    <w:rsid w:val="00231A2C"/>
    <w:rsid w:val="00232C4D"/>
    <w:rsid w:val="00245987"/>
    <w:rsid w:val="00263A7A"/>
    <w:rsid w:val="00276EB8"/>
    <w:rsid w:val="002A047D"/>
    <w:rsid w:val="002A4FCF"/>
    <w:rsid w:val="002A519A"/>
    <w:rsid w:val="002A741E"/>
    <w:rsid w:val="002B0F09"/>
    <w:rsid w:val="002C5397"/>
    <w:rsid w:val="002E18F5"/>
    <w:rsid w:val="002E3116"/>
    <w:rsid w:val="002E494F"/>
    <w:rsid w:val="002E7D93"/>
    <w:rsid w:val="002F7303"/>
    <w:rsid w:val="002F7659"/>
    <w:rsid w:val="002F7A1E"/>
    <w:rsid w:val="003019D9"/>
    <w:rsid w:val="003055EB"/>
    <w:rsid w:val="00305DD3"/>
    <w:rsid w:val="00311014"/>
    <w:rsid w:val="003215CA"/>
    <w:rsid w:val="00323A8D"/>
    <w:rsid w:val="00330598"/>
    <w:rsid w:val="00336B0A"/>
    <w:rsid w:val="00343C36"/>
    <w:rsid w:val="00344369"/>
    <w:rsid w:val="00350F4E"/>
    <w:rsid w:val="00355180"/>
    <w:rsid w:val="00363600"/>
    <w:rsid w:val="00364117"/>
    <w:rsid w:val="00365539"/>
    <w:rsid w:val="00375260"/>
    <w:rsid w:val="00376F02"/>
    <w:rsid w:val="00377D3A"/>
    <w:rsid w:val="003804B0"/>
    <w:rsid w:val="00384F11"/>
    <w:rsid w:val="00393040"/>
    <w:rsid w:val="00396865"/>
    <w:rsid w:val="00396CE2"/>
    <w:rsid w:val="003A06BB"/>
    <w:rsid w:val="003A0DAA"/>
    <w:rsid w:val="003A1026"/>
    <w:rsid w:val="003A213B"/>
    <w:rsid w:val="003A6E37"/>
    <w:rsid w:val="003B6157"/>
    <w:rsid w:val="003C540D"/>
    <w:rsid w:val="003D25D7"/>
    <w:rsid w:val="003E0F9D"/>
    <w:rsid w:val="003E23AF"/>
    <w:rsid w:val="003E2DDA"/>
    <w:rsid w:val="003F144D"/>
    <w:rsid w:val="003F6766"/>
    <w:rsid w:val="00405ECB"/>
    <w:rsid w:val="004222FF"/>
    <w:rsid w:val="0042724D"/>
    <w:rsid w:val="004301E2"/>
    <w:rsid w:val="00431D9B"/>
    <w:rsid w:val="0043253A"/>
    <w:rsid w:val="004428E7"/>
    <w:rsid w:val="004433DE"/>
    <w:rsid w:val="004470D4"/>
    <w:rsid w:val="00447AF2"/>
    <w:rsid w:val="0045005C"/>
    <w:rsid w:val="004524AD"/>
    <w:rsid w:val="004555EE"/>
    <w:rsid w:val="00474C91"/>
    <w:rsid w:val="004750E8"/>
    <w:rsid w:val="004947DE"/>
    <w:rsid w:val="004A07E9"/>
    <w:rsid w:val="004A6773"/>
    <w:rsid w:val="004B579F"/>
    <w:rsid w:val="004C0638"/>
    <w:rsid w:val="004C408A"/>
    <w:rsid w:val="004C7222"/>
    <w:rsid w:val="004F3579"/>
    <w:rsid w:val="004F53A7"/>
    <w:rsid w:val="00501330"/>
    <w:rsid w:val="005071F4"/>
    <w:rsid w:val="00511B82"/>
    <w:rsid w:val="0051224B"/>
    <w:rsid w:val="00514D25"/>
    <w:rsid w:val="0052249B"/>
    <w:rsid w:val="00523232"/>
    <w:rsid w:val="00523723"/>
    <w:rsid w:val="0052586D"/>
    <w:rsid w:val="00527A8E"/>
    <w:rsid w:val="005311AD"/>
    <w:rsid w:val="00533810"/>
    <w:rsid w:val="005654C7"/>
    <w:rsid w:val="005657E0"/>
    <w:rsid w:val="00573887"/>
    <w:rsid w:val="00573E97"/>
    <w:rsid w:val="00574193"/>
    <w:rsid w:val="0057579C"/>
    <w:rsid w:val="005815AE"/>
    <w:rsid w:val="0058164C"/>
    <w:rsid w:val="005874C2"/>
    <w:rsid w:val="00591644"/>
    <w:rsid w:val="005932F6"/>
    <w:rsid w:val="00594EAC"/>
    <w:rsid w:val="00595A30"/>
    <w:rsid w:val="00595A73"/>
    <w:rsid w:val="00596BFC"/>
    <w:rsid w:val="005B1036"/>
    <w:rsid w:val="005C4FA6"/>
    <w:rsid w:val="005C58DE"/>
    <w:rsid w:val="005D0B4C"/>
    <w:rsid w:val="005D0E6B"/>
    <w:rsid w:val="005D2661"/>
    <w:rsid w:val="005D5E47"/>
    <w:rsid w:val="005F0E07"/>
    <w:rsid w:val="005F4186"/>
    <w:rsid w:val="005F729E"/>
    <w:rsid w:val="005F7821"/>
    <w:rsid w:val="0061562E"/>
    <w:rsid w:val="006178BE"/>
    <w:rsid w:val="00621A1C"/>
    <w:rsid w:val="006222E7"/>
    <w:rsid w:val="006327F2"/>
    <w:rsid w:val="00640AF3"/>
    <w:rsid w:val="00673449"/>
    <w:rsid w:val="00680254"/>
    <w:rsid w:val="00690C94"/>
    <w:rsid w:val="00696072"/>
    <w:rsid w:val="006A0098"/>
    <w:rsid w:val="006A1ADA"/>
    <w:rsid w:val="006A259A"/>
    <w:rsid w:val="006A5A34"/>
    <w:rsid w:val="006A632D"/>
    <w:rsid w:val="006B4ADC"/>
    <w:rsid w:val="006C2DD2"/>
    <w:rsid w:val="006E2DC6"/>
    <w:rsid w:val="006E7B46"/>
    <w:rsid w:val="00722147"/>
    <w:rsid w:val="0072513D"/>
    <w:rsid w:val="00727920"/>
    <w:rsid w:val="007301E8"/>
    <w:rsid w:val="00730C05"/>
    <w:rsid w:val="00733E3B"/>
    <w:rsid w:val="007400C9"/>
    <w:rsid w:val="00750EF5"/>
    <w:rsid w:val="007554CA"/>
    <w:rsid w:val="00763FAC"/>
    <w:rsid w:val="007937E4"/>
    <w:rsid w:val="0079581A"/>
    <w:rsid w:val="0079748D"/>
    <w:rsid w:val="007974C4"/>
    <w:rsid w:val="00797D34"/>
    <w:rsid w:val="007A5082"/>
    <w:rsid w:val="007A6503"/>
    <w:rsid w:val="007B0DC3"/>
    <w:rsid w:val="007B12FF"/>
    <w:rsid w:val="007B78BA"/>
    <w:rsid w:val="007C4702"/>
    <w:rsid w:val="007D0237"/>
    <w:rsid w:val="007E5506"/>
    <w:rsid w:val="007E73B3"/>
    <w:rsid w:val="007F6B51"/>
    <w:rsid w:val="007F73A9"/>
    <w:rsid w:val="00800D44"/>
    <w:rsid w:val="008032F5"/>
    <w:rsid w:val="008038EF"/>
    <w:rsid w:val="00807722"/>
    <w:rsid w:val="00821503"/>
    <w:rsid w:val="00831D3E"/>
    <w:rsid w:val="008338EA"/>
    <w:rsid w:val="008374B5"/>
    <w:rsid w:val="00844DA3"/>
    <w:rsid w:val="00847CD3"/>
    <w:rsid w:val="0085230D"/>
    <w:rsid w:val="00861E9F"/>
    <w:rsid w:val="00862E79"/>
    <w:rsid w:val="00865787"/>
    <w:rsid w:val="00880503"/>
    <w:rsid w:val="008876A3"/>
    <w:rsid w:val="00897275"/>
    <w:rsid w:val="008A66BF"/>
    <w:rsid w:val="008B0089"/>
    <w:rsid w:val="008B7F5A"/>
    <w:rsid w:val="008C08B6"/>
    <w:rsid w:val="008C338B"/>
    <w:rsid w:val="008C7BBD"/>
    <w:rsid w:val="008D0752"/>
    <w:rsid w:val="008D28F1"/>
    <w:rsid w:val="008D3802"/>
    <w:rsid w:val="008D5892"/>
    <w:rsid w:val="008D6BCE"/>
    <w:rsid w:val="008E064B"/>
    <w:rsid w:val="008E65EF"/>
    <w:rsid w:val="008F0D98"/>
    <w:rsid w:val="008F0D9F"/>
    <w:rsid w:val="008F1DF1"/>
    <w:rsid w:val="008F3717"/>
    <w:rsid w:val="008F395D"/>
    <w:rsid w:val="008F53E9"/>
    <w:rsid w:val="00900D83"/>
    <w:rsid w:val="00902DAE"/>
    <w:rsid w:val="009056D1"/>
    <w:rsid w:val="0090607B"/>
    <w:rsid w:val="00907167"/>
    <w:rsid w:val="00921F5B"/>
    <w:rsid w:val="00926449"/>
    <w:rsid w:val="00930FAC"/>
    <w:rsid w:val="00933D85"/>
    <w:rsid w:val="00937C70"/>
    <w:rsid w:val="00940409"/>
    <w:rsid w:val="00940A3A"/>
    <w:rsid w:val="0094406D"/>
    <w:rsid w:val="009616AD"/>
    <w:rsid w:val="00962237"/>
    <w:rsid w:val="0097079F"/>
    <w:rsid w:val="009717E9"/>
    <w:rsid w:val="00973482"/>
    <w:rsid w:val="009741EC"/>
    <w:rsid w:val="00975080"/>
    <w:rsid w:val="00990968"/>
    <w:rsid w:val="009936B9"/>
    <w:rsid w:val="00997A5B"/>
    <w:rsid w:val="009A2129"/>
    <w:rsid w:val="009A347C"/>
    <w:rsid w:val="009B549D"/>
    <w:rsid w:val="009C4E78"/>
    <w:rsid w:val="009C647B"/>
    <w:rsid w:val="009D1FF7"/>
    <w:rsid w:val="009D22C0"/>
    <w:rsid w:val="009D5829"/>
    <w:rsid w:val="009D7AFD"/>
    <w:rsid w:val="009E2A97"/>
    <w:rsid w:val="009E7F0E"/>
    <w:rsid w:val="009F068A"/>
    <w:rsid w:val="009F2490"/>
    <w:rsid w:val="00A03B8A"/>
    <w:rsid w:val="00A10127"/>
    <w:rsid w:val="00A138F5"/>
    <w:rsid w:val="00A17653"/>
    <w:rsid w:val="00A3018B"/>
    <w:rsid w:val="00A301D1"/>
    <w:rsid w:val="00A30F16"/>
    <w:rsid w:val="00A33792"/>
    <w:rsid w:val="00A37235"/>
    <w:rsid w:val="00A40423"/>
    <w:rsid w:val="00A5251D"/>
    <w:rsid w:val="00A55BC3"/>
    <w:rsid w:val="00A57187"/>
    <w:rsid w:val="00A574D9"/>
    <w:rsid w:val="00A621D8"/>
    <w:rsid w:val="00A63050"/>
    <w:rsid w:val="00A70C15"/>
    <w:rsid w:val="00A81208"/>
    <w:rsid w:val="00A83FED"/>
    <w:rsid w:val="00A91380"/>
    <w:rsid w:val="00A95F09"/>
    <w:rsid w:val="00AA0115"/>
    <w:rsid w:val="00AA0DAB"/>
    <w:rsid w:val="00AA193D"/>
    <w:rsid w:val="00AB0F0A"/>
    <w:rsid w:val="00AB3C6D"/>
    <w:rsid w:val="00AC19F3"/>
    <w:rsid w:val="00AD22B0"/>
    <w:rsid w:val="00AD3BEB"/>
    <w:rsid w:val="00AE3FB1"/>
    <w:rsid w:val="00AE6183"/>
    <w:rsid w:val="00AF1490"/>
    <w:rsid w:val="00AF6406"/>
    <w:rsid w:val="00B0161A"/>
    <w:rsid w:val="00B0643A"/>
    <w:rsid w:val="00B108D7"/>
    <w:rsid w:val="00B10E2A"/>
    <w:rsid w:val="00B13656"/>
    <w:rsid w:val="00B13868"/>
    <w:rsid w:val="00B27AF5"/>
    <w:rsid w:val="00B3152C"/>
    <w:rsid w:val="00B37B08"/>
    <w:rsid w:val="00B40DB1"/>
    <w:rsid w:val="00B42BF1"/>
    <w:rsid w:val="00B46531"/>
    <w:rsid w:val="00B5406F"/>
    <w:rsid w:val="00B63619"/>
    <w:rsid w:val="00B64129"/>
    <w:rsid w:val="00B652F2"/>
    <w:rsid w:val="00B6779B"/>
    <w:rsid w:val="00B72BD4"/>
    <w:rsid w:val="00B73A3C"/>
    <w:rsid w:val="00B83A48"/>
    <w:rsid w:val="00B857FD"/>
    <w:rsid w:val="00BA505E"/>
    <w:rsid w:val="00BA68FE"/>
    <w:rsid w:val="00BB06C7"/>
    <w:rsid w:val="00BB4B16"/>
    <w:rsid w:val="00BB54AC"/>
    <w:rsid w:val="00BB6E38"/>
    <w:rsid w:val="00BB748A"/>
    <w:rsid w:val="00BB7ACA"/>
    <w:rsid w:val="00BC28B7"/>
    <w:rsid w:val="00BD4655"/>
    <w:rsid w:val="00BD61BB"/>
    <w:rsid w:val="00BE2151"/>
    <w:rsid w:val="00BE2D94"/>
    <w:rsid w:val="00BE37D9"/>
    <w:rsid w:val="00BE4FAD"/>
    <w:rsid w:val="00BE5256"/>
    <w:rsid w:val="00BF047E"/>
    <w:rsid w:val="00C04A26"/>
    <w:rsid w:val="00C0728D"/>
    <w:rsid w:val="00C07DD2"/>
    <w:rsid w:val="00C07EBB"/>
    <w:rsid w:val="00C15A0C"/>
    <w:rsid w:val="00C1675C"/>
    <w:rsid w:val="00C21842"/>
    <w:rsid w:val="00C25824"/>
    <w:rsid w:val="00C27044"/>
    <w:rsid w:val="00C35CE4"/>
    <w:rsid w:val="00C37C00"/>
    <w:rsid w:val="00C4175C"/>
    <w:rsid w:val="00C447CE"/>
    <w:rsid w:val="00C5267A"/>
    <w:rsid w:val="00C62D65"/>
    <w:rsid w:val="00C64BF7"/>
    <w:rsid w:val="00C65D77"/>
    <w:rsid w:val="00C85653"/>
    <w:rsid w:val="00C95DCD"/>
    <w:rsid w:val="00CB2EBC"/>
    <w:rsid w:val="00CB53AD"/>
    <w:rsid w:val="00CC049F"/>
    <w:rsid w:val="00CC666E"/>
    <w:rsid w:val="00CD4EC6"/>
    <w:rsid w:val="00CE1767"/>
    <w:rsid w:val="00CE3E5F"/>
    <w:rsid w:val="00CE41B2"/>
    <w:rsid w:val="00CE63AF"/>
    <w:rsid w:val="00CF61CE"/>
    <w:rsid w:val="00D003FA"/>
    <w:rsid w:val="00D00DD1"/>
    <w:rsid w:val="00D046E4"/>
    <w:rsid w:val="00D06EFE"/>
    <w:rsid w:val="00D17238"/>
    <w:rsid w:val="00D222DF"/>
    <w:rsid w:val="00D22D41"/>
    <w:rsid w:val="00D255C6"/>
    <w:rsid w:val="00D27690"/>
    <w:rsid w:val="00D350AF"/>
    <w:rsid w:val="00D40694"/>
    <w:rsid w:val="00D428C1"/>
    <w:rsid w:val="00D477CC"/>
    <w:rsid w:val="00D52714"/>
    <w:rsid w:val="00D52FE2"/>
    <w:rsid w:val="00D5364E"/>
    <w:rsid w:val="00D55ADC"/>
    <w:rsid w:val="00D567D2"/>
    <w:rsid w:val="00D56A49"/>
    <w:rsid w:val="00D7445C"/>
    <w:rsid w:val="00D744DE"/>
    <w:rsid w:val="00DB3973"/>
    <w:rsid w:val="00DC2C84"/>
    <w:rsid w:val="00DC5FC5"/>
    <w:rsid w:val="00DC691C"/>
    <w:rsid w:val="00DD1DE1"/>
    <w:rsid w:val="00DD3281"/>
    <w:rsid w:val="00DE1711"/>
    <w:rsid w:val="00DE748F"/>
    <w:rsid w:val="00DF0FF7"/>
    <w:rsid w:val="00DF1C63"/>
    <w:rsid w:val="00DF2383"/>
    <w:rsid w:val="00DF3396"/>
    <w:rsid w:val="00DF444F"/>
    <w:rsid w:val="00DF61C0"/>
    <w:rsid w:val="00DF77EF"/>
    <w:rsid w:val="00E02E47"/>
    <w:rsid w:val="00E15F29"/>
    <w:rsid w:val="00E1612B"/>
    <w:rsid w:val="00E16D1E"/>
    <w:rsid w:val="00E304D9"/>
    <w:rsid w:val="00E53039"/>
    <w:rsid w:val="00E541FC"/>
    <w:rsid w:val="00E57584"/>
    <w:rsid w:val="00E60A34"/>
    <w:rsid w:val="00E620D9"/>
    <w:rsid w:val="00E62E21"/>
    <w:rsid w:val="00E73DEF"/>
    <w:rsid w:val="00E74C0B"/>
    <w:rsid w:val="00E7729B"/>
    <w:rsid w:val="00E8172E"/>
    <w:rsid w:val="00E83827"/>
    <w:rsid w:val="00E83F0E"/>
    <w:rsid w:val="00E8465C"/>
    <w:rsid w:val="00E84B97"/>
    <w:rsid w:val="00E93853"/>
    <w:rsid w:val="00E94F73"/>
    <w:rsid w:val="00EA3C68"/>
    <w:rsid w:val="00EA4FFF"/>
    <w:rsid w:val="00EA5064"/>
    <w:rsid w:val="00EA56FE"/>
    <w:rsid w:val="00EB6467"/>
    <w:rsid w:val="00EC5962"/>
    <w:rsid w:val="00EC5DCD"/>
    <w:rsid w:val="00ED248C"/>
    <w:rsid w:val="00ED3EF3"/>
    <w:rsid w:val="00ED5C77"/>
    <w:rsid w:val="00EE3ECD"/>
    <w:rsid w:val="00EE4F3D"/>
    <w:rsid w:val="00F00C6B"/>
    <w:rsid w:val="00F07D6D"/>
    <w:rsid w:val="00F10EC9"/>
    <w:rsid w:val="00F13A73"/>
    <w:rsid w:val="00F13E17"/>
    <w:rsid w:val="00F21258"/>
    <w:rsid w:val="00F243F7"/>
    <w:rsid w:val="00F25270"/>
    <w:rsid w:val="00F40E8E"/>
    <w:rsid w:val="00F442D9"/>
    <w:rsid w:val="00F5368B"/>
    <w:rsid w:val="00F55E0D"/>
    <w:rsid w:val="00F606E6"/>
    <w:rsid w:val="00F655B9"/>
    <w:rsid w:val="00F70930"/>
    <w:rsid w:val="00F70ACD"/>
    <w:rsid w:val="00F84023"/>
    <w:rsid w:val="00F871A3"/>
    <w:rsid w:val="00F874BD"/>
    <w:rsid w:val="00FA0660"/>
    <w:rsid w:val="00FA3C8E"/>
    <w:rsid w:val="00FA7172"/>
    <w:rsid w:val="00FB03E7"/>
    <w:rsid w:val="00FB3C72"/>
    <w:rsid w:val="00FB4AC0"/>
    <w:rsid w:val="00FB6530"/>
    <w:rsid w:val="00FC5876"/>
    <w:rsid w:val="00FC6596"/>
    <w:rsid w:val="00FC6DBF"/>
    <w:rsid w:val="00FD2999"/>
    <w:rsid w:val="00FD4CCA"/>
    <w:rsid w:val="00FE00FA"/>
    <w:rsid w:val="00FF025E"/>
    <w:rsid w:val="00FF0A66"/>
    <w:rsid w:val="00FF290A"/>
    <w:rsid w:val="00FF4946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1DB20B2"/>
  <w15:docId w15:val="{90ADD58B-1610-4C07-887B-2EB71406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3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D26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6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2661"/>
    <w:rPr>
      <w:rFonts w:ascii="Times New Roman" w:eastAsiaTheme="minorEastAsia" w:hAnsi="Times New Roman" w:cs="Times New Roman"/>
      <w:sz w:val="20"/>
      <w:szCs w:val="20"/>
      <w:bdr w:val="nil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6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661"/>
    <w:rPr>
      <w:rFonts w:ascii="Times New Roman" w:eastAsiaTheme="minorEastAsia" w:hAnsi="Times New Roman" w:cs="Times New Roman"/>
      <w:b/>
      <w:bCs/>
      <w:sz w:val="20"/>
      <w:szCs w:val="20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6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661"/>
    <w:rPr>
      <w:rFonts w:ascii="Segoe UI" w:eastAsiaTheme="minorEastAsia" w:hAnsi="Segoe UI" w:cs="Segoe UI"/>
      <w:sz w:val="18"/>
      <w:szCs w:val="18"/>
      <w:bdr w:val="nil"/>
      <w:lang w:val="en-US"/>
    </w:rPr>
  </w:style>
  <w:style w:type="paragraph" w:customStyle="1" w:styleId="A">
    <w:name w:val="內文 A"/>
    <w:rsid w:val="00A03B8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n-US" w:eastAsia="zh-CN"/>
    </w:rPr>
  </w:style>
  <w:style w:type="paragraph" w:customStyle="1" w:styleId="BodyA">
    <w:name w:val="Body A"/>
    <w:rsid w:val="00595A7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GB" w:eastAsia="en-GB"/>
    </w:rPr>
  </w:style>
  <w:style w:type="paragraph" w:customStyle="1" w:styleId="Corps">
    <w:name w:val="Corps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 w:eastAsia="fr-CH"/>
    </w:rPr>
  </w:style>
  <w:style w:type="paragraph" w:customStyle="1" w:styleId="Pardfaut">
    <w:name w:val="Par défaut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Marina Sandoz</cp:lastModifiedBy>
  <cp:revision>12</cp:revision>
  <cp:lastPrinted>2018-11-20T10:55:00Z</cp:lastPrinted>
  <dcterms:created xsi:type="dcterms:W3CDTF">2019-01-08T12:28:00Z</dcterms:created>
  <dcterms:modified xsi:type="dcterms:W3CDTF">2019-01-21T12:48:00Z</dcterms:modified>
</cp:coreProperties>
</file>