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A3F4C" w14:textId="77777777" w:rsidR="00392AAB" w:rsidRPr="00392AAB" w:rsidRDefault="00392AAB" w:rsidP="00392AAB">
      <w:pPr>
        <w:spacing w:after="120" w:line="276" w:lineRule="auto"/>
        <w:jc w:val="center"/>
        <w:rPr>
          <w:rFonts w:ascii="Avenir Next" w:hAnsi="Avenir Next"/>
          <w:b/>
          <w:sz w:val="24"/>
        </w:rPr>
      </w:pPr>
    </w:p>
    <w:p w14:paraId="084C1B18" w14:textId="3D9581EB" w:rsidR="00EB2AE6" w:rsidRDefault="00EB2AE6" w:rsidP="00392AAB">
      <w:pPr>
        <w:spacing w:line="276" w:lineRule="auto"/>
        <w:jc w:val="center"/>
        <w:rPr>
          <w:rFonts w:asciiTheme="minorHAnsi" w:hAnsiTheme="minorHAnsi"/>
          <w:b/>
          <w:sz w:val="24"/>
        </w:rPr>
      </w:pPr>
      <w:r w:rsidRPr="00392AAB">
        <w:rPr>
          <w:b/>
          <w:sz w:val="24"/>
        </w:rPr>
        <w:t>ДИНАМИЧНЫЙ</w:t>
      </w:r>
      <w:r w:rsidRPr="00392AAB">
        <w:rPr>
          <w:rFonts w:ascii="Avenir Next" w:hAnsi="Avenir Next"/>
          <w:b/>
          <w:sz w:val="24"/>
        </w:rPr>
        <w:t xml:space="preserve"> </w:t>
      </w:r>
      <w:r w:rsidRPr="00392AAB">
        <w:rPr>
          <w:b/>
          <w:sz w:val="24"/>
        </w:rPr>
        <w:t>СТАРТ</w:t>
      </w:r>
      <w:r w:rsidRPr="00392AAB">
        <w:rPr>
          <w:rFonts w:ascii="Avenir Next" w:hAnsi="Avenir Next"/>
          <w:b/>
          <w:sz w:val="24"/>
        </w:rPr>
        <w:t xml:space="preserve"> </w:t>
      </w:r>
      <w:r w:rsidRPr="00392AAB">
        <w:rPr>
          <w:b/>
          <w:sz w:val="24"/>
        </w:rPr>
        <w:t>ЭПОХАЛЬНОГО</w:t>
      </w:r>
      <w:r w:rsidRPr="00392AAB">
        <w:rPr>
          <w:rFonts w:ascii="Avenir Next" w:hAnsi="Avenir Next"/>
          <w:b/>
          <w:sz w:val="24"/>
        </w:rPr>
        <w:t xml:space="preserve"> </w:t>
      </w:r>
      <w:r w:rsidRPr="00392AAB">
        <w:rPr>
          <w:b/>
          <w:sz w:val="24"/>
        </w:rPr>
        <w:t>ГОДА</w:t>
      </w:r>
      <w:r w:rsidRPr="00392AAB">
        <w:rPr>
          <w:rFonts w:ascii="Avenir Next" w:hAnsi="Avenir Next"/>
          <w:b/>
          <w:sz w:val="24"/>
        </w:rPr>
        <w:t xml:space="preserve"> </w:t>
      </w:r>
      <w:r w:rsidRPr="00392AAB">
        <w:rPr>
          <w:b/>
          <w:sz w:val="24"/>
        </w:rPr>
        <w:t>ДЛЯ</w:t>
      </w:r>
      <w:r w:rsidRPr="00392AAB">
        <w:rPr>
          <w:rFonts w:ascii="Avenir Next" w:hAnsi="Avenir Next"/>
          <w:b/>
          <w:sz w:val="24"/>
        </w:rPr>
        <w:t xml:space="preserve"> </w:t>
      </w:r>
      <w:r w:rsidRPr="00392AAB">
        <w:rPr>
          <w:b/>
          <w:sz w:val="24"/>
        </w:rPr>
        <w:t>МАРКИ</w:t>
      </w:r>
      <w:r w:rsidRPr="00392AAB">
        <w:rPr>
          <w:rFonts w:ascii="Avenir Next" w:hAnsi="Avenir Next"/>
          <w:b/>
          <w:sz w:val="24"/>
        </w:rPr>
        <w:t xml:space="preserve"> ZENITH</w:t>
      </w:r>
    </w:p>
    <w:p w14:paraId="2BA5F601" w14:textId="77777777" w:rsidR="00392AAB" w:rsidRPr="00392AAB" w:rsidRDefault="00392AAB" w:rsidP="00392AAB">
      <w:pPr>
        <w:spacing w:after="120" w:line="276" w:lineRule="auto"/>
        <w:jc w:val="center"/>
        <w:rPr>
          <w:rFonts w:asciiTheme="minorHAnsi" w:hAnsiTheme="minorHAnsi"/>
          <w:b/>
          <w:sz w:val="24"/>
        </w:rPr>
      </w:pPr>
    </w:p>
    <w:p w14:paraId="32B06D95" w14:textId="638F4709" w:rsidR="00EB2AE6" w:rsidRPr="00392AAB" w:rsidRDefault="00EB2AE6" w:rsidP="00392AAB">
      <w:pPr>
        <w:spacing w:line="276" w:lineRule="auto"/>
        <w:jc w:val="both"/>
        <w:rPr>
          <w:rFonts w:ascii="Avenir Next" w:eastAsia="Times New Roman" w:hAnsi="Avenir Next"/>
          <w:b/>
          <w:color w:val="000000"/>
          <w:sz w:val="18"/>
          <w:szCs w:val="18"/>
          <w:lang w:eastAsia="fr-FR"/>
        </w:rPr>
      </w:pPr>
      <w:r w:rsidRPr="00392AAB">
        <w:rPr>
          <w:sz w:val="18"/>
        </w:rPr>
        <w:t>Базель</w:t>
      </w:r>
      <w:r w:rsidRPr="00392AAB">
        <w:rPr>
          <w:rFonts w:ascii="Avenir Next" w:hAnsi="Avenir Next"/>
          <w:sz w:val="18"/>
        </w:rPr>
        <w:t xml:space="preserve">, </w:t>
      </w:r>
      <w:r w:rsidRPr="00392AAB">
        <w:rPr>
          <w:sz w:val="18"/>
        </w:rPr>
        <w:t>среда</w:t>
      </w:r>
      <w:r w:rsidRPr="00392AAB">
        <w:rPr>
          <w:rFonts w:ascii="Avenir Next" w:hAnsi="Avenir Next"/>
          <w:sz w:val="18"/>
        </w:rPr>
        <w:t xml:space="preserve">, 20 </w:t>
      </w:r>
      <w:r w:rsidRPr="00392AAB">
        <w:rPr>
          <w:sz w:val="18"/>
        </w:rPr>
        <w:t>марта</w:t>
      </w:r>
      <w:r w:rsidRPr="00392AAB">
        <w:rPr>
          <w:rFonts w:ascii="Avenir Next" w:hAnsi="Avenir Next"/>
          <w:sz w:val="18"/>
        </w:rPr>
        <w:t xml:space="preserve"> 2019 </w:t>
      </w:r>
      <w:r w:rsidRPr="00392AAB">
        <w:rPr>
          <w:sz w:val="18"/>
        </w:rPr>
        <w:t>года</w:t>
      </w:r>
      <w:r w:rsidRPr="00392AAB">
        <w:rPr>
          <w:rFonts w:ascii="Avenir Next" w:hAnsi="Avenir Next"/>
          <w:sz w:val="18"/>
        </w:rPr>
        <w:t xml:space="preserve">: 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2019 </w:t>
      </w:r>
      <w:r w:rsidRPr="00392AAB">
        <w:rPr>
          <w:rFonts w:eastAsia="Times New Roman"/>
          <w:b/>
          <w:color w:val="000000"/>
          <w:sz w:val="18"/>
        </w:rPr>
        <w:t>год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однозначно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станет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знаменательным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для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часовой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марки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Zenith. </w:t>
      </w:r>
      <w:r w:rsidRPr="00392AAB">
        <w:rPr>
          <w:rFonts w:eastAsia="Times New Roman"/>
          <w:b/>
          <w:color w:val="000000"/>
          <w:sz w:val="18"/>
        </w:rPr>
        <w:t>Отмечая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50-</w:t>
      </w:r>
      <w:r w:rsidRPr="00392AAB">
        <w:rPr>
          <w:rFonts w:eastAsia="Times New Roman"/>
          <w:b/>
          <w:color w:val="000000"/>
          <w:sz w:val="18"/>
        </w:rPr>
        <w:t>летие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легендарного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калибра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хронографа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El Primero, </w:t>
      </w:r>
      <w:r w:rsidRPr="00392AAB">
        <w:rPr>
          <w:rFonts w:eastAsia="Times New Roman"/>
          <w:b/>
          <w:color w:val="000000"/>
          <w:sz w:val="18"/>
        </w:rPr>
        <w:t>часовая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марка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Zenith </w:t>
      </w:r>
      <w:r w:rsidRPr="00392AAB">
        <w:rPr>
          <w:rFonts w:eastAsia="Times New Roman"/>
          <w:b/>
          <w:color w:val="000000"/>
          <w:sz w:val="18"/>
        </w:rPr>
        <w:t>уверенно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и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смело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шагает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в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будущее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, </w:t>
      </w:r>
      <w:r w:rsidRPr="00392AAB">
        <w:rPr>
          <w:rFonts w:eastAsia="Times New Roman"/>
          <w:b/>
          <w:color w:val="000000"/>
          <w:sz w:val="18"/>
        </w:rPr>
        <w:t>отдавая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должное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своему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наследию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. </w:t>
      </w:r>
      <w:r w:rsidRPr="00392AAB">
        <w:rPr>
          <w:rFonts w:eastAsia="Times New Roman"/>
          <w:b/>
          <w:color w:val="000000"/>
          <w:sz w:val="18"/>
        </w:rPr>
        <w:t>Благодаря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уже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ставшим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путеводной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звездой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инновациям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марка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Zenith </w:t>
      </w:r>
      <w:r w:rsidRPr="00392AAB">
        <w:rPr>
          <w:rFonts w:eastAsia="Times New Roman"/>
          <w:b/>
          <w:color w:val="000000"/>
          <w:sz w:val="18"/>
        </w:rPr>
        <w:t>предлагает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ряд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таких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впечатляющих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и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актуальных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часовых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решений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, </w:t>
      </w:r>
      <w:r w:rsidRPr="00392AAB">
        <w:rPr>
          <w:rFonts w:eastAsia="Times New Roman"/>
          <w:b/>
          <w:color w:val="000000"/>
          <w:sz w:val="18"/>
        </w:rPr>
        <w:t>как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модель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DEFY Inventor </w:t>
      </w:r>
      <w:r w:rsidRPr="00392AAB">
        <w:rPr>
          <w:rFonts w:eastAsia="Times New Roman"/>
          <w:b/>
          <w:color w:val="000000"/>
          <w:sz w:val="18"/>
        </w:rPr>
        <w:t>с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революционным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регулятором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eastAsia="Times New Roman"/>
          <w:b/>
          <w:color w:val="000000"/>
          <w:sz w:val="18"/>
        </w:rPr>
        <w:t>хода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, </w:t>
      </w:r>
      <w:r w:rsidRPr="00392AAB">
        <w:rPr>
          <w:rFonts w:eastAsia="Times New Roman"/>
          <w:b/>
          <w:color w:val="000000"/>
          <w:sz w:val="18"/>
        </w:rPr>
        <w:t>фирменным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</w:t>
      </w:r>
      <w:r w:rsidRPr="00392AAB">
        <w:rPr>
          <w:rFonts w:ascii="Avenir Next" w:eastAsia="Times New Roman" w:hAnsi="Avenir Next" w:cs="Avenir Next"/>
          <w:b/>
          <w:color w:val="000000"/>
          <w:sz w:val="18"/>
        </w:rPr>
        <w:t>«</w:t>
      </w:r>
      <w:r w:rsidRPr="00392AAB">
        <w:rPr>
          <w:rFonts w:eastAsia="Times New Roman"/>
          <w:b/>
          <w:color w:val="000000"/>
          <w:sz w:val="18"/>
        </w:rPr>
        <w:t>осциллятором</w:t>
      </w:r>
      <w:r w:rsidRPr="00392AAB">
        <w:rPr>
          <w:rFonts w:ascii="Avenir Next" w:eastAsia="Times New Roman" w:hAnsi="Avenir Next"/>
          <w:b/>
          <w:color w:val="000000"/>
          <w:sz w:val="18"/>
        </w:rPr>
        <w:t xml:space="preserve"> Zenith».</w:t>
      </w:r>
    </w:p>
    <w:p w14:paraId="0AA51F75" w14:textId="77777777" w:rsidR="002F5CDE" w:rsidRPr="00392AAB" w:rsidRDefault="002F5CDE" w:rsidP="00392AAB">
      <w:pPr>
        <w:spacing w:line="276" w:lineRule="auto"/>
        <w:jc w:val="both"/>
        <w:rPr>
          <w:rFonts w:ascii="Avenir Next" w:hAnsi="Avenir Next"/>
          <w:sz w:val="18"/>
          <w:szCs w:val="18"/>
        </w:rPr>
      </w:pPr>
    </w:p>
    <w:p w14:paraId="0B3F1C77" w14:textId="19219479" w:rsidR="00EB2AE6" w:rsidRPr="00392AAB" w:rsidRDefault="00EB2AE6" w:rsidP="00392AAB">
      <w:pPr>
        <w:spacing w:line="276" w:lineRule="auto"/>
        <w:jc w:val="both"/>
        <w:rPr>
          <w:rFonts w:ascii="Avenir Next" w:hAnsi="Avenir Next" w:cstheme="minorHAnsi"/>
          <w:color w:val="000000" w:themeColor="text1"/>
          <w:sz w:val="18"/>
          <w:szCs w:val="18"/>
        </w:rPr>
      </w:pPr>
      <w:r w:rsidRPr="00392AAB">
        <w:rPr>
          <w:color w:val="000000" w:themeColor="text1"/>
          <w:sz w:val="18"/>
        </w:rPr>
        <w:t>Именно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об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этом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рассказал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генеральный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директор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ZENITH </w:t>
      </w:r>
      <w:r w:rsidRPr="00392AAB">
        <w:rPr>
          <w:color w:val="000000" w:themeColor="text1"/>
          <w:sz w:val="18"/>
        </w:rPr>
        <w:t>Жюльен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Торнар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(Julien Tornare) 20 </w:t>
      </w:r>
      <w:r w:rsidRPr="00392AAB">
        <w:rPr>
          <w:color w:val="000000" w:themeColor="text1"/>
          <w:sz w:val="18"/>
        </w:rPr>
        <w:t>марта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на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пресс</w:t>
      </w:r>
      <w:r w:rsidRPr="00392AAB">
        <w:rPr>
          <w:rFonts w:ascii="Avenir Next" w:hAnsi="Avenir Next" w:cstheme="minorHAnsi"/>
          <w:color w:val="000000" w:themeColor="text1"/>
          <w:sz w:val="18"/>
        </w:rPr>
        <w:t>-</w:t>
      </w:r>
      <w:r w:rsidRPr="00392AAB">
        <w:rPr>
          <w:color w:val="000000" w:themeColor="text1"/>
          <w:sz w:val="18"/>
        </w:rPr>
        <w:t>конференции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ZENITH </w:t>
      </w:r>
      <w:r w:rsidRPr="00392AAB">
        <w:rPr>
          <w:color w:val="000000" w:themeColor="text1"/>
          <w:sz w:val="18"/>
        </w:rPr>
        <w:t>по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случаю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открытия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часового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салона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Baselworld 2019, </w:t>
      </w:r>
      <w:r w:rsidRPr="00392AAB">
        <w:rPr>
          <w:color w:val="000000" w:themeColor="text1"/>
          <w:sz w:val="18"/>
        </w:rPr>
        <w:t>выступая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перед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партнерами</w:t>
      </w:r>
      <w:r w:rsidRPr="00392AAB">
        <w:rPr>
          <w:rStyle w:val="CommentReference"/>
          <w:rFonts w:ascii="Avenir Next" w:hAnsi="Avenir Next"/>
        </w:rPr>
        <w:t xml:space="preserve"> </w:t>
      </w:r>
      <w:r w:rsidRPr="00392AAB">
        <w:rPr>
          <w:color w:val="000000" w:themeColor="text1"/>
          <w:sz w:val="18"/>
        </w:rPr>
        <w:t>марки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ZENITH, </w:t>
      </w:r>
      <w:r w:rsidRPr="00392AAB">
        <w:rPr>
          <w:color w:val="000000" w:themeColor="text1"/>
          <w:sz w:val="18"/>
        </w:rPr>
        <w:t>прессой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влиятельными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лицами</w:t>
      </w:r>
      <w:r w:rsidRPr="00392AAB">
        <w:rPr>
          <w:rFonts w:ascii="Avenir Next" w:hAnsi="Avenir Next" w:cstheme="minorHAnsi"/>
          <w:color w:val="000000" w:themeColor="text1"/>
          <w:sz w:val="18"/>
        </w:rPr>
        <w:t>, VIP-</w:t>
      </w:r>
      <w:r w:rsidRPr="00392AAB">
        <w:rPr>
          <w:color w:val="000000" w:themeColor="text1"/>
          <w:sz w:val="18"/>
        </w:rPr>
        <w:t>гостями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друзьями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марки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включая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исполнителя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продюсера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звукозаписи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Swizz Beatz </w:t>
      </w:r>
      <w:r w:rsidRPr="00392AAB">
        <w:rPr>
          <w:color w:val="000000" w:themeColor="text1"/>
          <w:sz w:val="18"/>
        </w:rPr>
        <w:t>и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посла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ZENITH, </w:t>
      </w:r>
      <w:r w:rsidRPr="00392AAB">
        <w:rPr>
          <w:color w:val="000000" w:themeColor="text1"/>
          <w:sz w:val="18"/>
        </w:rPr>
        <w:t>поп</w:t>
      </w:r>
      <w:r w:rsidRPr="00392AAB">
        <w:rPr>
          <w:rFonts w:ascii="Avenir Next" w:hAnsi="Avenir Next" w:cstheme="minorHAnsi"/>
          <w:color w:val="000000" w:themeColor="text1"/>
          <w:sz w:val="18"/>
        </w:rPr>
        <w:t>-</w:t>
      </w:r>
      <w:r w:rsidRPr="00392AAB">
        <w:rPr>
          <w:color w:val="000000" w:themeColor="text1"/>
          <w:sz w:val="18"/>
        </w:rPr>
        <w:t>певца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Изона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Чана</w:t>
      </w:r>
      <w:r w:rsidRPr="00392AAB">
        <w:rPr>
          <w:rFonts w:ascii="Avenir Next" w:hAnsi="Avenir Next" w:cstheme="minorHAnsi"/>
          <w:color w:val="000000" w:themeColor="text1"/>
          <w:sz w:val="18"/>
        </w:rPr>
        <w:t xml:space="preserve"> (Eason Chan). </w:t>
      </w:r>
    </w:p>
    <w:p w14:paraId="08F0C638" w14:textId="77777777" w:rsidR="00DD68B3" w:rsidRPr="00392AAB" w:rsidRDefault="00DD68B3" w:rsidP="00392AAB">
      <w:pPr>
        <w:spacing w:line="276" w:lineRule="auto"/>
        <w:jc w:val="both"/>
        <w:rPr>
          <w:rFonts w:ascii="Avenir Next" w:hAnsi="Avenir Next" w:cstheme="minorHAnsi"/>
          <w:color w:val="000000" w:themeColor="text1"/>
          <w:sz w:val="18"/>
          <w:szCs w:val="18"/>
        </w:rPr>
      </w:pPr>
    </w:p>
    <w:p w14:paraId="0F33B875" w14:textId="77777777" w:rsidR="00EB2AE6" w:rsidRPr="00392AAB" w:rsidRDefault="00EB2AE6" w:rsidP="007B7DA5">
      <w:pPr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 w:rsidRPr="00392AAB">
        <w:rPr>
          <w:rFonts w:ascii="Avenir Next" w:hAnsi="Avenir Next" w:cstheme="majorHAnsi"/>
          <w:b/>
          <w:color w:val="000000" w:themeColor="text1"/>
          <w:sz w:val="18"/>
        </w:rPr>
        <w:t xml:space="preserve">DEFY Inventor </w:t>
      </w:r>
      <w:r w:rsidRPr="00392AAB">
        <w:rPr>
          <w:b/>
          <w:color w:val="000000" w:themeColor="text1"/>
          <w:sz w:val="18"/>
        </w:rPr>
        <w:t>совершил</w:t>
      </w:r>
      <w:r w:rsidRPr="00392AAB">
        <w:rPr>
          <w:rFonts w:ascii="Avenir Next" w:hAnsi="Avenir Next" w:cstheme="majorHAnsi"/>
          <w:b/>
          <w:color w:val="000000" w:themeColor="text1"/>
          <w:sz w:val="18"/>
        </w:rPr>
        <w:t xml:space="preserve"> </w:t>
      </w:r>
      <w:r w:rsidRPr="00392AAB">
        <w:rPr>
          <w:b/>
          <w:color w:val="000000" w:themeColor="text1"/>
          <w:sz w:val="18"/>
        </w:rPr>
        <w:t>посадку</w:t>
      </w:r>
    </w:p>
    <w:p w14:paraId="3BC277D4" w14:textId="20FB8B8C" w:rsidR="00DD68B3" w:rsidRDefault="00EB2AE6" w:rsidP="007B7DA5">
      <w:pPr>
        <w:spacing w:after="120" w:line="276" w:lineRule="auto"/>
        <w:jc w:val="both"/>
        <w:rPr>
          <w:rFonts w:asciiTheme="minorHAnsi" w:hAnsiTheme="minorHAnsi" w:cstheme="majorHAnsi"/>
          <w:color w:val="000000" w:themeColor="text1"/>
          <w:sz w:val="18"/>
        </w:rPr>
      </w:pPr>
      <w:r w:rsidRPr="00392AAB">
        <w:rPr>
          <w:color w:val="000000" w:themeColor="text1"/>
          <w:sz w:val="18"/>
        </w:rPr>
        <w:t>Наконец</w:t>
      </w:r>
      <w:r w:rsidRPr="00392AAB">
        <w:rPr>
          <w:rFonts w:ascii="Avenir Next" w:hAnsi="Avenir Next" w:cstheme="majorHAnsi"/>
          <w:color w:val="000000" w:themeColor="text1"/>
          <w:sz w:val="18"/>
        </w:rPr>
        <w:t>-</w:t>
      </w:r>
      <w:r w:rsidRPr="00392AAB">
        <w:rPr>
          <w:color w:val="000000" w:themeColor="text1"/>
          <w:sz w:val="18"/>
        </w:rPr>
        <w:t>то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время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пришло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392AAB">
        <w:rPr>
          <w:color w:val="000000" w:themeColor="text1"/>
          <w:sz w:val="18"/>
        </w:rPr>
        <w:t>В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зале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чувствовалось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волнение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когда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короткий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видеоролик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долгожданной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модели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DEFY Inventor </w:t>
      </w:r>
      <w:r w:rsidRPr="00392AAB">
        <w:rPr>
          <w:color w:val="000000" w:themeColor="text1"/>
          <w:sz w:val="18"/>
        </w:rPr>
        <w:t>появился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на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экране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захватил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внимание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аудитории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392AAB">
        <w:rPr>
          <w:color w:val="000000" w:themeColor="text1"/>
          <w:sz w:val="18"/>
        </w:rPr>
        <w:t>Изготовленные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количестве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нескольких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сотен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экземпляров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оснащенные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собственным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запатентованным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регулятором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хода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часы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DEFY Inventor </w:t>
      </w:r>
      <w:r w:rsidRPr="00392AAB">
        <w:rPr>
          <w:color w:val="000000" w:themeColor="text1"/>
          <w:sz w:val="18"/>
        </w:rPr>
        <w:t>представляют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собой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глобальную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урбанистическую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индустриальную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эволюцию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широко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известной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ограниченной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коллекции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из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десяти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экземпляров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DEFY Lab, </w:t>
      </w:r>
      <w:r w:rsidRPr="00392AAB">
        <w:rPr>
          <w:color w:val="000000" w:themeColor="text1"/>
          <w:sz w:val="18"/>
        </w:rPr>
        <w:t>которая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увидела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свет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2017 </w:t>
      </w:r>
      <w:r w:rsidRPr="00392AAB">
        <w:rPr>
          <w:color w:val="000000" w:themeColor="text1"/>
          <w:sz w:val="18"/>
        </w:rPr>
        <w:t>году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392AAB">
        <w:rPr>
          <w:color w:val="000000" w:themeColor="text1"/>
          <w:sz w:val="18"/>
        </w:rPr>
        <w:t>Благодаря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накопленному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опыту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многочисленным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испытаниям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мануфактура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Zenith </w:t>
      </w:r>
      <w:r w:rsidRPr="00392AAB">
        <w:rPr>
          <w:color w:val="000000" w:themeColor="text1"/>
          <w:sz w:val="18"/>
        </w:rPr>
        <w:t>смогла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отрегулировать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усовершенствовать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инновационный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регулятор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хода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чтобы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еще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больше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повысить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точность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параметры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модели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DEFY Inventor. </w:t>
      </w:r>
      <w:r w:rsidRPr="00392AAB">
        <w:rPr>
          <w:color w:val="000000" w:themeColor="text1"/>
          <w:sz w:val="18"/>
        </w:rPr>
        <w:t>Эти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часы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rFonts w:ascii="Avenir Next" w:hAnsi="Avenir Next" w:cs="Avenir Next"/>
          <w:color w:val="000000" w:themeColor="text1"/>
          <w:sz w:val="18"/>
        </w:rPr>
        <w:t>–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образец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гармоничного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сочетания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превосходных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технических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характеристик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современным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дизайном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сложной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скелетонированной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конструкции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инновационными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материалами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такими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как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алюминиево</w:t>
      </w:r>
      <w:r w:rsidRPr="00392AAB">
        <w:rPr>
          <w:rFonts w:ascii="Avenir Next" w:hAnsi="Avenir Next" w:cstheme="majorHAnsi"/>
          <w:color w:val="000000" w:themeColor="text1"/>
          <w:sz w:val="18"/>
        </w:rPr>
        <w:t>-</w:t>
      </w:r>
      <w:r w:rsidRPr="00392AAB">
        <w:rPr>
          <w:color w:val="000000" w:themeColor="text1"/>
          <w:sz w:val="18"/>
        </w:rPr>
        <w:t>полимерный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композит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аэронит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. </w:t>
      </w:r>
    </w:p>
    <w:p w14:paraId="6D253EB7" w14:textId="77777777" w:rsidR="007B7DA5" w:rsidRPr="007B7DA5" w:rsidRDefault="007B7DA5" w:rsidP="00392AAB">
      <w:pPr>
        <w:spacing w:line="276" w:lineRule="auto"/>
        <w:jc w:val="both"/>
        <w:rPr>
          <w:rFonts w:asciiTheme="minorHAnsi" w:hAnsiTheme="minorHAnsi" w:cstheme="majorHAnsi"/>
          <w:color w:val="000000" w:themeColor="text1"/>
          <w:sz w:val="18"/>
          <w:szCs w:val="18"/>
        </w:rPr>
      </w:pPr>
    </w:p>
    <w:p w14:paraId="6EA77C87" w14:textId="77777777" w:rsidR="002F5CDE" w:rsidRPr="00392AAB" w:rsidRDefault="00FE2486" w:rsidP="007B7DA5">
      <w:pPr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 w:rsidRPr="00392AAB">
        <w:rPr>
          <w:b/>
          <w:color w:val="000000" w:themeColor="text1"/>
          <w:sz w:val="18"/>
        </w:rPr>
        <w:t>Изон</w:t>
      </w:r>
      <w:r w:rsidRPr="00392AAB">
        <w:rPr>
          <w:rFonts w:ascii="Avenir Next" w:hAnsi="Avenir Next" w:cstheme="majorHAnsi"/>
          <w:b/>
          <w:color w:val="000000" w:themeColor="text1"/>
          <w:sz w:val="18"/>
        </w:rPr>
        <w:t xml:space="preserve"> </w:t>
      </w:r>
      <w:r w:rsidRPr="00392AAB">
        <w:rPr>
          <w:b/>
          <w:color w:val="000000" w:themeColor="text1"/>
          <w:sz w:val="18"/>
        </w:rPr>
        <w:t>Чан</w:t>
      </w:r>
      <w:r w:rsidRPr="00392AAB">
        <w:rPr>
          <w:rFonts w:ascii="Avenir Next" w:hAnsi="Avenir Next" w:cstheme="majorHAnsi"/>
          <w:b/>
          <w:color w:val="000000" w:themeColor="text1"/>
          <w:sz w:val="18"/>
        </w:rPr>
        <w:t xml:space="preserve"> </w:t>
      </w:r>
      <w:r w:rsidRPr="00392AAB">
        <w:rPr>
          <w:b/>
          <w:color w:val="000000" w:themeColor="text1"/>
          <w:sz w:val="18"/>
        </w:rPr>
        <w:t>и</w:t>
      </w:r>
      <w:r w:rsidRPr="00392AAB">
        <w:rPr>
          <w:rFonts w:ascii="Avenir Next" w:hAnsi="Avenir Next" w:cstheme="majorHAnsi"/>
          <w:b/>
          <w:color w:val="000000" w:themeColor="text1"/>
          <w:sz w:val="18"/>
        </w:rPr>
        <w:t xml:space="preserve"> Swizz Beatz </w:t>
      </w:r>
      <w:r w:rsidRPr="00392AAB">
        <w:rPr>
          <w:b/>
          <w:color w:val="000000" w:themeColor="text1"/>
          <w:sz w:val="18"/>
        </w:rPr>
        <w:t>присоединяются</w:t>
      </w:r>
      <w:r w:rsidRPr="00392AAB">
        <w:rPr>
          <w:rFonts w:ascii="Avenir Next" w:hAnsi="Avenir Next" w:cstheme="majorHAnsi"/>
          <w:b/>
          <w:color w:val="000000" w:themeColor="text1"/>
          <w:sz w:val="18"/>
        </w:rPr>
        <w:t xml:space="preserve"> </w:t>
      </w:r>
      <w:r w:rsidRPr="00392AAB">
        <w:rPr>
          <w:b/>
          <w:color w:val="000000" w:themeColor="text1"/>
          <w:sz w:val="18"/>
        </w:rPr>
        <w:t>к</w:t>
      </w:r>
      <w:r w:rsidRPr="00392AAB">
        <w:rPr>
          <w:rFonts w:ascii="Avenir Next" w:hAnsi="Avenir Next" w:cstheme="majorHAnsi"/>
          <w:b/>
          <w:color w:val="000000" w:themeColor="text1"/>
          <w:sz w:val="18"/>
        </w:rPr>
        <w:t xml:space="preserve"> </w:t>
      </w:r>
      <w:r w:rsidRPr="00392AAB">
        <w:rPr>
          <w:b/>
          <w:color w:val="000000" w:themeColor="text1"/>
          <w:sz w:val="18"/>
        </w:rPr>
        <w:t>празднику</w:t>
      </w:r>
      <w:r w:rsidRPr="00392AAB">
        <w:rPr>
          <w:rFonts w:ascii="Avenir Next" w:hAnsi="Avenir Next" w:cstheme="majorHAnsi"/>
          <w:b/>
          <w:color w:val="000000" w:themeColor="text1"/>
          <w:sz w:val="18"/>
        </w:rPr>
        <w:t xml:space="preserve"> </w:t>
      </w:r>
      <w:r w:rsidRPr="00392AAB">
        <w:rPr>
          <w:b/>
          <w:color w:val="000000" w:themeColor="text1"/>
          <w:sz w:val="18"/>
        </w:rPr>
        <w:t>марки</w:t>
      </w:r>
      <w:r w:rsidRPr="00392AAB">
        <w:rPr>
          <w:rFonts w:ascii="Avenir Next" w:hAnsi="Avenir Next" w:cstheme="majorHAnsi"/>
          <w:b/>
          <w:color w:val="000000" w:themeColor="text1"/>
          <w:sz w:val="18"/>
        </w:rPr>
        <w:t xml:space="preserve"> Zenith </w:t>
      </w:r>
      <w:r w:rsidRPr="00392AAB">
        <w:rPr>
          <w:b/>
          <w:color w:val="000000" w:themeColor="text1"/>
          <w:sz w:val="18"/>
        </w:rPr>
        <w:t>на</w:t>
      </w:r>
      <w:r w:rsidRPr="00392AAB">
        <w:rPr>
          <w:rFonts w:ascii="Avenir Next" w:hAnsi="Avenir Next" w:cstheme="majorHAnsi"/>
          <w:b/>
          <w:color w:val="000000" w:themeColor="text1"/>
          <w:sz w:val="18"/>
        </w:rPr>
        <w:t xml:space="preserve"> </w:t>
      </w:r>
      <w:r w:rsidRPr="00392AAB">
        <w:rPr>
          <w:b/>
          <w:color w:val="000000" w:themeColor="text1"/>
          <w:sz w:val="18"/>
        </w:rPr>
        <w:t>часовом</w:t>
      </w:r>
      <w:r w:rsidRPr="00392AAB">
        <w:rPr>
          <w:rFonts w:ascii="Avenir Next" w:hAnsi="Avenir Next" w:cstheme="majorHAnsi"/>
          <w:b/>
          <w:color w:val="000000" w:themeColor="text1"/>
          <w:sz w:val="18"/>
        </w:rPr>
        <w:t xml:space="preserve"> </w:t>
      </w:r>
      <w:r w:rsidRPr="00392AAB">
        <w:rPr>
          <w:b/>
          <w:color w:val="000000" w:themeColor="text1"/>
          <w:sz w:val="18"/>
        </w:rPr>
        <w:t>салоне</w:t>
      </w:r>
      <w:r w:rsidRPr="00392AAB">
        <w:rPr>
          <w:rFonts w:ascii="Avenir Next" w:hAnsi="Avenir Next" w:cstheme="majorHAnsi"/>
          <w:b/>
          <w:color w:val="000000" w:themeColor="text1"/>
          <w:sz w:val="18"/>
        </w:rPr>
        <w:t xml:space="preserve"> Baselworld</w:t>
      </w:r>
    </w:p>
    <w:p w14:paraId="53AC5CF8" w14:textId="4CA8F9B9" w:rsidR="00DD68B3" w:rsidRPr="00392AAB" w:rsidRDefault="00EB2AE6" w:rsidP="007B7DA5">
      <w:pPr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 w:rsidRPr="00392AAB">
        <w:rPr>
          <w:color w:val="000000" w:themeColor="text1"/>
          <w:sz w:val="18"/>
        </w:rPr>
        <w:t>Для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поп</w:t>
      </w:r>
      <w:r w:rsidRPr="00392AAB">
        <w:rPr>
          <w:rFonts w:ascii="Avenir Next" w:hAnsi="Avenir Next" w:cstheme="majorHAnsi"/>
          <w:color w:val="000000" w:themeColor="text1"/>
          <w:sz w:val="18"/>
        </w:rPr>
        <w:t>-</w:t>
      </w:r>
      <w:r w:rsidRPr="00392AAB">
        <w:rPr>
          <w:color w:val="000000" w:themeColor="text1"/>
          <w:sz w:val="18"/>
        </w:rPr>
        <w:t>певца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посла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марки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ZENITH </w:t>
      </w:r>
      <w:r w:rsidRPr="00392AAB">
        <w:rPr>
          <w:color w:val="000000" w:themeColor="text1"/>
          <w:sz w:val="18"/>
        </w:rPr>
        <w:t>Изона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Чана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мировой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премьерой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стала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не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только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пресс</w:t>
      </w:r>
      <w:r w:rsidRPr="00392AAB">
        <w:rPr>
          <w:rFonts w:ascii="Avenir Next" w:hAnsi="Avenir Next" w:cstheme="majorHAnsi"/>
          <w:color w:val="000000" w:themeColor="text1"/>
          <w:sz w:val="18"/>
        </w:rPr>
        <w:t>-</w:t>
      </w:r>
      <w:r w:rsidRPr="00392AAB">
        <w:rPr>
          <w:color w:val="000000" w:themeColor="text1"/>
          <w:sz w:val="18"/>
        </w:rPr>
        <w:t>конференция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посвященная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запуску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модели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Defy Inventor, </w:t>
      </w:r>
      <w:r w:rsidRPr="00392AAB">
        <w:rPr>
          <w:color w:val="000000" w:themeColor="text1"/>
          <w:sz w:val="18"/>
        </w:rPr>
        <w:t>но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первое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посещение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часового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салона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Baselworld. </w:t>
      </w:r>
      <w:r w:rsidRPr="00392AAB">
        <w:rPr>
          <w:color w:val="000000" w:themeColor="text1"/>
          <w:sz w:val="18"/>
        </w:rPr>
        <w:t>Благодаря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безупречному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чувству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стиля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преданности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своему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делу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также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яркому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энергичному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урбанистическому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подходу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к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творчеству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он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прекрасно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воплощает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мироощущение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моделей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DEFY </w:t>
      </w:r>
      <w:r w:rsidRPr="00392AAB">
        <w:rPr>
          <w:color w:val="000000" w:themeColor="text1"/>
          <w:sz w:val="18"/>
        </w:rPr>
        <w:t>марки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Zenith.</w:t>
      </w:r>
    </w:p>
    <w:p w14:paraId="5E705B93" w14:textId="49942716" w:rsidR="003D7FCC" w:rsidRPr="00392AAB" w:rsidRDefault="00E5479A" w:rsidP="00392AAB">
      <w:pPr>
        <w:spacing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 w:rsidRPr="00392AAB">
        <w:rPr>
          <w:color w:val="000000" w:themeColor="text1"/>
          <w:sz w:val="18"/>
        </w:rPr>
        <w:t>В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пресс</w:t>
      </w:r>
      <w:r w:rsidRPr="00392AAB">
        <w:rPr>
          <w:rFonts w:ascii="Avenir Next" w:hAnsi="Avenir Next" w:cstheme="majorHAnsi"/>
          <w:color w:val="000000" w:themeColor="text1"/>
          <w:sz w:val="18"/>
        </w:rPr>
        <w:t>-</w:t>
      </w:r>
      <w:r w:rsidRPr="00392AAB">
        <w:rPr>
          <w:color w:val="000000" w:themeColor="text1"/>
          <w:sz w:val="18"/>
        </w:rPr>
        <w:t>конференции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также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принял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участие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преданный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друг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марки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партнер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DEFY Swizz Beatz, </w:t>
      </w:r>
      <w:r w:rsidRPr="00392AAB">
        <w:rPr>
          <w:color w:val="000000" w:themeColor="text1"/>
          <w:sz w:val="18"/>
        </w:rPr>
        <w:t>который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присоединился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к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празднованию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подтвердив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свою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приверженность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уникальному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модернистскому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отношению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марки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Zenith </w:t>
      </w:r>
      <w:r w:rsidRPr="00392AAB">
        <w:rPr>
          <w:color w:val="000000" w:themeColor="text1"/>
          <w:sz w:val="18"/>
        </w:rPr>
        <w:t>к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часовому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делу</w:t>
      </w:r>
      <w:r w:rsidRPr="00392AAB">
        <w:rPr>
          <w:rFonts w:ascii="Avenir Next" w:hAnsi="Avenir Next" w:cstheme="majorHAnsi"/>
          <w:color w:val="000000" w:themeColor="text1"/>
          <w:sz w:val="18"/>
        </w:rPr>
        <w:t>.</w:t>
      </w:r>
    </w:p>
    <w:p w14:paraId="02B634C2" w14:textId="77777777" w:rsidR="00DD68B3" w:rsidRPr="00392AAB" w:rsidRDefault="00DD68B3" w:rsidP="00392AAB">
      <w:pPr>
        <w:spacing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</w:p>
    <w:p w14:paraId="52C945A5" w14:textId="77777777" w:rsidR="00EB2AE6" w:rsidRPr="00392AAB" w:rsidRDefault="00EB2AE6" w:rsidP="007B7DA5">
      <w:pP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 w:rsidRPr="00392AAB">
        <w:rPr>
          <w:b/>
          <w:color w:val="000000" w:themeColor="text1"/>
          <w:sz w:val="18"/>
        </w:rPr>
        <w:t>Празднование</w:t>
      </w:r>
      <w:r w:rsidRPr="00392AAB">
        <w:rPr>
          <w:rFonts w:ascii="Avenir Next" w:hAnsi="Avenir Next" w:cstheme="majorHAnsi"/>
          <w:b/>
          <w:color w:val="000000" w:themeColor="text1"/>
          <w:sz w:val="18"/>
        </w:rPr>
        <w:t xml:space="preserve"> </w:t>
      </w:r>
      <w:r w:rsidRPr="00392AAB">
        <w:rPr>
          <w:b/>
          <w:color w:val="000000" w:themeColor="text1"/>
          <w:sz w:val="18"/>
        </w:rPr>
        <w:t>юбилея</w:t>
      </w:r>
    </w:p>
    <w:p w14:paraId="0E81A169" w14:textId="7E1D7261" w:rsidR="00EB2AE6" w:rsidRPr="00392AAB" w:rsidRDefault="00EB2AE6" w:rsidP="007B7DA5">
      <w:pP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  <w:r w:rsidRPr="00392AAB">
        <w:rPr>
          <w:color w:val="000000" w:themeColor="text1"/>
          <w:sz w:val="18"/>
        </w:rPr>
        <w:t>Чтобы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отменить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году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уникальном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стиле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Zenith 50-</w:t>
      </w:r>
      <w:r w:rsidRPr="00392AAB">
        <w:rPr>
          <w:color w:val="000000" w:themeColor="text1"/>
          <w:sz w:val="18"/>
        </w:rPr>
        <w:t>ю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годовщину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выпуска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легендарного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калибра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El Primero </w:t>
      </w:r>
      <w:r w:rsidRPr="00392AAB">
        <w:rPr>
          <w:color w:val="000000" w:themeColor="text1"/>
          <w:sz w:val="18"/>
        </w:rPr>
        <w:t>в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1969, </w:t>
      </w:r>
      <w:r w:rsidRPr="00392AAB">
        <w:rPr>
          <w:color w:val="000000" w:themeColor="text1"/>
          <w:sz w:val="18"/>
        </w:rPr>
        <w:t>часовая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марка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совершила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кругосветное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путешествие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392AAB">
        <w:rPr>
          <w:color w:val="000000" w:themeColor="text1"/>
          <w:sz w:val="18"/>
        </w:rPr>
        <w:t>В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рамках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турне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Grenier Club </w:t>
      </w:r>
      <w:r w:rsidRPr="00392AAB">
        <w:rPr>
          <w:color w:val="000000" w:themeColor="text1"/>
          <w:sz w:val="18"/>
        </w:rPr>
        <w:t>по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12 </w:t>
      </w:r>
      <w:r w:rsidRPr="00392AAB">
        <w:rPr>
          <w:color w:val="000000" w:themeColor="text1"/>
          <w:sz w:val="18"/>
        </w:rPr>
        <w:t>крупнейшим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городам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мира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50 </w:t>
      </w:r>
      <w:r w:rsidRPr="00392AAB">
        <w:rPr>
          <w:color w:val="000000" w:themeColor="text1"/>
          <w:sz w:val="18"/>
        </w:rPr>
        <w:t>приглашенных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гостей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посетили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художественные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галереи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частные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владения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насыщенные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уникальным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событиями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ретроспективой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полувековой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истории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инноваций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высокой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точности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калибра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El Primero. </w:t>
      </w:r>
      <w:r w:rsidRPr="00392AAB">
        <w:rPr>
          <w:color w:val="000000" w:themeColor="text1"/>
          <w:sz w:val="18"/>
        </w:rPr>
        <w:t>Ужины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на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протяжении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всего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турне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также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стали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прекрасным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поводом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еще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раз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символически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отпраздновать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50-</w:t>
      </w:r>
      <w:r w:rsidRPr="00392AAB">
        <w:rPr>
          <w:color w:val="000000" w:themeColor="text1"/>
          <w:sz w:val="18"/>
        </w:rPr>
        <w:t>летие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калибра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El Primero </w:t>
      </w:r>
      <w:r w:rsidRPr="00392AAB">
        <w:rPr>
          <w:color w:val="000000" w:themeColor="text1"/>
          <w:sz w:val="18"/>
        </w:rPr>
        <w:t>в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форме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современного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исследования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мира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Zenith, </w:t>
      </w:r>
      <w:r w:rsidRPr="00392AAB">
        <w:rPr>
          <w:color w:val="000000" w:themeColor="text1"/>
          <w:sz w:val="18"/>
        </w:rPr>
        <w:t>организованного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Лозаннским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университетом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искусства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дизайна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(ECAL). </w:t>
      </w:r>
    </w:p>
    <w:p w14:paraId="4293F552" w14:textId="77777777" w:rsidR="007B7DA5" w:rsidRDefault="007B7DA5" w:rsidP="00392AAB">
      <w:pPr>
        <w:tabs>
          <w:tab w:val="left" w:pos="8564"/>
        </w:tabs>
        <w:spacing w:line="276" w:lineRule="auto"/>
        <w:jc w:val="both"/>
        <w:rPr>
          <w:color w:val="000000" w:themeColor="text1"/>
          <w:sz w:val="18"/>
        </w:rPr>
      </w:pPr>
    </w:p>
    <w:p w14:paraId="7A237610" w14:textId="77777777" w:rsidR="007B7DA5" w:rsidRDefault="007B7DA5" w:rsidP="00392AAB">
      <w:pPr>
        <w:tabs>
          <w:tab w:val="left" w:pos="8564"/>
        </w:tabs>
        <w:spacing w:line="276" w:lineRule="auto"/>
        <w:jc w:val="both"/>
        <w:rPr>
          <w:color w:val="000000" w:themeColor="text1"/>
          <w:sz w:val="18"/>
        </w:rPr>
      </w:pPr>
    </w:p>
    <w:p w14:paraId="4DFD76CF" w14:textId="77777777" w:rsidR="007B7DA5" w:rsidRDefault="007B7DA5" w:rsidP="00392AAB">
      <w:pPr>
        <w:tabs>
          <w:tab w:val="left" w:pos="8564"/>
        </w:tabs>
        <w:spacing w:line="276" w:lineRule="auto"/>
        <w:jc w:val="both"/>
        <w:rPr>
          <w:color w:val="000000" w:themeColor="text1"/>
          <w:sz w:val="18"/>
        </w:rPr>
      </w:pPr>
    </w:p>
    <w:p w14:paraId="653D43CB" w14:textId="0F3DB961" w:rsidR="00DD68B3" w:rsidRPr="00392AAB" w:rsidRDefault="00EB2AE6" w:rsidP="00392AAB">
      <w:pPr>
        <w:tabs>
          <w:tab w:val="left" w:pos="8564"/>
        </w:tabs>
        <w:spacing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  <w:r w:rsidRPr="00392AAB">
        <w:rPr>
          <w:color w:val="000000" w:themeColor="text1"/>
          <w:sz w:val="18"/>
        </w:rPr>
        <w:t>С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2019 </w:t>
      </w:r>
      <w:r w:rsidRPr="00392AAB">
        <w:rPr>
          <w:color w:val="000000" w:themeColor="text1"/>
          <w:sz w:val="18"/>
        </w:rPr>
        <w:t>года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четвергам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вечером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гостей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ждет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гастролирующее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шоу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на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по</w:t>
      </w:r>
      <w:r w:rsidRPr="00392AAB">
        <w:rPr>
          <w:rFonts w:ascii="Avenir Next" w:hAnsi="Avenir Next" w:cstheme="majorHAnsi"/>
          <w:color w:val="000000" w:themeColor="text1"/>
          <w:sz w:val="18"/>
        </w:rPr>
        <w:t>-</w:t>
      </w:r>
      <w:r w:rsidRPr="00392AAB">
        <w:rPr>
          <w:color w:val="000000" w:themeColor="text1"/>
          <w:sz w:val="18"/>
        </w:rPr>
        <w:t>настоящему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наэлектризованной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вечеринке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High Frequency Night </w:t>
      </w:r>
      <w:r w:rsidRPr="00392AAB">
        <w:rPr>
          <w:color w:val="000000" w:themeColor="text1"/>
          <w:sz w:val="18"/>
        </w:rPr>
        <w:t>с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участием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звезд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знаменитостей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где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они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смогут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погрузится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захватывающий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мир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часовой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марки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Zenith.</w:t>
      </w:r>
    </w:p>
    <w:p w14:paraId="08F014D3" w14:textId="77777777" w:rsidR="00392AAB" w:rsidRDefault="00392AAB" w:rsidP="00392AAB">
      <w:pPr>
        <w:tabs>
          <w:tab w:val="left" w:pos="8564"/>
        </w:tabs>
        <w:spacing w:line="276" w:lineRule="auto"/>
        <w:jc w:val="both"/>
        <w:rPr>
          <w:rFonts w:asciiTheme="minorHAnsi" w:hAnsiTheme="minorHAnsi" w:cstheme="majorHAnsi"/>
          <w:b/>
          <w:color w:val="000000" w:themeColor="text1"/>
          <w:sz w:val="18"/>
        </w:rPr>
      </w:pPr>
    </w:p>
    <w:p w14:paraId="03DF9A63" w14:textId="3E84D51A" w:rsidR="00E2042B" w:rsidRPr="00392AAB" w:rsidRDefault="00E2042B" w:rsidP="007B7DA5">
      <w:pP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 w:rsidRPr="00392AAB">
        <w:rPr>
          <w:rFonts w:ascii="Avenir Next" w:hAnsi="Avenir Next" w:cstheme="majorHAnsi"/>
          <w:b/>
          <w:color w:val="000000" w:themeColor="text1"/>
          <w:sz w:val="18"/>
        </w:rPr>
        <w:t xml:space="preserve">ZENITH: </w:t>
      </w:r>
      <w:r w:rsidRPr="00392AAB">
        <w:rPr>
          <w:b/>
          <w:color w:val="000000" w:themeColor="text1"/>
          <w:sz w:val="18"/>
        </w:rPr>
        <w:t>будущее</w:t>
      </w:r>
      <w:r w:rsidRPr="00392AAB">
        <w:rPr>
          <w:rFonts w:ascii="Avenir Next" w:hAnsi="Avenir Next" w:cstheme="majorHAnsi"/>
          <w:b/>
          <w:color w:val="000000" w:themeColor="text1"/>
          <w:sz w:val="18"/>
        </w:rPr>
        <w:t xml:space="preserve"> </w:t>
      </w:r>
      <w:r w:rsidRPr="00392AAB">
        <w:rPr>
          <w:b/>
          <w:color w:val="000000" w:themeColor="text1"/>
          <w:sz w:val="18"/>
        </w:rPr>
        <w:t>швейцарской</w:t>
      </w:r>
      <w:r w:rsidRPr="00392AAB">
        <w:rPr>
          <w:rFonts w:ascii="Avenir Next" w:hAnsi="Avenir Next" w:cstheme="majorHAnsi"/>
          <w:b/>
          <w:color w:val="000000" w:themeColor="text1"/>
          <w:sz w:val="18"/>
        </w:rPr>
        <w:t xml:space="preserve"> </w:t>
      </w:r>
      <w:r w:rsidRPr="00392AAB">
        <w:rPr>
          <w:b/>
          <w:color w:val="000000" w:themeColor="text1"/>
          <w:sz w:val="18"/>
        </w:rPr>
        <w:t>часовой</w:t>
      </w:r>
      <w:r w:rsidRPr="00392AAB">
        <w:rPr>
          <w:rFonts w:ascii="Avenir Next" w:hAnsi="Avenir Next" w:cstheme="majorHAnsi"/>
          <w:b/>
          <w:color w:val="000000" w:themeColor="text1"/>
          <w:sz w:val="18"/>
        </w:rPr>
        <w:t xml:space="preserve"> </w:t>
      </w:r>
      <w:r w:rsidRPr="00392AAB">
        <w:rPr>
          <w:b/>
          <w:color w:val="000000" w:themeColor="text1"/>
          <w:sz w:val="18"/>
        </w:rPr>
        <w:t>индустрии</w:t>
      </w:r>
    </w:p>
    <w:p w14:paraId="26F24BF9" w14:textId="77777777" w:rsidR="00392AAB" w:rsidRDefault="00E2042B" w:rsidP="007B7DA5">
      <w:pPr>
        <w:tabs>
          <w:tab w:val="left" w:pos="8564"/>
        </w:tabs>
        <w:spacing w:after="120" w:line="276" w:lineRule="auto"/>
        <w:jc w:val="both"/>
        <w:rPr>
          <w:rFonts w:asciiTheme="minorHAnsi" w:hAnsiTheme="minorHAnsi" w:cstheme="majorHAnsi"/>
          <w:color w:val="000000" w:themeColor="text1"/>
          <w:sz w:val="18"/>
        </w:rPr>
      </w:pPr>
      <w:r w:rsidRPr="00392AAB">
        <w:rPr>
          <w:color w:val="000000" w:themeColor="text1"/>
          <w:sz w:val="18"/>
        </w:rPr>
        <w:t>С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1865 </w:t>
      </w:r>
      <w:r w:rsidRPr="00392AAB">
        <w:rPr>
          <w:color w:val="000000" w:themeColor="text1"/>
          <w:sz w:val="18"/>
        </w:rPr>
        <w:t>года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Zenith </w:t>
      </w:r>
      <w:r w:rsidRPr="00392AAB">
        <w:rPr>
          <w:color w:val="000000" w:themeColor="text1"/>
          <w:sz w:val="18"/>
        </w:rPr>
        <w:t>раздвигает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границы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совершенства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точности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инноваций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руководствуясь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аутентичностью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смелостью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страстью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392AAB">
        <w:rPr>
          <w:color w:val="000000" w:themeColor="text1"/>
          <w:sz w:val="18"/>
        </w:rPr>
        <w:t>Вскоре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после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основания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городе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Ле</w:t>
      </w:r>
      <w:r w:rsidRPr="00392AAB">
        <w:rPr>
          <w:rFonts w:ascii="Avenir Next" w:hAnsi="Avenir Next" w:cstheme="majorHAnsi"/>
          <w:color w:val="000000" w:themeColor="text1"/>
          <w:sz w:val="18"/>
        </w:rPr>
        <w:t>-</w:t>
      </w:r>
      <w:r w:rsidRPr="00392AAB">
        <w:rPr>
          <w:color w:val="000000" w:themeColor="text1"/>
          <w:sz w:val="18"/>
        </w:rPr>
        <w:t>Локле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предприимчивым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часовым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мастером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Жоржем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Фавром</w:t>
      </w:r>
      <w:r w:rsidRPr="00392AAB">
        <w:rPr>
          <w:rFonts w:ascii="Avenir Next" w:hAnsi="Avenir Next" w:cstheme="majorHAnsi"/>
          <w:color w:val="000000" w:themeColor="text1"/>
          <w:sz w:val="18"/>
        </w:rPr>
        <w:t>-</w:t>
      </w:r>
      <w:r w:rsidRPr="00392AAB">
        <w:rPr>
          <w:color w:val="000000" w:themeColor="text1"/>
          <w:sz w:val="18"/>
        </w:rPr>
        <w:t>Жако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марка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Zenith </w:t>
      </w:r>
      <w:r w:rsidRPr="00392AAB">
        <w:rPr>
          <w:color w:val="000000" w:themeColor="text1"/>
          <w:sz w:val="18"/>
        </w:rPr>
        <w:t>приобрела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известность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благодаря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точности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хода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своих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хронометров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которые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всего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за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</w:p>
    <w:p w14:paraId="555DC5FE" w14:textId="77777777" w:rsidR="00392AAB" w:rsidRDefault="00392AAB" w:rsidP="00392AAB">
      <w:pPr>
        <w:tabs>
          <w:tab w:val="left" w:pos="8564"/>
        </w:tabs>
        <w:spacing w:line="276" w:lineRule="auto"/>
        <w:jc w:val="both"/>
        <w:rPr>
          <w:color w:val="000000" w:themeColor="text1"/>
          <w:sz w:val="18"/>
        </w:rPr>
      </w:pPr>
    </w:p>
    <w:p w14:paraId="0E5A9F60" w14:textId="29285345" w:rsidR="00392AAB" w:rsidRDefault="00E2042B" w:rsidP="00392AAB">
      <w:pPr>
        <w:tabs>
          <w:tab w:val="left" w:pos="8564"/>
        </w:tabs>
        <w:spacing w:line="276" w:lineRule="auto"/>
        <w:jc w:val="both"/>
        <w:rPr>
          <w:rFonts w:ascii="Avenir Next" w:hAnsi="Avenir Next"/>
          <w:sz w:val="18"/>
          <w:szCs w:val="18"/>
        </w:rPr>
      </w:pPr>
      <w:r w:rsidRPr="00392AAB">
        <w:rPr>
          <w:color w:val="000000" w:themeColor="text1"/>
          <w:sz w:val="18"/>
        </w:rPr>
        <w:t>полтора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века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существования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принесли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ей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2 333 </w:t>
      </w:r>
      <w:r w:rsidRPr="00392AAB">
        <w:rPr>
          <w:color w:val="000000" w:themeColor="text1"/>
          <w:sz w:val="18"/>
        </w:rPr>
        <w:t>победы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на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конкурсах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это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абсолютный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рекорд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392AAB">
        <w:rPr>
          <w:color w:val="000000" w:themeColor="text1"/>
          <w:sz w:val="18"/>
        </w:rPr>
        <w:t>Начиная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знаменитого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калибра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El Primero 1969 </w:t>
      </w:r>
      <w:r w:rsidRPr="00392AAB">
        <w:rPr>
          <w:color w:val="000000" w:themeColor="text1"/>
          <w:sz w:val="18"/>
        </w:rPr>
        <w:t>года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обеспечивающего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возможность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замера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коротких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временных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отрезков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точностью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до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1/10 </w:t>
      </w:r>
      <w:r w:rsidRPr="00392AAB">
        <w:rPr>
          <w:color w:val="000000" w:themeColor="text1"/>
          <w:sz w:val="18"/>
        </w:rPr>
        <w:t>секунды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к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разработкам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марки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Zenith </w:t>
      </w:r>
      <w:r w:rsidRPr="00392AAB">
        <w:rPr>
          <w:color w:val="000000" w:themeColor="text1"/>
          <w:sz w:val="18"/>
        </w:rPr>
        <w:t>относится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уже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более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600 </w:t>
      </w:r>
      <w:r w:rsidRPr="00392AAB">
        <w:rPr>
          <w:color w:val="000000" w:themeColor="text1"/>
          <w:sz w:val="18"/>
        </w:rPr>
        <w:t>разновидностей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часовых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механизмов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392AAB">
        <w:rPr>
          <w:color w:val="000000" w:themeColor="text1"/>
          <w:sz w:val="18"/>
        </w:rPr>
        <w:t>Специалисты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марки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Zen</w:t>
      </w:r>
      <w:bookmarkStart w:id="0" w:name="_GoBack"/>
      <w:bookmarkEnd w:id="0"/>
      <w:r w:rsidRPr="00392AAB">
        <w:rPr>
          <w:rFonts w:ascii="Avenir Next" w:hAnsi="Avenir Next" w:cstheme="majorHAnsi"/>
          <w:color w:val="000000" w:themeColor="text1"/>
          <w:sz w:val="18"/>
        </w:rPr>
        <w:t xml:space="preserve">ith </w:t>
      </w:r>
      <w:r w:rsidRPr="00392AAB">
        <w:rPr>
          <w:color w:val="000000" w:themeColor="text1"/>
          <w:sz w:val="18"/>
        </w:rPr>
        <w:t>беспрестанно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открывают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новые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волнующие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перспективы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искусстве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измерения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времени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среди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которых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точность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измерения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до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1/100 </w:t>
      </w:r>
      <w:r w:rsidRPr="00392AAB">
        <w:rPr>
          <w:color w:val="000000" w:themeColor="text1"/>
          <w:sz w:val="18"/>
        </w:rPr>
        <w:t>секунды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у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калибра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Defy El Primero 21. </w:t>
      </w:r>
      <w:r w:rsidRPr="00392AAB">
        <w:rPr>
          <w:color w:val="000000" w:themeColor="text1"/>
          <w:sz w:val="18"/>
        </w:rPr>
        <w:t>Сочетая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богатые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традиции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с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новейшими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разработками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динамичностью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передовым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мышлением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392AAB">
        <w:rPr>
          <w:color w:val="000000" w:themeColor="text1"/>
          <w:sz w:val="18"/>
        </w:rPr>
        <w:t>марка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Zenith </w:t>
      </w:r>
      <w:r w:rsidRPr="00392AAB">
        <w:rPr>
          <w:color w:val="000000" w:themeColor="text1"/>
          <w:sz w:val="18"/>
        </w:rPr>
        <w:t>создает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будущее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швейцарской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часовой</w:t>
      </w:r>
      <w:r w:rsidRPr="00392AAB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392AAB">
        <w:rPr>
          <w:color w:val="000000" w:themeColor="text1"/>
          <w:sz w:val="18"/>
        </w:rPr>
        <w:t>индустрии</w:t>
      </w:r>
      <w:r w:rsidRPr="00392AAB">
        <w:rPr>
          <w:rFonts w:ascii="Avenir Next" w:hAnsi="Avenir Next" w:cstheme="majorHAnsi"/>
          <w:color w:val="000000" w:themeColor="text1"/>
          <w:sz w:val="18"/>
        </w:rPr>
        <w:t>.</w:t>
      </w:r>
    </w:p>
    <w:p w14:paraId="64310D60" w14:textId="77777777" w:rsidR="004A12DE" w:rsidRDefault="004A12DE" w:rsidP="00392AAB">
      <w:pPr>
        <w:tabs>
          <w:tab w:val="left" w:pos="3477"/>
        </w:tabs>
        <w:rPr>
          <w:rFonts w:asciiTheme="minorHAnsi" w:hAnsiTheme="minorHAnsi"/>
          <w:sz w:val="18"/>
          <w:szCs w:val="18"/>
        </w:rPr>
      </w:pPr>
    </w:p>
    <w:p w14:paraId="6573E217" w14:textId="77777777" w:rsidR="004A12DE" w:rsidRDefault="004A12DE" w:rsidP="004A12DE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b/>
          <w:color w:val="auto"/>
          <w:sz w:val="18"/>
          <w:szCs w:val="20"/>
          <w:bdr w:val="none" w:sz="0" w:space="0" w:color="auto" w:frame="1"/>
        </w:rPr>
      </w:pPr>
      <w:r>
        <w:rPr>
          <w:rFonts w:ascii="Avenir Next" w:hAnsi="Avenir Next" w:cstheme="majorHAnsi"/>
          <w:b/>
          <w:color w:val="auto"/>
          <w:sz w:val="18"/>
          <w:szCs w:val="20"/>
        </w:rPr>
        <w:t>PRESS ROOM</w:t>
      </w:r>
    </w:p>
    <w:p w14:paraId="29B580A5" w14:textId="77777777" w:rsidR="004A12DE" w:rsidRDefault="004A12DE" w:rsidP="004A12DE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color w:val="auto"/>
          <w:sz w:val="18"/>
          <w:szCs w:val="20"/>
        </w:rPr>
      </w:pPr>
      <w:r>
        <w:rPr>
          <w:rFonts w:ascii="Avenir Next" w:hAnsi="Avenir Next" w:cstheme="majorHAnsi"/>
          <w:color w:val="auto"/>
          <w:sz w:val="18"/>
          <w:szCs w:val="20"/>
        </w:rPr>
        <w:t>For additional pictures please access the below link</w:t>
      </w:r>
    </w:p>
    <w:p w14:paraId="3315102F" w14:textId="77777777" w:rsidR="004A12DE" w:rsidRPr="004A12DE" w:rsidRDefault="007B7DA5" w:rsidP="004A12DE">
      <w:pPr>
        <w:pStyle w:val="A"/>
        <w:tabs>
          <w:tab w:val="left" w:pos="8564"/>
        </w:tabs>
        <w:spacing w:line="276" w:lineRule="auto"/>
        <w:ind w:right="-8"/>
        <w:rPr>
          <w:rFonts w:ascii="Avenir Next" w:hAnsi="Avenir Next" w:cstheme="majorHAnsi"/>
          <w:b/>
          <w:color w:val="4472C4" w:themeColor="accent1"/>
          <w:sz w:val="20"/>
          <w:szCs w:val="20"/>
        </w:rPr>
      </w:pPr>
      <w:hyperlink r:id="rId6" w:history="1">
        <w:r w:rsidR="004A12DE" w:rsidRPr="004A12DE">
          <w:rPr>
            <w:rStyle w:val="Hyperlink"/>
            <w:rFonts w:ascii="Avenir Next" w:hAnsi="Avenir Next" w:cstheme="majorHAnsi"/>
            <w:b/>
            <w:color w:val="4472C4" w:themeColor="accent1"/>
            <w:sz w:val="20"/>
            <w:szCs w:val="20"/>
            <w:u w:val="none"/>
          </w:rPr>
          <w:t>http://pressroom.zenith-watches.com/login/?redirect_to=%2F&amp;reauth=1</w:t>
        </w:r>
      </w:hyperlink>
    </w:p>
    <w:p w14:paraId="4A1AB789" w14:textId="77777777" w:rsidR="004A12DE" w:rsidRDefault="004A12DE" w:rsidP="004A12DE">
      <w:pPr>
        <w:spacing w:line="276" w:lineRule="auto"/>
        <w:rPr>
          <w:rFonts w:ascii="DINOT-Light" w:hAnsi="DINOT-Light"/>
          <w:sz w:val="18"/>
          <w:szCs w:val="18"/>
          <w:lang w:val="en-US"/>
        </w:rPr>
      </w:pPr>
    </w:p>
    <w:p w14:paraId="63E565D5" w14:textId="21D785B4" w:rsidR="00E2042B" w:rsidRPr="00392AAB" w:rsidRDefault="00392AAB" w:rsidP="00392AAB">
      <w:pPr>
        <w:tabs>
          <w:tab w:val="left" w:pos="3477"/>
        </w:tabs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ab/>
      </w:r>
    </w:p>
    <w:sectPr w:rsidR="00E2042B" w:rsidRPr="00392AAB" w:rsidSect="00FA130D">
      <w:headerReference w:type="default" r:id="rId7"/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C9620" w14:textId="77777777" w:rsidR="00392AAB" w:rsidRDefault="00392AAB" w:rsidP="00392AAB">
      <w:r>
        <w:separator/>
      </w:r>
    </w:p>
  </w:endnote>
  <w:endnote w:type="continuationSeparator" w:id="0">
    <w:p w14:paraId="2020B9EC" w14:textId="77777777" w:rsidR="00392AAB" w:rsidRDefault="00392AAB" w:rsidP="0039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OT-Light">
    <w:altName w:val="News Gothic M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64E8" w14:textId="77777777" w:rsidR="00392AAB" w:rsidRDefault="00392AAB" w:rsidP="00392AAB">
    <w:pPr>
      <w:pStyle w:val="Footer"/>
      <w:jc w:val="center"/>
      <w:rPr>
        <w:rFonts w:ascii="Avenir Next" w:hAnsi="Avenir Next" w:cs="Times New Roman"/>
        <w:sz w:val="18"/>
        <w:szCs w:val="18"/>
        <w:lang w:val="fr-CH" w:eastAsia="en-US"/>
      </w:rPr>
    </w:pPr>
    <w:r>
      <w:rPr>
        <w:rFonts w:ascii="Avenir Next" w:hAnsi="Avenir Next"/>
        <w:b/>
        <w:sz w:val="18"/>
        <w:szCs w:val="18"/>
        <w:lang w:val="fr-CH"/>
      </w:rPr>
      <w:t>ZENITH</w:t>
    </w:r>
    <w:r>
      <w:rPr>
        <w:rFonts w:ascii="Avenir Next" w:hAnsi="Avenir Next"/>
        <w:sz w:val="18"/>
        <w:szCs w:val="18"/>
        <w:lang w:val="fr-CH"/>
      </w:rPr>
      <w:t xml:space="preserve"> | www.zenith-watches.com | Rue des </w:t>
    </w:r>
    <w:proofErr w:type="spellStart"/>
    <w:r>
      <w:rPr>
        <w:rFonts w:ascii="Avenir Next" w:hAnsi="Avenir Next"/>
        <w:sz w:val="18"/>
        <w:szCs w:val="18"/>
        <w:lang w:val="fr-CH"/>
      </w:rPr>
      <w:t>Billodes</w:t>
    </w:r>
    <w:proofErr w:type="spellEnd"/>
    <w:r>
      <w:rPr>
        <w:rFonts w:ascii="Avenir Next" w:hAnsi="Avenir Next"/>
        <w:sz w:val="18"/>
        <w:szCs w:val="18"/>
        <w:lang w:val="fr-CH"/>
      </w:rPr>
      <w:t xml:space="preserve"> 34-36 | CH-2400 Le Locle</w:t>
    </w:r>
  </w:p>
  <w:p w14:paraId="3856DCFE" w14:textId="77777777" w:rsidR="00392AAB" w:rsidRDefault="00392AAB" w:rsidP="00392AAB">
    <w:pPr>
      <w:pStyle w:val="Footer"/>
    </w:pPr>
    <w:r>
      <w:rPr>
        <w:rFonts w:ascii="Avenir Next" w:hAnsi="Avenir Next"/>
        <w:sz w:val="18"/>
        <w:szCs w:val="18"/>
        <w:bdr w:val="none" w:sz="0" w:space="0" w:color="auto" w:frame="1"/>
        <w:lang w:val="fr-CH"/>
      </w:rPr>
      <w:tab/>
      <w:t xml:space="preserve">International Media Relations : Minh-Tan Bui – Email : </w:t>
    </w:r>
    <w:hyperlink r:id="rId1" w:history="1">
      <w:r>
        <w:rPr>
          <w:rStyle w:val="Hyperlink"/>
          <w:rFonts w:ascii="Avenir Next" w:hAnsi="Avenir Next"/>
          <w:color w:val="000000"/>
          <w:sz w:val="18"/>
          <w:szCs w:val="18"/>
          <w:bdr w:val="none" w:sz="0" w:space="0" w:color="auto" w:frame="1"/>
          <w:lang w:val="fr-CH"/>
        </w:rPr>
        <w:t>minh-tan.bui@zenith-watches.com</w:t>
      </w:r>
    </w:hyperlink>
  </w:p>
  <w:p w14:paraId="72E36B35" w14:textId="77777777" w:rsidR="00392AAB" w:rsidRDefault="00392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2F8CC" w14:textId="77777777" w:rsidR="00392AAB" w:rsidRDefault="00392AAB" w:rsidP="00392AAB">
      <w:r>
        <w:separator/>
      </w:r>
    </w:p>
  </w:footnote>
  <w:footnote w:type="continuationSeparator" w:id="0">
    <w:p w14:paraId="0450790F" w14:textId="77777777" w:rsidR="00392AAB" w:rsidRDefault="00392AAB" w:rsidP="0039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3E8B" w14:textId="13E271B2" w:rsidR="00392AAB" w:rsidRDefault="00392AAB" w:rsidP="00392AAB">
    <w:pPr>
      <w:pStyle w:val="Header"/>
      <w:jc w:val="center"/>
    </w:pPr>
    <w:r>
      <w:rPr>
        <w:noProof/>
      </w:rPr>
      <w:drawing>
        <wp:inline distT="0" distB="0" distL="0" distR="0" wp14:anchorId="713073CE" wp14:editId="6AD7A43D">
          <wp:extent cx="1700206" cy="723333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-ETOILE-BASELINE-POS-Swi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206" cy="72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6F1"/>
    <w:rsid w:val="0005625E"/>
    <w:rsid w:val="000F4ACE"/>
    <w:rsid w:val="002F5CDE"/>
    <w:rsid w:val="00392AAB"/>
    <w:rsid w:val="003D7FCC"/>
    <w:rsid w:val="003E6B00"/>
    <w:rsid w:val="0046248B"/>
    <w:rsid w:val="004836F1"/>
    <w:rsid w:val="0049521A"/>
    <w:rsid w:val="004A12DE"/>
    <w:rsid w:val="006E390F"/>
    <w:rsid w:val="007319F7"/>
    <w:rsid w:val="007B7DA5"/>
    <w:rsid w:val="008F4D3B"/>
    <w:rsid w:val="00AD1A59"/>
    <w:rsid w:val="00C02B22"/>
    <w:rsid w:val="00C51B8E"/>
    <w:rsid w:val="00C6602D"/>
    <w:rsid w:val="00CA6AB0"/>
    <w:rsid w:val="00DD68B3"/>
    <w:rsid w:val="00E2042B"/>
    <w:rsid w:val="00E5479A"/>
    <w:rsid w:val="00EB2AE6"/>
    <w:rsid w:val="00EF2EF7"/>
    <w:rsid w:val="00F93678"/>
    <w:rsid w:val="00FA130D"/>
    <w:rsid w:val="00FB2284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EA9EBF"/>
  <w15:docId w15:val="{5A654D16-0293-4CC2-8A6B-5727F904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AE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0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42B"/>
    <w:rPr>
      <w:rFonts w:ascii="Calibri" w:hAnsi="Calibri" w:cs="Calibri"/>
      <w:sz w:val="20"/>
      <w:szCs w:val="20"/>
      <w:lang w:val="ru-R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42B"/>
    <w:rPr>
      <w:rFonts w:ascii="Calibri" w:hAnsi="Calibri" w:cs="Calibri"/>
      <w:b/>
      <w:bCs/>
      <w:sz w:val="20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2B"/>
    <w:rPr>
      <w:rFonts w:ascii="Segoe UI" w:hAnsi="Segoe UI" w:cs="Segoe UI"/>
      <w:sz w:val="18"/>
      <w:szCs w:val="18"/>
      <w:lang w:val="ru-RU" w:eastAsia="en-GB"/>
    </w:rPr>
  </w:style>
  <w:style w:type="paragraph" w:styleId="Header">
    <w:name w:val="header"/>
    <w:basedOn w:val="Normal"/>
    <w:link w:val="HeaderChar"/>
    <w:uiPriority w:val="99"/>
    <w:unhideWhenUsed/>
    <w:rsid w:val="00392A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AAB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2A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AAB"/>
    <w:rPr>
      <w:rFonts w:ascii="Calibri" w:hAnsi="Calibri" w:cs="Calibri"/>
      <w:lang w:eastAsia="en-GB"/>
    </w:rPr>
  </w:style>
  <w:style w:type="character" w:styleId="Hyperlink">
    <w:name w:val="Hyperlink"/>
    <w:semiHidden/>
    <w:unhideWhenUsed/>
    <w:rsid w:val="00392AAB"/>
    <w:rPr>
      <w:u w:val="single"/>
    </w:rPr>
  </w:style>
  <w:style w:type="paragraph" w:customStyle="1" w:styleId="A">
    <w:name w:val="內文 A"/>
    <w:rsid w:val="004A12DE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room.zenith-watches.com/login/?redirect_to=%2F&amp;reauth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Pelà</dc:creator>
  <cp:keywords/>
  <dc:description/>
  <cp:lastModifiedBy>Vittoria Pelà</cp:lastModifiedBy>
  <cp:revision>7</cp:revision>
  <cp:lastPrinted>2019-03-12T07:33:00Z</cp:lastPrinted>
  <dcterms:created xsi:type="dcterms:W3CDTF">2019-03-12T10:17:00Z</dcterms:created>
  <dcterms:modified xsi:type="dcterms:W3CDTF">2019-03-19T14:45:00Z</dcterms:modified>
</cp:coreProperties>
</file>