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E8D2" w14:textId="1B7D43F0" w:rsidR="00EF3532" w:rsidRPr="00623A07" w:rsidRDefault="007555A0" w:rsidP="00344AB2">
      <w:pPr>
        <w:spacing w:line="276" w:lineRule="auto"/>
        <w:jc w:val="center"/>
        <w:rPr>
          <w:rFonts w:ascii="Avenir Next" w:hAnsi="Avenir Next" w:cs="Times New Roman"/>
          <w:b/>
          <w:color w:val="222222"/>
          <w:sz w:val="22"/>
          <w:szCs w:val="18"/>
          <w:lang w:val="es-ES_tradnl"/>
        </w:rPr>
      </w:pPr>
      <w:bookmarkStart w:id="0" w:name="_GoBack"/>
      <w:bookmarkEnd w:id="0"/>
      <w:r w:rsidRPr="00623A07">
        <w:rPr>
          <w:rFonts w:ascii="Avenir Next" w:hAnsi="Avenir Next" w:cs="Times New Roman"/>
          <w:b/>
          <w:color w:val="222222"/>
          <w:sz w:val="22"/>
          <w:szCs w:val="18"/>
          <w:lang w:val="es-ES_tradnl"/>
        </w:rPr>
        <w:t xml:space="preserve">ZENITH </w:t>
      </w:r>
      <w:r w:rsidR="00EF3532" w:rsidRPr="00623A07">
        <w:rPr>
          <w:rFonts w:ascii="Avenir Next" w:hAnsi="Avenir Next" w:cs="Times New Roman"/>
          <w:b/>
          <w:color w:val="222222"/>
          <w:sz w:val="22"/>
          <w:szCs w:val="18"/>
          <w:lang w:val="es-ES_tradnl"/>
        </w:rPr>
        <w:t>CELEBRA EL LANZAMIENTO DEL</w:t>
      </w:r>
      <w:r w:rsidRPr="00623A07">
        <w:rPr>
          <w:rFonts w:ascii="Avenir Next" w:hAnsi="Avenir Next" w:cs="Times New Roman"/>
          <w:b/>
          <w:color w:val="222222"/>
          <w:sz w:val="22"/>
          <w:szCs w:val="18"/>
          <w:lang w:val="es-ES_tradnl"/>
        </w:rPr>
        <w:t xml:space="preserve"> DEFY INVENTOR </w:t>
      </w:r>
    </w:p>
    <w:p w14:paraId="117FFF22" w14:textId="58628898" w:rsidR="00F73A41" w:rsidRPr="00623A07" w:rsidRDefault="00EF3532" w:rsidP="00344AB2">
      <w:pPr>
        <w:spacing w:line="276" w:lineRule="auto"/>
        <w:jc w:val="center"/>
        <w:rPr>
          <w:rFonts w:ascii="Avenir Next" w:hAnsi="Avenir Next" w:cs="Times New Roman"/>
          <w:b/>
          <w:color w:val="222222"/>
          <w:sz w:val="18"/>
          <w:szCs w:val="18"/>
          <w:lang w:val="es-ES_tradnl"/>
        </w:rPr>
      </w:pPr>
      <w:r w:rsidRPr="00623A07">
        <w:rPr>
          <w:rFonts w:ascii="Avenir Next" w:hAnsi="Avenir Next" w:cs="Times New Roman"/>
          <w:b/>
          <w:color w:val="222222"/>
          <w:sz w:val="22"/>
          <w:szCs w:val="18"/>
          <w:lang w:val="es-ES_tradnl"/>
        </w:rPr>
        <w:t>EN LA GRAN</w:t>
      </w:r>
      <w:r w:rsidR="007555A0" w:rsidRPr="00623A07">
        <w:rPr>
          <w:rFonts w:ascii="Avenir Next" w:hAnsi="Avenir Next" w:cs="Times New Roman"/>
          <w:b/>
          <w:color w:val="222222"/>
          <w:sz w:val="22"/>
          <w:szCs w:val="18"/>
          <w:lang w:val="es-ES_tradnl"/>
        </w:rPr>
        <w:t xml:space="preserve"> CHINA</w:t>
      </w:r>
    </w:p>
    <w:p w14:paraId="766B750B" w14:textId="10294D0A" w:rsidR="00C51AD3" w:rsidRPr="00623A07" w:rsidRDefault="007555A0" w:rsidP="00FD5590">
      <w:pPr>
        <w:jc w:val="both"/>
        <w:rPr>
          <w:rFonts w:ascii="Avenir Next" w:hAnsi="Avenir Next" w:cs="Times New Roman"/>
          <w:color w:val="222222"/>
          <w:sz w:val="18"/>
          <w:szCs w:val="18"/>
          <w:lang w:val="es-ES_tradnl"/>
        </w:rPr>
      </w:pPr>
      <w:r w:rsidRPr="00623A07">
        <w:rPr>
          <w:rFonts w:ascii="Avenir Next" w:hAnsi="Avenir Next" w:cs="Times New Roman"/>
          <w:b/>
          <w:color w:val="222222"/>
          <w:sz w:val="12"/>
          <w:szCs w:val="12"/>
          <w:lang w:val="es-ES_tradnl"/>
        </w:rPr>
        <w:br/>
      </w:r>
      <w:proofErr w:type="spellStart"/>
      <w:r w:rsidR="00B43FCD" w:rsidRPr="00623A07">
        <w:rPr>
          <w:rFonts w:ascii="Avenir Next" w:hAnsi="Avenir Next" w:cs="Times New Roman"/>
          <w:b/>
          <w:color w:val="222222"/>
          <w:sz w:val="18"/>
          <w:szCs w:val="18"/>
          <w:lang w:val="es-ES_tradnl"/>
        </w:rPr>
        <w:t>Shanghai</w:t>
      </w:r>
      <w:proofErr w:type="spellEnd"/>
      <w:r w:rsidR="00B43FCD" w:rsidRPr="00623A07">
        <w:rPr>
          <w:rFonts w:ascii="Avenir Next" w:hAnsi="Avenir Next" w:cs="Times New Roman"/>
          <w:b/>
          <w:color w:val="222222"/>
          <w:sz w:val="18"/>
          <w:szCs w:val="18"/>
          <w:lang w:val="es-ES_tradnl"/>
        </w:rPr>
        <w:t>, China,</w:t>
      </w:r>
      <w:r w:rsidR="00F55271" w:rsidRPr="00623A07">
        <w:rPr>
          <w:rFonts w:ascii="Avenir Next" w:hAnsi="Avenir Next" w:cs="Times New Roman"/>
          <w:b/>
          <w:color w:val="222222"/>
          <w:sz w:val="18"/>
          <w:szCs w:val="18"/>
          <w:lang w:val="es-ES_tradnl"/>
        </w:rPr>
        <w:t xml:space="preserve"> 17 de </w:t>
      </w:r>
      <w:r w:rsidR="00B43FCD" w:rsidRPr="00623A07">
        <w:rPr>
          <w:rFonts w:ascii="Avenir Next" w:hAnsi="Avenir Next" w:cs="Times New Roman"/>
          <w:b/>
          <w:color w:val="222222"/>
          <w:sz w:val="18"/>
          <w:szCs w:val="18"/>
          <w:lang w:val="es-ES_tradnl"/>
        </w:rPr>
        <w:t xml:space="preserve"> Sept</w:t>
      </w:r>
      <w:r w:rsidR="00F55271" w:rsidRPr="00623A07">
        <w:rPr>
          <w:rFonts w:ascii="Avenir Next" w:hAnsi="Avenir Next" w:cs="Times New Roman"/>
          <w:b/>
          <w:color w:val="222222"/>
          <w:sz w:val="18"/>
          <w:szCs w:val="18"/>
          <w:lang w:val="es-ES_tradnl"/>
        </w:rPr>
        <w:t>iembre de</w:t>
      </w:r>
      <w:r w:rsidR="00B43FCD" w:rsidRPr="00623A07">
        <w:rPr>
          <w:rFonts w:ascii="Avenir Next" w:hAnsi="Avenir Next" w:cs="Times New Roman"/>
          <w:b/>
          <w:color w:val="222222"/>
          <w:sz w:val="18"/>
          <w:szCs w:val="18"/>
          <w:lang w:val="es-ES_tradnl"/>
        </w:rPr>
        <w:t xml:space="preserve"> 2019</w:t>
      </w:r>
      <w:r w:rsidRPr="00623A07">
        <w:rPr>
          <w:rFonts w:ascii="Avenir Next" w:hAnsi="Avenir Next" w:cs="Times New Roman"/>
          <w:color w:val="222222"/>
          <w:sz w:val="18"/>
          <w:szCs w:val="18"/>
          <w:lang w:val="es-ES_tradnl"/>
        </w:rPr>
        <w:t>:</w:t>
      </w:r>
      <w:r w:rsidR="00B43FCD" w:rsidRPr="00623A07">
        <w:rPr>
          <w:rFonts w:ascii="Avenir Next" w:hAnsi="Avenir Next" w:cs="Times New Roman"/>
          <w:color w:val="222222"/>
          <w:sz w:val="18"/>
          <w:szCs w:val="18"/>
          <w:lang w:val="es-ES_tradnl"/>
        </w:rPr>
        <w:t xml:space="preserve"> </w:t>
      </w:r>
      <w:r w:rsidR="00F55271" w:rsidRPr="00623A07">
        <w:rPr>
          <w:rFonts w:ascii="Avenir Next" w:hAnsi="Avenir Next" w:cs="Times New Roman"/>
          <w:color w:val="222222"/>
          <w:sz w:val="18"/>
          <w:szCs w:val="18"/>
          <w:lang w:val="es-ES_tradnl"/>
        </w:rPr>
        <w:t xml:space="preserve">Después de su gran presentación en </w:t>
      </w:r>
      <w:proofErr w:type="spellStart"/>
      <w:r w:rsidR="00F55271" w:rsidRPr="00623A07">
        <w:rPr>
          <w:rFonts w:ascii="Avenir Next" w:hAnsi="Avenir Next" w:cs="Times New Roman"/>
          <w:color w:val="222222"/>
          <w:sz w:val="18"/>
          <w:szCs w:val="18"/>
          <w:lang w:val="es-ES_tradnl"/>
        </w:rPr>
        <w:t>Baselworld</w:t>
      </w:r>
      <w:proofErr w:type="spellEnd"/>
      <w:r w:rsidR="00F55271" w:rsidRPr="00623A07">
        <w:rPr>
          <w:rFonts w:ascii="Avenir Next" w:hAnsi="Avenir Next" w:cs="Times New Roman"/>
          <w:color w:val="222222"/>
          <w:sz w:val="18"/>
          <w:szCs w:val="18"/>
          <w:lang w:val="es-ES_tradnl"/>
        </w:rPr>
        <w:t xml:space="preserve"> 2019, DEFY Inventor ha llegado a la Gran China. Tras superar los límites de la cronometría de un reloj de pulsera mecánico y reinventar por completo el órgano regulador, conocido como el corazón palpitante del reloj, el Inventor DEFY marca el comienzo de una nueva generación de osciladores de la manufactura Zenith.</w:t>
      </w:r>
    </w:p>
    <w:p w14:paraId="4953CD8B" w14:textId="78CE8680" w:rsidR="009562AF" w:rsidRPr="00623A07" w:rsidRDefault="00C51AD3" w:rsidP="00344AB2">
      <w:pPr>
        <w:spacing w:line="276" w:lineRule="auto"/>
        <w:rPr>
          <w:rFonts w:ascii="Avenir Next" w:hAnsi="Avenir Next" w:cs="Times New Roman"/>
          <w:i/>
          <w:sz w:val="18"/>
          <w:szCs w:val="18"/>
          <w:lang w:val="es-ES_tradnl"/>
        </w:rPr>
      </w:pPr>
      <w:r w:rsidRPr="00623A07">
        <w:rPr>
          <w:rFonts w:ascii="Avenir Next" w:hAnsi="Avenir Next" w:cs="Times New Roman"/>
          <w:color w:val="222222"/>
          <w:sz w:val="18"/>
          <w:szCs w:val="18"/>
          <w:lang w:val="es-ES_tradnl"/>
        </w:rPr>
        <w:t> </w:t>
      </w:r>
      <w:r w:rsidR="0030661F" w:rsidRPr="00623A07">
        <w:rPr>
          <w:rFonts w:ascii="Avenir Next" w:hAnsi="Avenir Next" w:cs="Times New Roman"/>
          <w:color w:val="222222"/>
          <w:sz w:val="12"/>
          <w:szCs w:val="12"/>
          <w:lang w:val="es-ES_tradnl"/>
        </w:rPr>
        <w:br/>
      </w:r>
      <w:r w:rsidR="00B901B2">
        <w:rPr>
          <w:rFonts w:ascii="Avenir Next" w:hAnsi="Avenir Next" w:cs="Times New Roman"/>
          <w:b/>
          <w:sz w:val="18"/>
          <w:szCs w:val="18"/>
          <w:lang w:val="es-ES_tradnl"/>
        </w:rPr>
        <w:t>Comenzando en</w:t>
      </w:r>
      <w:r w:rsidR="00FB7EEA" w:rsidRPr="00623A07">
        <w:rPr>
          <w:rFonts w:ascii="Avenir Next" w:hAnsi="Avenir Next" w:cs="Times New Roman"/>
          <w:b/>
          <w:sz w:val="18"/>
          <w:szCs w:val="18"/>
          <w:lang w:val="es-ES_tradnl"/>
        </w:rPr>
        <w:t xml:space="preserve"> la frecuencia </w:t>
      </w:r>
      <w:r w:rsidR="00B901B2">
        <w:rPr>
          <w:rFonts w:ascii="Avenir Next" w:hAnsi="Avenir Next" w:cs="Times New Roman"/>
          <w:b/>
          <w:sz w:val="18"/>
          <w:szCs w:val="18"/>
          <w:lang w:val="es-ES_tradnl"/>
        </w:rPr>
        <w:t>correcta</w:t>
      </w:r>
      <w:r w:rsidR="0030661F" w:rsidRPr="00623A07">
        <w:rPr>
          <w:rFonts w:ascii="Avenir Next" w:hAnsi="Avenir Next" w:cs="Times New Roman"/>
          <w:sz w:val="18"/>
          <w:szCs w:val="18"/>
          <w:lang w:val="es-ES_tradnl"/>
        </w:rPr>
        <w:t xml:space="preserve"> </w:t>
      </w:r>
    </w:p>
    <w:p w14:paraId="137621F5" w14:textId="1EC5FF27" w:rsidR="00707AB0" w:rsidRPr="00623A07" w:rsidRDefault="00FB7EEA" w:rsidP="00344AB2">
      <w:pPr>
        <w:spacing w:line="276" w:lineRule="auto"/>
        <w:jc w:val="both"/>
        <w:rPr>
          <w:rFonts w:ascii="Avenir Next" w:hAnsi="Avenir Next"/>
          <w:sz w:val="18"/>
          <w:szCs w:val="18"/>
          <w:lang w:val="es-ES_tradnl"/>
        </w:rPr>
      </w:pPr>
      <w:r w:rsidRPr="00623A07">
        <w:rPr>
          <w:rFonts w:ascii="Avenir Next" w:hAnsi="Avenir Next"/>
          <w:sz w:val="18"/>
          <w:szCs w:val="18"/>
          <w:lang w:val="es-ES_tradnl"/>
        </w:rPr>
        <w:t xml:space="preserve">Tras una emocionante conferencia de prensa con el CEO Julien Tornare y el embajador de la marca </w:t>
      </w:r>
      <w:proofErr w:type="spellStart"/>
      <w:r w:rsidRPr="00623A07">
        <w:rPr>
          <w:rFonts w:ascii="Avenir Next" w:hAnsi="Avenir Next"/>
          <w:sz w:val="18"/>
          <w:szCs w:val="18"/>
          <w:lang w:val="es-ES_tradnl"/>
        </w:rPr>
        <w:t>Eason</w:t>
      </w:r>
      <w:proofErr w:type="spellEnd"/>
      <w:r w:rsidRPr="00623A07">
        <w:rPr>
          <w:rFonts w:ascii="Avenir Next" w:hAnsi="Avenir Next"/>
          <w:sz w:val="18"/>
          <w:szCs w:val="18"/>
          <w:lang w:val="es-ES_tradnl"/>
        </w:rPr>
        <w:t xml:space="preserve"> Chan, miembros de la prensa, clientes VIP y </w:t>
      </w:r>
      <w:proofErr w:type="spellStart"/>
      <w:r w:rsidRPr="00623A07">
        <w:rPr>
          <w:rFonts w:ascii="Avenir Next" w:hAnsi="Avenir Next"/>
          <w:sz w:val="18"/>
          <w:szCs w:val="18"/>
          <w:lang w:val="es-ES_tradnl"/>
        </w:rPr>
        <w:t>partners</w:t>
      </w:r>
      <w:proofErr w:type="spellEnd"/>
      <w:r w:rsidRPr="00623A07">
        <w:rPr>
          <w:rFonts w:ascii="Avenir Next" w:hAnsi="Avenir Next"/>
          <w:sz w:val="18"/>
          <w:szCs w:val="18"/>
          <w:lang w:val="es-ES_tradnl"/>
        </w:rPr>
        <w:t xml:space="preserve"> fueron invitados a celebrar la llegada del Inventor DEFY a la Gran China en la fiesta de la Alta Frecuencia. Con una configuración ultramoderna de alta tecnología que podría haber sido de un futuro lejano, una combinación de arte en movimiento con luces LED y proyecciones y animada música marcó la pauta para la nueva era de Zenith: más rápida, más provocadora y más dinámica que nunca.</w:t>
      </w:r>
    </w:p>
    <w:p w14:paraId="2FEB4986" w14:textId="4CF13B76" w:rsidR="00344AB2" w:rsidRPr="00623A07" w:rsidRDefault="00406B95" w:rsidP="00344AB2">
      <w:pPr>
        <w:spacing w:line="276" w:lineRule="auto"/>
        <w:jc w:val="both"/>
        <w:rPr>
          <w:rFonts w:ascii="Avenir Next" w:hAnsi="Avenir Next" w:cs="Times New Roman"/>
          <w:sz w:val="18"/>
          <w:szCs w:val="18"/>
          <w:lang w:val="es-ES_tradnl"/>
        </w:rPr>
      </w:pPr>
      <w:r w:rsidRPr="00623A07">
        <w:rPr>
          <w:rFonts w:ascii="Avenir Next" w:hAnsi="Avenir Next" w:cs="Times New Roman"/>
          <w:color w:val="FF0000"/>
          <w:sz w:val="12"/>
          <w:szCs w:val="12"/>
          <w:lang w:val="es-ES_tradnl"/>
        </w:rPr>
        <w:br/>
      </w:r>
      <w:r w:rsidR="00623A07" w:rsidRPr="00623A07">
        <w:rPr>
          <w:rFonts w:ascii="Avenir Next" w:hAnsi="Avenir Next" w:cs="Times New Roman"/>
          <w:sz w:val="18"/>
          <w:szCs w:val="18"/>
          <w:lang w:val="es-ES_tradnl"/>
        </w:rPr>
        <w:t xml:space="preserve">El evento marcó </w:t>
      </w:r>
      <w:r w:rsidR="00623A07">
        <w:rPr>
          <w:rFonts w:ascii="Avenir Next" w:hAnsi="Avenir Next" w:cs="Times New Roman"/>
          <w:sz w:val="18"/>
          <w:szCs w:val="18"/>
          <w:lang w:val="es-ES_tradnl"/>
        </w:rPr>
        <w:t xml:space="preserve">igualmente </w:t>
      </w:r>
      <w:r w:rsidR="00623A07" w:rsidRPr="00623A07">
        <w:rPr>
          <w:rFonts w:ascii="Avenir Next" w:hAnsi="Avenir Next" w:cs="Times New Roman"/>
          <w:sz w:val="18"/>
          <w:szCs w:val="18"/>
          <w:lang w:val="es-ES_tradnl"/>
        </w:rPr>
        <w:t xml:space="preserve">el inicio de la nueva campaña de Zenith, titulada </w:t>
      </w:r>
      <w:r w:rsidR="00623A07" w:rsidRPr="00623A07">
        <w:rPr>
          <w:rFonts w:ascii="Avenir Next" w:hAnsi="Avenir Next" w:cs="Times New Roman"/>
          <w:b/>
          <w:sz w:val="18"/>
          <w:szCs w:val="18"/>
          <w:lang w:val="es-ES_tradnl"/>
        </w:rPr>
        <w:t>"</w:t>
      </w:r>
      <w:r w:rsidR="00623A07" w:rsidRPr="00623A07">
        <w:rPr>
          <w:rFonts w:ascii="Avenir Next" w:hAnsi="Avenir Next" w:cs="Times New Roman"/>
          <w:b/>
          <w:i/>
          <w:sz w:val="18"/>
          <w:szCs w:val="18"/>
          <w:lang w:val="es-ES_tradnl"/>
        </w:rPr>
        <w:t xml:space="preserve">Time </w:t>
      </w:r>
      <w:proofErr w:type="spellStart"/>
      <w:r w:rsidR="00623A07" w:rsidRPr="00623A07">
        <w:rPr>
          <w:rFonts w:ascii="Avenir Next" w:hAnsi="Avenir Next" w:cs="Times New Roman"/>
          <w:b/>
          <w:i/>
          <w:sz w:val="18"/>
          <w:szCs w:val="18"/>
          <w:lang w:val="es-ES_tradnl"/>
        </w:rPr>
        <w:t>to</w:t>
      </w:r>
      <w:proofErr w:type="spellEnd"/>
      <w:r w:rsidR="00623A07" w:rsidRPr="00623A07">
        <w:rPr>
          <w:rFonts w:ascii="Avenir Next" w:hAnsi="Avenir Next" w:cs="Times New Roman"/>
          <w:b/>
          <w:i/>
          <w:sz w:val="18"/>
          <w:szCs w:val="18"/>
          <w:lang w:val="es-ES_tradnl"/>
        </w:rPr>
        <w:t xml:space="preserve"> </w:t>
      </w:r>
      <w:proofErr w:type="spellStart"/>
      <w:r w:rsidR="00623A07" w:rsidRPr="00623A07">
        <w:rPr>
          <w:rFonts w:ascii="Avenir Next" w:hAnsi="Avenir Next" w:cs="Times New Roman"/>
          <w:b/>
          <w:i/>
          <w:sz w:val="18"/>
          <w:szCs w:val="18"/>
          <w:lang w:val="es-ES_tradnl"/>
        </w:rPr>
        <w:t>Reach</w:t>
      </w:r>
      <w:proofErr w:type="spellEnd"/>
      <w:r w:rsidR="00623A07" w:rsidRPr="00623A07">
        <w:rPr>
          <w:rFonts w:ascii="Avenir Next" w:hAnsi="Avenir Next" w:cs="Times New Roman"/>
          <w:b/>
          <w:i/>
          <w:sz w:val="18"/>
          <w:szCs w:val="18"/>
          <w:lang w:val="es-ES_tradnl"/>
        </w:rPr>
        <w:t xml:space="preserve"> </w:t>
      </w:r>
      <w:proofErr w:type="spellStart"/>
      <w:r w:rsidR="00623A07" w:rsidRPr="00623A07">
        <w:rPr>
          <w:rFonts w:ascii="Avenir Next" w:hAnsi="Avenir Next" w:cs="Times New Roman"/>
          <w:b/>
          <w:i/>
          <w:sz w:val="18"/>
          <w:szCs w:val="18"/>
          <w:lang w:val="es-ES_tradnl"/>
        </w:rPr>
        <w:t>Your</w:t>
      </w:r>
      <w:proofErr w:type="spellEnd"/>
      <w:r w:rsidR="00623A07" w:rsidRPr="00623A07">
        <w:rPr>
          <w:rFonts w:ascii="Avenir Next" w:hAnsi="Avenir Next" w:cs="Times New Roman"/>
          <w:b/>
          <w:i/>
          <w:sz w:val="18"/>
          <w:szCs w:val="18"/>
          <w:lang w:val="es-ES_tradnl"/>
        </w:rPr>
        <w:t xml:space="preserve"> </w:t>
      </w:r>
      <w:proofErr w:type="spellStart"/>
      <w:r w:rsidR="00623A07" w:rsidRPr="00623A07">
        <w:rPr>
          <w:rFonts w:ascii="Avenir Next" w:hAnsi="Avenir Next" w:cs="Times New Roman"/>
          <w:b/>
          <w:i/>
          <w:sz w:val="18"/>
          <w:szCs w:val="18"/>
          <w:lang w:val="es-ES_tradnl"/>
        </w:rPr>
        <w:t>Star</w:t>
      </w:r>
      <w:proofErr w:type="spellEnd"/>
      <w:r w:rsidR="00623A07" w:rsidRPr="00623A07">
        <w:rPr>
          <w:rFonts w:ascii="Avenir Next" w:hAnsi="Avenir Next" w:cs="Times New Roman"/>
          <w:b/>
          <w:sz w:val="18"/>
          <w:szCs w:val="18"/>
          <w:lang w:val="es-ES_tradnl"/>
        </w:rPr>
        <w:t>"</w:t>
      </w:r>
      <w:r w:rsidR="00623A07" w:rsidRPr="00623A07">
        <w:rPr>
          <w:rFonts w:ascii="Avenir Next" w:hAnsi="Avenir Next" w:cs="Times New Roman"/>
          <w:sz w:val="18"/>
          <w:szCs w:val="18"/>
          <w:lang w:val="es-ES_tradnl"/>
        </w:rPr>
        <w:t xml:space="preserve">. Como una manufactura que se ha mantenido en la búsqueda de la excelencia desde su fundación en 1865 y ha logrado </w:t>
      </w:r>
      <w:r w:rsidR="00623A07">
        <w:rPr>
          <w:rFonts w:ascii="Avenir Next" w:hAnsi="Avenir Next" w:cs="Times New Roman"/>
          <w:sz w:val="18"/>
          <w:szCs w:val="18"/>
          <w:lang w:val="es-ES_tradnl"/>
        </w:rPr>
        <w:t>primicias</w:t>
      </w:r>
      <w:r w:rsidR="00B901B2">
        <w:rPr>
          <w:rFonts w:ascii="Avenir Next" w:hAnsi="Avenir Next" w:cs="Times New Roman"/>
          <w:sz w:val="18"/>
          <w:szCs w:val="18"/>
          <w:lang w:val="es-ES_tradnl"/>
        </w:rPr>
        <w:t xml:space="preserve"> mundiales</w:t>
      </w:r>
      <w:r w:rsidR="00623A07" w:rsidRPr="00623A07">
        <w:rPr>
          <w:rFonts w:ascii="Avenir Next" w:hAnsi="Avenir Next" w:cs="Times New Roman"/>
          <w:sz w:val="18"/>
          <w:szCs w:val="18"/>
          <w:lang w:val="es-ES_tradnl"/>
        </w:rPr>
        <w:t>, incluido el primer "</w:t>
      </w:r>
      <w:proofErr w:type="spellStart"/>
      <w:r w:rsidR="00623A07" w:rsidRPr="00623A07">
        <w:rPr>
          <w:rFonts w:ascii="Avenir Next" w:hAnsi="Avenir Next" w:cs="Times New Roman"/>
          <w:sz w:val="18"/>
          <w:szCs w:val="18"/>
          <w:lang w:val="es-ES_tradnl"/>
        </w:rPr>
        <w:t>Pilot's</w:t>
      </w:r>
      <w:proofErr w:type="spellEnd"/>
      <w:r w:rsidR="00623A07" w:rsidRPr="00623A07">
        <w:rPr>
          <w:rFonts w:ascii="Avenir Next" w:hAnsi="Avenir Next" w:cs="Times New Roman"/>
          <w:sz w:val="18"/>
          <w:szCs w:val="18"/>
          <w:lang w:val="es-ES_tradnl"/>
        </w:rPr>
        <w:t xml:space="preserve"> </w:t>
      </w:r>
      <w:proofErr w:type="spellStart"/>
      <w:r w:rsidR="00623A07" w:rsidRPr="00623A07">
        <w:rPr>
          <w:rFonts w:ascii="Avenir Next" w:hAnsi="Avenir Next" w:cs="Times New Roman"/>
          <w:sz w:val="18"/>
          <w:szCs w:val="18"/>
          <w:lang w:val="es-ES_tradnl"/>
        </w:rPr>
        <w:t>Watch</w:t>
      </w:r>
      <w:proofErr w:type="spellEnd"/>
      <w:r w:rsidR="00623A07" w:rsidRPr="00623A07">
        <w:rPr>
          <w:rFonts w:ascii="Avenir Next" w:hAnsi="Avenir Next" w:cs="Times New Roman"/>
          <w:sz w:val="18"/>
          <w:szCs w:val="18"/>
          <w:lang w:val="es-ES_tradnl"/>
        </w:rPr>
        <w:t>" y El Primero, el primer movimiento cronógrafo automático, Zeni</w:t>
      </w:r>
      <w:r w:rsidR="00623A07">
        <w:rPr>
          <w:rFonts w:ascii="Avenir Next" w:hAnsi="Avenir Next" w:cs="Times New Roman"/>
          <w:sz w:val="18"/>
          <w:szCs w:val="18"/>
          <w:lang w:val="es-ES_tradnl"/>
        </w:rPr>
        <w:t>th debe su éxito a las personas que</w:t>
      </w:r>
      <w:r w:rsidR="00623A07" w:rsidRPr="00623A07">
        <w:rPr>
          <w:rFonts w:ascii="Avenir Next" w:hAnsi="Avenir Next" w:cs="Times New Roman"/>
          <w:sz w:val="18"/>
          <w:szCs w:val="18"/>
          <w:lang w:val="es-ES_tradnl"/>
        </w:rPr>
        <w:t xml:space="preserve"> se esfuerzan por lograr hazañas extraordinarias. </w:t>
      </w:r>
      <w:r w:rsidR="00623A07" w:rsidRPr="00623A07">
        <w:rPr>
          <w:rFonts w:ascii="Avenir Next" w:hAnsi="Avenir Next" w:cs="Times New Roman"/>
          <w:i/>
          <w:sz w:val="18"/>
          <w:szCs w:val="18"/>
          <w:lang w:val="es-ES_tradnl"/>
        </w:rPr>
        <w:t xml:space="preserve">Time </w:t>
      </w:r>
      <w:proofErr w:type="spellStart"/>
      <w:r w:rsidR="00623A07" w:rsidRPr="00623A07">
        <w:rPr>
          <w:rFonts w:ascii="Avenir Next" w:hAnsi="Avenir Next" w:cs="Times New Roman"/>
          <w:i/>
          <w:sz w:val="18"/>
          <w:szCs w:val="18"/>
          <w:lang w:val="es-ES_tradnl"/>
        </w:rPr>
        <w:t>to</w:t>
      </w:r>
      <w:proofErr w:type="spellEnd"/>
      <w:r w:rsidR="00623A07" w:rsidRPr="00623A07">
        <w:rPr>
          <w:rFonts w:ascii="Avenir Next" w:hAnsi="Avenir Next" w:cs="Times New Roman"/>
          <w:i/>
          <w:sz w:val="18"/>
          <w:szCs w:val="18"/>
          <w:lang w:val="es-ES_tradnl"/>
        </w:rPr>
        <w:t xml:space="preserve"> </w:t>
      </w:r>
      <w:proofErr w:type="spellStart"/>
      <w:r w:rsidR="00623A07" w:rsidRPr="00623A07">
        <w:rPr>
          <w:rFonts w:ascii="Avenir Next" w:hAnsi="Avenir Next" w:cs="Times New Roman"/>
          <w:i/>
          <w:sz w:val="18"/>
          <w:szCs w:val="18"/>
          <w:lang w:val="es-ES_tradnl"/>
        </w:rPr>
        <w:t>Reach</w:t>
      </w:r>
      <w:proofErr w:type="spellEnd"/>
      <w:r w:rsidR="00623A07" w:rsidRPr="00623A07">
        <w:rPr>
          <w:rFonts w:ascii="Avenir Next" w:hAnsi="Avenir Next" w:cs="Times New Roman"/>
          <w:i/>
          <w:sz w:val="18"/>
          <w:szCs w:val="18"/>
          <w:lang w:val="es-ES_tradnl"/>
        </w:rPr>
        <w:t xml:space="preserve"> </w:t>
      </w:r>
      <w:proofErr w:type="spellStart"/>
      <w:r w:rsidR="00623A07" w:rsidRPr="00623A07">
        <w:rPr>
          <w:rFonts w:ascii="Avenir Next" w:hAnsi="Avenir Next" w:cs="Times New Roman"/>
          <w:i/>
          <w:sz w:val="18"/>
          <w:szCs w:val="18"/>
          <w:lang w:val="es-ES_tradnl"/>
        </w:rPr>
        <w:t>Your</w:t>
      </w:r>
      <w:proofErr w:type="spellEnd"/>
      <w:r w:rsidR="00623A07" w:rsidRPr="00623A07">
        <w:rPr>
          <w:rFonts w:ascii="Avenir Next" w:hAnsi="Avenir Next" w:cs="Times New Roman"/>
          <w:i/>
          <w:sz w:val="18"/>
          <w:szCs w:val="18"/>
          <w:lang w:val="es-ES_tradnl"/>
        </w:rPr>
        <w:t xml:space="preserve"> </w:t>
      </w:r>
      <w:proofErr w:type="spellStart"/>
      <w:r w:rsidR="00623A07" w:rsidRPr="00623A07">
        <w:rPr>
          <w:rFonts w:ascii="Avenir Next" w:hAnsi="Avenir Next" w:cs="Times New Roman"/>
          <w:i/>
          <w:sz w:val="18"/>
          <w:szCs w:val="18"/>
          <w:lang w:val="es-ES_tradnl"/>
        </w:rPr>
        <w:t>Star</w:t>
      </w:r>
      <w:proofErr w:type="spellEnd"/>
      <w:r w:rsidR="00623A07" w:rsidRPr="00623A07">
        <w:rPr>
          <w:rFonts w:ascii="Avenir Next" w:hAnsi="Avenir Next" w:cs="Times New Roman"/>
          <w:sz w:val="18"/>
          <w:szCs w:val="18"/>
          <w:lang w:val="es-ES_tradnl"/>
        </w:rPr>
        <w:t xml:space="preserve"> es un llama</w:t>
      </w:r>
      <w:r w:rsidR="00623A07">
        <w:rPr>
          <w:rFonts w:ascii="Avenir Next" w:hAnsi="Avenir Next" w:cs="Times New Roman"/>
          <w:sz w:val="18"/>
          <w:szCs w:val="18"/>
          <w:lang w:val="es-ES_tradnl"/>
        </w:rPr>
        <w:t>miento</w:t>
      </w:r>
      <w:r w:rsidR="00623A07" w:rsidRPr="00623A07">
        <w:rPr>
          <w:rFonts w:ascii="Avenir Next" w:hAnsi="Avenir Next" w:cs="Times New Roman"/>
          <w:sz w:val="18"/>
          <w:szCs w:val="18"/>
          <w:lang w:val="es-ES_tradnl"/>
        </w:rPr>
        <w:t xml:space="preserve"> al visionario </w:t>
      </w:r>
      <w:r w:rsidR="00623A07">
        <w:rPr>
          <w:rFonts w:ascii="Avenir Next" w:hAnsi="Avenir Next" w:cs="Times New Roman"/>
          <w:sz w:val="18"/>
          <w:szCs w:val="18"/>
          <w:lang w:val="es-ES_tradnl"/>
        </w:rPr>
        <w:t>que</w:t>
      </w:r>
      <w:r w:rsidR="00623A07" w:rsidRPr="00623A07">
        <w:rPr>
          <w:rFonts w:ascii="Avenir Next" w:hAnsi="Avenir Next" w:cs="Times New Roman"/>
          <w:sz w:val="18"/>
          <w:szCs w:val="18"/>
          <w:lang w:val="es-ES_tradnl"/>
        </w:rPr>
        <w:t xml:space="preserve"> cada uno </w:t>
      </w:r>
      <w:r w:rsidR="00623A07">
        <w:rPr>
          <w:rFonts w:ascii="Avenir Next" w:hAnsi="Avenir Next" w:cs="Times New Roman"/>
          <w:sz w:val="18"/>
          <w:szCs w:val="18"/>
          <w:lang w:val="es-ES_tradnl"/>
        </w:rPr>
        <w:t xml:space="preserve">lleva dentro </w:t>
      </w:r>
      <w:r w:rsidR="00623A07" w:rsidRPr="00623A07">
        <w:rPr>
          <w:rFonts w:ascii="Avenir Next" w:hAnsi="Avenir Next" w:cs="Times New Roman"/>
          <w:sz w:val="18"/>
          <w:szCs w:val="18"/>
          <w:lang w:val="es-ES_tradnl"/>
        </w:rPr>
        <w:t xml:space="preserve">para trabajar </w:t>
      </w:r>
      <w:r w:rsidR="00623A07">
        <w:rPr>
          <w:rFonts w:ascii="Avenir Next" w:hAnsi="Avenir Next" w:cs="Times New Roman"/>
          <w:sz w:val="18"/>
          <w:szCs w:val="18"/>
          <w:lang w:val="es-ES_tradnl"/>
        </w:rPr>
        <w:t>por</w:t>
      </w:r>
      <w:r w:rsidR="00623A07" w:rsidRPr="00623A07">
        <w:rPr>
          <w:rFonts w:ascii="Avenir Next" w:hAnsi="Avenir Next" w:cs="Times New Roman"/>
          <w:sz w:val="18"/>
          <w:szCs w:val="18"/>
          <w:lang w:val="es-ES_tradnl"/>
        </w:rPr>
        <w:t xml:space="preserve"> nuestros sueños contra viento y marea.</w:t>
      </w:r>
    </w:p>
    <w:p w14:paraId="36016A54" w14:textId="3552C629" w:rsidR="00C51AD3" w:rsidRPr="00623A07" w:rsidRDefault="00754DDB" w:rsidP="00344AB2">
      <w:pPr>
        <w:spacing w:line="276" w:lineRule="auto"/>
        <w:jc w:val="both"/>
        <w:rPr>
          <w:rFonts w:ascii="Avenir Next" w:hAnsi="Avenir Next" w:cs="Times New Roman"/>
          <w:i/>
          <w:color w:val="FF0000"/>
          <w:sz w:val="18"/>
          <w:szCs w:val="18"/>
          <w:lang w:val="es-ES_tradnl"/>
        </w:rPr>
      </w:pPr>
      <w:r w:rsidRPr="00623A07">
        <w:rPr>
          <w:rFonts w:ascii="Avenir Next" w:hAnsi="Avenir Next" w:cs="Times New Roman"/>
          <w:sz w:val="12"/>
          <w:szCs w:val="12"/>
          <w:lang w:val="es-ES_tradnl"/>
        </w:rPr>
        <w:br/>
      </w:r>
      <w:r w:rsidR="00E32210">
        <w:rPr>
          <w:rFonts w:ascii="Avenir Next" w:hAnsi="Avenir Next" w:cs="Times New Roman"/>
          <w:sz w:val="18"/>
          <w:szCs w:val="18"/>
          <w:lang w:val="es-ES_tradnl"/>
        </w:rPr>
        <w:t>A la cabeza de</w:t>
      </w:r>
      <w:r w:rsidR="00E32210" w:rsidRPr="00E32210">
        <w:rPr>
          <w:rFonts w:ascii="Avenir Next" w:hAnsi="Avenir Next" w:cs="Times New Roman"/>
          <w:sz w:val="18"/>
          <w:szCs w:val="18"/>
          <w:lang w:val="es-ES_tradnl"/>
        </w:rPr>
        <w:t xml:space="preserve"> la campaña en la Gran China está el embajador de la marca </w:t>
      </w:r>
      <w:proofErr w:type="spellStart"/>
      <w:r w:rsidR="00E32210" w:rsidRPr="00E32210">
        <w:rPr>
          <w:rFonts w:ascii="Avenir Next" w:hAnsi="Avenir Next" w:cs="Times New Roman"/>
          <w:sz w:val="18"/>
          <w:szCs w:val="18"/>
          <w:lang w:val="es-ES_tradnl"/>
        </w:rPr>
        <w:t>Eason</w:t>
      </w:r>
      <w:proofErr w:type="spellEnd"/>
      <w:r w:rsidR="00E32210" w:rsidRPr="00E32210">
        <w:rPr>
          <w:rFonts w:ascii="Avenir Next" w:hAnsi="Avenir Next" w:cs="Times New Roman"/>
          <w:sz w:val="18"/>
          <w:szCs w:val="18"/>
          <w:lang w:val="es-ES_tradnl"/>
        </w:rPr>
        <w:t xml:space="preserve"> Chan, un talentoso </w:t>
      </w:r>
      <w:r w:rsidR="00E32210">
        <w:rPr>
          <w:rFonts w:ascii="Avenir Next" w:hAnsi="Avenir Next" w:cs="Times New Roman"/>
          <w:sz w:val="18"/>
          <w:szCs w:val="18"/>
          <w:lang w:val="es-ES_tradnl"/>
        </w:rPr>
        <w:t>triunfador</w:t>
      </w:r>
      <w:r w:rsidR="00B901B2">
        <w:rPr>
          <w:rFonts w:ascii="Avenir Next" w:hAnsi="Avenir Next" w:cs="Times New Roman"/>
          <w:sz w:val="18"/>
          <w:szCs w:val="18"/>
          <w:lang w:val="es-ES_tradnl"/>
        </w:rPr>
        <w:t>,</w:t>
      </w:r>
      <w:r w:rsidR="00E32210" w:rsidRPr="00E32210">
        <w:rPr>
          <w:rFonts w:ascii="Avenir Next" w:hAnsi="Avenir Next" w:cs="Times New Roman"/>
          <w:sz w:val="18"/>
          <w:szCs w:val="18"/>
          <w:lang w:val="es-ES_tradnl"/>
        </w:rPr>
        <w:t xml:space="preserve"> conocido por el público chino como el "Dios </w:t>
      </w:r>
      <w:r w:rsidR="00E32210">
        <w:rPr>
          <w:rFonts w:ascii="Avenir Next" w:hAnsi="Avenir Next" w:cs="Times New Roman"/>
          <w:sz w:val="18"/>
          <w:szCs w:val="18"/>
          <w:lang w:val="es-ES_tradnl"/>
        </w:rPr>
        <w:t>de la canción</w:t>
      </w:r>
      <w:r w:rsidR="00E32210" w:rsidRPr="00E32210">
        <w:rPr>
          <w:rFonts w:ascii="Avenir Next" w:hAnsi="Avenir Next" w:cs="Times New Roman"/>
          <w:sz w:val="18"/>
          <w:szCs w:val="18"/>
          <w:lang w:val="es-ES_tradnl"/>
        </w:rPr>
        <w:t>". El hábil control de</w:t>
      </w:r>
      <w:r w:rsidR="00B901B2">
        <w:rPr>
          <w:rFonts w:ascii="Avenir Next" w:hAnsi="Avenir Next" w:cs="Times New Roman"/>
          <w:sz w:val="18"/>
          <w:szCs w:val="18"/>
          <w:lang w:val="es-ES_tradnl"/>
        </w:rPr>
        <w:t>l</w:t>
      </w:r>
      <w:r w:rsidR="00E32210" w:rsidRPr="00E32210">
        <w:rPr>
          <w:rFonts w:ascii="Avenir Next" w:hAnsi="Avenir Next" w:cs="Times New Roman"/>
          <w:sz w:val="18"/>
          <w:szCs w:val="18"/>
          <w:lang w:val="es-ES_tradnl"/>
        </w:rPr>
        <w:t xml:space="preserve"> ritmo, tempo, tono y emoción de Chan, junto con su </w:t>
      </w:r>
      <w:r w:rsidR="00E32210">
        <w:rPr>
          <w:rFonts w:ascii="Avenir Next" w:hAnsi="Avenir Next" w:cs="Times New Roman"/>
          <w:sz w:val="18"/>
          <w:szCs w:val="18"/>
          <w:lang w:val="es-ES_tradnl"/>
        </w:rPr>
        <w:t>esforzada perseverancia</w:t>
      </w:r>
      <w:r w:rsidR="00B901B2">
        <w:rPr>
          <w:rFonts w:ascii="Avenir Next" w:hAnsi="Avenir Next" w:cs="Times New Roman"/>
          <w:sz w:val="18"/>
          <w:szCs w:val="18"/>
          <w:lang w:val="es-ES_tradnl"/>
        </w:rPr>
        <w:t>,</w:t>
      </w:r>
      <w:r w:rsidR="00E32210">
        <w:rPr>
          <w:rFonts w:ascii="Avenir Next" w:hAnsi="Avenir Next" w:cs="Times New Roman"/>
          <w:sz w:val="18"/>
          <w:szCs w:val="18"/>
          <w:lang w:val="es-ES_tradnl"/>
        </w:rPr>
        <w:t xml:space="preserve"> ha dado como resultado</w:t>
      </w:r>
      <w:r w:rsidR="00E32210" w:rsidRPr="00E32210">
        <w:rPr>
          <w:rFonts w:ascii="Avenir Next" w:hAnsi="Avenir Next" w:cs="Times New Roman"/>
          <w:sz w:val="18"/>
          <w:szCs w:val="18"/>
          <w:lang w:val="es-ES_tradnl"/>
        </w:rPr>
        <w:t xml:space="preserve"> que varios de sus </w:t>
      </w:r>
      <w:r w:rsidR="00E32210">
        <w:rPr>
          <w:rFonts w:ascii="Avenir Next" w:hAnsi="Avenir Next" w:cs="Times New Roman"/>
          <w:sz w:val="18"/>
          <w:szCs w:val="18"/>
          <w:lang w:val="es-ES_tradnl"/>
        </w:rPr>
        <w:t>clásicos éxitos</w:t>
      </w:r>
      <w:r w:rsidR="00E32210" w:rsidRPr="00E32210">
        <w:rPr>
          <w:rFonts w:ascii="Avenir Next" w:hAnsi="Avenir Next" w:cs="Times New Roman"/>
          <w:sz w:val="18"/>
          <w:szCs w:val="18"/>
          <w:lang w:val="es-ES_tradnl"/>
        </w:rPr>
        <w:t xml:space="preserve"> ganen importantes premios musicales. </w:t>
      </w:r>
      <w:r w:rsidR="002850FB">
        <w:rPr>
          <w:rFonts w:ascii="Avenir Next" w:hAnsi="Avenir Next" w:cs="Times New Roman"/>
          <w:sz w:val="18"/>
          <w:szCs w:val="18"/>
          <w:lang w:val="es-ES_tradnl"/>
        </w:rPr>
        <w:t>El</w:t>
      </w:r>
      <w:r w:rsidR="00E32210" w:rsidRPr="00E32210">
        <w:rPr>
          <w:rFonts w:ascii="Avenir Next" w:hAnsi="Avenir Next" w:cs="Times New Roman"/>
          <w:sz w:val="18"/>
          <w:szCs w:val="18"/>
          <w:lang w:val="es-ES_tradnl"/>
        </w:rPr>
        <w:t xml:space="preserve"> enfoque arquitectónico de su oficio, junto con un atractivo urbano inconfundible y un "espíritu emprendedor" perpetuamente juvenil, están totalmente en sintonía con la actitud </w:t>
      </w:r>
      <w:r w:rsidR="002850FB">
        <w:rPr>
          <w:rFonts w:ascii="Avenir Next" w:hAnsi="Avenir Next" w:cs="Times New Roman"/>
          <w:sz w:val="18"/>
          <w:szCs w:val="18"/>
          <w:lang w:val="es-ES_tradnl"/>
        </w:rPr>
        <w:t xml:space="preserve">contemporánea de </w:t>
      </w:r>
      <w:r w:rsidR="00E32210" w:rsidRPr="00E32210">
        <w:rPr>
          <w:rFonts w:ascii="Avenir Next" w:hAnsi="Avenir Next" w:cs="Times New Roman"/>
          <w:sz w:val="18"/>
          <w:szCs w:val="18"/>
          <w:lang w:val="es-ES_tradnl"/>
        </w:rPr>
        <w:t>Zenith. Sus logros son ciertamente los de alguien que ha resucitado para alcanzar su estrella.</w:t>
      </w:r>
    </w:p>
    <w:p w14:paraId="6078AF33" w14:textId="77777777" w:rsidR="00366DFF" w:rsidRPr="00623A07" w:rsidRDefault="00366DFF" w:rsidP="00344AB2">
      <w:pPr>
        <w:spacing w:line="276" w:lineRule="auto"/>
        <w:rPr>
          <w:rFonts w:ascii="Avenir Next" w:hAnsi="Avenir Next"/>
          <w:b/>
          <w:sz w:val="12"/>
          <w:szCs w:val="12"/>
          <w:lang w:val="es-ES_tradnl"/>
        </w:rPr>
      </w:pPr>
    </w:p>
    <w:p w14:paraId="0C0A9B55" w14:textId="4B321BCD" w:rsidR="00344AB2" w:rsidRPr="00623A07" w:rsidRDefault="002850FB" w:rsidP="00344AB2">
      <w:pPr>
        <w:spacing w:line="276" w:lineRule="auto"/>
        <w:jc w:val="both"/>
        <w:rPr>
          <w:rFonts w:ascii="Avenir Next" w:hAnsi="Avenir Next"/>
          <w:b/>
          <w:sz w:val="18"/>
          <w:szCs w:val="18"/>
          <w:lang w:val="es-ES_tradnl"/>
        </w:rPr>
      </w:pPr>
      <w:r>
        <w:rPr>
          <w:rFonts w:ascii="Avenir Next" w:hAnsi="Avenir Next"/>
          <w:b/>
          <w:sz w:val="18"/>
          <w:szCs w:val="18"/>
          <w:lang w:val="es-ES_tradnl"/>
        </w:rPr>
        <w:t>Dentro de la innovación</w:t>
      </w:r>
    </w:p>
    <w:p w14:paraId="2EA37462" w14:textId="30C34E06" w:rsidR="009702C5" w:rsidRPr="00623A07" w:rsidRDefault="002850FB" w:rsidP="00344AB2">
      <w:pPr>
        <w:spacing w:line="276" w:lineRule="auto"/>
        <w:jc w:val="both"/>
        <w:rPr>
          <w:rFonts w:ascii="Avenir Next" w:hAnsi="Avenir Next"/>
          <w:sz w:val="18"/>
          <w:szCs w:val="18"/>
          <w:lang w:val="es-ES_tradnl"/>
        </w:rPr>
      </w:pPr>
      <w:r w:rsidRPr="002850FB">
        <w:rPr>
          <w:rFonts w:ascii="Avenir Next" w:hAnsi="Avenir Next"/>
          <w:sz w:val="18"/>
          <w:szCs w:val="18"/>
          <w:lang w:val="es-ES_tradnl"/>
        </w:rPr>
        <w:t>Superando a la alta frecuencia sin precedentes de 18 Hz (en comparació</w:t>
      </w:r>
      <w:r w:rsidR="00B901B2">
        <w:rPr>
          <w:rFonts w:ascii="Avenir Next" w:hAnsi="Avenir Next"/>
          <w:sz w:val="18"/>
          <w:szCs w:val="18"/>
          <w:lang w:val="es-ES_tradnl"/>
        </w:rPr>
        <w:t>n con los 4 Hz habituales o menos</w:t>
      </w:r>
      <w:r w:rsidRPr="002850FB">
        <w:rPr>
          <w:rFonts w:ascii="Avenir Next" w:hAnsi="Avenir Next"/>
          <w:sz w:val="18"/>
          <w:szCs w:val="18"/>
          <w:lang w:val="es-ES_tradnl"/>
        </w:rPr>
        <w:t xml:space="preserve"> en la mayoría de los movimientos), el </w:t>
      </w:r>
      <w:r>
        <w:rPr>
          <w:rFonts w:ascii="Avenir Next" w:hAnsi="Avenir Next"/>
          <w:sz w:val="18"/>
          <w:szCs w:val="18"/>
          <w:lang w:val="es-ES_tradnl"/>
        </w:rPr>
        <w:t xml:space="preserve">DEFY Inventor </w:t>
      </w:r>
      <w:r w:rsidRPr="002850FB">
        <w:rPr>
          <w:rFonts w:ascii="Avenir Next" w:hAnsi="Avenir Next"/>
          <w:sz w:val="18"/>
          <w:szCs w:val="18"/>
          <w:lang w:val="es-ES_tradnl"/>
        </w:rPr>
        <w:t xml:space="preserve">debe sus propiedades excepcionales a una tecnología innovadora desarrollada y patentada por la </w:t>
      </w:r>
      <w:r>
        <w:rPr>
          <w:rFonts w:ascii="Avenir Next" w:hAnsi="Avenir Next"/>
          <w:sz w:val="18"/>
          <w:szCs w:val="18"/>
          <w:lang w:val="es-ES_tradnl"/>
        </w:rPr>
        <w:t>manufactura</w:t>
      </w:r>
      <w:r w:rsidRPr="002850FB">
        <w:rPr>
          <w:rFonts w:ascii="Avenir Next" w:hAnsi="Avenir Next"/>
          <w:sz w:val="18"/>
          <w:szCs w:val="18"/>
          <w:lang w:val="es-ES_tradnl"/>
        </w:rPr>
        <w:t xml:space="preserve"> Zenith: el oscilador Zenith de una sola pieza. Este componente monolítico reemplaza a los aproximadamente 30 componentes que conforman un órgano regulador tradicional, renunciando </w:t>
      </w:r>
      <w:r>
        <w:rPr>
          <w:rFonts w:ascii="Avenir Next" w:hAnsi="Avenir Next"/>
          <w:sz w:val="18"/>
          <w:szCs w:val="18"/>
          <w:lang w:val="es-ES_tradnl"/>
        </w:rPr>
        <w:t>al conjunto volante-espiral</w:t>
      </w:r>
      <w:r w:rsidRPr="002850FB">
        <w:rPr>
          <w:rFonts w:ascii="Avenir Next" w:hAnsi="Avenir Next"/>
          <w:sz w:val="18"/>
          <w:szCs w:val="18"/>
          <w:lang w:val="es-ES_tradnl"/>
        </w:rPr>
        <w:t xml:space="preserve"> que se ha mantenido prácticamente sin cambios durante más de tres siglos. Debutó por primera vez en la serie DEFY </w:t>
      </w:r>
      <w:proofErr w:type="spellStart"/>
      <w:r w:rsidRPr="002850FB">
        <w:rPr>
          <w:rFonts w:ascii="Avenir Next" w:hAnsi="Avenir Next"/>
          <w:sz w:val="18"/>
          <w:szCs w:val="18"/>
          <w:lang w:val="es-ES_tradnl"/>
        </w:rPr>
        <w:t>Lab</w:t>
      </w:r>
      <w:proofErr w:type="spellEnd"/>
      <w:r w:rsidRPr="002850FB">
        <w:rPr>
          <w:rFonts w:ascii="Avenir Next" w:hAnsi="Avenir Next"/>
          <w:sz w:val="18"/>
          <w:szCs w:val="18"/>
          <w:lang w:val="es-ES_tradnl"/>
        </w:rPr>
        <w:t xml:space="preserve"> de diez piezas únicas, </w:t>
      </w:r>
      <w:r>
        <w:rPr>
          <w:rFonts w:ascii="Avenir Next" w:hAnsi="Avenir Next"/>
          <w:sz w:val="18"/>
          <w:szCs w:val="18"/>
          <w:lang w:val="es-ES_tradnl"/>
        </w:rPr>
        <w:t xml:space="preserve">siendo </w:t>
      </w:r>
      <w:r w:rsidRPr="002850FB">
        <w:rPr>
          <w:rFonts w:ascii="Avenir Next" w:hAnsi="Avenir Next"/>
          <w:sz w:val="18"/>
          <w:szCs w:val="18"/>
          <w:lang w:val="es-ES_tradnl"/>
        </w:rPr>
        <w:t xml:space="preserve">el </w:t>
      </w:r>
      <w:r>
        <w:rPr>
          <w:rFonts w:ascii="Avenir Next" w:hAnsi="Avenir Next"/>
          <w:sz w:val="18"/>
          <w:szCs w:val="18"/>
          <w:lang w:val="es-ES_tradnl"/>
        </w:rPr>
        <w:t xml:space="preserve">revolucionario </w:t>
      </w:r>
      <w:r w:rsidRPr="002850FB">
        <w:rPr>
          <w:rFonts w:ascii="Avenir Next" w:hAnsi="Avenir Next"/>
          <w:sz w:val="18"/>
          <w:szCs w:val="18"/>
          <w:lang w:val="es-ES_tradnl"/>
        </w:rPr>
        <w:t xml:space="preserve">dispositivo perfeccionado en </w:t>
      </w:r>
      <w:r>
        <w:rPr>
          <w:rFonts w:ascii="Avenir Next" w:hAnsi="Avenir Next"/>
          <w:sz w:val="18"/>
          <w:szCs w:val="18"/>
          <w:lang w:val="es-ES_tradnl"/>
        </w:rPr>
        <w:t xml:space="preserve">el </w:t>
      </w:r>
      <w:r w:rsidRPr="002850FB">
        <w:rPr>
          <w:rFonts w:ascii="Avenir Next" w:hAnsi="Avenir Next"/>
          <w:sz w:val="18"/>
          <w:szCs w:val="18"/>
          <w:lang w:val="es-ES_tradnl"/>
        </w:rPr>
        <w:t>DEFY Inventor, el primer reloj producido en serie que presenta el oscilador Zenith. Como corresponde a un concepto tan futurista, la caja vanguardista con líneas arquitectónicas fuertes está hecha de</w:t>
      </w:r>
      <w:r>
        <w:rPr>
          <w:rFonts w:ascii="Avenir Next" w:hAnsi="Avenir Next"/>
          <w:sz w:val="18"/>
          <w:szCs w:val="18"/>
          <w:lang w:val="es-ES_tradnl"/>
        </w:rPr>
        <w:t xml:space="preserve"> liviano  titanio</w:t>
      </w:r>
      <w:r w:rsidRPr="002850FB">
        <w:rPr>
          <w:rFonts w:ascii="Avenir Next" w:hAnsi="Avenir Next"/>
          <w:sz w:val="18"/>
          <w:szCs w:val="18"/>
          <w:lang w:val="es-ES_tradnl"/>
        </w:rPr>
        <w:t xml:space="preserve"> y </w:t>
      </w:r>
      <w:proofErr w:type="spellStart"/>
      <w:r w:rsidRPr="002850FB">
        <w:rPr>
          <w:rFonts w:ascii="Avenir Next" w:hAnsi="Avenir Next"/>
          <w:sz w:val="18"/>
          <w:szCs w:val="18"/>
          <w:lang w:val="es-ES_tradnl"/>
        </w:rPr>
        <w:t>Aeronith</w:t>
      </w:r>
      <w:proofErr w:type="spellEnd"/>
      <w:r w:rsidRPr="002850FB">
        <w:rPr>
          <w:rFonts w:ascii="Avenir Next" w:hAnsi="Avenir Next"/>
          <w:sz w:val="18"/>
          <w:szCs w:val="18"/>
          <w:lang w:val="es-ES_tradnl"/>
        </w:rPr>
        <w:t>, un innovador co</w:t>
      </w:r>
      <w:r>
        <w:rPr>
          <w:rFonts w:ascii="Avenir Next" w:hAnsi="Avenir Next"/>
          <w:sz w:val="18"/>
          <w:szCs w:val="18"/>
          <w:lang w:val="es-ES_tradnl"/>
        </w:rPr>
        <w:t>mpuesto de polímero de aluminio</w:t>
      </w:r>
      <w:r w:rsidR="00273A3A" w:rsidRPr="00623A07">
        <w:rPr>
          <w:rFonts w:ascii="Avenir Next" w:hAnsi="Avenir Next"/>
          <w:sz w:val="18"/>
          <w:szCs w:val="18"/>
          <w:lang w:val="es-ES_tradnl"/>
        </w:rPr>
        <w:t>.</w:t>
      </w:r>
    </w:p>
    <w:p w14:paraId="221ABB08" w14:textId="48CD4C16" w:rsidR="006A35CC" w:rsidRPr="006A35CC" w:rsidRDefault="00A81C7F" w:rsidP="006A35CC">
      <w:pPr>
        <w:spacing w:line="276" w:lineRule="auto"/>
        <w:jc w:val="both"/>
        <w:rPr>
          <w:rFonts w:ascii="Avenir Next" w:hAnsi="Avenir Next"/>
          <w:b/>
          <w:sz w:val="18"/>
          <w:szCs w:val="18"/>
          <w:lang w:val="es-ES_tradnl"/>
        </w:rPr>
      </w:pPr>
      <w:r w:rsidRPr="00623A07">
        <w:rPr>
          <w:rFonts w:ascii="Avenir Next" w:hAnsi="Avenir Next"/>
          <w:sz w:val="12"/>
          <w:szCs w:val="12"/>
          <w:lang w:val="es-ES_tradnl"/>
        </w:rPr>
        <w:br/>
      </w:r>
      <w:r w:rsidR="006A35CC" w:rsidRPr="006A35CC">
        <w:rPr>
          <w:rFonts w:ascii="Avenir Next" w:hAnsi="Avenir Next"/>
          <w:b/>
          <w:sz w:val="18"/>
          <w:szCs w:val="18"/>
          <w:lang w:val="es-ES_tradnl"/>
        </w:rPr>
        <w:t>Un exclusivo DEFY Inventor para la Gran China</w:t>
      </w:r>
    </w:p>
    <w:p w14:paraId="6F58E670" w14:textId="4F951A10" w:rsidR="00B21701" w:rsidRDefault="006A35CC" w:rsidP="006A35CC">
      <w:pPr>
        <w:spacing w:line="276" w:lineRule="auto"/>
        <w:jc w:val="both"/>
        <w:rPr>
          <w:rFonts w:ascii="Avenir Next" w:hAnsi="Avenir Next"/>
          <w:sz w:val="18"/>
          <w:szCs w:val="18"/>
          <w:lang w:val="es-ES_tradnl"/>
        </w:rPr>
      </w:pPr>
      <w:r w:rsidRPr="006A35CC">
        <w:rPr>
          <w:rFonts w:ascii="Avenir Next" w:hAnsi="Avenir Next"/>
          <w:sz w:val="18"/>
          <w:szCs w:val="18"/>
          <w:lang w:val="es-ES_tradnl"/>
        </w:rPr>
        <w:t>El evento de</w:t>
      </w:r>
      <w:r>
        <w:rPr>
          <w:rFonts w:ascii="Avenir Next" w:hAnsi="Avenir Next"/>
          <w:sz w:val="18"/>
          <w:szCs w:val="18"/>
          <w:lang w:val="es-ES_tradnl"/>
        </w:rPr>
        <w:t>l</w:t>
      </w:r>
      <w:r w:rsidRPr="006A35CC">
        <w:rPr>
          <w:rFonts w:ascii="Avenir Next" w:hAnsi="Avenir Next"/>
          <w:sz w:val="18"/>
          <w:szCs w:val="18"/>
          <w:lang w:val="es-ES_tradnl"/>
        </w:rPr>
        <w:t xml:space="preserve"> lanzamiento también fue el momento perfecto para presentar la nueva edición DEFY Inventor </w:t>
      </w:r>
      <w:proofErr w:type="spellStart"/>
      <w:r w:rsidRPr="006A35CC">
        <w:rPr>
          <w:rFonts w:ascii="Avenir Next" w:hAnsi="Avenir Next"/>
          <w:sz w:val="18"/>
          <w:szCs w:val="18"/>
          <w:lang w:val="es-ES_tradnl"/>
        </w:rPr>
        <w:t>Greater</w:t>
      </w:r>
      <w:proofErr w:type="spellEnd"/>
      <w:r w:rsidRPr="006A35CC">
        <w:rPr>
          <w:rFonts w:ascii="Avenir Next" w:hAnsi="Avenir Next"/>
          <w:sz w:val="18"/>
          <w:szCs w:val="18"/>
          <w:lang w:val="es-ES_tradnl"/>
        </w:rPr>
        <w:t xml:space="preserve"> China, con una caja </w:t>
      </w:r>
      <w:r>
        <w:rPr>
          <w:rFonts w:ascii="Avenir Next" w:hAnsi="Avenir Next"/>
          <w:sz w:val="18"/>
          <w:szCs w:val="18"/>
          <w:lang w:val="es-ES_tradnl"/>
        </w:rPr>
        <w:t xml:space="preserve">engastada </w:t>
      </w:r>
      <w:r w:rsidRPr="006A35CC">
        <w:rPr>
          <w:rFonts w:ascii="Avenir Next" w:hAnsi="Avenir Next"/>
          <w:sz w:val="18"/>
          <w:szCs w:val="18"/>
          <w:lang w:val="es-ES_tradnl"/>
        </w:rPr>
        <w:t>de diamantes y un tratamiento de antracita en el elemento c</w:t>
      </w:r>
      <w:r>
        <w:rPr>
          <w:rFonts w:ascii="Avenir Next" w:hAnsi="Avenir Next"/>
          <w:sz w:val="18"/>
          <w:szCs w:val="18"/>
          <w:lang w:val="es-ES_tradnl"/>
        </w:rPr>
        <w:t xml:space="preserve">entral en forma de estrella de la esfera esqueletada </w:t>
      </w:r>
      <w:r w:rsidRPr="006A35CC">
        <w:rPr>
          <w:rFonts w:ascii="Avenir Next" w:hAnsi="Avenir Next"/>
          <w:sz w:val="18"/>
          <w:szCs w:val="18"/>
          <w:lang w:val="es-ES_tradnl"/>
        </w:rPr>
        <w:t xml:space="preserve">al que se fija el oscilador Zenith. Combinando el futuro de la relojería tradicional con su reinterpretación del órgano regulador y el </w:t>
      </w:r>
      <w:r w:rsidRPr="006A35CC">
        <w:rPr>
          <w:rFonts w:ascii="Avenir Next" w:hAnsi="Avenir Next"/>
          <w:sz w:val="18"/>
          <w:szCs w:val="18"/>
          <w:lang w:val="es-ES_tradnl"/>
        </w:rPr>
        <w:lastRenderedPageBreak/>
        <w:t xml:space="preserve">encanto </w:t>
      </w:r>
      <w:r>
        <w:rPr>
          <w:rFonts w:ascii="Avenir Next" w:hAnsi="Avenir Next"/>
          <w:sz w:val="18"/>
          <w:szCs w:val="18"/>
          <w:lang w:val="es-ES_tradnl"/>
        </w:rPr>
        <w:t>a</w:t>
      </w:r>
      <w:r w:rsidRPr="006A35CC">
        <w:rPr>
          <w:rFonts w:ascii="Avenir Next" w:hAnsi="Avenir Next"/>
          <w:sz w:val="18"/>
          <w:szCs w:val="18"/>
          <w:lang w:val="es-ES_tradnl"/>
        </w:rPr>
        <w:t>temporal de los diamantes, esta edición de</w:t>
      </w:r>
      <w:r w:rsidR="00B901B2">
        <w:rPr>
          <w:rFonts w:ascii="Avenir Next" w:hAnsi="Avenir Next"/>
          <w:sz w:val="18"/>
          <w:szCs w:val="18"/>
          <w:lang w:val="es-ES_tradnl"/>
        </w:rPr>
        <w:t>l</w:t>
      </w:r>
      <w:r w:rsidRPr="006A35CC">
        <w:rPr>
          <w:rFonts w:ascii="Avenir Next" w:hAnsi="Avenir Next"/>
          <w:sz w:val="18"/>
          <w:szCs w:val="18"/>
          <w:lang w:val="es-ES_tradnl"/>
        </w:rPr>
        <w:t xml:space="preserve"> DEFY Inventor está disponible exclusivamente en las boutiques y tiendas Zenith en la Gran China.</w:t>
      </w:r>
    </w:p>
    <w:p w14:paraId="5562A9C7" w14:textId="77777777" w:rsidR="006A35CC" w:rsidRPr="00623A07" w:rsidRDefault="006A35CC" w:rsidP="006A35CC">
      <w:pPr>
        <w:spacing w:line="276" w:lineRule="auto"/>
        <w:jc w:val="both"/>
        <w:rPr>
          <w:rFonts w:ascii="Avenir Next" w:hAnsi="Avenir Next"/>
          <w:sz w:val="18"/>
          <w:szCs w:val="18"/>
          <w:lang w:val="es-ES_tradnl"/>
        </w:rPr>
      </w:pPr>
    </w:p>
    <w:p w14:paraId="668A612B" w14:textId="0A327B4F" w:rsidR="00EC7542" w:rsidRPr="00623A07" w:rsidRDefault="00EC7542" w:rsidP="00344AB2">
      <w:pPr>
        <w:tabs>
          <w:tab w:val="left" w:pos="8564"/>
        </w:tabs>
        <w:spacing w:line="276" w:lineRule="auto"/>
        <w:jc w:val="both"/>
        <w:rPr>
          <w:rFonts w:ascii="Avenir Next" w:hAnsi="Avenir Next" w:cstheme="majorHAnsi"/>
          <w:b/>
          <w:color w:val="000000" w:themeColor="text1"/>
          <w:sz w:val="18"/>
          <w:szCs w:val="18"/>
          <w:lang w:val="es-ES_tradnl"/>
        </w:rPr>
      </w:pPr>
      <w:r w:rsidRPr="00623A07">
        <w:rPr>
          <w:rFonts w:ascii="Avenir Next" w:hAnsi="Avenir Next" w:cstheme="majorHAnsi"/>
          <w:b/>
          <w:color w:val="000000" w:themeColor="text1"/>
          <w:sz w:val="18"/>
          <w:szCs w:val="18"/>
          <w:lang w:val="es-ES_tradnl"/>
        </w:rPr>
        <w:t xml:space="preserve">ZENITH: </w:t>
      </w:r>
      <w:r w:rsidR="0093557D">
        <w:rPr>
          <w:rFonts w:ascii="Avenir Next" w:hAnsi="Avenir Next" w:cstheme="majorHAnsi"/>
          <w:b/>
          <w:color w:val="000000" w:themeColor="text1"/>
          <w:sz w:val="18"/>
          <w:szCs w:val="18"/>
          <w:lang w:val="es-ES_tradnl"/>
        </w:rPr>
        <w:t>el futuro de la relojería suiza</w:t>
      </w:r>
    </w:p>
    <w:p w14:paraId="65BE9F03" w14:textId="2F039EEE" w:rsidR="00EC7542" w:rsidRPr="00623A07" w:rsidRDefault="0093557D" w:rsidP="00344AB2">
      <w:pPr>
        <w:tabs>
          <w:tab w:val="left" w:pos="8564"/>
        </w:tabs>
        <w:spacing w:line="276" w:lineRule="auto"/>
        <w:jc w:val="both"/>
        <w:rPr>
          <w:rFonts w:ascii="Avenir Next" w:hAnsi="Avenir Next"/>
          <w:sz w:val="18"/>
          <w:szCs w:val="18"/>
          <w:lang w:val="es-ES_tradnl"/>
        </w:rPr>
      </w:pPr>
      <w:r>
        <w:rPr>
          <w:rFonts w:ascii="Avenir Next" w:hAnsi="Avenir Next"/>
          <w:sz w:val="18"/>
          <w:szCs w:val="18"/>
          <w:lang w:val="es-ES_tradnl"/>
        </w:rPr>
        <w:t xml:space="preserve">Con la innovación como </w:t>
      </w:r>
      <w:r w:rsidRPr="0093557D">
        <w:rPr>
          <w:rFonts w:ascii="Avenir Next" w:hAnsi="Avenir Next"/>
          <w:sz w:val="18"/>
          <w:szCs w:val="18"/>
          <w:lang w:val="es-ES_tradnl"/>
        </w:rPr>
        <w:t xml:space="preserve">estrella guía, Zenith presenta movimientos excepcionales desarrollados y fabricados internamente en todos sus relojes, como el DEFY Inventor con su oscilador de silicio monolítico fabricado con </w:t>
      </w:r>
      <w:r>
        <w:rPr>
          <w:rFonts w:ascii="Avenir Next" w:hAnsi="Avenir Next"/>
          <w:sz w:val="18"/>
          <w:szCs w:val="18"/>
          <w:lang w:val="es-ES_tradnl"/>
        </w:rPr>
        <w:t>los mayores estándares en el proceso técnico</w:t>
      </w:r>
      <w:r w:rsidRPr="0093557D">
        <w:rPr>
          <w:rFonts w:ascii="Avenir Next" w:hAnsi="Avenir Next"/>
          <w:sz w:val="18"/>
          <w:szCs w:val="18"/>
          <w:lang w:val="es-ES_tradnl"/>
        </w:rPr>
        <w:t xml:space="preserve"> y el DEFY El Primero 21 con su </w:t>
      </w:r>
      <w:r>
        <w:rPr>
          <w:rFonts w:ascii="Avenir Next" w:hAnsi="Avenir Next"/>
          <w:sz w:val="18"/>
          <w:szCs w:val="18"/>
          <w:lang w:val="es-ES_tradnl"/>
        </w:rPr>
        <w:t xml:space="preserve">cronógrafo de </w:t>
      </w:r>
      <w:r w:rsidRPr="0093557D">
        <w:rPr>
          <w:rFonts w:ascii="Avenir Next" w:hAnsi="Avenir Next"/>
          <w:sz w:val="18"/>
          <w:szCs w:val="18"/>
          <w:lang w:val="es-ES_tradnl"/>
        </w:rPr>
        <w:t xml:space="preserve">alta frecuencia </w:t>
      </w:r>
      <w:r>
        <w:rPr>
          <w:rFonts w:ascii="Avenir Next" w:hAnsi="Avenir Next"/>
          <w:sz w:val="18"/>
          <w:szCs w:val="18"/>
          <w:lang w:val="es-ES_tradnl"/>
        </w:rPr>
        <w:t xml:space="preserve">a la </w:t>
      </w:r>
      <w:r w:rsidRPr="0093557D">
        <w:rPr>
          <w:rFonts w:ascii="Avenir Next" w:hAnsi="Avenir Next"/>
          <w:sz w:val="18"/>
          <w:szCs w:val="18"/>
          <w:lang w:val="es-ES_tradnl"/>
        </w:rPr>
        <w:t>1/100</w:t>
      </w:r>
      <w:r>
        <w:rPr>
          <w:rFonts w:ascii="Avenir Next" w:hAnsi="Avenir Next"/>
          <w:sz w:val="18"/>
          <w:szCs w:val="18"/>
          <w:lang w:val="es-ES_tradnl"/>
        </w:rPr>
        <w:t>ª</w:t>
      </w:r>
      <w:r w:rsidRPr="0093557D">
        <w:rPr>
          <w:rFonts w:ascii="Avenir Next" w:hAnsi="Avenir Next"/>
          <w:sz w:val="18"/>
          <w:szCs w:val="18"/>
          <w:lang w:val="es-ES_tradnl"/>
        </w:rPr>
        <w:t xml:space="preserve"> de segundo. Desde su creación en 1865, Zenith ha redefinido constantemente las nociones de precisión e innovación, incluido el primer "Pilot </w:t>
      </w:r>
      <w:proofErr w:type="spellStart"/>
      <w:r w:rsidRPr="0093557D">
        <w:rPr>
          <w:rFonts w:ascii="Avenir Next" w:hAnsi="Avenir Next"/>
          <w:sz w:val="18"/>
          <w:szCs w:val="18"/>
          <w:lang w:val="es-ES_tradnl"/>
        </w:rPr>
        <w:t>Watch</w:t>
      </w:r>
      <w:proofErr w:type="spellEnd"/>
      <w:r w:rsidRPr="0093557D">
        <w:rPr>
          <w:rFonts w:ascii="Avenir Next" w:hAnsi="Avenir Next"/>
          <w:sz w:val="18"/>
          <w:szCs w:val="18"/>
          <w:lang w:val="es-ES_tradnl"/>
        </w:rPr>
        <w:t xml:space="preserve">" en los albores de la aviación y el primer calibre cronógrafo automático "El Primero" producido en serie. Siempre un paso por delante, Zenith está escribiendo un nuevo capítulo en su legado único al establecer nuevos estándares de rendimiento </w:t>
      </w:r>
      <w:r w:rsidR="00B901B2">
        <w:rPr>
          <w:rFonts w:ascii="Avenir Next" w:hAnsi="Avenir Next"/>
          <w:sz w:val="18"/>
          <w:szCs w:val="18"/>
          <w:lang w:val="es-ES_tradnl"/>
        </w:rPr>
        <w:t>e inspirado</w:t>
      </w:r>
      <w:r w:rsidRPr="0093557D">
        <w:rPr>
          <w:rFonts w:ascii="Avenir Next" w:hAnsi="Avenir Next"/>
          <w:sz w:val="18"/>
          <w:szCs w:val="18"/>
          <w:lang w:val="es-ES_tradnl"/>
        </w:rPr>
        <w:t xml:space="preserve"> diseño. Zenith está aquí para dar forma al futuro de la relojería suiza, acompañando a aque</w:t>
      </w:r>
      <w:r w:rsidR="00857641">
        <w:rPr>
          <w:rFonts w:ascii="Avenir Next" w:hAnsi="Avenir Next"/>
          <w:sz w:val="18"/>
          <w:szCs w:val="18"/>
          <w:lang w:val="es-ES_tradnl"/>
        </w:rPr>
        <w:t>llos que se atreven a desafiar a</w:t>
      </w:r>
      <w:r w:rsidRPr="0093557D">
        <w:rPr>
          <w:rFonts w:ascii="Avenir Next" w:hAnsi="Avenir Next"/>
          <w:sz w:val="18"/>
          <w:szCs w:val="18"/>
          <w:lang w:val="es-ES_tradnl"/>
        </w:rPr>
        <w:t>l tiempo y alcanzar las estrellas.</w:t>
      </w:r>
    </w:p>
    <w:p w14:paraId="1AF5E622" w14:textId="77777777" w:rsidR="00EC7542" w:rsidRPr="00623A07" w:rsidRDefault="00EC7542" w:rsidP="00B840B5">
      <w:pPr>
        <w:rPr>
          <w:rFonts w:ascii="Avenir Next" w:hAnsi="Avenir Next"/>
          <w:color w:val="FF0000"/>
          <w:sz w:val="18"/>
          <w:szCs w:val="18"/>
          <w:lang w:val="es-ES_tradnl"/>
        </w:rPr>
      </w:pPr>
    </w:p>
    <w:sectPr w:rsidR="00EC7542" w:rsidRPr="00623A07"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B49B" w14:textId="77777777" w:rsidR="00B901B2" w:rsidRDefault="00B901B2" w:rsidP="00725D70">
      <w:r>
        <w:separator/>
      </w:r>
    </w:p>
  </w:endnote>
  <w:endnote w:type="continuationSeparator" w:id="0">
    <w:p w14:paraId="5DE2A345" w14:textId="77777777" w:rsidR="00B901B2" w:rsidRDefault="00B901B2" w:rsidP="007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Next">
    <w:altName w:val="Avenir Next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F0A" w14:textId="77777777" w:rsidR="00B901B2" w:rsidRPr="00166C18" w:rsidRDefault="00B901B2" w:rsidP="00EC7542">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4B924199" w14:textId="4D18C7DE" w:rsidR="00B901B2" w:rsidRPr="00EC7542" w:rsidRDefault="00B901B2" w:rsidP="00EC7542">
    <w:pPr>
      <w:pStyle w:val="Footer"/>
      <w:jc w:val="center"/>
      <w:rPr>
        <w:rFonts w:ascii="Avenir Next" w:hAnsi="Avenir Next"/>
        <w:sz w:val="18"/>
        <w:szCs w:val="18"/>
      </w:rPr>
    </w:pPr>
    <w:r w:rsidRPr="00166C18">
      <w:rPr>
        <w:rFonts w:ascii="Avenir Next" w:hAnsi="Avenir Next"/>
        <w:sz w:val="18"/>
        <w:szCs w:val="18"/>
        <w:lang w:val="fr-CH"/>
      </w:rPr>
      <w:t>International Media Relations</w:t>
    </w:r>
    <w:r>
      <w:rPr>
        <w:rFonts w:ascii="Avenir Next" w:hAnsi="Avenir Next"/>
        <w:sz w:val="18"/>
        <w:szCs w:val="18"/>
        <w:lang w:val="fr-CH"/>
      </w:rPr>
      <w:t> :</w:t>
    </w:r>
    <w:r w:rsidRPr="00166C18">
      <w:rPr>
        <w:rFonts w:ascii="Avenir Next" w:hAnsi="Avenir Next"/>
        <w:sz w:val="18"/>
        <w:szCs w:val="18"/>
        <w:lang w:val="fr-CH"/>
      </w:rPr>
      <w:t> </w:t>
    </w:r>
    <w:r>
      <w:rPr>
        <w:rFonts w:ascii="Avenir Next" w:hAnsi="Avenir Next"/>
        <w:sz w:val="18"/>
        <w:szCs w:val="18"/>
        <w:lang w:val="fr-CH"/>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3B6D" w14:textId="77777777" w:rsidR="00B901B2" w:rsidRDefault="00B901B2" w:rsidP="00725D70">
      <w:r>
        <w:separator/>
      </w:r>
    </w:p>
  </w:footnote>
  <w:footnote w:type="continuationSeparator" w:id="0">
    <w:p w14:paraId="37F3806A" w14:textId="77777777" w:rsidR="00B901B2" w:rsidRDefault="00B901B2" w:rsidP="0072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DE04" w14:textId="7D523642" w:rsidR="00B901B2" w:rsidRDefault="00B901B2" w:rsidP="00EC7542">
    <w:pPr>
      <w:pStyle w:val="Header"/>
      <w:jc w:val="center"/>
    </w:pPr>
    <w:r>
      <w:rPr>
        <w:noProof/>
      </w:rPr>
      <w:drawing>
        <wp:inline distT="0" distB="0" distL="0" distR="0" wp14:anchorId="2E724E13" wp14:editId="6878CCB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5F88181" w14:textId="77777777" w:rsidR="00B901B2" w:rsidRPr="00EC7542" w:rsidRDefault="00B901B2" w:rsidP="00EC75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AD3"/>
    <w:rsid w:val="0002551B"/>
    <w:rsid w:val="00094B84"/>
    <w:rsid w:val="001158C5"/>
    <w:rsid w:val="00273A3A"/>
    <w:rsid w:val="002850FB"/>
    <w:rsid w:val="002E08A9"/>
    <w:rsid w:val="0030661F"/>
    <w:rsid w:val="00344AB2"/>
    <w:rsid w:val="00366DFF"/>
    <w:rsid w:val="003865C6"/>
    <w:rsid w:val="00406B95"/>
    <w:rsid w:val="00500BFB"/>
    <w:rsid w:val="005071BF"/>
    <w:rsid w:val="0053020E"/>
    <w:rsid w:val="00560DBE"/>
    <w:rsid w:val="005C7738"/>
    <w:rsid w:val="00623A07"/>
    <w:rsid w:val="0064497E"/>
    <w:rsid w:val="00672604"/>
    <w:rsid w:val="006937B5"/>
    <w:rsid w:val="006A35CC"/>
    <w:rsid w:val="00707AB0"/>
    <w:rsid w:val="00725D70"/>
    <w:rsid w:val="00754DDB"/>
    <w:rsid w:val="007555A0"/>
    <w:rsid w:val="007837F3"/>
    <w:rsid w:val="007E19BE"/>
    <w:rsid w:val="00857641"/>
    <w:rsid w:val="0092590A"/>
    <w:rsid w:val="0093557D"/>
    <w:rsid w:val="009562AF"/>
    <w:rsid w:val="009702C5"/>
    <w:rsid w:val="00A05E4B"/>
    <w:rsid w:val="00A356B1"/>
    <w:rsid w:val="00A81C7F"/>
    <w:rsid w:val="00AA136F"/>
    <w:rsid w:val="00B21701"/>
    <w:rsid w:val="00B43FCD"/>
    <w:rsid w:val="00B71D20"/>
    <w:rsid w:val="00B840B5"/>
    <w:rsid w:val="00B901B2"/>
    <w:rsid w:val="00C12C65"/>
    <w:rsid w:val="00C51AD3"/>
    <w:rsid w:val="00C57D3E"/>
    <w:rsid w:val="00C77641"/>
    <w:rsid w:val="00C9509C"/>
    <w:rsid w:val="00CA08EA"/>
    <w:rsid w:val="00D26491"/>
    <w:rsid w:val="00D3338F"/>
    <w:rsid w:val="00D61DDE"/>
    <w:rsid w:val="00E025BC"/>
    <w:rsid w:val="00E32210"/>
    <w:rsid w:val="00EC7542"/>
    <w:rsid w:val="00EF3532"/>
    <w:rsid w:val="00F0099B"/>
    <w:rsid w:val="00F55271"/>
    <w:rsid w:val="00F73A41"/>
    <w:rsid w:val="00FB7EEA"/>
    <w:rsid w:val="00FD5590"/>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669E5"/>
  <w14:defaultImageDpi w14:val="300"/>
  <w15:docId w15:val="{00863B12-1CBE-4B84-8B7D-48E76267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1AD3"/>
  </w:style>
  <w:style w:type="character" w:styleId="CommentReference">
    <w:name w:val="annotation reference"/>
    <w:basedOn w:val="DefaultParagraphFont"/>
    <w:uiPriority w:val="99"/>
    <w:semiHidden/>
    <w:unhideWhenUsed/>
    <w:rsid w:val="005C7738"/>
    <w:rPr>
      <w:sz w:val="18"/>
      <w:szCs w:val="18"/>
    </w:rPr>
  </w:style>
  <w:style w:type="paragraph" w:styleId="CommentText">
    <w:name w:val="annotation text"/>
    <w:basedOn w:val="Normal"/>
    <w:link w:val="CommentTextChar"/>
    <w:uiPriority w:val="99"/>
    <w:semiHidden/>
    <w:unhideWhenUsed/>
    <w:rsid w:val="005C7738"/>
  </w:style>
  <w:style w:type="character" w:customStyle="1" w:styleId="CommentTextChar">
    <w:name w:val="Comment Text Char"/>
    <w:basedOn w:val="DefaultParagraphFont"/>
    <w:link w:val="CommentText"/>
    <w:uiPriority w:val="99"/>
    <w:semiHidden/>
    <w:rsid w:val="005C7738"/>
  </w:style>
  <w:style w:type="paragraph" w:styleId="CommentSubject">
    <w:name w:val="annotation subject"/>
    <w:basedOn w:val="CommentText"/>
    <w:next w:val="CommentText"/>
    <w:link w:val="CommentSubjectChar"/>
    <w:uiPriority w:val="99"/>
    <w:semiHidden/>
    <w:unhideWhenUsed/>
    <w:rsid w:val="005C7738"/>
    <w:rPr>
      <w:b/>
      <w:bCs/>
      <w:sz w:val="20"/>
      <w:szCs w:val="20"/>
    </w:rPr>
  </w:style>
  <w:style w:type="character" w:customStyle="1" w:styleId="CommentSubjectChar">
    <w:name w:val="Comment Subject Char"/>
    <w:basedOn w:val="CommentTextChar"/>
    <w:link w:val="CommentSubject"/>
    <w:uiPriority w:val="99"/>
    <w:semiHidden/>
    <w:rsid w:val="005C7738"/>
    <w:rPr>
      <w:b/>
      <w:bCs/>
      <w:sz w:val="20"/>
      <w:szCs w:val="20"/>
    </w:rPr>
  </w:style>
  <w:style w:type="paragraph" w:styleId="BalloonText">
    <w:name w:val="Balloon Text"/>
    <w:basedOn w:val="Normal"/>
    <w:link w:val="BalloonTextChar"/>
    <w:uiPriority w:val="99"/>
    <w:semiHidden/>
    <w:unhideWhenUsed/>
    <w:rsid w:val="005C7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38"/>
    <w:rPr>
      <w:rFonts w:ascii="Lucida Grande" w:hAnsi="Lucida Grande" w:cs="Lucida Grande"/>
      <w:sz w:val="18"/>
      <w:szCs w:val="18"/>
    </w:rPr>
  </w:style>
  <w:style w:type="paragraph" w:styleId="Header">
    <w:name w:val="header"/>
    <w:basedOn w:val="Normal"/>
    <w:link w:val="HeaderChar"/>
    <w:uiPriority w:val="99"/>
    <w:unhideWhenUsed/>
    <w:rsid w:val="00725D70"/>
    <w:pPr>
      <w:tabs>
        <w:tab w:val="center" w:pos="4320"/>
        <w:tab w:val="right" w:pos="8640"/>
      </w:tabs>
    </w:pPr>
  </w:style>
  <w:style w:type="character" w:customStyle="1" w:styleId="HeaderChar">
    <w:name w:val="Header Char"/>
    <w:basedOn w:val="DefaultParagraphFont"/>
    <w:link w:val="Header"/>
    <w:uiPriority w:val="99"/>
    <w:rsid w:val="00725D70"/>
  </w:style>
  <w:style w:type="paragraph" w:styleId="Footer">
    <w:name w:val="footer"/>
    <w:basedOn w:val="Normal"/>
    <w:link w:val="FooterChar"/>
    <w:uiPriority w:val="99"/>
    <w:unhideWhenUsed/>
    <w:rsid w:val="00725D70"/>
    <w:pPr>
      <w:tabs>
        <w:tab w:val="center" w:pos="4320"/>
        <w:tab w:val="right" w:pos="8640"/>
      </w:tabs>
    </w:pPr>
  </w:style>
  <w:style w:type="character" w:customStyle="1" w:styleId="FooterChar">
    <w:name w:val="Footer Char"/>
    <w:basedOn w:val="DefaultParagraphFont"/>
    <w:link w:val="Footer"/>
    <w:uiPriority w:val="99"/>
    <w:rsid w:val="00725D70"/>
  </w:style>
  <w:style w:type="character" w:styleId="Hyperlink">
    <w:name w:val="Hyperlink"/>
    <w:rsid w:val="00EC75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CBE2-5B50-4EFA-9FEA-0863F538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2019-09-18T07:01:00Z</cp:lastPrinted>
  <dcterms:created xsi:type="dcterms:W3CDTF">2019-09-10T13:36:00Z</dcterms:created>
  <dcterms:modified xsi:type="dcterms:W3CDTF">2019-09-18T07:01:00Z</dcterms:modified>
</cp:coreProperties>
</file>