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89072" w14:textId="77777777" w:rsidR="00B01A13" w:rsidRDefault="003D1D7A" w:rsidP="00516921">
      <w:pPr>
        <w:pStyle w:val="Sansinterligne"/>
        <w:jc w:val="center"/>
        <w:rPr>
          <w:rFonts w:ascii="Avenir Next" w:eastAsia="SimSun" w:hAnsi="Avenir Next" w:cs="Arial"/>
          <w:b/>
          <w:lang w:eastAsia="zh-CN"/>
        </w:rPr>
      </w:pPr>
      <w:r w:rsidRPr="003D1D7A">
        <w:rPr>
          <w:rFonts w:ascii="Avenir Next" w:hAnsi="Avenir Next" w:cs="Arial" w:hint="eastAsia"/>
          <w:b/>
          <w:lang w:eastAsia="zh-CN"/>
        </w:rPr>
        <w:t>解开</w:t>
      </w:r>
      <w:r w:rsidRPr="003D1D7A">
        <w:rPr>
          <w:rFonts w:ascii="Microsoft YaHei" w:eastAsia="Microsoft YaHei" w:hAnsi="Microsoft YaHei" w:cs="Microsoft YaHei" w:hint="eastAsia"/>
          <w:b/>
          <w:lang w:eastAsia="zh-CN"/>
        </w:rPr>
        <w:t>时</w:t>
      </w:r>
      <w:r w:rsidRPr="003D1D7A">
        <w:rPr>
          <w:rFonts w:ascii="MS Mincho" w:eastAsia="MS Mincho" w:hAnsi="MS Mincho" w:cs="MS Mincho" w:hint="eastAsia"/>
          <w:b/>
          <w:lang w:eastAsia="zh-CN"/>
        </w:rPr>
        <w:t>光之秘</w:t>
      </w:r>
      <w:r w:rsidRPr="003D1D7A">
        <w:rPr>
          <w:rFonts w:ascii="Avenir Next" w:hAnsi="Avenir Next" w:cs="Arial"/>
          <w:b/>
          <w:lang w:eastAsia="zh-CN"/>
        </w:rPr>
        <w:t xml:space="preserve"> </w:t>
      </w:r>
      <w:r w:rsidRPr="003D1D7A">
        <w:rPr>
          <w:rFonts w:ascii="Avenir Next" w:hAnsi="Avenir Next" w:cs="Arial" w:hint="eastAsia"/>
          <w:b/>
          <w:lang w:eastAsia="zh-CN"/>
        </w:rPr>
        <w:t>复刻定格匠心</w:t>
      </w:r>
    </w:p>
    <w:p w14:paraId="50DCF6CA" w14:textId="262A1599" w:rsidR="003534AE" w:rsidRPr="00516921" w:rsidRDefault="00C24F5B" w:rsidP="00516921">
      <w:pPr>
        <w:pStyle w:val="Sansinterligne"/>
        <w:jc w:val="center"/>
        <w:rPr>
          <w:rFonts w:ascii="Avenir Next" w:hAnsi="Avenir Next" w:cs="Arial"/>
          <w:b/>
          <w:lang w:eastAsia="zh-CN"/>
        </w:rPr>
      </w:pPr>
      <w:r w:rsidRPr="0094397D">
        <w:rPr>
          <w:rFonts w:ascii="Avenir Next" w:hAnsi="Avenir Next" w:cs="Arial"/>
          <w:b/>
        </w:rPr>
        <w:t>ZENITH</w:t>
      </w:r>
      <w:r w:rsidR="003534AE">
        <w:rPr>
          <w:rFonts w:ascii="Avenir Next" w:eastAsia="SimSun" w:hAnsi="Avenir Next" w:hint="eastAsia"/>
          <w:b/>
          <w:lang w:eastAsia="zh-CN"/>
        </w:rPr>
        <w:t>真力时</w:t>
      </w:r>
      <w:r w:rsidR="002E1537">
        <w:rPr>
          <w:rFonts w:ascii="Avenir Next" w:eastAsia="SimSun" w:hAnsi="Avenir Next" w:hint="eastAsia"/>
          <w:b/>
          <w:lang w:eastAsia="zh-CN"/>
        </w:rPr>
        <w:t>推出</w:t>
      </w:r>
      <w:r w:rsidRPr="0094397D">
        <w:rPr>
          <w:rFonts w:ascii="Avenir Next" w:hAnsi="Avenir Next" w:cs="Arial"/>
          <w:b/>
        </w:rPr>
        <w:t>CHRONOMASTER</w:t>
      </w:r>
      <w:r w:rsidR="003534AE">
        <w:rPr>
          <w:rFonts w:ascii="Avenir Next" w:eastAsia="SimSun" w:hAnsi="Avenir Next" w:hint="eastAsia"/>
          <w:b/>
          <w:lang w:eastAsia="zh-CN"/>
        </w:rPr>
        <w:t>旗舰系列</w:t>
      </w:r>
      <w:r w:rsidR="002607B7">
        <w:rPr>
          <w:rFonts w:ascii="Avenir Next" w:eastAsia="SimSun" w:hAnsi="Avenir Next" w:hint="eastAsia"/>
          <w:b/>
          <w:lang w:eastAsia="zh-CN"/>
        </w:rPr>
        <w:t>工坊</w:t>
      </w:r>
      <w:r w:rsidR="002E1537">
        <w:rPr>
          <w:rFonts w:ascii="Avenir Next" w:eastAsia="SimSun" w:hAnsi="Avenir Next" w:hint="eastAsia"/>
          <w:b/>
          <w:lang w:eastAsia="zh-CN"/>
        </w:rPr>
        <w:t>专售</w:t>
      </w:r>
      <w:r w:rsidR="00B4162A">
        <w:rPr>
          <w:rFonts w:ascii="Avenir Next" w:eastAsia="SimSun" w:hAnsi="Avenir Next" w:hint="eastAsia"/>
          <w:b/>
          <w:lang w:eastAsia="zh-CN"/>
        </w:rPr>
        <w:t>复刻</w:t>
      </w:r>
      <w:r w:rsidR="002E1537">
        <w:rPr>
          <w:rFonts w:ascii="Avenir Next" w:eastAsia="SimSun" w:hAnsi="Avenir Next" w:hint="eastAsia"/>
          <w:b/>
          <w:lang w:eastAsia="zh-CN"/>
        </w:rPr>
        <w:t>版</w:t>
      </w:r>
      <w:r w:rsidR="003534AE">
        <w:rPr>
          <w:rFonts w:ascii="Avenir Next" w:eastAsia="SimSun" w:hAnsi="Avenir Next" w:hint="eastAsia"/>
          <w:b/>
          <w:lang w:eastAsia="zh-CN"/>
        </w:rPr>
        <w:t>腕表</w:t>
      </w:r>
      <w:r w:rsidR="003534AE">
        <w:rPr>
          <w:rFonts w:ascii="Avenir Next" w:eastAsia="SimSun" w:hAnsi="Avenir Next" w:hint="eastAsia"/>
          <w:b/>
          <w:lang w:eastAsia="zh-CN"/>
        </w:rPr>
        <w:t xml:space="preserve">  </w:t>
      </w:r>
    </w:p>
    <w:p w14:paraId="5146F494" w14:textId="77777777" w:rsidR="00930650" w:rsidRDefault="00930650" w:rsidP="00425ED9">
      <w:pPr>
        <w:jc w:val="both"/>
        <w:rPr>
          <w:rFonts w:ascii="Avenir Next" w:hAnsi="Avenir Next" w:cs="Arial"/>
          <w:sz w:val="20"/>
          <w:szCs w:val="20"/>
          <w:lang w:eastAsia="zh-CN"/>
        </w:rPr>
      </w:pPr>
    </w:p>
    <w:p w14:paraId="3AEC3644" w14:textId="61B8DA03" w:rsidR="003534AE" w:rsidRPr="0094397D" w:rsidRDefault="003534AE" w:rsidP="003534AE">
      <w:pPr>
        <w:jc w:val="both"/>
        <w:rPr>
          <w:rFonts w:ascii="Avenir Next" w:eastAsia="SimSun" w:hAnsi="Avenir Next" w:cs="Arial"/>
          <w:bCs/>
          <w:sz w:val="18"/>
          <w:szCs w:val="18"/>
          <w:lang w:eastAsia="zh-CN"/>
        </w:rPr>
      </w:pPr>
      <w:r>
        <w:rPr>
          <w:rFonts w:ascii="Avenir Next" w:eastAsia="SimSun" w:hAnsi="Avenir Next" w:hint="eastAsia"/>
          <w:bCs/>
          <w:sz w:val="18"/>
          <w:szCs w:val="18"/>
          <w:lang w:eastAsia="zh-CN"/>
        </w:rPr>
        <w:t>2019</w:t>
      </w:r>
      <w:r>
        <w:rPr>
          <w:rFonts w:ascii="Avenir Next" w:eastAsia="SimSun" w:hAnsi="Avenir Next" w:hint="eastAsia"/>
          <w:bCs/>
          <w:sz w:val="18"/>
          <w:szCs w:val="18"/>
          <w:lang w:eastAsia="zh-CN"/>
        </w:rPr>
        <w:t>年是</w:t>
      </w:r>
      <w:r w:rsidR="00B75955">
        <w:rPr>
          <w:rFonts w:ascii="Avenir Next" w:eastAsia="SimSun" w:hAnsi="Avenir Next" w:hint="eastAsia"/>
          <w:bCs/>
          <w:sz w:val="18"/>
          <w:szCs w:val="18"/>
          <w:lang w:eastAsia="zh-CN"/>
        </w:rPr>
        <w:t>真力时</w:t>
      </w:r>
      <w:r>
        <w:rPr>
          <w:rFonts w:ascii="Avenir Next" w:eastAsia="SimSun" w:hAnsi="Avenir Next" w:hint="eastAsia"/>
          <w:bCs/>
          <w:sz w:val="18"/>
          <w:szCs w:val="18"/>
          <w:lang w:eastAsia="zh-CN"/>
        </w:rPr>
        <w:t>首款高振频自动计时机芯</w:t>
      </w:r>
      <w:r>
        <w:rPr>
          <w:rFonts w:ascii="Avenir Next" w:eastAsia="SimSun" w:hAnsi="Avenir Next" w:hint="eastAsia"/>
          <w:bCs/>
          <w:sz w:val="18"/>
          <w:szCs w:val="18"/>
          <w:lang w:eastAsia="zh-CN"/>
        </w:rPr>
        <w:t xml:space="preserve">El </w:t>
      </w:r>
      <w:proofErr w:type="gramStart"/>
      <w:r>
        <w:rPr>
          <w:rFonts w:ascii="Avenir Next" w:eastAsia="SimSun" w:hAnsi="Avenir Next" w:hint="eastAsia"/>
          <w:bCs/>
          <w:sz w:val="18"/>
          <w:szCs w:val="18"/>
          <w:lang w:eastAsia="zh-CN"/>
        </w:rPr>
        <w:t>Primero</w:t>
      </w:r>
      <w:r w:rsidR="00D05B0E" w:rsidRPr="00D05B0E">
        <w:rPr>
          <w:rFonts w:ascii="Avenir Next" w:eastAsia="SimSun" w:hAnsi="Avenir Next" w:hint="eastAsia"/>
          <w:bCs/>
          <w:sz w:val="18"/>
          <w:szCs w:val="18"/>
          <w:lang w:eastAsia="zh-CN"/>
        </w:rPr>
        <w:t>“</w:t>
      </w:r>
      <w:proofErr w:type="gramEnd"/>
      <w:r w:rsidR="00D05B0E" w:rsidRPr="00D05B0E">
        <w:rPr>
          <w:rFonts w:ascii="Avenir Next" w:eastAsia="SimSun" w:hAnsi="Avenir Next" w:hint="eastAsia"/>
          <w:bCs/>
          <w:sz w:val="18"/>
          <w:szCs w:val="18"/>
          <w:lang w:eastAsia="zh-CN"/>
        </w:rPr>
        <w:t>星速”</w:t>
      </w:r>
      <w:r w:rsidR="00B75955">
        <w:rPr>
          <w:rFonts w:ascii="Avenir Next" w:eastAsia="SimSun" w:hAnsi="Avenir Next" w:hint="eastAsia"/>
          <w:bCs/>
          <w:sz w:val="18"/>
          <w:szCs w:val="18"/>
          <w:lang w:eastAsia="zh-CN"/>
        </w:rPr>
        <w:t>诞生</w:t>
      </w:r>
      <w:r>
        <w:rPr>
          <w:rFonts w:ascii="Avenir Next" w:eastAsia="SimSun" w:hAnsi="Avenir Next" w:hint="eastAsia"/>
          <w:bCs/>
          <w:sz w:val="18"/>
          <w:szCs w:val="18"/>
          <w:lang w:eastAsia="zh-CN"/>
        </w:rPr>
        <w:t>50</w:t>
      </w:r>
      <w:r>
        <w:rPr>
          <w:rFonts w:ascii="Avenir Next" w:eastAsia="SimSun" w:hAnsi="Avenir Next" w:hint="eastAsia"/>
          <w:bCs/>
          <w:sz w:val="18"/>
          <w:szCs w:val="18"/>
          <w:lang w:eastAsia="zh-CN"/>
        </w:rPr>
        <w:t>周年。</w:t>
      </w:r>
      <w:r w:rsidR="00B75955">
        <w:rPr>
          <w:rFonts w:ascii="Avenir Next" w:eastAsia="SimSun" w:hAnsi="Avenir Next" w:hint="eastAsia"/>
          <w:bCs/>
          <w:sz w:val="18"/>
          <w:szCs w:val="18"/>
          <w:lang w:eastAsia="zh-CN"/>
        </w:rPr>
        <w:t>为致敬这款非凡的传奇机芯</w:t>
      </w:r>
      <w:r>
        <w:rPr>
          <w:rFonts w:ascii="Avenir Next" w:eastAsia="SimSun" w:hAnsi="Avenir Next" w:hint="eastAsia"/>
          <w:bCs/>
          <w:sz w:val="18"/>
          <w:szCs w:val="18"/>
          <w:lang w:eastAsia="zh-CN"/>
        </w:rPr>
        <w:t>，</w:t>
      </w:r>
      <w:r w:rsidR="003B6C27" w:rsidRPr="003B6C27">
        <w:rPr>
          <w:rFonts w:ascii="Avenir Next" w:eastAsia="SimSun" w:hAnsi="Avenir Next"/>
          <w:bCs/>
          <w:sz w:val="18"/>
          <w:szCs w:val="18"/>
          <w:lang w:eastAsia="zh-CN"/>
        </w:rPr>
        <w:t>ZENITH</w:t>
      </w:r>
      <w:r>
        <w:rPr>
          <w:rFonts w:ascii="Avenir Next" w:eastAsia="SimSun" w:hAnsi="Avenir Next" w:hint="eastAsia"/>
          <w:bCs/>
          <w:sz w:val="18"/>
          <w:szCs w:val="18"/>
          <w:lang w:eastAsia="zh-CN"/>
        </w:rPr>
        <w:t>真力时</w:t>
      </w:r>
      <w:r w:rsidR="00C242E6">
        <w:rPr>
          <w:rFonts w:ascii="Avenir Next" w:eastAsia="SimSun" w:hAnsi="Avenir Next" w:hint="eastAsia"/>
          <w:bCs/>
          <w:sz w:val="18"/>
          <w:szCs w:val="18"/>
          <w:lang w:eastAsia="zh-CN"/>
        </w:rPr>
        <w:t>持续推出</w:t>
      </w:r>
      <w:r>
        <w:rPr>
          <w:rFonts w:ascii="Avenir Next" w:eastAsia="SimSun" w:hAnsi="Avenir Next" w:hint="eastAsia"/>
          <w:bCs/>
          <w:sz w:val="18"/>
          <w:szCs w:val="18"/>
          <w:lang w:eastAsia="zh-CN"/>
        </w:rPr>
        <w:t>数款新颖别致的表款。</w:t>
      </w:r>
      <w:r w:rsidR="00C70C0D">
        <w:rPr>
          <w:rFonts w:ascii="Avenir Next" w:eastAsia="SimSun" w:hAnsi="Avenir Next" w:hint="eastAsia"/>
          <w:bCs/>
          <w:sz w:val="18"/>
          <w:szCs w:val="18"/>
          <w:lang w:eastAsia="zh-CN"/>
        </w:rPr>
        <w:t>作为</w:t>
      </w:r>
      <w:r w:rsidR="00C242E6">
        <w:rPr>
          <w:rFonts w:ascii="Avenir Next" w:eastAsia="SimSun" w:hAnsi="Avenir Next" w:hint="eastAsia"/>
          <w:bCs/>
          <w:sz w:val="18"/>
          <w:szCs w:val="18"/>
          <w:lang w:eastAsia="zh-CN"/>
        </w:rPr>
        <w:t>品牌</w:t>
      </w:r>
      <w:r w:rsidR="00C70C0D">
        <w:rPr>
          <w:rFonts w:ascii="Avenir Next" w:eastAsia="SimSun" w:hAnsi="Avenir Next" w:hint="eastAsia"/>
          <w:bCs/>
          <w:sz w:val="18"/>
          <w:szCs w:val="18"/>
          <w:lang w:eastAsia="zh-CN"/>
        </w:rPr>
        <w:t>第一</w:t>
      </w:r>
      <w:r w:rsidR="00C242E6">
        <w:rPr>
          <w:rFonts w:ascii="Avenir Next" w:eastAsia="SimSun" w:hAnsi="Avenir Next" w:hint="eastAsia"/>
          <w:bCs/>
          <w:sz w:val="18"/>
          <w:szCs w:val="18"/>
          <w:lang w:eastAsia="zh-CN"/>
        </w:rPr>
        <w:t>款工坊专售腕表</w:t>
      </w:r>
      <w:r w:rsidR="00C70C0D">
        <w:rPr>
          <w:rFonts w:ascii="Avenir Next" w:eastAsia="SimSun" w:hAnsi="Avenir Next" w:hint="eastAsia"/>
          <w:bCs/>
          <w:sz w:val="18"/>
          <w:szCs w:val="18"/>
          <w:lang w:eastAsia="zh-CN"/>
        </w:rPr>
        <w:t>，</w:t>
      </w:r>
      <w:r>
        <w:rPr>
          <w:rFonts w:ascii="Avenir Next" w:eastAsia="SimSun" w:hAnsi="Avenir Next" w:hint="eastAsia"/>
          <w:bCs/>
          <w:sz w:val="18"/>
          <w:szCs w:val="18"/>
          <w:lang w:eastAsia="zh-CN"/>
        </w:rPr>
        <w:t>真力时</w:t>
      </w:r>
      <w:r w:rsidR="00D24FF8">
        <w:rPr>
          <w:rFonts w:ascii="Avenir Next" w:eastAsia="SimSun" w:hAnsi="Avenir Next" w:hint="eastAsia"/>
          <w:bCs/>
          <w:sz w:val="18"/>
          <w:szCs w:val="18"/>
          <w:lang w:eastAsia="zh-CN"/>
        </w:rPr>
        <w:t>特将从未面世过的古董</w:t>
      </w:r>
      <w:r>
        <w:rPr>
          <w:rFonts w:ascii="Avenir Next" w:eastAsia="SimSun" w:hAnsi="Avenir Next" w:hint="eastAsia"/>
          <w:bCs/>
          <w:sz w:val="18"/>
          <w:szCs w:val="18"/>
          <w:lang w:eastAsia="zh-CN"/>
        </w:rPr>
        <w:t>计时码表原型表盘</w:t>
      </w:r>
      <w:r w:rsidR="00D24FF8">
        <w:rPr>
          <w:rFonts w:ascii="Avenir Next" w:eastAsia="SimSun" w:hAnsi="Avenir Next" w:hint="eastAsia"/>
          <w:bCs/>
          <w:sz w:val="18"/>
          <w:szCs w:val="18"/>
          <w:lang w:eastAsia="zh-CN"/>
        </w:rPr>
        <w:t>进行复刻</w:t>
      </w:r>
      <w:r>
        <w:rPr>
          <w:rFonts w:ascii="Avenir Next" w:eastAsia="SimSun" w:hAnsi="Avenir Next" w:hint="eastAsia"/>
          <w:bCs/>
          <w:sz w:val="18"/>
          <w:szCs w:val="18"/>
          <w:lang w:eastAsia="zh-CN"/>
        </w:rPr>
        <w:t>。</w:t>
      </w:r>
      <w:r w:rsidR="008132F5" w:rsidRPr="008132F5">
        <w:rPr>
          <w:rFonts w:ascii="Avenir Next" w:eastAsia="SimSun" w:hAnsi="Avenir Next"/>
          <w:bCs/>
          <w:sz w:val="18"/>
          <w:szCs w:val="18"/>
          <w:lang w:eastAsia="zh-CN"/>
        </w:rPr>
        <w:t>CHRONOMASTER</w:t>
      </w:r>
      <w:r>
        <w:rPr>
          <w:rFonts w:ascii="Avenir Next" w:eastAsia="SimSun" w:hAnsi="Avenir Next" w:hint="eastAsia"/>
          <w:bCs/>
          <w:sz w:val="18"/>
          <w:szCs w:val="18"/>
          <w:lang w:eastAsia="zh-CN"/>
        </w:rPr>
        <w:t>旗舰系列</w:t>
      </w:r>
      <w:r w:rsidR="00C242E6" w:rsidRPr="00C242E6">
        <w:rPr>
          <w:rFonts w:ascii="Avenir Next" w:eastAsia="SimSun" w:hAnsi="Avenir Next" w:hint="eastAsia"/>
          <w:bCs/>
          <w:sz w:val="18"/>
          <w:szCs w:val="18"/>
          <w:lang w:eastAsia="zh-CN"/>
        </w:rPr>
        <w:t>工坊专售</w:t>
      </w:r>
      <w:r w:rsidR="00085823">
        <w:rPr>
          <w:rFonts w:ascii="Avenir Next" w:eastAsia="SimSun" w:hAnsi="Avenir Next" w:hint="eastAsia"/>
          <w:bCs/>
          <w:sz w:val="18"/>
          <w:szCs w:val="18"/>
          <w:lang w:eastAsia="zh-CN"/>
        </w:rPr>
        <w:t>复刻</w:t>
      </w:r>
      <w:r w:rsidR="00C242E6" w:rsidRPr="00C242E6">
        <w:rPr>
          <w:rFonts w:ascii="Avenir Next" w:eastAsia="SimSun" w:hAnsi="Avenir Next" w:hint="eastAsia"/>
          <w:bCs/>
          <w:sz w:val="18"/>
          <w:szCs w:val="18"/>
          <w:lang w:eastAsia="zh-CN"/>
        </w:rPr>
        <w:t>版</w:t>
      </w:r>
      <w:r>
        <w:rPr>
          <w:rFonts w:ascii="Avenir Next" w:eastAsia="SimSun" w:hAnsi="Avenir Next" w:hint="eastAsia"/>
          <w:bCs/>
          <w:sz w:val="18"/>
          <w:szCs w:val="18"/>
          <w:lang w:eastAsia="zh-CN"/>
        </w:rPr>
        <w:t>腕表仅在</w:t>
      </w:r>
      <w:r w:rsidR="000A480F">
        <w:rPr>
          <w:rFonts w:ascii="Avenir Next" w:eastAsia="SimSun" w:hAnsi="Avenir Next" w:hint="eastAsia"/>
          <w:bCs/>
          <w:sz w:val="18"/>
          <w:szCs w:val="18"/>
          <w:lang w:eastAsia="zh-CN"/>
        </w:rPr>
        <w:t>真力时力洛克表厂及</w:t>
      </w:r>
      <w:r>
        <w:rPr>
          <w:rFonts w:ascii="Avenir Next" w:eastAsia="SimSun" w:hAnsi="Avenir Next" w:hint="eastAsia"/>
          <w:bCs/>
          <w:sz w:val="18"/>
          <w:szCs w:val="18"/>
          <w:lang w:eastAsia="zh-CN"/>
        </w:rPr>
        <w:t>近期推出的</w:t>
      </w:r>
      <w:r w:rsidR="009D238B">
        <w:rPr>
          <w:rFonts w:ascii="Avenir Next" w:eastAsia="SimSun" w:hAnsi="Avenir Next" w:hint="eastAsia"/>
          <w:bCs/>
          <w:sz w:val="18"/>
          <w:szCs w:val="18"/>
          <w:lang w:eastAsia="zh-CN"/>
        </w:rPr>
        <w:t>品牌</w:t>
      </w:r>
      <w:r w:rsidR="00C242E6">
        <w:rPr>
          <w:rFonts w:ascii="Avenir Next" w:eastAsia="SimSun" w:hAnsi="Avenir Next" w:hint="eastAsia"/>
          <w:bCs/>
          <w:sz w:val="18"/>
          <w:szCs w:val="18"/>
          <w:lang w:eastAsia="zh-CN"/>
        </w:rPr>
        <w:t>官方</w:t>
      </w:r>
      <w:r>
        <w:rPr>
          <w:rFonts w:ascii="Avenir Next" w:eastAsia="SimSun" w:hAnsi="Avenir Next" w:hint="eastAsia"/>
          <w:bCs/>
          <w:sz w:val="18"/>
          <w:szCs w:val="18"/>
          <w:lang w:eastAsia="zh-CN"/>
        </w:rPr>
        <w:t>电子商务平台</w:t>
      </w:r>
      <w:r w:rsidR="00B33C5A">
        <w:rPr>
          <w:rFonts w:ascii="Avenir Next" w:eastAsia="SimSun" w:hAnsi="Avenir Next" w:hint="eastAsia"/>
          <w:bCs/>
          <w:sz w:val="18"/>
          <w:szCs w:val="18"/>
          <w:lang w:eastAsia="zh-CN"/>
        </w:rPr>
        <w:t>有售</w:t>
      </w:r>
      <w:r>
        <w:rPr>
          <w:rFonts w:ascii="Avenir Next" w:eastAsia="SimSun" w:hAnsi="Avenir Next" w:hint="eastAsia"/>
          <w:bCs/>
          <w:sz w:val="18"/>
          <w:szCs w:val="18"/>
          <w:lang w:eastAsia="zh-CN"/>
        </w:rPr>
        <w:t>。</w:t>
      </w:r>
      <w:r>
        <w:rPr>
          <w:rFonts w:ascii="Avenir Next" w:eastAsia="SimSun" w:hAnsi="Avenir Next" w:hint="eastAsia"/>
          <w:bCs/>
          <w:sz w:val="18"/>
          <w:szCs w:val="18"/>
          <w:lang w:eastAsia="zh-CN"/>
        </w:rPr>
        <w:t xml:space="preserve"> </w:t>
      </w:r>
    </w:p>
    <w:p w14:paraId="69EEFD66" w14:textId="77777777" w:rsidR="00CF5FB1" w:rsidRPr="0094397D" w:rsidRDefault="00CF5FB1" w:rsidP="00425ED9">
      <w:pPr>
        <w:jc w:val="both"/>
        <w:rPr>
          <w:rFonts w:ascii="Avenir Next" w:hAnsi="Avenir Next" w:cs="Arial"/>
          <w:sz w:val="18"/>
          <w:szCs w:val="18"/>
          <w:lang w:eastAsia="zh-CN"/>
        </w:rPr>
      </w:pPr>
    </w:p>
    <w:p w14:paraId="5302438B" w14:textId="10867E9D" w:rsidR="003534AE" w:rsidRPr="0094397D" w:rsidRDefault="00D05B0E" w:rsidP="003534AE">
      <w:pPr>
        <w:jc w:val="both"/>
        <w:rPr>
          <w:rFonts w:ascii="Avenir Next" w:eastAsia="SimSun" w:hAnsi="Avenir Next" w:cs="Arial"/>
          <w:sz w:val="18"/>
          <w:szCs w:val="18"/>
          <w:lang w:eastAsia="zh-CN"/>
        </w:rPr>
      </w:pPr>
      <w:r>
        <w:rPr>
          <w:rFonts w:ascii="Avenir Next" w:eastAsia="SimSun" w:hAnsi="Avenir Next" w:hint="eastAsia"/>
          <w:sz w:val="18"/>
          <w:szCs w:val="18"/>
          <w:lang w:eastAsia="zh-CN"/>
        </w:rPr>
        <w:t>世界</w:t>
      </w:r>
      <w:r w:rsidR="003534AE">
        <w:rPr>
          <w:rFonts w:ascii="Avenir Next" w:eastAsia="SimSun" w:hAnsi="Avenir Next" w:hint="eastAsia"/>
          <w:sz w:val="18"/>
          <w:szCs w:val="18"/>
          <w:lang w:eastAsia="zh-CN"/>
        </w:rPr>
        <w:t>瞬息万变，</w:t>
      </w:r>
      <w:r>
        <w:rPr>
          <w:rFonts w:ascii="Avenir Next" w:eastAsia="SimSun" w:hAnsi="Avenir Next" w:hint="eastAsia"/>
          <w:sz w:val="18"/>
          <w:szCs w:val="18"/>
          <w:lang w:eastAsia="zh-CN"/>
        </w:rPr>
        <w:t>而</w:t>
      </w:r>
      <w:r w:rsidR="003534AE">
        <w:rPr>
          <w:rFonts w:ascii="Avenir Next" w:eastAsia="SimSun" w:hAnsi="Avenir Next" w:hint="eastAsia"/>
          <w:sz w:val="18"/>
          <w:szCs w:val="18"/>
          <w:lang w:eastAsia="zh-CN"/>
        </w:rPr>
        <w:t>真力时表厂的阁楼如同让时光定格的百宝箱，仍有众多奥秘亟待发掘。在去年</w:t>
      </w:r>
      <w:r>
        <w:rPr>
          <w:rFonts w:ascii="Avenir Next" w:eastAsia="SimSun" w:hAnsi="Avenir Next" w:hint="eastAsia"/>
          <w:sz w:val="18"/>
          <w:szCs w:val="18"/>
          <w:lang w:eastAsia="zh-CN"/>
        </w:rPr>
        <w:t>传奇机芯</w:t>
      </w:r>
      <w:r w:rsidR="003534AE">
        <w:rPr>
          <w:rFonts w:ascii="Avenir Next" w:eastAsia="SimSun" w:hAnsi="Avenir Next" w:hint="eastAsia"/>
          <w:sz w:val="18"/>
          <w:szCs w:val="18"/>
          <w:lang w:eastAsia="zh-CN"/>
        </w:rPr>
        <w:t>El Primero</w:t>
      </w:r>
      <w:r w:rsidDel="00D05B0E">
        <w:rPr>
          <w:rFonts w:ascii="Avenir Next" w:eastAsia="SimSun" w:hAnsi="Avenir Next" w:hint="eastAsia"/>
          <w:sz w:val="18"/>
          <w:szCs w:val="18"/>
          <w:lang w:eastAsia="zh-CN"/>
        </w:rPr>
        <w:t xml:space="preserve"> </w:t>
      </w:r>
      <w:r w:rsidRPr="00D05B0E">
        <w:rPr>
          <w:rFonts w:ascii="Avenir Next" w:eastAsia="SimSun" w:hAnsi="Avenir Next" w:hint="eastAsia"/>
          <w:sz w:val="18"/>
          <w:szCs w:val="18"/>
          <w:lang w:eastAsia="zh-CN"/>
        </w:rPr>
        <w:t>“</w:t>
      </w:r>
      <w:proofErr w:type="gramStart"/>
      <w:r w:rsidRPr="00D05B0E">
        <w:rPr>
          <w:rFonts w:ascii="Avenir Next" w:eastAsia="SimSun" w:hAnsi="Avenir Next" w:hint="eastAsia"/>
          <w:sz w:val="18"/>
          <w:szCs w:val="18"/>
          <w:lang w:eastAsia="zh-CN"/>
        </w:rPr>
        <w:t>星速”</w:t>
      </w:r>
      <w:r w:rsidR="003534AE">
        <w:rPr>
          <w:rFonts w:ascii="Avenir Next" w:eastAsia="SimSun" w:hAnsi="Avenir Next" w:hint="eastAsia"/>
          <w:sz w:val="18"/>
          <w:szCs w:val="18"/>
          <w:lang w:eastAsia="zh-CN"/>
        </w:rPr>
        <w:t>问世</w:t>
      </w:r>
      <w:proofErr w:type="gramEnd"/>
      <w:r w:rsidR="003534AE">
        <w:rPr>
          <w:rFonts w:ascii="Avenir Next" w:eastAsia="SimSun" w:hAnsi="Avenir Next" w:hint="eastAsia"/>
          <w:sz w:val="18"/>
          <w:szCs w:val="18"/>
          <w:lang w:eastAsia="zh-CN"/>
        </w:rPr>
        <w:t>50</w:t>
      </w:r>
      <w:r w:rsidR="003534AE">
        <w:rPr>
          <w:rFonts w:ascii="Avenir Next" w:eastAsia="SimSun" w:hAnsi="Avenir Next" w:hint="eastAsia"/>
          <w:sz w:val="18"/>
          <w:szCs w:val="18"/>
          <w:lang w:eastAsia="zh-CN"/>
        </w:rPr>
        <w:t>周年</w:t>
      </w:r>
      <w:r>
        <w:rPr>
          <w:rFonts w:ascii="Avenir Next" w:eastAsia="SimSun" w:hAnsi="Avenir Next" w:hint="eastAsia"/>
          <w:sz w:val="18"/>
          <w:szCs w:val="18"/>
          <w:lang w:eastAsia="zh-CN"/>
        </w:rPr>
        <w:t>之际</w:t>
      </w:r>
      <w:r w:rsidR="003534AE">
        <w:rPr>
          <w:rFonts w:ascii="Avenir Next" w:eastAsia="SimSun" w:hAnsi="Avenir Next" w:hint="eastAsia"/>
          <w:sz w:val="18"/>
          <w:szCs w:val="18"/>
          <w:lang w:eastAsia="zh-CN"/>
        </w:rPr>
        <w:t>，当工作人员走进真力时表厂主建筑内的阁楼时，一份令人欣喜的意外发现</w:t>
      </w:r>
      <w:r>
        <w:rPr>
          <w:rFonts w:ascii="Avenir Next" w:eastAsia="SimSun" w:hAnsi="Avenir Next" w:hint="eastAsia"/>
          <w:sz w:val="18"/>
          <w:szCs w:val="18"/>
          <w:lang w:eastAsia="zh-CN"/>
        </w:rPr>
        <w:t>悄然展开</w:t>
      </w:r>
      <w:r w:rsidR="003534AE">
        <w:rPr>
          <w:rFonts w:ascii="Avenir Next" w:eastAsia="SimSun" w:hAnsi="Avenir Next" w:hint="eastAsia"/>
          <w:sz w:val="18"/>
          <w:szCs w:val="18"/>
          <w:lang w:eastAsia="zh-CN"/>
        </w:rPr>
        <w:t>。</w:t>
      </w:r>
    </w:p>
    <w:p w14:paraId="05F492EC" w14:textId="77777777" w:rsidR="00490DE8" w:rsidRPr="0094397D" w:rsidRDefault="00490DE8" w:rsidP="00425ED9">
      <w:pPr>
        <w:jc w:val="both"/>
        <w:rPr>
          <w:rFonts w:ascii="Avenir Next" w:hAnsi="Avenir Next" w:cs="Arial"/>
          <w:sz w:val="18"/>
          <w:szCs w:val="18"/>
          <w:lang w:eastAsia="zh-CN"/>
        </w:rPr>
      </w:pPr>
    </w:p>
    <w:p w14:paraId="198C999A" w14:textId="0FCBA65D" w:rsidR="003534AE" w:rsidRPr="0094397D" w:rsidRDefault="003534AE" w:rsidP="003534AE">
      <w:pPr>
        <w:jc w:val="both"/>
        <w:rPr>
          <w:rFonts w:ascii="Avenir Next" w:eastAsia="SimSun" w:hAnsi="Avenir Next" w:cs="Arial"/>
          <w:sz w:val="18"/>
          <w:szCs w:val="18"/>
          <w:lang w:eastAsia="zh-CN"/>
        </w:rPr>
      </w:pPr>
      <w:r>
        <w:rPr>
          <w:rFonts w:ascii="Avenir Next" w:eastAsia="SimSun" w:hAnsi="Avenir Next" w:hint="eastAsia"/>
          <w:sz w:val="18"/>
          <w:szCs w:val="18"/>
          <w:lang w:eastAsia="zh-CN"/>
        </w:rPr>
        <w:t>上世纪</w:t>
      </w:r>
      <w:r>
        <w:rPr>
          <w:rFonts w:ascii="Avenir Next" w:eastAsia="SimSun" w:hAnsi="Avenir Next" w:hint="eastAsia"/>
          <w:sz w:val="18"/>
          <w:szCs w:val="18"/>
          <w:lang w:eastAsia="zh-CN"/>
        </w:rPr>
        <w:t>70</w:t>
      </w:r>
      <w:r>
        <w:rPr>
          <w:rFonts w:ascii="Avenir Next" w:eastAsia="SimSun" w:hAnsi="Avenir Next" w:hint="eastAsia"/>
          <w:sz w:val="18"/>
          <w:szCs w:val="18"/>
          <w:lang w:eastAsia="zh-CN"/>
        </w:rPr>
        <w:t>年代石英危机时期，查尔斯·维尔莫（</w:t>
      </w:r>
      <w:r>
        <w:rPr>
          <w:rFonts w:ascii="Avenir Next" w:eastAsia="SimSun" w:hAnsi="Avenir Next" w:hint="eastAsia"/>
          <w:sz w:val="18"/>
          <w:szCs w:val="18"/>
          <w:lang w:eastAsia="zh-CN"/>
        </w:rPr>
        <w:t>Charles Vermot</w:t>
      </w:r>
      <w:r>
        <w:rPr>
          <w:rFonts w:ascii="Avenir Next" w:eastAsia="SimSun" w:hAnsi="Avenir Next" w:hint="eastAsia"/>
          <w:sz w:val="18"/>
          <w:szCs w:val="18"/>
          <w:lang w:eastAsia="zh-CN"/>
        </w:rPr>
        <w:t>）在阁楼掩藏了不尽其数的</w:t>
      </w:r>
      <w:r w:rsidR="00EA4825" w:rsidRPr="00EA4825">
        <w:rPr>
          <w:rFonts w:ascii="Avenir Next" w:eastAsia="SimSun" w:hAnsi="Avenir Next" w:hint="eastAsia"/>
          <w:sz w:val="18"/>
          <w:szCs w:val="18"/>
          <w:lang w:eastAsia="zh-CN"/>
        </w:rPr>
        <w:t>制作传奇机芯</w:t>
      </w:r>
      <w:r w:rsidR="00EA4825" w:rsidRPr="00EA4825">
        <w:rPr>
          <w:rFonts w:ascii="Avenir Next" w:eastAsia="SimSun" w:hAnsi="Avenir Next"/>
          <w:sz w:val="18"/>
          <w:szCs w:val="18"/>
          <w:lang w:eastAsia="zh-CN"/>
        </w:rPr>
        <w:t>El Primero“</w:t>
      </w:r>
      <w:r w:rsidR="00EA4825" w:rsidRPr="00EA4825">
        <w:rPr>
          <w:rFonts w:ascii="Avenir Next" w:eastAsia="SimSun" w:hAnsi="Avenir Next" w:hint="eastAsia"/>
          <w:sz w:val="18"/>
          <w:szCs w:val="18"/>
          <w:lang w:eastAsia="zh-CN"/>
        </w:rPr>
        <w:t>星速”的图纸</w:t>
      </w:r>
      <w:r w:rsidR="00EA4825">
        <w:rPr>
          <w:rFonts w:ascii="Avenir Next" w:eastAsia="SimSun" w:hAnsi="Avenir Next" w:hint="eastAsia"/>
          <w:sz w:val="18"/>
          <w:szCs w:val="18"/>
          <w:lang w:eastAsia="zh-CN"/>
        </w:rPr>
        <w:t>、</w:t>
      </w:r>
      <w:r w:rsidR="00EA4825" w:rsidRPr="00EA4825">
        <w:rPr>
          <w:rFonts w:ascii="Avenir Next" w:eastAsia="SimSun" w:hAnsi="Avenir Next" w:hint="eastAsia"/>
          <w:sz w:val="18"/>
          <w:szCs w:val="18"/>
          <w:lang w:eastAsia="zh-CN"/>
        </w:rPr>
        <w:t>重要部件</w:t>
      </w:r>
      <w:r w:rsidR="00EA4825">
        <w:rPr>
          <w:rFonts w:ascii="Avenir Next" w:eastAsia="SimSun" w:hAnsi="Avenir Next" w:hint="eastAsia"/>
          <w:sz w:val="18"/>
          <w:szCs w:val="18"/>
          <w:lang w:eastAsia="zh-CN"/>
        </w:rPr>
        <w:t>和保存完好的工具</w:t>
      </w:r>
      <w:r>
        <w:rPr>
          <w:rFonts w:ascii="Avenir Next" w:eastAsia="SimSun" w:hAnsi="Avenir Next" w:hint="eastAsia"/>
          <w:sz w:val="18"/>
          <w:szCs w:val="18"/>
          <w:lang w:eastAsia="zh-CN"/>
        </w:rPr>
        <w:t>。在这其中，工作人员发现了一个未贴标签、毫不起眼的小匣子。匣内存放着的是许多历经数十年光阴洗礼的表盘</w:t>
      </w:r>
      <w:r w:rsidR="00AC0E19">
        <w:rPr>
          <w:rFonts w:ascii="Avenir Next" w:eastAsia="SimSun" w:hAnsi="Avenir Next"/>
          <w:sz w:val="18"/>
          <w:szCs w:val="18"/>
          <w:lang w:eastAsia="zh-CN"/>
        </w:rPr>
        <w:t>。</w:t>
      </w:r>
      <w:r w:rsidR="00A43D2C" w:rsidRPr="009C0C35">
        <w:rPr>
          <w:rFonts w:ascii="Avenir Next" w:eastAsia="SimSun" w:hAnsi="Avenir Next"/>
          <w:sz w:val="18"/>
          <w:szCs w:val="18"/>
          <w:lang w:eastAsia="zh-CN"/>
        </w:rPr>
        <w:t>El Primero</w:t>
      </w:r>
      <w:r w:rsidR="00CF35AE">
        <w:rPr>
          <w:rFonts w:ascii="Avenir Next" w:eastAsia="SimSun" w:hAnsi="Avenir Next" w:hint="eastAsia"/>
          <w:sz w:val="18"/>
          <w:szCs w:val="18"/>
          <w:lang w:eastAsia="zh-CN"/>
        </w:rPr>
        <w:t xml:space="preserve"> </w:t>
      </w:r>
      <w:r>
        <w:rPr>
          <w:rFonts w:ascii="Avenir Next" w:eastAsia="SimSun" w:hAnsi="Avenir Next" w:hint="eastAsia"/>
          <w:sz w:val="18"/>
          <w:szCs w:val="18"/>
          <w:lang w:eastAsia="zh-CN"/>
        </w:rPr>
        <w:t>A386</w:t>
      </w:r>
      <w:r>
        <w:rPr>
          <w:rFonts w:ascii="Avenir Next" w:eastAsia="SimSun" w:hAnsi="Avenir Next" w:hint="eastAsia"/>
          <w:sz w:val="18"/>
          <w:szCs w:val="18"/>
          <w:lang w:eastAsia="zh-CN"/>
        </w:rPr>
        <w:t>腕表标志性三色表盘</w:t>
      </w:r>
      <w:r w:rsidR="00AC0E19">
        <w:rPr>
          <w:rFonts w:ascii="Avenir Next" w:eastAsia="SimSun" w:hAnsi="Avenir Next" w:hint="eastAsia"/>
          <w:sz w:val="18"/>
          <w:szCs w:val="18"/>
          <w:lang w:eastAsia="zh-CN"/>
        </w:rPr>
        <w:t>已然成为经典</w:t>
      </w:r>
      <w:r>
        <w:rPr>
          <w:rFonts w:ascii="Avenir Next" w:eastAsia="SimSun" w:hAnsi="Avenir Next" w:hint="eastAsia"/>
          <w:sz w:val="18"/>
          <w:szCs w:val="18"/>
          <w:lang w:eastAsia="zh-CN"/>
        </w:rPr>
        <w:t>，而更为引人注目的，是另外一款以三种不同</w:t>
      </w:r>
      <w:r w:rsidR="00AC0E19">
        <w:rPr>
          <w:rFonts w:ascii="Avenir Next" w:eastAsia="SimSun" w:hAnsi="Avenir Next" w:hint="eastAsia"/>
          <w:sz w:val="18"/>
          <w:szCs w:val="18"/>
          <w:lang w:eastAsia="zh-CN"/>
        </w:rPr>
        <w:t>深浅的</w:t>
      </w:r>
      <w:r>
        <w:rPr>
          <w:rFonts w:ascii="Avenir Next" w:eastAsia="SimSun" w:hAnsi="Avenir Next" w:hint="eastAsia"/>
          <w:sz w:val="18"/>
          <w:szCs w:val="18"/>
          <w:lang w:eastAsia="zh-CN"/>
        </w:rPr>
        <w:t>蓝色调打造的三色表盘。</w:t>
      </w:r>
      <w:r w:rsidR="00A43D2C">
        <w:rPr>
          <w:rFonts w:ascii="Avenir Next" w:eastAsia="SimSun" w:hAnsi="Avenir Next" w:hint="eastAsia"/>
          <w:sz w:val="18"/>
          <w:szCs w:val="18"/>
          <w:lang w:eastAsia="zh-CN"/>
        </w:rPr>
        <w:t>没有任何记录记载了这些蓝色的三色表盘，但</w:t>
      </w:r>
      <w:r>
        <w:rPr>
          <w:rFonts w:ascii="Avenir Next" w:eastAsia="SimSun" w:hAnsi="Avenir Next" w:hint="eastAsia"/>
          <w:sz w:val="18"/>
          <w:szCs w:val="18"/>
          <w:lang w:eastAsia="zh-CN"/>
        </w:rPr>
        <w:t>考虑到它们与</w:t>
      </w:r>
      <w:r>
        <w:rPr>
          <w:rFonts w:ascii="Avenir Next" w:eastAsia="SimSun" w:hAnsi="Avenir Next" w:hint="eastAsia"/>
          <w:sz w:val="18"/>
          <w:szCs w:val="18"/>
          <w:lang w:eastAsia="zh-CN"/>
        </w:rPr>
        <w:t>1969</w:t>
      </w:r>
      <w:r>
        <w:rPr>
          <w:rFonts w:ascii="Avenir Next" w:eastAsia="SimSun" w:hAnsi="Avenir Next" w:hint="eastAsia"/>
          <w:sz w:val="18"/>
          <w:szCs w:val="18"/>
          <w:lang w:eastAsia="zh-CN"/>
        </w:rPr>
        <w:t>年</w:t>
      </w:r>
      <w:r w:rsidR="00A43D2C">
        <w:rPr>
          <w:rFonts w:ascii="Avenir Next" w:eastAsia="SimSun" w:hAnsi="Avenir Next" w:hint="eastAsia"/>
          <w:sz w:val="18"/>
          <w:szCs w:val="18"/>
          <w:lang w:eastAsia="zh-CN"/>
        </w:rPr>
        <w:t>发</w:t>
      </w:r>
      <w:r>
        <w:rPr>
          <w:rFonts w:ascii="Avenir Next" w:eastAsia="SimSun" w:hAnsi="Avenir Next" w:hint="eastAsia"/>
          <w:sz w:val="18"/>
          <w:szCs w:val="18"/>
          <w:lang w:eastAsia="zh-CN"/>
        </w:rPr>
        <w:t>售的</w:t>
      </w:r>
      <w:r w:rsidR="00A43D2C" w:rsidRPr="009C0C35">
        <w:rPr>
          <w:rFonts w:ascii="Avenir Next" w:eastAsia="SimSun" w:hAnsi="Avenir Next"/>
          <w:sz w:val="18"/>
          <w:szCs w:val="18"/>
          <w:lang w:eastAsia="zh-CN"/>
        </w:rPr>
        <w:t>El Primero</w:t>
      </w:r>
      <w:r w:rsidR="009C0C35">
        <w:rPr>
          <w:rFonts w:ascii="Avenir Next" w:eastAsia="SimSun" w:hAnsi="Avenir Next"/>
          <w:sz w:val="18"/>
          <w:szCs w:val="18"/>
          <w:lang w:eastAsia="zh-CN"/>
        </w:rPr>
        <w:t xml:space="preserve"> </w:t>
      </w:r>
      <w:r>
        <w:rPr>
          <w:rFonts w:ascii="Avenir Next" w:eastAsia="SimSun" w:hAnsi="Avenir Next" w:hint="eastAsia"/>
          <w:sz w:val="18"/>
          <w:szCs w:val="18"/>
          <w:lang w:eastAsia="zh-CN"/>
        </w:rPr>
        <w:t>A386</w:t>
      </w:r>
      <w:r>
        <w:rPr>
          <w:rFonts w:ascii="Avenir Next" w:eastAsia="SimSun" w:hAnsi="Avenir Next" w:hint="eastAsia"/>
          <w:sz w:val="18"/>
          <w:szCs w:val="18"/>
          <w:lang w:eastAsia="zh-CN"/>
        </w:rPr>
        <w:t>腕表的原型表盘如出一辙，可以大致认定这些表盘与</w:t>
      </w:r>
      <w:r w:rsidR="00A43D2C" w:rsidRPr="009C0C35">
        <w:rPr>
          <w:rFonts w:ascii="Avenir Next" w:eastAsia="SimSun" w:hAnsi="Avenir Next"/>
          <w:sz w:val="18"/>
          <w:szCs w:val="18"/>
          <w:lang w:eastAsia="zh-CN"/>
        </w:rPr>
        <w:t xml:space="preserve">El Primero </w:t>
      </w:r>
      <w:r>
        <w:rPr>
          <w:rFonts w:ascii="Avenir Next" w:eastAsia="SimSun" w:hAnsi="Avenir Next" w:hint="eastAsia"/>
          <w:sz w:val="18"/>
          <w:szCs w:val="18"/>
          <w:lang w:eastAsia="zh-CN"/>
        </w:rPr>
        <w:t>A386</w:t>
      </w:r>
      <w:r>
        <w:rPr>
          <w:rFonts w:ascii="Avenir Next" w:eastAsia="SimSun" w:hAnsi="Avenir Next" w:hint="eastAsia"/>
          <w:sz w:val="18"/>
          <w:szCs w:val="18"/>
          <w:lang w:eastAsia="zh-CN"/>
        </w:rPr>
        <w:t>腕表的原型表盘有着千丝万缕的联系。也许</w:t>
      </w:r>
      <w:r w:rsidR="00A43D2C">
        <w:rPr>
          <w:rFonts w:ascii="Avenir Next" w:eastAsia="SimSun" w:hAnsi="Avenir Next" w:hint="eastAsia"/>
          <w:sz w:val="18"/>
          <w:szCs w:val="18"/>
          <w:lang w:eastAsia="zh-CN"/>
        </w:rPr>
        <w:t>正因如此</w:t>
      </w:r>
      <w:r>
        <w:rPr>
          <w:rFonts w:ascii="Avenir Next" w:eastAsia="SimSun" w:hAnsi="Avenir Next" w:hint="eastAsia"/>
          <w:sz w:val="18"/>
          <w:szCs w:val="18"/>
          <w:lang w:eastAsia="zh-CN"/>
        </w:rPr>
        <w:t>，查尔斯·维尔莫（</w:t>
      </w:r>
      <w:r>
        <w:rPr>
          <w:rFonts w:ascii="Avenir Next" w:eastAsia="SimSun" w:hAnsi="Avenir Next" w:hint="eastAsia"/>
          <w:sz w:val="18"/>
          <w:szCs w:val="18"/>
          <w:lang w:eastAsia="zh-CN"/>
        </w:rPr>
        <w:t>Charles Vermot</w:t>
      </w:r>
      <w:r>
        <w:rPr>
          <w:rFonts w:ascii="Avenir Next" w:eastAsia="SimSun" w:hAnsi="Avenir Next" w:hint="eastAsia"/>
          <w:sz w:val="18"/>
          <w:szCs w:val="18"/>
          <w:lang w:eastAsia="zh-CN"/>
        </w:rPr>
        <w:t>）才将它们与其它的</w:t>
      </w:r>
      <w:r>
        <w:rPr>
          <w:rFonts w:ascii="Avenir Next" w:eastAsia="SimSun" w:hAnsi="Avenir Next" w:hint="eastAsia"/>
          <w:sz w:val="18"/>
          <w:szCs w:val="18"/>
          <w:lang w:eastAsia="zh-CN"/>
        </w:rPr>
        <w:t>El Primero</w:t>
      </w:r>
      <w:r w:rsidR="00AC0E19">
        <w:rPr>
          <w:rFonts w:ascii="Avenir Next" w:eastAsia="SimSun" w:hAnsi="Avenir Next" w:hint="eastAsia"/>
          <w:sz w:val="18"/>
          <w:szCs w:val="18"/>
          <w:lang w:eastAsia="zh-CN"/>
        </w:rPr>
        <w:t>“星速”</w:t>
      </w:r>
      <w:r>
        <w:rPr>
          <w:rFonts w:ascii="Avenir Next" w:eastAsia="SimSun" w:hAnsi="Avenir Next" w:hint="eastAsia"/>
          <w:sz w:val="18"/>
          <w:szCs w:val="18"/>
          <w:lang w:eastAsia="zh-CN"/>
        </w:rPr>
        <w:t>机芯</w:t>
      </w:r>
      <w:r w:rsidR="004941D8">
        <w:rPr>
          <w:rFonts w:ascii="Avenir Next" w:eastAsia="SimSun" w:hAnsi="Avenir Next" w:hint="eastAsia"/>
          <w:sz w:val="18"/>
          <w:szCs w:val="18"/>
          <w:lang w:eastAsia="zh-CN"/>
        </w:rPr>
        <w:t>的部件及</w:t>
      </w:r>
      <w:r>
        <w:rPr>
          <w:rFonts w:ascii="Avenir Next" w:eastAsia="SimSun" w:hAnsi="Avenir Next" w:hint="eastAsia"/>
          <w:sz w:val="18"/>
          <w:szCs w:val="18"/>
          <w:lang w:eastAsia="zh-CN"/>
        </w:rPr>
        <w:t>制造工具一同保存在阁楼之中。或许我们永远也无法获知这些蓝色三色表盘是</w:t>
      </w:r>
      <w:r w:rsidR="00A43D2C" w:rsidRPr="009C0C35">
        <w:rPr>
          <w:rFonts w:ascii="Avenir Next" w:eastAsia="SimSun" w:hAnsi="Avenir Next"/>
          <w:sz w:val="18"/>
          <w:szCs w:val="18"/>
          <w:lang w:eastAsia="zh-CN"/>
        </w:rPr>
        <w:t xml:space="preserve">El Primero </w:t>
      </w:r>
      <w:r>
        <w:rPr>
          <w:rFonts w:ascii="Avenir Next" w:eastAsia="SimSun" w:hAnsi="Avenir Next" w:hint="eastAsia"/>
          <w:sz w:val="18"/>
          <w:szCs w:val="18"/>
          <w:lang w:eastAsia="zh-CN"/>
        </w:rPr>
        <w:t>A386</w:t>
      </w:r>
      <w:r>
        <w:rPr>
          <w:rFonts w:ascii="Avenir Next" w:eastAsia="SimSun" w:hAnsi="Avenir Next" w:hint="eastAsia"/>
          <w:sz w:val="18"/>
          <w:szCs w:val="18"/>
          <w:lang w:eastAsia="zh-CN"/>
        </w:rPr>
        <w:t>腕表表盘的替代品还是另有他用，但其迷人的外观和神秘的历史促使真力时制表师再次将它们投入生产。</w:t>
      </w:r>
    </w:p>
    <w:p w14:paraId="48D918AD" w14:textId="77777777" w:rsidR="00490DE8" w:rsidRPr="0094397D" w:rsidRDefault="00490DE8" w:rsidP="00425ED9">
      <w:pPr>
        <w:jc w:val="both"/>
        <w:rPr>
          <w:rFonts w:ascii="Avenir Next" w:hAnsi="Avenir Next" w:cs="Arial"/>
          <w:color w:val="222222"/>
          <w:sz w:val="18"/>
          <w:szCs w:val="18"/>
          <w:lang w:eastAsia="zh-CN"/>
        </w:rPr>
      </w:pPr>
    </w:p>
    <w:p w14:paraId="5CE5C2D0" w14:textId="43C3A6B7" w:rsidR="003534AE" w:rsidRPr="0094397D" w:rsidRDefault="00F326AF" w:rsidP="003534AE">
      <w:pPr>
        <w:jc w:val="both"/>
        <w:rPr>
          <w:rFonts w:ascii="Avenir Next" w:eastAsia="SimSun" w:hAnsi="Avenir Next" w:cs="Arial"/>
          <w:sz w:val="18"/>
          <w:szCs w:val="18"/>
          <w:lang w:eastAsia="zh-CN"/>
        </w:rPr>
      </w:pPr>
      <w:r>
        <w:rPr>
          <w:rFonts w:ascii="Avenir Next" w:eastAsia="SimSun" w:hAnsi="Avenir Next" w:hint="eastAsia"/>
          <w:sz w:val="18"/>
          <w:szCs w:val="18"/>
          <w:lang w:eastAsia="zh-CN"/>
        </w:rPr>
        <w:t>为了使这款原型表盘重新焕发魅力，真力时特别打造出这款</w:t>
      </w:r>
      <w:r w:rsidRPr="00F326AF">
        <w:rPr>
          <w:rFonts w:ascii="Avenir Next" w:eastAsia="SimSun" w:hAnsi="Avenir Next"/>
          <w:sz w:val="18"/>
          <w:szCs w:val="18"/>
          <w:lang w:eastAsia="zh-CN"/>
        </w:rPr>
        <w:t>CHRONOMASTER</w:t>
      </w:r>
      <w:r w:rsidRPr="00F326AF">
        <w:rPr>
          <w:rFonts w:ascii="Avenir Next" w:eastAsia="SimSun" w:hAnsi="Avenir Next" w:hint="eastAsia"/>
          <w:sz w:val="18"/>
          <w:szCs w:val="18"/>
          <w:lang w:eastAsia="zh-CN"/>
        </w:rPr>
        <w:t>旗舰系列工坊专售</w:t>
      </w:r>
      <w:r w:rsidR="00085823" w:rsidRPr="00F326AF">
        <w:rPr>
          <w:rFonts w:ascii="Avenir Next" w:eastAsia="SimSun" w:hAnsi="Avenir Next" w:hint="eastAsia"/>
          <w:sz w:val="18"/>
          <w:szCs w:val="18"/>
          <w:lang w:eastAsia="zh-CN"/>
        </w:rPr>
        <w:t>复刻</w:t>
      </w:r>
      <w:r w:rsidRPr="00F326AF">
        <w:rPr>
          <w:rFonts w:ascii="Avenir Next" w:eastAsia="SimSun" w:hAnsi="Avenir Next" w:hint="eastAsia"/>
          <w:sz w:val="18"/>
          <w:szCs w:val="18"/>
          <w:lang w:eastAsia="zh-CN"/>
        </w:rPr>
        <w:t>版腕表</w:t>
      </w:r>
      <w:r w:rsidR="003534AE">
        <w:rPr>
          <w:rFonts w:ascii="Avenir Next" w:eastAsia="SimSun" w:hAnsi="Avenir Next" w:hint="eastAsia"/>
          <w:sz w:val="18"/>
          <w:szCs w:val="18"/>
          <w:lang w:eastAsia="zh-CN"/>
        </w:rPr>
        <w:t>。</w:t>
      </w:r>
      <w:r>
        <w:rPr>
          <w:rFonts w:ascii="Avenir Next" w:eastAsia="SimSun" w:hAnsi="Avenir Next" w:hint="eastAsia"/>
          <w:sz w:val="18"/>
          <w:szCs w:val="18"/>
          <w:lang w:eastAsia="zh-CN"/>
        </w:rPr>
        <w:t>这款腕表</w:t>
      </w:r>
      <w:r w:rsidR="003534AE">
        <w:rPr>
          <w:rFonts w:ascii="Avenir Next" w:eastAsia="SimSun" w:hAnsi="Avenir Next" w:hint="eastAsia"/>
          <w:sz w:val="18"/>
          <w:szCs w:val="18"/>
          <w:lang w:eastAsia="zh-CN"/>
        </w:rPr>
        <w:t>采用原始设计图纸将经典计时码表的比例完全保留，</w:t>
      </w:r>
      <w:r w:rsidR="003534AE">
        <w:rPr>
          <w:rFonts w:ascii="Avenir Next" w:eastAsia="SimSun" w:hAnsi="Avenir Next" w:hint="eastAsia"/>
          <w:sz w:val="18"/>
          <w:szCs w:val="18"/>
          <w:lang w:eastAsia="zh-CN"/>
        </w:rPr>
        <w:t>38</w:t>
      </w:r>
      <w:r w:rsidR="003534AE">
        <w:rPr>
          <w:rFonts w:ascii="Avenir Next" w:eastAsia="SimSun" w:hAnsi="Avenir Next" w:hint="eastAsia"/>
          <w:sz w:val="18"/>
          <w:szCs w:val="18"/>
          <w:lang w:eastAsia="zh-CN"/>
        </w:rPr>
        <w:t>毫米精钢表壳</w:t>
      </w:r>
      <w:r w:rsidR="003534AE" w:rsidRPr="003B6C27">
        <w:rPr>
          <w:rFonts w:ascii="Avenir Next" w:eastAsia="SimSun" w:hAnsi="Avenir Next" w:hint="eastAsia"/>
          <w:sz w:val="18"/>
          <w:szCs w:val="18"/>
          <w:lang w:eastAsia="zh-CN"/>
        </w:rPr>
        <w:t>搭配</w:t>
      </w:r>
      <w:r w:rsidR="003534AE" w:rsidRPr="00F95946">
        <w:rPr>
          <w:rFonts w:ascii="Avenir Next" w:eastAsia="SimSun" w:hAnsi="Avenir Next" w:hint="eastAsia"/>
          <w:sz w:val="18"/>
          <w:szCs w:val="18"/>
          <w:lang w:eastAsia="zh-CN"/>
        </w:rPr>
        <w:t>泵式</w:t>
      </w:r>
      <w:r w:rsidR="003534AE" w:rsidRPr="003B6C27">
        <w:rPr>
          <w:rFonts w:ascii="Avenir Next" w:eastAsia="SimSun" w:hAnsi="Avenir Next" w:hint="eastAsia"/>
          <w:sz w:val="18"/>
          <w:szCs w:val="18"/>
          <w:lang w:eastAsia="zh-CN"/>
        </w:rPr>
        <w:t>按钮</w:t>
      </w:r>
      <w:r w:rsidR="003534AE">
        <w:rPr>
          <w:rFonts w:ascii="Avenir Next" w:eastAsia="SimSun" w:hAnsi="Avenir Next" w:hint="eastAsia"/>
          <w:sz w:val="18"/>
          <w:szCs w:val="18"/>
          <w:lang w:eastAsia="zh-CN"/>
        </w:rPr>
        <w:t>，精准再现</w:t>
      </w:r>
      <w:r w:rsidR="00F95946">
        <w:rPr>
          <w:rFonts w:ascii="Avenir Next" w:eastAsia="SimSun" w:hAnsi="Avenir Next" w:hint="eastAsia"/>
          <w:sz w:val="18"/>
          <w:szCs w:val="18"/>
          <w:lang w:eastAsia="zh-CN"/>
        </w:rPr>
        <w:t>了</w:t>
      </w:r>
      <w:r w:rsidR="003534AE">
        <w:rPr>
          <w:rFonts w:ascii="Avenir Next" w:eastAsia="SimSun" w:hAnsi="Avenir Next" w:hint="eastAsia"/>
          <w:sz w:val="18"/>
          <w:szCs w:val="18"/>
          <w:lang w:eastAsia="zh-CN"/>
        </w:rPr>
        <w:t>1969</w:t>
      </w:r>
      <w:r w:rsidR="003534AE">
        <w:rPr>
          <w:rFonts w:ascii="Avenir Next" w:eastAsia="SimSun" w:hAnsi="Avenir Next" w:hint="eastAsia"/>
          <w:sz w:val="18"/>
          <w:szCs w:val="18"/>
          <w:lang w:eastAsia="zh-CN"/>
        </w:rPr>
        <w:t>年的</w:t>
      </w:r>
      <w:r w:rsidRPr="009C0C35">
        <w:rPr>
          <w:rFonts w:ascii="Avenir Next" w:eastAsia="SimSun" w:hAnsi="Avenir Next"/>
          <w:sz w:val="18"/>
          <w:szCs w:val="18"/>
          <w:lang w:eastAsia="zh-CN"/>
        </w:rPr>
        <w:t xml:space="preserve">El Primero </w:t>
      </w:r>
      <w:r w:rsidR="003534AE">
        <w:rPr>
          <w:rFonts w:ascii="Avenir Next" w:eastAsia="SimSun" w:hAnsi="Avenir Next" w:hint="eastAsia"/>
          <w:sz w:val="18"/>
          <w:szCs w:val="18"/>
          <w:lang w:eastAsia="zh-CN"/>
        </w:rPr>
        <w:t>A386</w:t>
      </w:r>
      <w:r w:rsidR="003534AE">
        <w:rPr>
          <w:rFonts w:ascii="Avenir Next" w:eastAsia="SimSun" w:hAnsi="Avenir Next" w:hint="eastAsia"/>
          <w:sz w:val="18"/>
          <w:szCs w:val="18"/>
          <w:lang w:eastAsia="zh-CN"/>
        </w:rPr>
        <w:t>腕表的迷人风采。</w:t>
      </w:r>
      <w:r w:rsidR="004B2D89" w:rsidRPr="008132F5">
        <w:rPr>
          <w:rFonts w:ascii="Avenir Next" w:eastAsia="SimSun" w:hAnsi="Avenir Next"/>
          <w:bCs/>
          <w:sz w:val="18"/>
          <w:szCs w:val="18"/>
          <w:lang w:eastAsia="zh-CN"/>
        </w:rPr>
        <w:t>CHRONOMASTER</w:t>
      </w:r>
      <w:r w:rsidR="003534AE">
        <w:rPr>
          <w:rFonts w:ascii="Avenir Next" w:eastAsia="SimSun" w:hAnsi="Avenir Next" w:hint="eastAsia"/>
          <w:sz w:val="18"/>
          <w:szCs w:val="18"/>
          <w:lang w:eastAsia="zh-CN"/>
        </w:rPr>
        <w:t>旗舰系列</w:t>
      </w:r>
      <w:r w:rsidR="00F95946" w:rsidRPr="00F95946">
        <w:rPr>
          <w:rFonts w:ascii="Avenir Next" w:eastAsia="SimSun" w:hAnsi="Avenir Next" w:hint="eastAsia"/>
          <w:sz w:val="18"/>
          <w:szCs w:val="18"/>
          <w:lang w:eastAsia="zh-CN"/>
        </w:rPr>
        <w:t>工坊专售</w:t>
      </w:r>
      <w:r w:rsidR="00085823">
        <w:rPr>
          <w:rFonts w:ascii="Avenir Next" w:eastAsia="SimSun" w:hAnsi="Avenir Next" w:hint="eastAsia"/>
          <w:sz w:val="18"/>
          <w:szCs w:val="18"/>
          <w:lang w:eastAsia="zh-CN"/>
        </w:rPr>
        <w:t>复刻</w:t>
      </w:r>
      <w:r w:rsidR="00F95946" w:rsidRPr="00F95946">
        <w:rPr>
          <w:rFonts w:ascii="Avenir Next" w:eastAsia="SimSun" w:hAnsi="Avenir Next" w:hint="eastAsia"/>
          <w:sz w:val="18"/>
          <w:szCs w:val="18"/>
          <w:lang w:eastAsia="zh-CN"/>
        </w:rPr>
        <w:t>版腕表</w:t>
      </w:r>
      <w:r w:rsidR="003534AE">
        <w:rPr>
          <w:rFonts w:ascii="Avenir Next" w:eastAsia="SimSun" w:hAnsi="Avenir Next" w:hint="eastAsia"/>
          <w:sz w:val="18"/>
          <w:szCs w:val="18"/>
          <w:lang w:eastAsia="zh-CN"/>
        </w:rPr>
        <w:t>是</w:t>
      </w:r>
      <w:r w:rsidR="00F95946" w:rsidRPr="009C0C35">
        <w:rPr>
          <w:rFonts w:ascii="Avenir Next" w:eastAsia="SimSun" w:hAnsi="Avenir Next"/>
          <w:sz w:val="18"/>
          <w:szCs w:val="18"/>
          <w:lang w:eastAsia="zh-CN"/>
        </w:rPr>
        <w:t xml:space="preserve">El Primero </w:t>
      </w:r>
      <w:r w:rsidR="003534AE">
        <w:rPr>
          <w:rFonts w:ascii="Avenir Next" w:eastAsia="SimSun" w:hAnsi="Avenir Next" w:hint="eastAsia"/>
          <w:sz w:val="18"/>
          <w:szCs w:val="18"/>
          <w:lang w:eastAsia="zh-CN"/>
        </w:rPr>
        <w:t>A386</w:t>
      </w:r>
      <w:r w:rsidR="003534AE">
        <w:rPr>
          <w:rFonts w:ascii="Avenir Next" w:eastAsia="SimSun" w:hAnsi="Avenir Next" w:hint="eastAsia"/>
          <w:sz w:val="18"/>
          <w:szCs w:val="18"/>
          <w:lang w:eastAsia="zh-CN"/>
        </w:rPr>
        <w:t>腕表的</w:t>
      </w:r>
      <w:r w:rsidR="004B2D89">
        <w:rPr>
          <w:rFonts w:ascii="Avenir Next" w:eastAsia="SimSun" w:hAnsi="Avenir Next" w:hint="eastAsia"/>
          <w:sz w:val="18"/>
          <w:szCs w:val="18"/>
          <w:lang w:eastAsia="zh-CN"/>
        </w:rPr>
        <w:t>终极</w:t>
      </w:r>
      <w:r w:rsidR="003534AE">
        <w:rPr>
          <w:rFonts w:ascii="Avenir Next" w:eastAsia="SimSun" w:hAnsi="Avenir Next" w:hint="eastAsia"/>
          <w:sz w:val="18"/>
          <w:szCs w:val="18"/>
          <w:lang w:eastAsia="zh-CN"/>
        </w:rPr>
        <w:t>作品，采用</w:t>
      </w:r>
      <w:r w:rsidR="00673FE1">
        <w:rPr>
          <w:rFonts w:ascii="Avenir Next" w:eastAsia="SimSun" w:hAnsi="Avenir Next" w:hint="eastAsia"/>
          <w:sz w:val="18"/>
          <w:szCs w:val="18"/>
          <w:lang w:eastAsia="zh-CN"/>
        </w:rPr>
        <w:t>原始复刻</w:t>
      </w:r>
      <w:r w:rsidR="003534AE">
        <w:rPr>
          <w:rFonts w:ascii="Avenir Next" w:eastAsia="SimSun" w:hAnsi="Avenir Next" w:hint="eastAsia"/>
          <w:sz w:val="18"/>
          <w:szCs w:val="18"/>
          <w:lang w:eastAsia="zh-CN"/>
        </w:rPr>
        <w:t>表壳，</w:t>
      </w:r>
      <w:r w:rsidR="00F95946">
        <w:rPr>
          <w:rFonts w:ascii="Avenir Next" w:eastAsia="SimSun" w:hAnsi="Avenir Next" w:hint="eastAsia"/>
          <w:sz w:val="18"/>
          <w:szCs w:val="18"/>
          <w:lang w:eastAsia="zh-CN"/>
        </w:rPr>
        <w:t>使</w:t>
      </w:r>
      <w:r w:rsidR="003534AE">
        <w:rPr>
          <w:rFonts w:ascii="Avenir Next" w:eastAsia="SimSun" w:hAnsi="Avenir Next" w:hint="eastAsia"/>
          <w:sz w:val="18"/>
          <w:szCs w:val="18"/>
          <w:lang w:eastAsia="zh-CN"/>
        </w:rPr>
        <w:t>其意义更为重大，也更加别具匠心。这款腕表内部搭载具备导柱轮的</w:t>
      </w:r>
      <w:r w:rsidR="003534AE">
        <w:rPr>
          <w:rFonts w:ascii="Avenir Next" w:eastAsia="SimSun" w:hAnsi="Avenir Next" w:hint="eastAsia"/>
          <w:sz w:val="18"/>
          <w:szCs w:val="18"/>
          <w:lang w:eastAsia="zh-CN"/>
        </w:rPr>
        <w:t xml:space="preserve">El </w:t>
      </w:r>
      <w:proofErr w:type="gramStart"/>
      <w:r w:rsidR="003534AE">
        <w:rPr>
          <w:rFonts w:ascii="Avenir Next" w:eastAsia="SimSun" w:hAnsi="Avenir Next" w:hint="eastAsia"/>
          <w:sz w:val="18"/>
          <w:szCs w:val="18"/>
          <w:lang w:eastAsia="zh-CN"/>
        </w:rPr>
        <w:t>Primero</w:t>
      </w:r>
      <w:r w:rsidR="004B2D89">
        <w:rPr>
          <w:rFonts w:ascii="Avenir Next" w:eastAsia="SimSun" w:hAnsi="Avenir Next" w:hint="eastAsia"/>
          <w:sz w:val="18"/>
          <w:szCs w:val="18"/>
          <w:lang w:eastAsia="zh-CN"/>
        </w:rPr>
        <w:t>“</w:t>
      </w:r>
      <w:proofErr w:type="gramEnd"/>
      <w:r w:rsidR="004B2D89">
        <w:rPr>
          <w:rFonts w:ascii="Avenir Next" w:eastAsia="SimSun" w:hAnsi="Avenir Next" w:hint="eastAsia"/>
          <w:sz w:val="18"/>
          <w:szCs w:val="18"/>
          <w:lang w:eastAsia="zh-CN"/>
        </w:rPr>
        <w:t>星速”</w:t>
      </w:r>
      <w:r w:rsidR="003534AE">
        <w:rPr>
          <w:rFonts w:ascii="Avenir Next" w:eastAsia="SimSun" w:hAnsi="Avenir Next" w:hint="eastAsia"/>
          <w:sz w:val="18"/>
          <w:szCs w:val="18"/>
          <w:lang w:eastAsia="zh-CN"/>
        </w:rPr>
        <w:t>高振频自动上链计时机芯。</w:t>
      </w:r>
    </w:p>
    <w:p w14:paraId="7E89384A" w14:textId="77777777" w:rsidR="003F0327" w:rsidRPr="0094397D" w:rsidRDefault="003F0327" w:rsidP="00425ED9">
      <w:pPr>
        <w:jc w:val="both"/>
        <w:rPr>
          <w:rFonts w:ascii="Avenir Next" w:hAnsi="Avenir Next" w:cs="Arial"/>
          <w:sz w:val="18"/>
          <w:szCs w:val="18"/>
          <w:lang w:eastAsia="zh-CN"/>
        </w:rPr>
      </w:pPr>
    </w:p>
    <w:p w14:paraId="0BD91EE2" w14:textId="0A2C6ADD" w:rsidR="003534AE" w:rsidRPr="0094397D" w:rsidRDefault="002E0778" w:rsidP="003534AE">
      <w:pPr>
        <w:jc w:val="both"/>
        <w:rPr>
          <w:rFonts w:ascii="Avenir Next" w:eastAsia="SimSun" w:hAnsi="Avenir Next" w:cs="Arial"/>
          <w:sz w:val="18"/>
          <w:szCs w:val="18"/>
          <w:lang w:eastAsia="zh-CN"/>
        </w:rPr>
      </w:pPr>
      <w:r w:rsidRPr="002E0778">
        <w:rPr>
          <w:rFonts w:ascii="Avenir Next" w:eastAsia="SimSun" w:hAnsi="Avenir Next"/>
          <w:sz w:val="18"/>
          <w:szCs w:val="18"/>
          <w:lang w:eastAsia="zh-CN"/>
        </w:rPr>
        <w:t>CHRONOMASTER</w:t>
      </w:r>
      <w:r w:rsidRPr="002E0778">
        <w:rPr>
          <w:rFonts w:ascii="Avenir Next" w:eastAsia="SimSun" w:hAnsi="Avenir Next" w:hint="eastAsia"/>
          <w:sz w:val="18"/>
          <w:szCs w:val="18"/>
          <w:lang w:eastAsia="zh-CN"/>
        </w:rPr>
        <w:t>旗舰系列工坊专售复刻版腕表</w:t>
      </w:r>
      <w:r>
        <w:rPr>
          <w:rFonts w:ascii="Avenir Next" w:eastAsia="SimSun" w:hAnsi="Avenir Next" w:hint="eastAsia"/>
          <w:sz w:val="18"/>
          <w:szCs w:val="18"/>
          <w:lang w:eastAsia="zh-CN"/>
        </w:rPr>
        <w:t>本应仅在真力时力洛克表厂有售，但</w:t>
      </w:r>
      <w:r w:rsidRPr="002E0778">
        <w:rPr>
          <w:rFonts w:ascii="Avenir Next" w:eastAsia="SimSun" w:hAnsi="Avenir Next" w:hint="eastAsia"/>
          <w:sz w:val="18"/>
          <w:szCs w:val="18"/>
          <w:lang w:eastAsia="zh-CN"/>
        </w:rPr>
        <w:t>鉴于目前的情况，</w:t>
      </w:r>
      <w:r>
        <w:rPr>
          <w:rFonts w:ascii="Avenir Next" w:eastAsia="SimSun" w:hAnsi="Avenir Next" w:hint="eastAsia"/>
          <w:sz w:val="18"/>
          <w:szCs w:val="18"/>
          <w:lang w:eastAsia="zh-CN"/>
        </w:rPr>
        <w:t>品牌位于力洛克的工坊还不能开放参观</w:t>
      </w:r>
      <w:r w:rsidR="00B7162E">
        <w:rPr>
          <w:rFonts w:ascii="Avenir Next" w:eastAsia="SimSun" w:hAnsi="Avenir Next" w:hint="eastAsia"/>
          <w:sz w:val="18"/>
          <w:szCs w:val="18"/>
          <w:lang w:eastAsia="zh-CN"/>
        </w:rPr>
        <w:t>。</w:t>
      </w:r>
      <w:r w:rsidR="00014529">
        <w:rPr>
          <w:rFonts w:ascii="Avenir Next" w:eastAsia="SimSun" w:hAnsi="Avenir Next" w:hint="eastAsia"/>
          <w:sz w:val="18"/>
          <w:szCs w:val="18"/>
          <w:lang w:eastAsia="zh-CN"/>
        </w:rPr>
        <w:t>为使公众可以更早的见到这枚特别的腕表，</w:t>
      </w:r>
      <w:r>
        <w:rPr>
          <w:rFonts w:ascii="Avenir Next" w:eastAsia="SimSun" w:hAnsi="Avenir Next" w:hint="eastAsia"/>
          <w:sz w:val="18"/>
          <w:szCs w:val="18"/>
          <w:lang w:eastAsia="zh-CN"/>
        </w:rPr>
        <w:t>真力时特别在近期推出的品牌全新</w:t>
      </w:r>
      <w:r w:rsidR="00014529">
        <w:rPr>
          <w:rFonts w:ascii="Avenir Next" w:eastAsia="SimSun" w:hAnsi="Avenir Next" w:hint="eastAsia"/>
          <w:sz w:val="18"/>
          <w:szCs w:val="18"/>
          <w:lang w:eastAsia="zh-CN"/>
        </w:rPr>
        <w:t>网站同时</w:t>
      </w:r>
      <w:r>
        <w:rPr>
          <w:rFonts w:ascii="Avenir Next" w:eastAsia="SimSun" w:hAnsi="Avenir Next" w:hint="eastAsia"/>
          <w:sz w:val="18"/>
          <w:szCs w:val="18"/>
          <w:lang w:eastAsia="zh-CN"/>
        </w:rPr>
        <w:t>发售</w:t>
      </w:r>
      <w:r w:rsidR="00014529">
        <w:rPr>
          <w:rFonts w:ascii="Avenir Next" w:eastAsia="SimSun" w:hAnsi="Avenir Next" w:hint="eastAsia"/>
          <w:sz w:val="18"/>
          <w:szCs w:val="18"/>
          <w:lang w:eastAsia="zh-CN"/>
        </w:rPr>
        <w:t>这</w:t>
      </w:r>
      <w:r>
        <w:rPr>
          <w:rFonts w:ascii="Avenir Next" w:eastAsia="SimSun" w:hAnsi="Avenir Next" w:hint="eastAsia"/>
          <w:sz w:val="18"/>
          <w:szCs w:val="18"/>
          <w:lang w:eastAsia="zh-CN"/>
        </w:rPr>
        <w:t>款腕表</w:t>
      </w:r>
      <w:r w:rsidRPr="002E0778">
        <w:rPr>
          <w:rFonts w:ascii="Avenir Next" w:eastAsia="SimSun" w:hAnsi="Avenir Next" w:hint="eastAsia"/>
          <w:sz w:val="18"/>
          <w:szCs w:val="18"/>
          <w:lang w:eastAsia="zh-CN"/>
        </w:rPr>
        <w:t>，直到</w:t>
      </w:r>
      <w:r>
        <w:rPr>
          <w:rFonts w:ascii="Avenir Next" w:eastAsia="SimSun" w:hAnsi="Avenir Next" w:hint="eastAsia"/>
          <w:sz w:val="18"/>
          <w:szCs w:val="18"/>
          <w:lang w:eastAsia="zh-CN"/>
        </w:rPr>
        <w:t>表厂</w:t>
      </w:r>
      <w:r w:rsidRPr="002E0778">
        <w:rPr>
          <w:rFonts w:ascii="Avenir Next" w:eastAsia="SimSun" w:hAnsi="Avenir Next" w:hint="eastAsia"/>
          <w:sz w:val="18"/>
          <w:szCs w:val="18"/>
          <w:lang w:eastAsia="zh-CN"/>
        </w:rPr>
        <w:t>重新向公众开放</w:t>
      </w:r>
      <w:r>
        <w:rPr>
          <w:rFonts w:ascii="Avenir Next" w:eastAsia="SimSun" w:hAnsi="Avenir Next" w:hint="eastAsia"/>
          <w:sz w:val="18"/>
          <w:szCs w:val="18"/>
          <w:lang w:eastAsia="zh-CN"/>
        </w:rPr>
        <w:t>。品牌全新</w:t>
      </w:r>
      <w:r w:rsidR="003534AE">
        <w:rPr>
          <w:rFonts w:ascii="Avenir Next" w:eastAsia="SimSun" w:hAnsi="Avenir Next" w:hint="eastAsia"/>
          <w:sz w:val="18"/>
          <w:szCs w:val="18"/>
          <w:lang w:eastAsia="zh-CN"/>
        </w:rPr>
        <w:t>网站将在各大市场陆续推出，</w:t>
      </w:r>
      <w:r w:rsidR="003534AE">
        <w:rPr>
          <w:rFonts w:ascii="Avenir Next" w:eastAsia="SimSun" w:hAnsi="Avenir Next" w:hint="eastAsia"/>
          <w:sz w:val="18"/>
          <w:szCs w:val="18"/>
          <w:lang w:eastAsia="zh-CN"/>
        </w:rPr>
        <w:t>5</w:t>
      </w:r>
      <w:r w:rsidR="003534AE">
        <w:rPr>
          <w:rFonts w:ascii="Avenir Next" w:eastAsia="SimSun" w:hAnsi="Avenir Next" w:hint="eastAsia"/>
          <w:sz w:val="18"/>
          <w:szCs w:val="18"/>
          <w:lang w:eastAsia="zh-CN"/>
        </w:rPr>
        <w:t>月起相继在意大利、法国、瑞士、德国、西班牙、英国上线，之后</w:t>
      </w:r>
      <w:r w:rsidR="004B2D89">
        <w:rPr>
          <w:rFonts w:ascii="Avenir Next" w:eastAsia="SimSun" w:hAnsi="Avenir Next" w:hint="eastAsia"/>
          <w:sz w:val="18"/>
          <w:szCs w:val="18"/>
          <w:lang w:eastAsia="zh-CN"/>
        </w:rPr>
        <w:t>将</w:t>
      </w:r>
      <w:r w:rsidR="003534AE">
        <w:rPr>
          <w:rFonts w:ascii="Avenir Next" w:eastAsia="SimSun" w:hAnsi="Avenir Next" w:hint="eastAsia"/>
          <w:sz w:val="18"/>
          <w:szCs w:val="18"/>
          <w:lang w:eastAsia="zh-CN"/>
        </w:rPr>
        <w:t>登陆美国。</w:t>
      </w:r>
      <w:r w:rsidR="00F95946" w:rsidRPr="00F95946">
        <w:rPr>
          <w:rFonts w:ascii="Avenir Next" w:eastAsia="SimSun" w:hAnsi="Avenir Next"/>
          <w:sz w:val="18"/>
          <w:szCs w:val="18"/>
          <w:lang w:eastAsia="zh-CN"/>
        </w:rPr>
        <w:t xml:space="preserve">CHRONOMASTER  </w:t>
      </w:r>
      <w:r w:rsidR="00F95946" w:rsidRPr="00F95946">
        <w:rPr>
          <w:rFonts w:ascii="Avenir Next" w:eastAsia="SimSun" w:hAnsi="Avenir Next" w:hint="eastAsia"/>
          <w:sz w:val="18"/>
          <w:szCs w:val="18"/>
          <w:lang w:eastAsia="zh-CN"/>
        </w:rPr>
        <w:t>旗舰系列工坊专售</w:t>
      </w:r>
      <w:r w:rsidR="00085823" w:rsidRPr="00F95946">
        <w:rPr>
          <w:rFonts w:ascii="Avenir Next" w:eastAsia="SimSun" w:hAnsi="Avenir Next" w:hint="eastAsia"/>
          <w:sz w:val="18"/>
          <w:szCs w:val="18"/>
          <w:lang w:eastAsia="zh-CN"/>
        </w:rPr>
        <w:t>复刻</w:t>
      </w:r>
      <w:r w:rsidR="00F95946" w:rsidRPr="00F95946">
        <w:rPr>
          <w:rFonts w:ascii="Avenir Next" w:eastAsia="SimSun" w:hAnsi="Avenir Next" w:hint="eastAsia"/>
          <w:sz w:val="18"/>
          <w:szCs w:val="18"/>
          <w:lang w:eastAsia="zh-CN"/>
        </w:rPr>
        <w:t>版腕表</w:t>
      </w:r>
      <w:r w:rsidR="003534AE">
        <w:rPr>
          <w:rFonts w:ascii="Avenir Next" w:eastAsia="SimSun" w:hAnsi="Avenir Next" w:hint="eastAsia"/>
          <w:sz w:val="18"/>
          <w:szCs w:val="18"/>
          <w:lang w:eastAsia="zh-CN"/>
        </w:rPr>
        <w:t>采用特制包装，如同一本在图书馆中陈列的书籍，</w:t>
      </w:r>
      <w:r w:rsidR="004B2D89">
        <w:rPr>
          <w:rFonts w:ascii="Avenir Next" w:eastAsia="SimSun" w:hAnsi="Avenir Next" w:hint="eastAsia"/>
          <w:sz w:val="18"/>
          <w:szCs w:val="18"/>
          <w:lang w:eastAsia="zh-CN"/>
        </w:rPr>
        <w:t>并在</w:t>
      </w:r>
      <w:r w:rsidR="003534AE">
        <w:rPr>
          <w:rFonts w:ascii="Avenir Next" w:eastAsia="SimSun" w:hAnsi="Avenir Next" w:hint="eastAsia"/>
          <w:sz w:val="18"/>
          <w:szCs w:val="18"/>
          <w:lang w:eastAsia="zh-CN"/>
        </w:rPr>
        <w:t>封面印有真力时表厂的设计图。此外还将随附由瑞士知名漫画家</w:t>
      </w:r>
      <w:r w:rsidR="004B2D89">
        <w:rPr>
          <w:rFonts w:ascii="Avenir Next" w:eastAsia="SimSun" w:hAnsi="Avenir Next" w:hint="eastAsia"/>
          <w:sz w:val="18"/>
          <w:szCs w:val="18"/>
          <w:lang w:eastAsia="zh-CN"/>
        </w:rPr>
        <w:t>柯西（</w:t>
      </w:r>
      <w:proofErr w:type="spellStart"/>
      <w:r w:rsidR="003534AE">
        <w:rPr>
          <w:rFonts w:ascii="Avenir Next" w:eastAsia="SimSun" w:hAnsi="Avenir Next" w:hint="eastAsia"/>
          <w:sz w:val="18"/>
          <w:szCs w:val="18"/>
          <w:lang w:eastAsia="zh-CN"/>
        </w:rPr>
        <w:t>Cosey</w:t>
      </w:r>
      <w:proofErr w:type="spellEnd"/>
      <w:r w:rsidR="004B2D89">
        <w:rPr>
          <w:rFonts w:ascii="Avenir Next" w:eastAsia="SimSun" w:hAnsi="Avenir Next" w:hint="eastAsia"/>
          <w:sz w:val="18"/>
          <w:szCs w:val="18"/>
          <w:lang w:eastAsia="zh-CN"/>
        </w:rPr>
        <w:t>）</w:t>
      </w:r>
      <w:r w:rsidR="003534AE">
        <w:rPr>
          <w:rFonts w:ascii="Avenir Next" w:eastAsia="SimSun" w:hAnsi="Avenir Next" w:hint="eastAsia"/>
          <w:sz w:val="18"/>
          <w:szCs w:val="18"/>
          <w:lang w:eastAsia="zh-CN"/>
        </w:rPr>
        <w:t>所创作的关于查尔斯·维尔莫（</w:t>
      </w:r>
      <w:r w:rsidR="003534AE">
        <w:rPr>
          <w:rFonts w:ascii="Avenir Next" w:eastAsia="SimSun" w:hAnsi="Avenir Next" w:hint="eastAsia"/>
          <w:sz w:val="18"/>
          <w:szCs w:val="18"/>
          <w:lang w:eastAsia="zh-CN"/>
        </w:rPr>
        <w:t>Charles Vermot</w:t>
      </w:r>
      <w:r w:rsidR="003534AE">
        <w:rPr>
          <w:rFonts w:ascii="Avenir Next" w:eastAsia="SimSun" w:hAnsi="Avenir Next" w:hint="eastAsia"/>
          <w:sz w:val="18"/>
          <w:szCs w:val="18"/>
          <w:lang w:eastAsia="zh-CN"/>
        </w:rPr>
        <w:t>）的漫画书，以及阁楼内珍藏</w:t>
      </w:r>
      <w:r w:rsidR="004B2D89">
        <w:rPr>
          <w:rFonts w:ascii="Avenir Next" w:eastAsia="SimSun" w:hAnsi="Avenir Next" w:hint="eastAsia"/>
          <w:sz w:val="18"/>
          <w:szCs w:val="18"/>
          <w:lang w:eastAsia="zh-CN"/>
        </w:rPr>
        <w:t>的</w:t>
      </w:r>
      <w:r w:rsidR="003534AE">
        <w:rPr>
          <w:rFonts w:ascii="Avenir Next" w:eastAsia="SimSun" w:hAnsi="Avenir Next" w:hint="eastAsia"/>
          <w:sz w:val="18"/>
          <w:szCs w:val="18"/>
          <w:lang w:eastAsia="zh-CN"/>
        </w:rPr>
        <w:t>复古表盘的</w:t>
      </w:r>
      <w:r w:rsidR="004B2D89">
        <w:rPr>
          <w:rFonts w:ascii="Avenir Next" w:eastAsia="SimSun" w:hAnsi="Avenir Next" w:hint="eastAsia"/>
          <w:sz w:val="18"/>
          <w:szCs w:val="18"/>
          <w:lang w:eastAsia="zh-CN"/>
        </w:rPr>
        <w:t>复刻品</w:t>
      </w:r>
      <w:r w:rsidR="003534AE">
        <w:rPr>
          <w:rFonts w:ascii="Avenir Next" w:eastAsia="SimSun" w:hAnsi="Avenir Next" w:hint="eastAsia"/>
          <w:sz w:val="18"/>
          <w:szCs w:val="18"/>
          <w:lang w:eastAsia="zh-CN"/>
        </w:rPr>
        <w:t>。</w:t>
      </w:r>
    </w:p>
    <w:p w14:paraId="5F6E500E" w14:textId="23827F39" w:rsidR="00072140" w:rsidRPr="00D27514" w:rsidRDefault="00072140" w:rsidP="00425ED9">
      <w:pPr>
        <w:jc w:val="both"/>
        <w:rPr>
          <w:rFonts w:ascii="Avenir Next" w:hAnsi="Avenir Next" w:cs="Arial"/>
          <w:sz w:val="20"/>
          <w:szCs w:val="20"/>
          <w:lang w:eastAsia="zh-CN"/>
        </w:rPr>
      </w:pPr>
    </w:p>
    <w:p w14:paraId="76C9872B" w14:textId="77777777" w:rsidR="0094397D" w:rsidRDefault="0094397D" w:rsidP="0094397D">
      <w:pPr>
        <w:jc w:val="both"/>
        <w:rPr>
          <w:rFonts w:ascii="Avenir Next" w:hAnsi="Avenir Next" w:cs="Arial"/>
          <w:color w:val="222222"/>
          <w:sz w:val="20"/>
          <w:szCs w:val="20"/>
          <w:lang w:eastAsia="zh-CN"/>
        </w:rPr>
      </w:pPr>
    </w:p>
    <w:p w14:paraId="1A33390A" w14:textId="77777777" w:rsidR="0094397D" w:rsidRDefault="0094397D" w:rsidP="0094397D">
      <w:pPr>
        <w:jc w:val="both"/>
        <w:rPr>
          <w:rFonts w:ascii="Avenir Next" w:hAnsi="Avenir Next" w:cs="Arial"/>
          <w:color w:val="222222"/>
          <w:sz w:val="20"/>
          <w:szCs w:val="20"/>
          <w:lang w:eastAsia="zh-CN"/>
        </w:rPr>
      </w:pPr>
    </w:p>
    <w:p w14:paraId="774312E1" w14:textId="77777777" w:rsidR="0094397D" w:rsidRDefault="0094397D" w:rsidP="0094397D">
      <w:pPr>
        <w:jc w:val="both"/>
        <w:rPr>
          <w:rFonts w:ascii="Avenir Next" w:hAnsi="Avenir Next" w:cs="Arial"/>
          <w:color w:val="222222"/>
          <w:sz w:val="20"/>
          <w:szCs w:val="20"/>
          <w:lang w:eastAsia="zh-CN"/>
        </w:rPr>
      </w:pPr>
    </w:p>
    <w:p w14:paraId="01BF1B6F" w14:textId="77777777" w:rsidR="0094397D" w:rsidRDefault="0094397D" w:rsidP="0094397D">
      <w:pPr>
        <w:jc w:val="both"/>
        <w:rPr>
          <w:rFonts w:ascii="Avenir Next" w:hAnsi="Avenir Next" w:cs="Arial"/>
          <w:color w:val="222222"/>
          <w:sz w:val="20"/>
          <w:szCs w:val="20"/>
          <w:lang w:eastAsia="zh-CN"/>
        </w:rPr>
      </w:pPr>
    </w:p>
    <w:p w14:paraId="6C07ABA7" w14:textId="77777777" w:rsidR="0094397D" w:rsidRDefault="0094397D" w:rsidP="0094397D">
      <w:pPr>
        <w:jc w:val="both"/>
        <w:rPr>
          <w:rFonts w:ascii="Avenir Next" w:hAnsi="Avenir Next" w:cs="Arial"/>
          <w:color w:val="222222"/>
          <w:sz w:val="20"/>
          <w:szCs w:val="20"/>
          <w:lang w:eastAsia="zh-CN"/>
        </w:rPr>
      </w:pPr>
    </w:p>
    <w:p w14:paraId="3EE18574" w14:textId="77777777" w:rsidR="003534AE" w:rsidRDefault="003534AE" w:rsidP="003534AE">
      <w:pPr>
        <w:rPr>
          <w:rFonts w:ascii="Avenir Next" w:hAnsi="Avenir Next"/>
          <w:b/>
          <w:bCs/>
          <w:sz w:val="18"/>
          <w:szCs w:val="18"/>
          <w:lang w:eastAsia="zh-CN"/>
        </w:rPr>
      </w:pPr>
    </w:p>
    <w:p w14:paraId="0B7467E2" w14:textId="77777777" w:rsidR="003534AE" w:rsidRDefault="003534AE" w:rsidP="003534AE">
      <w:pPr>
        <w:rPr>
          <w:rFonts w:ascii="Avenir Next" w:hAnsi="Avenir Next"/>
          <w:b/>
          <w:bCs/>
          <w:sz w:val="18"/>
          <w:szCs w:val="18"/>
          <w:lang w:eastAsia="zh-CN"/>
        </w:rPr>
      </w:pPr>
    </w:p>
    <w:p w14:paraId="2F00290A" w14:textId="77777777" w:rsidR="003534AE" w:rsidRDefault="003534AE" w:rsidP="003534AE">
      <w:pPr>
        <w:rPr>
          <w:rFonts w:ascii="Avenir Next" w:hAnsi="Avenir Next"/>
          <w:b/>
          <w:bCs/>
          <w:sz w:val="18"/>
          <w:szCs w:val="18"/>
          <w:lang w:eastAsia="zh-CN"/>
        </w:rPr>
      </w:pPr>
    </w:p>
    <w:p w14:paraId="2992206E" w14:textId="77777777" w:rsidR="003534AE" w:rsidRDefault="003534AE" w:rsidP="003534AE">
      <w:pPr>
        <w:rPr>
          <w:rFonts w:ascii="Avenir Next" w:hAnsi="Avenir Next"/>
          <w:b/>
          <w:bCs/>
          <w:sz w:val="18"/>
          <w:szCs w:val="18"/>
          <w:lang w:eastAsia="zh-CN"/>
        </w:rPr>
      </w:pPr>
    </w:p>
    <w:p w14:paraId="3048FF23" w14:textId="77777777" w:rsidR="003534AE" w:rsidRDefault="003534AE" w:rsidP="003534AE">
      <w:pPr>
        <w:rPr>
          <w:rFonts w:ascii="Avenir Next" w:hAnsi="Avenir Next"/>
          <w:b/>
          <w:bCs/>
          <w:sz w:val="18"/>
          <w:szCs w:val="18"/>
          <w:lang w:eastAsia="zh-CN"/>
        </w:rPr>
      </w:pPr>
    </w:p>
    <w:p w14:paraId="2A153F18" w14:textId="77777777" w:rsidR="003534AE" w:rsidRDefault="003534AE" w:rsidP="003534AE">
      <w:pPr>
        <w:rPr>
          <w:rFonts w:ascii="Avenir Next" w:hAnsi="Avenir Next"/>
          <w:b/>
          <w:bCs/>
          <w:sz w:val="18"/>
          <w:szCs w:val="18"/>
          <w:lang w:eastAsia="zh-CN"/>
        </w:rPr>
      </w:pPr>
    </w:p>
    <w:p w14:paraId="1992BF25" w14:textId="77777777" w:rsidR="003534AE" w:rsidRDefault="003534AE" w:rsidP="003534AE">
      <w:pPr>
        <w:rPr>
          <w:rFonts w:ascii="Avenir Next" w:hAnsi="Avenir Next"/>
          <w:b/>
          <w:bCs/>
          <w:sz w:val="18"/>
          <w:szCs w:val="18"/>
          <w:lang w:eastAsia="zh-CN"/>
        </w:rPr>
      </w:pPr>
    </w:p>
    <w:p w14:paraId="1433AF8B" w14:textId="77777777" w:rsidR="003534AE" w:rsidRDefault="003534AE" w:rsidP="003534AE">
      <w:pPr>
        <w:rPr>
          <w:rFonts w:ascii="Avenir Next" w:hAnsi="Avenir Next"/>
          <w:b/>
          <w:bCs/>
          <w:sz w:val="18"/>
          <w:szCs w:val="18"/>
          <w:lang w:eastAsia="zh-CN"/>
        </w:rPr>
      </w:pPr>
    </w:p>
    <w:p w14:paraId="07E6807A" w14:textId="77777777" w:rsidR="003534AE" w:rsidRDefault="003534AE" w:rsidP="003534AE">
      <w:pPr>
        <w:rPr>
          <w:rFonts w:ascii="Avenir Next" w:hAnsi="Avenir Next"/>
          <w:b/>
          <w:bCs/>
          <w:sz w:val="18"/>
          <w:szCs w:val="18"/>
          <w:lang w:eastAsia="zh-CN"/>
        </w:rPr>
      </w:pPr>
    </w:p>
    <w:p w14:paraId="6D34E948" w14:textId="77777777" w:rsidR="003534AE" w:rsidRDefault="003534AE" w:rsidP="003534AE">
      <w:pPr>
        <w:rPr>
          <w:rFonts w:ascii="Avenir Next" w:hAnsi="Avenir Next"/>
          <w:b/>
          <w:bCs/>
          <w:sz w:val="18"/>
          <w:szCs w:val="18"/>
          <w:lang w:eastAsia="zh-CN"/>
        </w:rPr>
      </w:pPr>
    </w:p>
    <w:p w14:paraId="1E738361" w14:textId="77777777" w:rsidR="003534AE" w:rsidRDefault="003534AE" w:rsidP="003534AE">
      <w:pPr>
        <w:rPr>
          <w:rFonts w:ascii="Avenir Next" w:hAnsi="Avenir Next"/>
          <w:b/>
          <w:bCs/>
          <w:sz w:val="18"/>
          <w:szCs w:val="18"/>
          <w:lang w:eastAsia="zh-CN"/>
        </w:rPr>
      </w:pPr>
    </w:p>
    <w:p w14:paraId="70E45108" w14:textId="77777777" w:rsidR="003534AE" w:rsidRDefault="003534AE" w:rsidP="003534AE">
      <w:pPr>
        <w:rPr>
          <w:rFonts w:ascii="Avenir Next" w:hAnsi="Avenir Next"/>
          <w:b/>
          <w:bCs/>
          <w:sz w:val="18"/>
          <w:szCs w:val="18"/>
          <w:lang w:eastAsia="zh-CN"/>
        </w:rPr>
      </w:pPr>
    </w:p>
    <w:p w14:paraId="2B1E97E4" w14:textId="77777777" w:rsidR="003534AE" w:rsidRDefault="003534AE" w:rsidP="003534AE">
      <w:pPr>
        <w:rPr>
          <w:rFonts w:ascii="Avenir Next" w:hAnsi="Avenir Next"/>
          <w:b/>
          <w:bCs/>
          <w:sz w:val="18"/>
          <w:szCs w:val="18"/>
          <w:lang w:eastAsia="zh-CN"/>
        </w:rPr>
      </w:pPr>
    </w:p>
    <w:p w14:paraId="0D3EC3BA" w14:textId="77777777" w:rsidR="003534AE" w:rsidRDefault="003534AE" w:rsidP="003534AE">
      <w:pPr>
        <w:rPr>
          <w:rFonts w:ascii="Avenir Next" w:hAnsi="Avenir Next"/>
          <w:b/>
          <w:bCs/>
          <w:sz w:val="18"/>
          <w:szCs w:val="18"/>
          <w:lang w:eastAsia="zh-CN"/>
        </w:rPr>
      </w:pPr>
    </w:p>
    <w:p w14:paraId="35B438DD" w14:textId="77777777" w:rsidR="003534AE" w:rsidRDefault="003534AE" w:rsidP="003534AE">
      <w:pPr>
        <w:rPr>
          <w:rFonts w:ascii="Avenir Next" w:hAnsi="Avenir Next"/>
          <w:b/>
          <w:bCs/>
          <w:sz w:val="18"/>
          <w:szCs w:val="18"/>
          <w:lang w:eastAsia="zh-CN"/>
        </w:rPr>
      </w:pPr>
    </w:p>
    <w:p w14:paraId="4B3386E7" w14:textId="77777777" w:rsidR="003534AE" w:rsidRDefault="003534AE" w:rsidP="003534AE">
      <w:pPr>
        <w:rPr>
          <w:rFonts w:ascii="Avenir Next" w:hAnsi="Avenir Next"/>
          <w:b/>
          <w:bCs/>
          <w:sz w:val="18"/>
          <w:szCs w:val="18"/>
          <w:lang w:eastAsia="zh-CN"/>
        </w:rPr>
      </w:pPr>
    </w:p>
    <w:p w14:paraId="258B2176" w14:textId="658F7838" w:rsidR="00730352" w:rsidRPr="0094397D" w:rsidRDefault="00730352" w:rsidP="00425ED9">
      <w:pPr>
        <w:jc w:val="both"/>
        <w:rPr>
          <w:rFonts w:ascii="Avenir Next" w:hAnsi="Avenir Next"/>
          <w:sz w:val="18"/>
          <w:szCs w:val="18"/>
          <w:lang w:eastAsia="zh-CN"/>
        </w:rPr>
      </w:pPr>
    </w:p>
    <w:p w14:paraId="4BDE1420" w14:textId="77777777" w:rsidR="003534AE" w:rsidRDefault="003534AE" w:rsidP="003534AE">
      <w:pPr>
        <w:jc w:val="both"/>
        <w:rPr>
          <w:rFonts w:ascii="Avenir Next" w:eastAsia="SimSun" w:hAnsi="Avenir Next"/>
          <w:b/>
          <w:bCs/>
          <w:sz w:val="18"/>
          <w:szCs w:val="18"/>
          <w:lang w:eastAsia="zh-CN"/>
        </w:rPr>
      </w:pPr>
      <w:r>
        <w:rPr>
          <w:rFonts w:ascii="Avenir Next" w:eastAsia="SimSun" w:hAnsi="Avenir Next" w:hint="eastAsia"/>
          <w:b/>
          <w:bCs/>
          <w:sz w:val="18"/>
          <w:szCs w:val="18"/>
          <w:lang w:eastAsia="zh-CN"/>
        </w:rPr>
        <w:t>真力时：触手分秒之真。</w:t>
      </w:r>
      <w:r>
        <w:rPr>
          <w:rFonts w:ascii="Avenir Next" w:eastAsia="SimSun" w:hAnsi="Avenir Next" w:hint="eastAsia"/>
          <w:b/>
          <w:bCs/>
          <w:sz w:val="18"/>
          <w:szCs w:val="18"/>
          <w:lang w:eastAsia="zh-CN"/>
        </w:rPr>
        <w:t xml:space="preserve"> </w:t>
      </w:r>
    </w:p>
    <w:p w14:paraId="21B6E4F8" w14:textId="77777777" w:rsidR="003534AE" w:rsidRPr="0094397D" w:rsidRDefault="003534AE" w:rsidP="003534AE">
      <w:pPr>
        <w:jc w:val="both"/>
        <w:rPr>
          <w:rFonts w:ascii="Avenir Next" w:hAnsi="Avenir Next" w:cs="Arial"/>
          <w:color w:val="222222"/>
          <w:sz w:val="18"/>
          <w:szCs w:val="18"/>
          <w:lang w:eastAsia="zh-CN"/>
        </w:rPr>
      </w:pPr>
    </w:p>
    <w:p w14:paraId="007AD3AB" w14:textId="77777777" w:rsidR="003534AE" w:rsidRPr="0094397D" w:rsidRDefault="003534AE" w:rsidP="003534AE">
      <w:pPr>
        <w:jc w:val="both"/>
        <w:rPr>
          <w:rFonts w:ascii="Avenir Next" w:eastAsia="SimSun" w:hAnsi="Avenir Next"/>
          <w:sz w:val="18"/>
          <w:szCs w:val="18"/>
          <w:lang w:eastAsia="zh-CN"/>
        </w:rPr>
      </w:pPr>
      <w:r>
        <w:rPr>
          <w:rFonts w:ascii="Avenir Next" w:eastAsia="SimSun" w:hAnsi="Avenir Next" w:hint="eastAsia"/>
          <w:sz w:val="18"/>
          <w:szCs w:val="18"/>
          <w:lang w:eastAsia="zh-CN"/>
        </w:rPr>
        <w:t>真力时激励我们每个人心怀鸿鹄之志，砥砺前行，让梦想成真。自</w:t>
      </w:r>
      <w:r>
        <w:rPr>
          <w:rFonts w:ascii="Avenir Next" w:eastAsia="SimSun" w:hAnsi="Avenir Next" w:hint="eastAsia"/>
          <w:sz w:val="18"/>
          <w:szCs w:val="18"/>
          <w:lang w:eastAsia="zh-CN"/>
        </w:rPr>
        <w:t>1865</w:t>
      </w:r>
      <w:r>
        <w:rPr>
          <w:rFonts w:ascii="Avenir Next" w:eastAsia="SimSun" w:hAnsi="Avenir Next" w:hint="eastAsia"/>
          <w:sz w:val="18"/>
          <w:szCs w:val="18"/>
          <w:lang w:eastAsia="zh-CN"/>
        </w:rPr>
        <w:t>年真力时成为首家具有现代意义的制表商以来，腕表便伴随着有远大梦想的杰出人物实现改变人类历史的壮举——路易·布莱里奥（</w:t>
      </w:r>
      <w:r>
        <w:rPr>
          <w:rFonts w:ascii="Avenir Next" w:eastAsia="SimSun" w:hAnsi="Avenir Next" w:hint="eastAsia"/>
          <w:sz w:val="18"/>
          <w:szCs w:val="18"/>
          <w:lang w:eastAsia="zh-CN"/>
        </w:rPr>
        <w:t>Louis Bl</w:t>
      </w:r>
      <w:r>
        <w:rPr>
          <w:rFonts w:ascii="Avenir Next" w:eastAsia="SimSun" w:hAnsi="Avenir Next" w:hint="eastAsia"/>
          <w:sz w:val="18"/>
          <w:szCs w:val="18"/>
          <w:lang w:eastAsia="zh-CN"/>
        </w:rPr>
        <w:t>é</w:t>
      </w:r>
      <w:r>
        <w:rPr>
          <w:rFonts w:ascii="Avenir Next" w:eastAsia="SimSun" w:hAnsi="Avenir Next" w:hint="eastAsia"/>
          <w:sz w:val="18"/>
          <w:szCs w:val="18"/>
          <w:lang w:eastAsia="zh-CN"/>
        </w:rPr>
        <w:t>riot</w:t>
      </w:r>
      <w:r>
        <w:rPr>
          <w:rFonts w:ascii="Avenir Next" w:eastAsia="SimSun" w:hAnsi="Avenir Next" w:hint="eastAsia"/>
          <w:sz w:val="18"/>
          <w:szCs w:val="18"/>
          <w:lang w:eastAsia="zh-CN"/>
        </w:rPr>
        <w:t>）历史性地飞越英吉利海峡，菲利克斯·鲍加特纳（</w:t>
      </w:r>
      <w:r>
        <w:rPr>
          <w:rFonts w:ascii="Avenir Next" w:eastAsia="SimSun" w:hAnsi="Avenir Next" w:hint="eastAsia"/>
          <w:sz w:val="18"/>
          <w:szCs w:val="18"/>
          <w:lang w:eastAsia="zh-CN"/>
        </w:rPr>
        <w:t>Felix Baumgartner</w:t>
      </w:r>
      <w:r>
        <w:rPr>
          <w:rFonts w:ascii="Avenir Next" w:eastAsia="SimSun" w:hAnsi="Avenir Next" w:hint="eastAsia"/>
          <w:sz w:val="18"/>
          <w:szCs w:val="18"/>
          <w:lang w:eastAsia="zh-CN"/>
        </w:rPr>
        <w:t>）创纪录地以平流层高空自由落体方式突破音障。</w:t>
      </w:r>
      <w:r>
        <w:rPr>
          <w:rFonts w:ascii="Avenir Next" w:eastAsia="SimSun" w:hAnsi="Avenir Next" w:hint="eastAsia"/>
          <w:sz w:val="18"/>
          <w:szCs w:val="18"/>
          <w:lang w:eastAsia="zh-CN"/>
        </w:rPr>
        <w:t xml:space="preserve"> </w:t>
      </w:r>
    </w:p>
    <w:p w14:paraId="0316E4DF" w14:textId="77777777" w:rsidR="003534AE" w:rsidRPr="0094397D" w:rsidRDefault="003534AE" w:rsidP="003534AE">
      <w:pPr>
        <w:jc w:val="both"/>
        <w:rPr>
          <w:rFonts w:ascii="Avenir Next" w:hAnsi="Avenir Next"/>
          <w:sz w:val="18"/>
          <w:szCs w:val="18"/>
          <w:lang w:eastAsia="zh-CN"/>
        </w:rPr>
      </w:pPr>
    </w:p>
    <w:p w14:paraId="2056F6C3" w14:textId="72F4B21F" w:rsidR="003534AE" w:rsidRPr="0094397D" w:rsidRDefault="003534AE" w:rsidP="003534AE">
      <w:pPr>
        <w:jc w:val="both"/>
        <w:rPr>
          <w:rFonts w:ascii="Avenir Next" w:eastAsia="SimSun" w:hAnsi="Avenir Next"/>
          <w:sz w:val="18"/>
          <w:szCs w:val="18"/>
          <w:lang w:eastAsia="zh-CN"/>
        </w:rPr>
      </w:pPr>
      <w:r>
        <w:rPr>
          <w:rFonts w:ascii="Avenir Next" w:eastAsia="SimSun" w:hAnsi="Avenir Next" w:hint="eastAsia"/>
          <w:sz w:val="18"/>
          <w:szCs w:val="18"/>
          <w:lang w:eastAsia="zh-CN"/>
        </w:rPr>
        <w:t>以创新作为其启明星的真力时在所有表款中都配备内部研发和制造的非凡机芯。从首款自动计时码表</w:t>
      </w:r>
      <w:r>
        <w:rPr>
          <w:rFonts w:ascii="Avenir Next" w:eastAsia="SimSun" w:hAnsi="Avenir Next" w:hint="eastAsia"/>
          <w:sz w:val="18"/>
          <w:szCs w:val="18"/>
          <w:lang w:eastAsia="zh-CN"/>
        </w:rPr>
        <w:t>El Primero</w:t>
      </w:r>
      <w:r>
        <w:rPr>
          <w:rFonts w:ascii="Avenir Next" w:eastAsia="SimSun" w:hAnsi="Avenir Next" w:hint="eastAsia"/>
          <w:sz w:val="18"/>
          <w:szCs w:val="18"/>
          <w:lang w:eastAsia="zh-CN"/>
        </w:rPr>
        <w:t>，到计时精度达</w:t>
      </w:r>
      <w:r>
        <w:rPr>
          <w:rFonts w:ascii="Avenir Next" w:eastAsia="SimSun" w:hAnsi="Avenir Next" w:hint="eastAsia"/>
          <w:sz w:val="18"/>
          <w:szCs w:val="18"/>
          <w:lang w:eastAsia="zh-CN"/>
        </w:rPr>
        <w:t>1/100</w:t>
      </w:r>
      <w:r>
        <w:rPr>
          <w:rFonts w:ascii="Avenir Next" w:eastAsia="SimSun" w:hAnsi="Avenir Next" w:hint="eastAsia"/>
          <w:sz w:val="18"/>
          <w:szCs w:val="18"/>
          <w:lang w:eastAsia="zh-CN"/>
        </w:rPr>
        <w:t>秒的</w:t>
      </w:r>
      <w:r w:rsidR="004B2D89">
        <w:rPr>
          <w:rFonts w:ascii="Avenir Next" w:eastAsia="SimSun" w:hAnsi="Avenir Next" w:hint="eastAsia"/>
          <w:sz w:val="18"/>
          <w:szCs w:val="18"/>
          <w:lang w:eastAsia="zh-CN"/>
        </w:rPr>
        <w:t>高精准度</w:t>
      </w:r>
      <w:r>
        <w:rPr>
          <w:rFonts w:ascii="Avenir Next" w:eastAsia="SimSun" w:hAnsi="Avenir Next" w:hint="eastAsia"/>
          <w:sz w:val="18"/>
          <w:szCs w:val="18"/>
          <w:lang w:eastAsia="zh-CN"/>
        </w:rPr>
        <w:t>计时码表</w:t>
      </w:r>
      <w:r>
        <w:rPr>
          <w:rFonts w:ascii="Avenir Next" w:eastAsia="SimSun" w:hAnsi="Avenir Next" w:hint="eastAsia"/>
          <w:sz w:val="18"/>
          <w:szCs w:val="18"/>
          <w:lang w:eastAsia="zh-CN"/>
        </w:rPr>
        <w:t>El Primero 21</w:t>
      </w:r>
      <w:r>
        <w:rPr>
          <w:rFonts w:ascii="Avenir Next" w:eastAsia="SimSun" w:hAnsi="Avenir Next" w:hint="eastAsia"/>
          <w:sz w:val="18"/>
          <w:szCs w:val="18"/>
          <w:lang w:eastAsia="zh-CN"/>
        </w:rPr>
        <w:t>，以及通过一片单晶硅振盘，革新了超过</w:t>
      </w:r>
      <w:r>
        <w:rPr>
          <w:rFonts w:ascii="Avenir Next" w:eastAsia="SimSun" w:hAnsi="Avenir Next" w:hint="eastAsia"/>
          <w:sz w:val="18"/>
          <w:szCs w:val="18"/>
          <w:lang w:eastAsia="zh-CN"/>
        </w:rPr>
        <w:t>30</w:t>
      </w:r>
      <w:r w:rsidR="004B2D89">
        <w:rPr>
          <w:rFonts w:ascii="Avenir Next" w:eastAsia="SimSun" w:hAnsi="Avenir Next" w:hint="eastAsia"/>
          <w:sz w:val="18"/>
          <w:szCs w:val="18"/>
          <w:lang w:eastAsia="zh-CN"/>
        </w:rPr>
        <w:t>多</w:t>
      </w:r>
      <w:r>
        <w:rPr>
          <w:rFonts w:ascii="Avenir Next" w:eastAsia="SimSun" w:hAnsi="Avenir Next" w:hint="eastAsia"/>
          <w:sz w:val="18"/>
          <w:szCs w:val="18"/>
          <w:lang w:eastAsia="zh-CN"/>
        </w:rPr>
        <w:t>个零件组成的传统擒纵系统的</w:t>
      </w:r>
      <w:r>
        <w:rPr>
          <w:rFonts w:ascii="Avenir Next" w:eastAsia="SimSun" w:hAnsi="Avenir Next" w:hint="eastAsia"/>
          <w:sz w:val="18"/>
          <w:szCs w:val="18"/>
          <w:lang w:eastAsia="zh-CN"/>
        </w:rPr>
        <w:t>Inventor</w:t>
      </w:r>
      <w:r>
        <w:rPr>
          <w:rFonts w:ascii="Avenir Next" w:eastAsia="SimSun" w:hAnsi="Avenir Next" w:hint="eastAsia"/>
          <w:sz w:val="18"/>
          <w:szCs w:val="18"/>
          <w:lang w:eastAsia="zh-CN"/>
        </w:rPr>
        <w:t>创想家腕表，品牌始终致力于</w:t>
      </w:r>
      <w:r w:rsidR="004B2D89">
        <w:rPr>
          <w:rFonts w:ascii="Avenir Next" w:eastAsia="SimSun" w:hAnsi="Avenir Next" w:hint="eastAsia"/>
          <w:sz w:val="18"/>
          <w:szCs w:val="18"/>
          <w:lang w:eastAsia="zh-CN"/>
        </w:rPr>
        <w:t>超越自我，</w:t>
      </w:r>
      <w:r>
        <w:rPr>
          <w:rFonts w:ascii="Avenir Next" w:eastAsia="SimSun" w:hAnsi="Avenir Next" w:hint="eastAsia"/>
          <w:sz w:val="18"/>
          <w:szCs w:val="18"/>
          <w:lang w:eastAsia="zh-CN"/>
        </w:rPr>
        <w:t>不断创新。自</w:t>
      </w:r>
      <w:r>
        <w:rPr>
          <w:rFonts w:ascii="Avenir Next" w:eastAsia="SimSun" w:hAnsi="Avenir Next" w:hint="eastAsia"/>
          <w:sz w:val="18"/>
          <w:szCs w:val="18"/>
          <w:lang w:eastAsia="zh-CN"/>
        </w:rPr>
        <w:t>1865</w:t>
      </w:r>
      <w:r>
        <w:rPr>
          <w:rFonts w:ascii="Avenir Next" w:eastAsia="SimSun" w:hAnsi="Avenir Next" w:hint="eastAsia"/>
          <w:sz w:val="18"/>
          <w:szCs w:val="18"/>
          <w:lang w:eastAsia="zh-CN"/>
        </w:rPr>
        <w:t>年以来，真力时陪伴着那些敢于挑战自己并为理想积极奋斗的人们，共同创造瑞士制表业的未来。触手分秒之真，就在当下。</w:t>
      </w:r>
    </w:p>
    <w:p w14:paraId="41A79B90" w14:textId="77777777" w:rsidR="00730352" w:rsidRPr="0094397D" w:rsidRDefault="00730352">
      <w:pPr>
        <w:rPr>
          <w:rFonts w:ascii="Avenir Next" w:hAnsi="Avenir Next" w:cs="Antonio-Regular"/>
          <w:b/>
          <w:sz w:val="18"/>
          <w:szCs w:val="18"/>
          <w:lang w:eastAsia="zh-CN"/>
        </w:rPr>
      </w:pPr>
      <w:r w:rsidRPr="0094397D">
        <w:rPr>
          <w:rFonts w:ascii="Avenir Next" w:hAnsi="Avenir Next" w:cs="Antonio-Regular"/>
          <w:b/>
          <w:sz w:val="18"/>
          <w:szCs w:val="18"/>
          <w:lang w:eastAsia="zh-CN"/>
        </w:rPr>
        <w:br w:type="page"/>
      </w:r>
    </w:p>
    <w:p w14:paraId="4C03D9B4" w14:textId="2EB8F9E6" w:rsidR="00730352" w:rsidRDefault="00730352" w:rsidP="00425ED9">
      <w:pPr>
        <w:jc w:val="both"/>
        <w:rPr>
          <w:rFonts w:ascii="Avenir Next" w:hAnsi="Avenir Next"/>
          <w:sz w:val="20"/>
          <w:szCs w:val="20"/>
          <w:lang w:eastAsia="zh-CN"/>
        </w:rPr>
      </w:pPr>
    </w:p>
    <w:p w14:paraId="05E77370" w14:textId="26BEB84F" w:rsidR="003534AE" w:rsidRPr="00AC72FF" w:rsidRDefault="0035717F" w:rsidP="003534AE">
      <w:pPr>
        <w:autoSpaceDE w:val="0"/>
        <w:autoSpaceDN w:val="0"/>
        <w:adjustRightInd w:val="0"/>
        <w:spacing w:line="276" w:lineRule="auto"/>
        <w:rPr>
          <w:rFonts w:ascii="Avenir Next" w:eastAsia="SimSun" w:hAnsi="Avenir Next" w:cs="Antonio-Regular"/>
          <w:b/>
          <w:lang w:eastAsia="zh-CN"/>
        </w:rPr>
      </w:pPr>
      <w:bookmarkStart w:id="0" w:name="_GoBack"/>
      <w:r>
        <w:rPr>
          <w:noProof/>
        </w:rPr>
        <w:drawing>
          <wp:anchor distT="0" distB="0" distL="114300" distR="114300" simplePos="0" relativeHeight="251658240" behindDoc="1" locked="0" layoutInCell="1" allowOverlap="1" wp14:anchorId="0D8B4ABC" wp14:editId="62A27E30">
            <wp:simplePos x="0" y="0"/>
            <wp:positionH relativeFrom="column">
              <wp:posOffset>3771900</wp:posOffset>
            </wp:positionH>
            <wp:positionV relativeFrom="paragraph">
              <wp:posOffset>164465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0"/>
      <w:r w:rsidR="003534AE">
        <w:rPr>
          <w:rFonts w:ascii="Avenir Next" w:eastAsia="SimSun" w:hAnsi="Avenir Next" w:hint="eastAsia"/>
          <w:b/>
          <w:lang w:eastAsia="zh-CN"/>
        </w:rPr>
        <w:t xml:space="preserve"> </w:t>
      </w:r>
      <w:proofErr w:type="gramStart"/>
      <w:r w:rsidR="00883D11" w:rsidRPr="00883D11">
        <w:rPr>
          <w:rFonts w:ascii="Avenir Next" w:eastAsia="SimSun" w:hAnsi="Avenir Next"/>
          <w:b/>
          <w:lang w:eastAsia="zh-CN"/>
        </w:rPr>
        <w:t xml:space="preserve">CHRONOMASTER  </w:t>
      </w:r>
      <w:r w:rsidR="00883D11" w:rsidRPr="00883D11">
        <w:rPr>
          <w:rFonts w:ascii="Avenir Next" w:eastAsia="SimSun" w:hAnsi="Avenir Next" w:hint="eastAsia"/>
          <w:b/>
          <w:lang w:eastAsia="zh-CN"/>
        </w:rPr>
        <w:t>旗舰系列工坊专售</w:t>
      </w:r>
      <w:r w:rsidR="00085823" w:rsidRPr="00883D11">
        <w:rPr>
          <w:rFonts w:ascii="Avenir Next" w:eastAsia="SimSun" w:hAnsi="Avenir Next" w:hint="eastAsia"/>
          <w:b/>
          <w:lang w:eastAsia="zh-CN"/>
        </w:rPr>
        <w:t>复刻</w:t>
      </w:r>
      <w:r w:rsidR="00883D11" w:rsidRPr="00883D11">
        <w:rPr>
          <w:rFonts w:ascii="Avenir Next" w:eastAsia="SimSun" w:hAnsi="Avenir Next" w:hint="eastAsia"/>
          <w:b/>
          <w:lang w:eastAsia="zh-CN"/>
        </w:rPr>
        <w:t>版腕表</w:t>
      </w:r>
      <w:proofErr w:type="gramEnd"/>
    </w:p>
    <w:p w14:paraId="1B44499C" w14:textId="37828F42" w:rsidR="003534AE" w:rsidRPr="00EF0D47" w:rsidRDefault="003534AE" w:rsidP="003534AE">
      <w:pPr>
        <w:autoSpaceDE w:val="0"/>
        <w:autoSpaceDN w:val="0"/>
        <w:adjustRightInd w:val="0"/>
        <w:spacing w:line="276" w:lineRule="auto"/>
        <w:rPr>
          <w:rFonts w:ascii="Avenir Next" w:eastAsia="SimSun" w:hAnsi="Avenir Next" w:cs="Arial"/>
          <w:bCs/>
          <w:sz w:val="18"/>
          <w:szCs w:val="18"/>
          <w:lang w:eastAsia="zh-CN"/>
        </w:rPr>
      </w:pPr>
      <w:r>
        <w:rPr>
          <w:rFonts w:ascii="Avenir Next" w:eastAsia="SimSun" w:hAnsi="Avenir Next" w:hint="eastAsia"/>
          <w:sz w:val="18"/>
          <w:szCs w:val="18"/>
          <w:lang w:eastAsia="zh-CN"/>
        </w:rPr>
        <w:t>型号：</w:t>
      </w:r>
      <w:r>
        <w:rPr>
          <w:rFonts w:ascii="Avenir Next" w:eastAsia="SimSun" w:hAnsi="Avenir Next" w:hint="eastAsia"/>
          <w:sz w:val="18"/>
          <w:szCs w:val="18"/>
          <w:lang w:eastAsia="zh-CN"/>
        </w:rPr>
        <w:t xml:space="preserve"> </w:t>
      </w:r>
      <w:r>
        <w:rPr>
          <w:rFonts w:ascii="Avenir Next" w:eastAsia="SimSun" w:hAnsi="Avenir Next" w:hint="eastAsia"/>
          <w:sz w:val="18"/>
          <w:szCs w:val="18"/>
          <w:lang w:eastAsia="zh-CN"/>
        </w:rPr>
        <w:tab/>
      </w:r>
      <w:r>
        <w:rPr>
          <w:rFonts w:ascii="Avenir Next" w:eastAsia="SimSun" w:hAnsi="Avenir Next" w:hint="eastAsia"/>
          <w:bCs/>
          <w:sz w:val="18"/>
          <w:szCs w:val="18"/>
          <w:lang w:eastAsia="zh-CN"/>
        </w:rPr>
        <w:t>03.Z386.400/60.C843</w:t>
      </w:r>
    </w:p>
    <w:p w14:paraId="25C8A8CF" w14:textId="77777777" w:rsidR="003534AE" w:rsidRPr="00AC72FF" w:rsidRDefault="003534AE" w:rsidP="003534AE">
      <w:pPr>
        <w:autoSpaceDE w:val="0"/>
        <w:autoSpaceDN w:val="0"/>
        <w:adjustRightInd w:val="0"/>
        <w:spacing w:line="276" w:lineRule="auto"/>
        <w:rPr>
          <w:rFonts w:ascii="Avenir Next" w:hAnsi="Avenir Next" w:cs="Arial"/>
          <w:bCs/>
          <w:sz w:val="18"/>
          <w:szCs w:val="18"/>
          <w:lang w:eastAsia="zh-CN"/>
        </w:rPr>
      </w:pPr>
    </w:p>
    <w:p w14:paraId="1E00DD73" w14:textId="24B734DA" w:rsidR="003534AE" w:rsidRPr="00EF0D47" w:rsidRDefault="003534AE" w:rsidP="003534AE">
      <w:pPr>
        <w:autoSpaceDE w:val="0"/>
        <w:autoSpaceDN w:val="0"/>
        <w:adjustRightInd w:val="0"/>
        <w:spacing w:line="276" w:lineRule="auto"/>
        <w:rPr>
          <w:rFonts w:ascii="Avenir Next" w:eastAsia="SimSun" w:hAnsi="Avenir Next" w:cs="Antonio-Regular"/>
          <w:bCs/>
          <w:sz w:val="18"/>
          <w:szCs w:val="18"/>
          <w:lang w:eastAsia="zh-CN"/>
        </w:rPr>
      </w:pPr>
      <w:r>
        <w:rPr>
          <w:rFonts w:ascii="Avenir Next" w:eastAsia="SimSun" w:hAnsi="Avenir Next" w:hint="eastAsia"/>
          <w:b/>
          <w:sz w:val="18"/>
          <w:szCs w:val="18"/>
          <w:lang w:eastAsia="zh-CN"/>
        </w:rPr>
        <w:t>亮点：</w:t>
      </w:r>
      <w:r>
        <w:rPr>
          <w:rFonts w:ascii="Avenir Next" w:eastAsia="SimSun" w:hAnsi="Avenir Next" w:hint="eastAsia"/>
          <w:bCs/>
          <w:sz w:val="18"/>
          <w:szCs w:val="18"/>
          <w:lang w:eastAsia="zh-CN"/>
        </w:rPr>
        <w:t>表盘灵感源自表厂阁楼中从未面世的古董原型。</w:t>
      </w:r>
      <w:r>
        <w:rPr>
          <w:rFonts w:ascii="Avenir Next" w:eastAsia="SimSun" w:hAnsi="Avenir Next" w:hint="eastAsia"/>
          <w:sz w:val="18"/>
          <w:szCs w:val="18"/>
          <w:lang w:eastAsia="zh-CN"/>
        </w:rPr>
        <w:t>1969</w:t>
      </w:r>
      <w:r>
        <w:rPr>
          <w:rFonts w:ascii="Avenir Next" w:eastAsia="SimSun" w:hAnsi="Avenir Next" w:hint="eastAsia"/>
          <w:sz w:val="18"/>
          <w:szCs w:val="18"/>
          <w:lang w:eastAsia="zh-CN"/>
        </w:rPr>
        <w:t>年原型腕表表壳，</w:t>
      </w:r>
      <w:r>
        <w:rPr>
          <w:rFonts w:ascii="Avenir Next" w:eastAsia="SimSun" w:hAnsi="Avenir Next" w:hint="eastAsia"/>
          <w:sz w:val="18"/>
          <w:szCs w:val="18"/>
          <w:lang w:eastAsia="zh-CN"/>
        </w:rPr>
        <w:t>38</w:t>
      </w:r>
      <w:r>
        <w:rPr>
          <w:rFonts w:ascii="Avenir Next" w:eastAsia="SimSun" w:hAnsi="Avenir Next" w:hint="eastAsia"/>
          <w:sz w:val="18"/>
          <w:szCs w:val="18"/>
          <w:lang w:eastAsia="zh-CN"/>
        </w:rPr>
        <w:t>毫米直径，</w:t>
      </w:r>
      <w:r>
        <w:rPr>
          <w:rFonts w:ascii="Avenir Next" w:eastAsia="SimSun" w:hAnsi="Avenir Next" w:hint="eastAsia"/>
          <w:sz w:val="18"/>
          <w:szCs w:val="18"/>
          <w:lang w:eastAsia="zh-CN"/>
        </w:rPr>
        <w:t>El Primero</w:t>
      </w:r>
      <w:r>
        <w:rPr>
          <w:rFonts w:ascii="Avenir Next" w:eastAsia="SimSun" w:hAnsi="Avenir Next" w:hint="eastAsia"/>
          <w:sz w:val="18"/>
          <w:szCs w:val="18"/>
          <w:lang w:eastAsia="zh-CN"/>
        </w:rPr>
        <w:t>自动上链导柱轮计时机芯</w:t>
      </w:r>
    </w:p>
    <w:p w14:paraId="223C4CDC" w14:textId="77777777" w:rsidR="003534AE" w:rsidRPr="00AC72FF" w:rsidRDefault="003534AE" w:rsidP="003534AE">
      <w:pPr>
        <w:autoSpaceDE w:val="0"/>
        <w:autoSpaceDN w:val="0"/>
        <w:adjustRightInd w:val="0"/>
        <w:spacing w:line="276" w:lineRule="auto"/>
        <w:rPr>
          <w:rFonts w:ascii="Avenir Next" w:eastAsia="SimSun" w:hAnsi="Avenir Next" w:cs="Antonio-Regular"/>
          <w:b/>
          <w:sz w:val="18"/>
          <w:szCs w:val="18"/>
          <w:lang w:eastAsia="zh-CN"/>
        </w:rPr>
      </w:pPr>
      <w:r>
        <w:rPr>
          <w:rFonts w:ascii="Avenir Next" w:eastAsia="SimSun" w:hAnsi="Avenir Next" w:hint="eastAsia"/>
          <w:b/>
          <w:sz w:val="18"/>
          <w:szCs w:val="18"/>
          <w:lang w:eastAsia="zh-CN"/>
        </w:rPr>
        <w:t>机芯：</w:t>
      </w:r>
      <w:r>
        <w:rPr>
          <w:rFonts w:ascii="Avenir Next" w:eastAsia="SimSun" w:hAnsi="Avenir Next" w:hint="eastAsia"/>
          <w:sz w:val="18"/>
          <w:szCs w:val="18"/>
          <w:lang w:eastAsia="zh-CN"/>
        </w:rPr>
        <w:t>El Primero 400</w:t>
      </w:r>
      <w:r>
        <w:rPr>
          <w:rFonts w:ascii="Avenir Next" w:eastAsia="SimSun" w:hAnsi="Avenir Next" w:hint="eastAsia"/>
          <w:sz w:val="18"/>
          <w:szCs w:val="18"/>
          <w:lang w:eastAsia="zh-CN"/>
        </w:rPr>
        <w:t>型自动上链机芯</w:t>
      </w:r>
    </w:p>
    <w:p w14:paraId="7E5D63B8" w14:textId="77777777" w:rsidR="003534AE" w:rsidRPr="00AC72FF" w:rsidRDefault="003534AE" w:rsidP="003534AE">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振频：</w:t>
      </w:r>
      <w:r>
        <w:rPr>
          <w:rFonts w:ascii="Avenir Next" w:eastAsia="SimSun" w:hAnsi="Avenir Next" w:hint="eastAsia"/>
          <w:sz w:val="18"/>
          <w:szCs w:val="18"/>
          <w:lang w:eastAsia="zh-CN"/>
        </w:rPr>
        <w:t>36,000</w:t>
      </w:r>
      <w:r>
        <w:rPr>
          <w:rFonts w:ascii="Avenir Next" w:eastAsia="SimSun" w:hAnsi="Avenir Next" w:hint="eastAsia"/>
          <w:sz w:val="18"/>
          <w:szCs w:val="18"/>
          <w:lang w:eastAsia="zh-CN"/>
        </w:rPr>
        <w:t>次</w:t>
      </w:r>
      <w:r>
        <w:rPr>
          <w:rFonts w:ascii="Avenir Next" w:eastAsia="SimSun" w:hAnsi="Avenir Next" w:hint="eastAsia"/>
          <w:sz w:val="18"/>
          <w:szCs w:val="18"/>
          <w:lang w:eastAsia="zh-CN"/>
        </w:rPr>
        <w:t>/</w:t>
      </w:r>
      <w:r>
        <w:rPr>
          <w:rFonts w:ascii="Avenir Next" w:eastAsia="SimSun" w:hAnsi="Avenir Next" w:hint="eastAsia"/>
          <w:sz w:val="18"/>
          <w:szCs w:val="18"/>
          <w:lang w:eastAsia="zh-CN"/>
        </w:rPr>
        <w:t>小时</w:t>
      </w:r>
      <w:r>
        <w:rPr>
          <w:rFonts w:ascii="Avenir Next" w:eastAsia="SimSun" w:hAnsi="Avenir Next" w:hint="eastAsia"/>
          <w:sz w:val="18"/>
          <w:szCs w:val="18"/>
          <w:lang w:eastAsia="zh-CN"/>
        </w:rPr>
        <w:t xml:space="preserve"> (5</w:t>
      </w:r>
      <w:r>
        <w:rPr>
          <w:rFonts w:ascii="Avenir Next" w:eastAsia="SimSun" w:hAnsi="Avenir Next" w:hint="eastAsia"/>
          <w:sz w:val="18"/>
          <w:szCs w:val="18"/>
          <w:lang w:eastAsia="zh-CN"/>
        </w:rPr>
        <w:t>赫兹</w:t>
      </w:r>
      <w:r>
        <w:rPr>
          <w:rFonts w:ascii="Avenir Next" w:eastAsia="SimSun" w:hAnsi="Avenir Next" w:hint="eastAsia"/>
          <w:sz w:val="18"/>
          <w:szCs w:val="18"/>
          <w:lang w:eastAsia="zh-CN"/>
        </w:rPr>
        <w:t>)</w:t>
      </w:r>
    </w:p>
    <w:p w14:paraId="5FC774D7" w14:textId="77777777" w:rsidR="003534AE" w:rsidRPr="00AC72FF" w:rsidRDefault="003534AE" w:rsidP="003534AE">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动力储备</w:t>
      </w:r>
      <w:r>
        <w:rPr>
          <w:rFonts w:ascii="Avenir Next" w:eastAsia="SimSun" w:hAnsi="Avenir Next" w:hint="eastAsia"/>
          <w:sz w:val="18"/>
          <w:szCs w:val="18"/>
          <w:lang w:eastAsia="zh-CN"/>
        </w:rPr>
        <w:t>：至少</w:t>
      </w:r>
      <w:r>
        <w:rPr>
          <w:rFonts w:ascii="Avenir Next" w:eastAsia="SimSun" w:hAnsi="Avenir Next" w:hint="eastAsia"/>
          <w:sz w:val="18"/>
          <w:szCs w:val="18"/>
          <w:lang w:eastAsia="zh-CN"/>
        </w:rPr>
        <w:t>50</w:t>
      </w:r>
      <w:r>
        <w:rPr>
          <w:rFonts w:ascii="Avenir Next" w:eastAsia="SimSun" w:hAnsi="Avenir Next" w:hint="eastAsia"/>
          <w:sz w:val="18"/>
          <w:szCs w:val="18"/>
          <w:lang w:eastAsia="zh-CN"/>
        </w:rPr>
        <w:t>小时</w:t>
      </w:r>
    </w:p>
    <w:p w14:paraId="01DA44A2" w14:textId="2373597D" w:rsidR="003534AE" w:rsidRPr="00AC72FF" w:rsidRDefault="003534AE" w:rsidP="003534AE">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sz w:val="18"/>
          <w:szCs w:val="18"/>
          <w:lang w:eastAsia="zh-CN"/>
        </w:rPr>
        <w:t>功能：</w:t>
      </w:r>
      <w:r>
        <w:rPr>
          <w:rFonts w:ascii="Avenir Next" w:eastAsia="SimSun" w:hAnsi="Avenir Next" w:hint="eastAsia"/>
          <w:sz w:val="18"/>
          <w:szCs w:val="18"/>
          <w:lang w:eastAsia="zh-CN"/>
        </w:rPr>
        <w:t>中置时、分显示。小秒针位于</w:t>
      </w:r>
      <w:r>
        <w:rPr>
          <w:rFonts w:ascii="Avenir Next" w:eastAsia="SimSun" w:hAnsi="Avenir Next" w:hint="eastAsia"/>
          <w:sz w:val="18"/>
          <w:szCs w:val="18"/>
          <w:lang w:eastAsia="zh-CN"/>
        </w:rPr>
        <w:t>9</w:t>
      </w:r>
      <w:r>
        <w:rPr>
          <w:rFonts w:ascii="Avenir Next" w:eastAsia="SimSun" w:hAnsi="Avenir Next" w:hint="eastAsia"/>
          <w:sz w:val="18"/>
          <w:szCs w:val="18"/>
          <w:lang w:eastAsia="zh-CN"/>
        </w:rPr>
        <w:t>时位置。计时</w:t>
      </w:r>
      <w:r w:rsidR="004B2D89">
        <w:rPr>
          <w:rFonts w:ascii="Avenir Next" w:eastAsia="SimSun" w:hAnsi="Avenir Next" w:hint="eastAsia"/>
          <w:sz w:val="18"/>
          <w:szCs w:val="18"/>
          <w:lang w:eastAsia="zh-CN"/>
        </w:rPr>
        <w:t>功能</w:t>
      </w:r>
      <w:r>
        <w:rPr>
          <w:rFonts w:ascii="Avenir Next" w:eastAsia="SimSun" w:hAnsi="Avenir Next" w:hint="eastAsia"/>
          <w:sz w:val="18"/>
          <w:szCs w:val="18"/>
          <w:lang w:eastAsia="zh-CN"/>
        </w:rPr>
        <w:t>：中置计时指针，</w:t>
      </w:r>
      <w:r>
        <w:rPr>
          <w:rFonts w:ascii="Avenir Next" w:eastAsia="SimSun" w:hAnsi="Avenir Next" w:hint="eastAsia"/>
          <w:sz w:val="18"/>
          <w:szCs w:val="18"/>
          <w:lang w:eastAsia="zh-CN"/>
        </w:rPr>
        <w:t>12</w:t>
      </w:r>
      <w:r>
        <w:rPr>
          <w:rFonts w:ascii="Avenir Next" w:eastAsia="SimSun" w:hAnsi="Avenir Next" w:hint="eastAsia"/>
          <w:sz w:val="18"/>
          <w:szCs w:val="18"/>
          <w:lang w:eastAsia="zh-CN"/>
        </w:rPr>
        <w:t>小时计时盘位于</w:t>
      </w:r>
      <w:r>
        <w:rPr>
          <w:rFonts w:ascii="Avenir Next" w:eastAsia="SimSun" w:hAnsi="Avenir Next" w:hint="eastAsia"/>
          <w:sz w:val="18"/>
          <w:szCs w:val="18"/>
          <w:lang w:eastAsia="zh-CN"/>
        </w:rPr>
        <w:t>6</w:t>
      </w:r>
      <w:r>
        <w:rPr>
          <w:rFonts w:ascii="Avenir Next" w:eastAsia="SimSun" w:hAnsi="Avenir Next" w:hint="eastAsia"/>
          <w:sz w:val="18"/>
          <w:szCs w:val="18"/>
          <w:lang w:eastAsia="zh-CN"/>
        </w:rPr>
        <w:t>时位置，</w:t>
      </w:r>
      <w:r>
        <w:rPr>
          <w:rFonts w:ascii="Avenir Next" w:eastAsia="SimSun" w:hAnsi="Avenir Next" w:hint="eastAsia"/>
          <w:sz w:val="18"/>
          <w:szCs w:val="18"/>
          <w:lang w:eastAsia="zh-CN"/>
        </w:rPr>
        <w:t>30</w:t>
      </w:r>
      <w:r>
        <w:rPr>
          <w:rFonts w:ascii="Avenir Next" w:eastAsia="SimSun" w:hAnsi="Avenir Next" w:hint="eastAsia"/>
          <w:sz w:val="18"/>
          <w:szCs w:val="18"/>
          <w:lang w:eastAsia="zh-CN"/>
        </w:rPr>
        <w:t>分钟计时盘位于</w:t>
      </w:r>
      <w:r>
        <w:rPr>
          <w:rFonts w:ascii="Avenir Next" w:eastAsia="SimSun" w:hAnsi="Avenir Next" w:hint="eastAsia"/>
          <w:sz w:val="18"/>
          <w:szCs w:val="18"/>
          <w:lang w:eastAsia="zh-CN"/>
        </w:rPr>
        <w:t>3</w:t>
      </w:r>
      <w:r>
        <w:rPr>
          <w:rFonts w:ascii="Avenir Next" w:eastAsia="SimSun" w:hAnsi="Avenir Next" w:hint="eastAsia"/>
          <w:sz w:val="18"/>
          <w:szCs w:val="18"/>
          <w:lang w:eastAsia="zh-CN"/>
        </w:rPr>
        <w:t>时位置。测速刻度。日期显示位于</w:t>
      </w:r>
      <w:r>
        <w:rPr>
          <w:rFonts w:ascii="Avenir Next" w:eastAsia="SimSun" w:hAnsi="Avenir Next" w:hint="eastAsia"/>
          <w:sz w:val="18"/>
          <w:szCs w:val="18"/>
          <w:lang w:eastAsia="zh-CN"/>
        </w:rPr>
        <w:t>4:30</w:t>
      </w:r>
      <w:r>
        <w:rPr>
          <w:rFonts w:ascii="Avenir Next" w:eastAsia="SimSun" w:hAnsi="Avenir Next" w:hint="eastAsia"/>
          <w:sz w:val="18"/>
          <w:szCs w:val="18"/>
          <w:lang w:eastAsia="zh-CN"/>
        </w:rPr>
        <w:t>时位置。</w:t>
      </w:r>
      <w:r>
        <w:rPr>
          <w:rFonts w:ascii="Avenir Next" w:eastAsia="SimSun" w:hAnsi="Avenir Next" w:hint="eastAsia"/>
          <w:sz w:val="18"/>
          <w:szCs w:val="18"/>
          <w:lang w:eastAsia="zh-CN"/>
        </w:rPr>
        <w:br/>
      </w:r>
      <w:r>
        <w:rPr>
          <w:rFonts w:ascii="Avenir Next" w:eastAsia="SimSun" w:hAnsi="Avenir Next" w:hint="eastAsia"/>
          <w:b/>
          <w:sz w:val="18"/>
          <w:szCs w:val="18"/>
          <w:lang w:eastAsia="zh-CN"/>
        </w:rPr>
        <w:t>表壳：</w:t>
      </w:r>
      <w:r>
        <w:rPr>
          <w:rFonts w:ascii="Avenir Next" w:eastAsia="SimSun" w:hAnsi="Avenir Next" w:hint="eastAsia"/>
          <w:sz w:val="18"/>
          <w:szCs w:val="18"/>
          <w:lang w:eastAsia="zh-CN"/>
        </w:rPr>
        <w:t>38</w:t>
      </w:r>
      <w:r>
        <w:rPr>
          <w:rFonts w:ascii="Avenir Next" w:eastAsia="SimSun" w:hAnsi="Avenir Next" w:hint="eastAsia"/>
          <w:sz w:val="18"/>
          <w:szCs w:val="18"/>
          <w:lang w:eastAsia="zh-CN"/>
        </w:rPr>
        <w:t>毫米</w:t>
      </w:r>
    </w:p>
    <w:p w14:paraId="2D87BD3D" w14:textId="77777777" w:rsidR="003534AE" w:rsidRPr="00AC72FF" w:rsidRDefault="003534AE" w:rsidP="003534AE">
      <w:pPr>
        <w:autoSpaceDE w:val="0"/>
        <w:autoSpaceDN w:val="0"/>
        <w:adjustRightInd w:val="0"/>
        <w:spacing w:line="276" w:lineRule="auto"/>
        <w:rPr>
          <w:rFonts w:ascii="Avenir Next" w:eastAsia="SimSun" w:hAnsi="Avenir Next" w:cs="Antonio-Regular"/>
          <w:b/>
          <w:sz w:val="18"/>
          <w:szCs w:val="18"/>
          <w:lang w:eastAsia="zh-CN"/>
        </w:rPr>
      </w:pPr>
      <w:r>
        <w:rPr>
          <w:rFonts w:ascii="Avenir Next" w:eastAsia="SimSun" w:hAnsi="Avenir Next" w:hint="eastAsia"/>
          <w:b/>
          <w:bCs/>
          <w:sz w:val="18"/>
          <w:szCs w:val="18"/>
          <w:lang w:eastAsia="zh-CN"/>
        </w:rPr>
        <w:t>材质：</w:t>
      </w:r>
      <w:r>
        <w:rPr>
          <w:rFonts w:ascii="Avenir Next" w:eastAsia="SimSun" w:hAnsi="Avenir Next" w:hint="eastAsia"/>
          <w:sz w:val="18"/>
          <w:szCs w:val="18"/>
          <w:lang w:eastAsia="zh-CN"/>
        </w:rPr>
        <w:t>精钢</w:t>
      </w:r>
    </w:p>
    <w:p w14:paraId="4B73A474" w14:textId="77777777" w:rsidR="003534AE" w:rsidRPr="00AC72FF" w:rsidRDefault="003534AE" w:rsidP="003534AE">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sz w:val="18"/>
          <w:szCs w:val="18"/>
          <w:lang w:eastAsia="zh-CN"/>
        </w:rPr>
        <w:t>表盘：</w:t>
      </w:r>
      <w:r>
        <w:rPr>
          <w:rFonts w:ascii="Avenir Next" w:eastAsia="SimSun" w:hAnsi="Avenir Next" w:hint="eastAsia"/>
          <w:sz w:val="18"/>
          <w:szCs w:val="18"/>
          <w:lang w:eastAsia="zh-CN"/>
        </w:rPr>
        <w:t>白色漆面表盘，搭配蓝色三色计时盘</w:t>
      </w:r>
      <w:r>
        <w:rPr>
          <w:rFonts w:ascii="Avenir Next" w:eastAsia="SimSun" w:hAnsi="Avenir Next" w:hint="eastAsia"/>
          <w:sz w:val="18"/>
          <w:szCs w:val="18"/>
          <w:lang w:eastAsia="zh-CN"/>
        </w:rPr>
        <w:br/>
      </w:r>
      <w:r>
        <w:rPr>
          <w:rFonts w:ascii="Avenir Next" w:eastAsia="SimSun" w:hAnsi="Avenir Next" w:hint="eastAsia"/>
          <w:b/>
          <w:bCs/>
          <w:sz w:val="18"/>
          <w:szCs w:val="18"/>
          <w:lang w:eastAsia="zh-CN"/>
        </w:rPr>
        <w:t>防水深度：</w:t>
      </w:r>
      <w:r>
        <w:rPr>
          <w:rFonts w:ascii="Avenir Next" w:eastAsia="SimSun" w:hAnsi="Avenir Next" w:hint="eastAsia"/>
          <w:sz w:val="18"/>
          <w:szCs w:val="18"/>
          <w:lang w:eastAsia="zh-CN"/>
        </w:rPr>
        <w:t>5 ATM (50</w:t>
      </w:r>
      <w:r>
        <w:rPr>
          <w:rFonts w:ascii="Avenir Next" w:eastAsia="SimSun" w:hAnsi="Avenir Next" w:hint="eastAsia"/>
          <w:sz w:val="18"/>
          <w:szCs w:val="18"/>
          <w:lang w:eastAsia="zh-CN"/>
        </w:rPr>
        <w:t>米</w:t>
      </w:r>
      <w:r>
        <w:rPr>
          <w:rFonts w:ascii="Avenir Next" w:eastAsia="SimSun" w:hAnsi="Avenir Next" w:hint="eastAsia"/>
          <w:sz w:val="18"/>
          <w:szCs w:val="18"/>
          <w:lang w:eastAsia="zh-CN"/>
        </w:rPr>
        <w:t>)</w:t>
      </w:r>
    </w:p>
    <w:p w14:paraId="2E78D813" w14:textId="77777777" w:rsidR="003534AE" w:rsidRPr="00AC72FF" w:rsidRDefault="003534AE" w:rsidP="003534AE">
      <w:pPr>
        <w:autoSpaceDE w:val="0"/>
        <w:autoSpaceDN w:val="0"/>
        <w:adjustRightInd w:val="0"/>
        <w:spacing w:line="276" w:lineRule="auto"/>
        <w:rPr>
          <w:rFonts w:ascii="Avenir Next" w:eastAsia="SimSun" w:hAnsi="Avenir Next" w:cs="OpenSans-CondensedLight"/>
          <w:b/>
          <w:sz w:val="18"/>
          <w:szCs w:val="18"/>
        </w:rPr>
      </w:pPr>
      <w:r>
        <w:rPr>
          <w:rFonts w:ascii="Avenir Next" w:eastAsia="SimSun" w:hAnsi="Avenir Next" w:hint="eastAsia"/>
          <w:b/>
          <w:bCs/>
          <w:sz w:val="18"/>
          <w:szCs w:val="18"/>
        </w:rPr>
        <w:t>售价：</w:t>
      </w:r>
      <w:r>
        <w:rPr>
          <w:rFonts w:ascii="Avenir Next" w:eastAsia="SimSun" w:hAnsi="Avenir Next" w:hint="eastAsia"/>
          <w:sz w:val="18"/>
          <w:szCs w:val="18"/>
        </w:rPr>
        <w:t>8900</w:t>
      </w:r>
      <w:r>
        <w:rPr>
          <w:rFonts w:ascii="Avenir Next" w:eastAsia="SimSun" w:hAnsi="Avenir Next" w:hint="eastAsia"/>
          <w:sz w:val="18"/>
          <w:szCs w:val="18"/>
        </w:rPr>
        <w:t>瑞士法郎</w:t>
      </w:r>
      <w:r>
        <w:rPr>
          <w:rFonts w:ascii="Avenir Next" w:eastAsia="SimSun" w:hAnsi="Avenir Next" w:hint="eastAsia"/>
          <w:sz w:val="18"/>
          <w:szCs w:val="18"/>
        </w:rPr>
        <w:br/>
      </w:r>
      <w:proofErr w:type="spellStart"/>
      <w:r>
        <w:rPr>
          <w:rFonts w:ascii="Avenir Next" w:eastAsia="SimSun" w:hAnsi="Avenir Next" w:hint="eastAsia"/>
          <w:b/>
          <w:bCs/>
          <w:sz w:val="18"/>
          <w:szCs w:val="18"/>
        </w:rPr>
        <w:t>时标：</w:t>
      </w:r>
      <w:r>
        <w:rPr>
          <w:rFonts w:ascii="Avenir Next" w:eastAsia="SimSun" w:hAnsi="Avenir Next" w:hint="eastAsia"/>
          <w:sz w:val="18"/>
          <w:szCs w:val="18"/>
        </w:rPr>
        <w:t>镀铑，刻面，涂覆</w:t>
      </w:r>
      <w:r>
        <w:rPr>
          <w:rFonts w:ascii="Avenir Next" w:eastAsia="SimSun" w:hAnsi="Avenir Next" w:hint="eastAsia"/>
          <w:sz w:val="18"/>
          <w:szCs w:val="18"/>
        </w:rPr>
        <w:t>Super-LumiNova®SLN</w:t>
      </w:r>
      <w:proofErr w:type="spellEnd"/>
      <w:r>
        <w:rPr>
          <w:rFonts w:ascii="Avenir Next" w:eastAsia="SimSun" w:hAnsi="Avenir Next" w:hint="eastAsia"/>
          <w:sz w:val="18"/>
          <w:szCs w:val="18"/>
        </w:rPr>
        <w:t xml:space="preserve"> C1</w:t>
      </w:r>
      <w:r>
        <w:rPr>
          <w:rFonts w:ascii="Avenir Next" w:eastAsia="SimSun" w:hAnsi="Avenir Next" w:hint="eastAsia"/>
          <w:sz w:val="18"/>
          <w:szCs w:val="18"/>
        </w:rPr>
        <w:t>夜光物料</w:t>
      </w:r>
      <w:r>
        <w:rPr>
          <w:rFonts w:ascii="Avenir Next" w:eastAsia="SimSun" w:hAnsi="Avenir Next" w:hint="eastAsia"/>
          <w:sz w:val="18"/>
          <w:szCs w:val="18"/>
        </w:rPr>
        <w:br/>
      </w:r>
      <w:proofErr w:type="spellStart"/>
      <w:r>
        <w:rPr>
          <w:rFonts w:ascii="Avenir Next" w:eastAsia="SimSun" w:hAnsi="Avenir Next" w:hint="eastAsia"/>
          <w:b/>
          <w:bCs/>
          <w:sz w:val="18"/>
          <w:szCs w:val="18"/>
        </w:rPr>
        <w:t>指针：</w:t>
      </w:r>
      <w:r>
        <w:rPr>
          <w:rFonts w:ascii="Avenir Next" w:eastAsia="SimSun" w:hAnsi="Avenir Next" w:hint="eastAsia"/>
          <w:sz w:val="18"/>
          <w:szCs w:val="18"/>
        </w:rPr>
        <w:t>白色，刻面，涂覆</w:t>
      </w:r>
      <w:r>
        <w:rPr>
          <w:rFonts w:ascii="Avenir Next" w:eastAsia="SimSun" w:hAnsi="Avenir Next" w:hint="eastAsia"/>
          <w:sz w:val="18"/>
          <w:szCs w:val="18"/>
        </w:rPr>
        <w:t>Super-LumiNova®SLN</w:t>
      </w:r>
      <w:proofErr w:type="spellEnd"/>
      <w:r>
        <w:rPr>
          <w:rFonts w:ascii="Avenir Next" w:eastAsia="SimSun" w:hAnsi="Avenir Next" w:hint="eastAsia"/>
          <w:sz w:val="18"/>
          <w:szCs w:val="18"/>
        </w:rPr>
        <w:t xml:space="preserve"> C1</w:t>
      </w:r>
      <w:r>
        <w:rPr>
          <w:rFonts w:ascii="Avenir Next" w:eastAsia="SimSun" w:hAnsi="Avenir Next" w:hint="eastAsia"/>
          <w:sz w:val="18"/>
          <w:szCs w:val="18"/>
        </w:rPr>
        <w:t>夜光物料</w:t>
      </w:r>
      <w:r>
        <w:rPr>
          <w:rFonts w:ascii="Avenir Next" w:eastAsia="SimSun" w:hAnsi="Avenir Next" w:hint="eastAsia"/>
          <w:sz w:val="18"/>
          <w:szCs w:val="18"/>
        </w:rPr>
        <w:t xml:space="preserve"> </w:t>
      </w:r>
    </w:p>
    <w:p w14:paraId="6D0613E3" w14:textId="77777777" w:rsidR="003534AE" w:rsidRPr="004E6971" w:rsidRDefault="003534AE" w:rsidP="003534AE">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szCs w:val="18"/>
          <w:lang w:eastAsia="zh-CN"/>
        </w:rPr>
        <w:t>表带和表扣：</w:t>
      </w:r>
      <w:r>
        <w:rPr>
          <w:rFonts w:ascii="Avenir Next" w:eastAsia="SimSun" w:hAnsi="Avenir Next" w:hint="eastAsia"/>
          <w:sz w:val="18"/>
          <w:szCs w:val="18"/>
          <w:lang w:eastAsia="zh-CN"/>
        </w:rPr>
        <w:t>蓝色鳄鱼皮表带，配橡胶保护衬里。</w:t>
      </w:r>
      <w:proofErr w:type="spellStart"/>
      <w:r>
        <w:rPr>
          <w:rFonts w:ascii="Avenir Next" w:eastAsia="SimSun" w:hAnsi="Avenir Next" w:hint="eastAsia"/>
          <w:sz w:val="18"/>
          <w:szCs w:val="18"/>
        </w:rPr>
        <w:t>精钢针式表扣</w:t>
      </w:r>
      <w:proofErr w:type="spellEnd"/>
      <w:r>
        <w:rPr>
          <w:rFonts w:ascii="Avenir Next" w:eastAsia="SimSun" w:hAnsi="Avenir Next" w:hint="eastAsia"/>
          <w:sz w:val="18"/>
          <w:szCs w:val="18"/>
        </w:rPr>
        <w:t>。</w:t>
      </w:r>
      <w:r>
        <w:rPr>
          <w:rFonts w:ascii="Avenir Next" w:eastAsia="SimSun" w:hAnsi="Avenir Next" w:hint="eastAsia"/>
          <w:sz w:val="18"/>
          <w:szCs w:val="18"/>
        </w:rPr>
        <w:t xml:space="preserve"> </w:t>
      </w:r>
    </w:p>
    <w:p w14:paraId="0957BC82" w14:textId="77777777" w:rsidR="003534AE" w:rsidRPr="00425ED9" w:rsidRDefault="003534AE" w:rsidP="00425ED9">
      <w:pPr>
        <w:jc w:val="both"/>
        <w:rPr>
          <w:rFonts w:ascii="Avenir Next" w:hAnsi="Avenir Next"/>
          <w:sz w:val="20"/>
          <w:szCs w:val="20"/>
        </w:rPr>
      </w:pPr>
    </w:p>
    <w:sectPr w:rsidR="003534AE" w:rsidRPr="00425ED9"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87E14" w14:textId="77777777" w:rsidR="00056417" w:rsidRDefault="00056417" w:rsidP="0094397D">
      <w:r>
        <w:separator/>
      </w:r>
    </w:p>
  </w:endnote>
  <w:endnote w:type="continuationSeparator" w:id="0">
    <w:p w14:paraId="6FCAB871" w14:textId="77777777" w:rsidR="00056417" w:rsidRDefault="00056417" w:rsidP="0094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3CD4" w14:textId="77777777" w:rsidR="0094397D" w:rsidRPr="0052260C" w:rsidRDefault="0094397D" w:rsidP="0094397D">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48146417" w14:textId="7BB553F4" w:rsidR="0094397D" w:rsidRPr="0094397D" w:rsidRDefault="0094397D" w:rsidP="0094397D">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5913B" w14:textId="77777777" w:rsidR="00056417" w:rsidRDefault="00056417" w:rsidP="0094397D">
      <w:r>
        <w:separator/>
      </w:r>
    </w:p>
  </w:footnote>
  <w:footnote w:type="continuationSeparator" w:id="0">
    <w:p w14:paraId="0DE2626D" w14:textId="77777777" w:rsidR="00056417" w:rsidRDefault="00056417" w:rsidP="0094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796B" w14:textId="27DA2BCD" w:rsidR="0094397D" w:rsidRDefault="0094397D" w:rsidP="0094397D">
    <w:pPr>
      <w:pStyle w:val="En-tte"/>
      <w:jc w:val="center"/>
    </w:pPr>
    <w:r>
      <w:rPr>
        <w:noProof/>
        <w:lang w:eastAsia="zh-CN"/>
      </w:rPr>
      <w:drawing>
        <wp:inline distT="0" distB="0" distL="0" distR="0" wp14:anchorId="65B29379" wp14:editId="0ED08711">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7CF19C8" w14:textId="77777777" w:rsidR="0094397D" w:rsidRDefault="0094397D" w:rsidP="0094397D">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140"/>
    <w:rsid w:val="00014529"/>
    <w:rsid w:val="00030D31"/>
    <w:rsid w:val="00043E59"/>
    <w:rsid w:val="00056417"/>
    <w:rsid w:val="00060A20"/>
    <w:rsid w:val="00072140"/>
    <w:rsid w:val="00080117"/>
    <w:rsid w:val="00085823"/>
    <w:rsid w:val="000A480F"/>
    <w:rsid w:val="00142171"/>
    <w:rsid w:val="00187BF9"/>
    <w:rsid w:val="001C7556"/>
    <w:rsid w:val="001D5EF0"/>
    <w:rsid w:val="002607B7"/>
    <w:rsid w:val="0029049D"/>
    <w:rsid w:val="002905A1"/>
    <w:rsid w:val="002E0778"/>
    <w:rsid w:val="002E1537"/>
    <w:rsid w:val="002E4202"/>
    <w:rsid w:val="002F668F"/>
    <w:rsid w:val="00316FD6"/>
    <w:rsid w:val="003230EB"/>
    <w:rsid w:val="003534AE"/>
    <w:rsid w:val="0035592E"/>
    <w:rsid w:val="0035717F"/>
    <w:rsid w:val="003760CD"/>
    <w:rsid w:val="003959E8"/>
    <w:rsid w:val="003B6C27"/>
    <w:rsid w:val="003C1782"/>
    <w:rsid w:val="003D1D7A"/>
    <w:rsid w:val="003E353F"/>
    <w:rsid w:val="003F0327"/>
    <w:rsid w:val="004069B2"/>
    <w:rsid w:val="00416037"/>
    <w:rsid w:val="0042370C"/>
    <w:rsid w:val="00425ED9"/>
    <w:rsid w:val="00455561"/>
    <w:rsid w:val="00490DE8"/>
    <w:rsid w:val="004941D8"/>
    <w:rsid w:val="004A4028"/>
    <w:rsid w:val="004B2D89"/>
    <w:rsid w:val="004C1699"/>
    <w:rsid w:val="00516921"/>
    <w:rsid w:val="00530D65"/>
    <w:rsid w:val="005D6FCD"/>
    <w:rsid w:val="005F01C5"/>
    <w:rsid w:val="00635CEC"/>
    <w:rsid w:val="00673FE1"/>
    <w:rsid w:val="00693D39"/>
    <w:rsid w:val="00694A37"/>
    <w:rsid w:val="00697E97"/>
    <w:rsid w:val="00730352"/>
    <w:rsid w:val="007374A6"/>
    <w:rsid w:val="00740A82"/>
    <w:rsid w:val="00777F73"/>
    <w:rsid w:val="008132F5"/>
    <w:rsid w:val="00875C7C"/>
    <w:rsid w:val="00883D11"/>
    <w:rsid w:val="00893FB0"/>
    <w:rsid w:val="008A5FCD"/>
    <w:rsid w:val="008C563D"/>
    <w:rsid w:val="008F3BB9"/>
    <w:rsid w:val="009061C8"/>
    <w:rsid w:val="00930650"/>
    <w:rsid w:val="009353A5"/>
    <w:rsid w:val="0094397D"/>
    <w:rsid w:val="00981E3D"/>
    <w:rsid w:val="009C0C35"/>
    <w:rsid w:val="009C158A"/>
    <w:rsid w:val="009D238B"/>
    <w:rsid w:val="00A11AFB"/>
    <w:rsid w:val="00A33E84"/>
    <w:rsid w:val="00A344AE"/>
    <w:rsid w:val="00A35A36"/>
    <w:rsid w:val="00A35CB3"/>
    <w:rsid w:val="00A43D2C"/>
    <w:rsid w:val="00A6600C"/>
    <w:rsid w:val="00A905C5"/>
    <w:rsid w:val="00AC071D"/>
    <w:rsid w:val="00AC0E19"/>
    <w:rsid w:val="00B01A13"/>
    <w:rsid w:val="00B21701"/>
    <w:rsid w:val="00B33C5A"/>
    <w:rsid w:val="00B3596F"/>
    <w:rsid w:val="00B4162A"/>
    <w:rsid w:val="00B65C24"/>
    <w:rsid w:val="00B7162E"/>
    <w:rsid w:val="00B75955"/>
    <w:rsid w:val="00BC433B"/>
    <w:rsid w:val="00C242E6"/>
    <w:rsid w:val="00C24F5B"/>
    <w:rsid w:val="00C65931"/>
    <w:rsid w:val="00C70C0D"/>
    <w:rsid w:val="00CF35AE"/>
    <w:rsid w:val="00CF5FB1"/>
    <w:rsid w:val="00D05B0E"/>
    <w:rsid w:val="00D24FF8"/>
    <w:rsid w:val="00D27514"/>
    <w:rsid w:val="00D61DDE"/>
    <w:rsid w:val="00E14982"/>
    <w:rsid w:val="00E17875"/>
    <w:rsid w:val="00E26CC2"/>
    <w:rsid w:val="00E438DA"/>
    <w:rsid w:val="00E667A6"/>
    <w:rsid w:val="00EA4825"/>
    <w:rsid w:val="00EB620C"/>
    <w:rsid w:val="00EF0D47"/>
    <w:rsid w:val="00F22161"/>
    <w:rsid w:val="00F326AF"/>
    <w:rsid w:val="00F56123"/>
    <w:rsid w:val="00F66E40"/>
    <w:rsid w:val="00F82C45"/>
    <w:rsid w:val="00F95946"/>
    <w:rsid w:val="00FA4CDF"/>
    <w:rsid w:val="00FC5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35AAF8"/>
  <w14:defaultImageDpi w14:val="300"/>
  <w15:docId w15:val="{15A2C833-D324-4AFC-85AC-03391F12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425ED9"/>
    <w:rPr>
      <w:sz w:val="16"/>
      <w:szCs w:val="16"/>
    </w:rPr>
  </w:style>
  <w:style w:type="paragraph" w:styleId="Commentaire">
    <w:name w:val="annotation text"/>
    <w:basedOn w:val="Normal"/>
    <w:link w:val="CommentaireCar"/>
    <w:uiPriority w:val="99"/>
    <w:semiHidden/>
    <w:unhideWhenUsed/>
    <w:rsid w:val="00425ED9"/>
    <w:rPr>
      <w:sz w:val="20"/>
      <w:szCs w:val="20"/>
    </w:rPr>
  </w:style>
  <w:style w:type="character" w:customStyle="1" w:styleId="CommentaireCar">
    <w:name w:val="Commentaire Car"/>
    <w:basedOn w:val="Policepardfaut"/>
    <w:link w:val="Commentaire"/>
    <w:uiPriority w:val="99"/>
    <w:semiHidden/>
    <w:rsid w:val="00425ED9"/>
    <w:rPr>
      <w:sz w:val="20"/>
      <w:szCs w:val="20"/>
    </w:rPr>
  </w:style>
  <w:style w:type="paragraph" w:styleId="Objetducommentaire">
    <w:name w:val="annotation subject"/>
    <w:basedOn w:val="Commentaire"/>
    <w:next w:val="Commentaire"/>
    <w:link w:val="ObjetducommentaireCar"/>
    <w:uiPriority w:val="99"/>
    <w:semiHidden/>
    <w:unhideWhenUsed/>
    <w:rsid w:val="00425ED9"/>
    <w:rPr>
      <w:b/>
      <w:bCs/>
    </w:rPr>
  </w:style>
  <w:style w:type="character" w:customStyle="1" w:styleId="ObjetducommentaireCar">
    <w:name w:val="Objet du commentaire Car"/>
    <w:basedOn w:val="CommentaireCar"/>
    <w:link w:val="Objetducommentaire"/>
    <w:uiPriority w:val="99"/>
    <w:semiHidden/>
    <w:rsid w:val="00425ED9"/>
    <w:rPr>
      <w:b/>
      <w:bCs/>
      <w:sz w:val="20"/>
      <w:szCs w:val="20"/>
    </w:rPr>
  </w:style>
  <w:style w:type="paragraph" w:styleId="Textedebulles">
    <w:name w:val="Balloon Text"/>
    <w:basedOn w:val="Normal"/>
    <w:link w:val="TextedebullesCar"/>
    <w:uiPriority w:val="99"/>
    <w:semiHidden/>
    <w:unhideWhenUsed/>
    <w:rsid w:val="00425ED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5ED9"/>
    <w:rPr>
      <w:rFonts w:ascii="Segoe UI" w:hAnsi="Segoe UI" w:cs="Segoe UI"/>
      <w:sz w:val="18"/>
      <w:szCs w:val="18"/>
    </w:rPr>
  </w:style>
  <w:style w:type="paragraph" w:customStyle="1" w:styleId="Default">
    <w:name w:val="Default"/>
    <w:rsid w:val="00730352"/>
    <w:pPr>
      <w:autoSpaceDE w:val="0"/>
      <w:autoSpaceDN w:val="0"/>
      <w:adjustRightInd w:val="0"/>
    </w:pPr>
    <w:rPr>
      <w:rFonts w:ascii="Avenir Next" w:hAnsi="Avenir Next" w:cs="Avenir Next"/>
      <w:color w:val="000000"/>
      <w:lang w:val="fr-CH"/>
    </w:rPr>
  </w:style>
  <w:style w:type="paragraph" w:styleId="Sansinterligne">
    <w:name w:val="No Spacing"/>
    <w:uiPriority w:val="1"/>
    <w:qFormat/>
    <w:rsid w:val="00416037"/>
  </w:style>
  <w:style w:type="paragraph" w:styleId="En-tte">
    <w:name w:val="header"/>
    <w:basedOn w:val="Normal"/>
    <w:link w:val="En-tteCar"/>
    <w:uiPriority w:val="99"/>
    <w:unhideWhenUsed/>
    <w:rsid w:val="0094397D"/>
    <w:pPr>
      <w:tabs>
        <w:tab w:val="center" w:pos="4536"/>
        <w:tab w:val="right" w:pos="9072"/>
      </w:tabs>
    </w:pPr>
  </w:style>
  <w:style w:type="character" w:customStyle="1" w:styleId="En-tteCar">
    <w:name w:val="En-tête Car"/>
    <w:basedOn w:val="Policepardfaut"/>
    <w:link w:val="En-tte"/>
    <w:uiPriority w:val="99"/>
    <w:rsid w:val="0094397D"/>
  </w:style>
  <w:style w:type="paragraph" w:styleId="Pieddepage">
    <w:name w:val="footer"/>
    <w:basedOn w:val="Normal"/>
    <w:link w:val="PieddepageCar"/>
    <w:uiPriority w:val="99"/>
    <w:unhideWhenUsed/>
    <w:rsid w:val="0094397D"/>
    <w:pPr>
      <w:tabs>
        <w:tab w:val="center" w:pos="4536"/>
        <w:tab w:val="right" w:pos="9072"/>
      </w:tabs>
    </w:pPr>
  </w:style>
  <w:style w:type="character" w:customStyle="1" w:styleId="PieddepageCar">
    <w:name w:val="Pied de page Car"/>
    <w:basedOn w:val="Policepardfaut"/>
    <w:link w:val="Pieddepage"/>
    <w:uiPriority w:val="99"/>
    <w:rsid w:val="0094397D"/>
  </w:style>
  <w:style w:type="character" w:styleId="Lienhypertexte">
    <w:name w:val="Hyperlink"/>
    <w:rsid w:val="0094397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90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FCCED-DEFD-4683-A65C-01A242F45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1870</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2020-05-19T08:16:00Z</cp:lastPrinted>
  <dcterms:created xsi:type="dcterms:W3CDTF">2020-05-12T07:33:00Z</dcterms:created>
  <dcterms:modified xsi:type="dcterms:W3CDTF">2020-05-20T06:47:00Z</dcterms:modified>
</cp:coreProperties>
</file>