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DDE5" w14:textId="14CEF876" w:rsidR="00E05A43" w:rsidRPr="00AD0BBA" w:rsidRDefault="00E05A43" w:rsidP="00570BB3">
      <w:pPr>
        <w:jc w:val="center"/>
        <w:rPr>
          <w:rFonts w:ascii="Avenir Next" w:eastAsia="Times New Roman" w:hAnsi="Avenir Next" w:cs="Arial"/>
          <w:b/>
          <w:bCs/>
          <w:sz w:val="28"/>
          <w:szCs w:val="28"/>
        </w:rPr>
      </w:pPr>
      <w:r>
        <w:rPr>
          <w:rFonts w:ascii="Avenir Next" w:hAnsi="Avenir Next" w:hint="eastAsia"/>
          <w:b/>
          <w:bCs/>
          <w:sz w:val="28"/>
          <w:szCs w:val="28"/>
        </w:rPr>
        <w:t>제니스</w:t>
      </w:r>
      <w:r>
        <w:rPr>
          <w:rFonts w:ascii="Avenir Next" w:hAnsi="Avenir Next" w:hint="eastAsia"/>
          <w:b/>
          <w:bCs/>
          <w:sz w:val="28"/>
          <w:szCs w:val="28"/>
        </w:rPr>
        <w:t xml:space="preserve"> </w:t>
      </w:r>
      <w:r>
        <w:rPr>
          <w:rFonts w:ascii="Avenir Next" w:hAnsi="Avenir Next" w:hint="eastAsia"/>
          <w:b/>
          <w:bCs/>
          <w:sz w:val="28"/>
          <w:szCs w:val="28"/>
        </w:rPr>
        <w:t>드림허스</w:t>
      </w:r>
      <w:r>
        <w:rPr>
          <w:rFonts w:ascii="Avenir Next" w:hAnsi="Avenir Next" w:hint="eastAsia"/>
          <w:b/>
          <w:bCs/>
          <w:sz w:val="28"/>
          <w:szCs w:val="28"/>
        </w:rPr>
        <w:t xml:space="preserve"> - </w:t>
      </w:r>
      <w:r>
        <w:rPr>
          <w:rFonts w:ascii="Avenir Next" w:hAnsi="Avenir Next" w:hint="eastAsia"/>
          <w:b/>
          <w:bCs/>
          <w:sz w:val="28"/>
          <w:szCs w:val="28"/>
        </w:rPr>
        <w:t>챕터</w:t>
      </w:r>
      <w:r>
        <w:rPr>
          <w:rFonts w:ascii="Avenir Next" w:hAnsi="Avenir Next" w:hint="eastAsia"/>
          <w:b/>
          <w:bCs/>
          <w:sz w:val="28"/>
          <w:szCs w:val="28"/>
        </w:rPr>
        <w:t xml:space="preserve"> II </w:t>
      </w:r>
    </w:p>
    <w:p w14:paraId="0BC8CDAE" w14:textId="77777777" w:rsidR="007E7ED0" w:rsidRPr="00AD0BBA" w:rsidRDefault="007E7ED0" w:rsidP="00E05A43">
      <w:pPr>
        <w:jc w:val="both"/>
        <w:rPr>
          <w:rFonts w:ascii="Avenir Next" w:eastAsia="Times New Roman" w:hAnsi="Avenir Next" w:cs="Arial"/>
          <w:sz w:val="18"/>
          <w:szCs w:val="18"/>
          <w:lang w:val="en-GB"/>
        </w:rPr>
      </w:pPr>
    </w:p>
    <w:p w14:paraId="52F08BCD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/>
        </w:rPr>
      </w:pPr>
    </w:p>
    <w:p w14:paraId="713008FE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>
        <w:rPr>
          <w:rFonts w:ascii="Avenir Next" w:hAnsi="Avenir Next" w:hint="eastAsia"/>
          <w:color w:val="000000" w:themeColor="text1"/>
          <w:sz w:val="18"/>
          <w:szCs w:val="18"/>
        </w:rPr>
        <w:t>2020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모던한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우아함과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탁월한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실용성을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갖춘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미드나잇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컬렉션을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출시했습니다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컬렉션의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출시와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함께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“별을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향한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도전”이라는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철학을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따라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꿈을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향해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나아가며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선구적이고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독립적인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모습으로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영감을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선사하는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세계의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여성을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모으기로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했습니다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이들이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바로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드림허스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(ZENITH DREAMHERS)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입니다</w:t>
      </w:r>
      <w:r>
        <w:rPr>
          <w:rFonts w:ascii="Avenir Next" w:hAnsi="Avenir Next" w:hint="eastAsia"/>
          <w:b/>
          <w:bCs/>
          <w:color w:val="000000" w:themeColor="text1"/>
          <w:sz w:val="18"/>
          <w:szCs w:val="18"/>
        </w:rPr>
        <w:t>.</w:t>
      </w:r>
    </w:p>
    <w:p w14:paraId="5AD5EA17" w14:textId="77777777" w:rsidR="00120245" w:rsidRPr="00311F89" w:rsidRDefault="00120245" w:rsidP="00120245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lang w:val="en-GB"/>
        </w:rPr>
      </w:pPr>
    </w:p>
    <w:p w14:paraId="5B824AE5" w14:textId="26E809A8" w:rsidR="00120245" w:rsidRDefault="00120245" w:rsidP="00120245">
      <w:pPr>
        <w:pStyle w:val="Commentaire"/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>
        <w:rPr>
          <w:rFonts w:ascii="Avenir Next" w:hAnsi="Avenir Next" w:hint="eastAsia"/>
          <w:color w:val="000000" w:themeColor="text1"/>
          <w:sz w:val="18"/>
          <w:szCs w:val="18"/>
        </w:rPr>
        <w:t>오늘</w:t>
      </w:r>
      <w:r>
        <w:rPr>
          <w:rFonts w:ascii="Avenir Next" w:hAnsi="Avenir Next" w:hint="eastAsia"/>
          <w:color w:val="000000" w:themeColor="text1"/>
          <w:sz w:val="18"/>
          <w:szCs w:val="18"/>
        </w:rPr>
        <w:t>, 9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월에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시작된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드림허스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캠페인의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파트너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6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인을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소개하고자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합니다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다양한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나이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국적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분야를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지닌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이들은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각자의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방식으로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열정적인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삶을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살아갑니다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드림허스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파트너의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스토리는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다르지만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이들은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자신의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꿈을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향해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나아가며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다른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여성에게도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힘을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실어주고자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하는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공통의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목표를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갖고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있습니다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이들의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이야기를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만나보세요</w:t>
      </w:r>
      <w:r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0DC3D80F" w14:textId="77777777" w:rsidR="00E3396B" w:rsidRPr="00AD0BBA" w:rsidRDefault="00E3396B" w:rsidP="00E05A43">
      <w:pPr>
        <w:jc w:val="both"/>
        <w:rPr>
          <w:rFonts w:ascii="Avenir Next" w:eastAsia="Times New Roman" w:hAnsi="Avenir Next" w:cs="Arial"/>
          <w:sz w:val="18"/>
          <w:szCs w:val="18"/>
          <w:lang w:val="en-GB"/>
        </w:rPr>
      </w:pPr>
    </w:p>
    <w:p w14:paraId="2FC673B2" w14:textId="1B5D0CD2" w:rsidR="008C0F4D" w:rsidRPr="00AD0BBA" w:rsidRDefault="008B5EA7" w:rsidP="00E05A4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셰일라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심</w:t>
      </w:r>
      <w:r>
        <w:rPr>
          <w:rFonts w:ascii="Avenir Next" w:hAnsi="Avenir Next" w:hint="eastAsia"/>
          <w:b/>
          <w:bCs/>
          <w:sz w:val="18"/>
          <w:szCs w:val="18"/>
        </w:rPr>
        <w:t>(Sheila Sim)</w:t>
      </w:r>
    </w:p>
    <w:p w14:paraId="62E4D7EA" w14:textId="01B9EC85" w:rsidR="008B5EA7" w:rsidRPr="00AD0BBA" w:rsidRDefault="00FE1F6C" w:rsidP="00E05A43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성공한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유명한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성공적인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사업가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웰빙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지지자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헌신적인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어머니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싱가포르의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모델이자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배우인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셰일라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</w:t>
      </w:r>
      <w:r>
        <w:rPr>
          <w:rFonts w:ascii="Avenir Next" w:hAnsi="Avenir Next" w:hint="eastAsia"/>
          <w:sz w:val="18"/>
          <w:szCs w:val="18"/>
        </w:rPr>
        <w:t>(Sheila Sim)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이처럼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모습을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보여주었으며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현재까지도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계속해서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영화에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출연하고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패션쇼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오늘날의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성공을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경험과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유명세를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터득한</w:t>
      </w:r>
      <w:r>
        <w:rPr>
          <w:rFonts w:ascii="Avenir Next" w:hAnsi="Avenir Next" w:hint="eastAsia"/>
          <w:sz w:val="18"/>
          <w:szCs w:val="18"/>
        </w:rPr>
        <w:t>, 10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고수해온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자립적인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덕분이라고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생각합니다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긍정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심리학과</w:t>
      </w:r>
      <w:r>
        <w:rPr>
          <w:rFonts w:ascii="Avenir Next" w:hAnsi="Avenir Next" w:hint="eastAsia"/>
          <w:sz w:val="18"/>
          <w:szCs w:val="18"/>
        </w:rPr>
        <w:t>(Positive Psychology)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졸업한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셰일라는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벤처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“원더앤드웰니스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WonderandWellness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”를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많은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건강한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일상과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지원하고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멘토링에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자신만의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있도록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돕습니다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셰일라는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다음과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말했습니다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“수년간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여러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번에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걸쳐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경력을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일궈온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아직도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새로운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분야와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무한한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가능성을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만나길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고대합니다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삶은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놀라움으로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가득하니까요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언제나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다음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기회의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문을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거침없이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열고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들어갈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준비가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되어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있습니다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0205D3D2" w14:textId="79C336DC" w:rsidR="00165685" w:rsidRPr="00AD0BBA" w:rsidRDefault="00165685" w:rsidP="00E05A43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5F6D3DD8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로라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놀티마이어</w:t>
      </w:r>
      <w:r>
        <w:rPr>
          <w:rFonts w:ascii="Avenir Next" w:hAnsi="Avenir Next" w:hint="eastAsia"/>
          <w:b/>
          <w:bCs/>
          <w:sz w:val="18"/>
          <w:szCs w:val="18"/>
        </w:rPr>
        <w:t xml:space="preserve">(Laura </w:t>
      </w: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Noltemeyer</w:t>
      </w:r>
      <w:proofErr w:type="spellEnd"/>
      <w:r>
        <w:rPr>
          <w:rFonts w:ascii="Avenir Next" w:hAnsi="Avenir Next" w:hint="eastAsia"/>
          <w:b/>
          <w:bCs/>
          <w:sz w:val="18"/>
          <w:szCs w:val="18"/>
        </w:rPr>
        <w:t>)</w:t>
      </w:r>
    </w:p>
    <w:p w14:paraId="511C9F57" w14:textId="2FCE4966" w:rsidR="008C0F4D" w:rsidRPr="00AD0BBA" w:rsidRDefault="00570BB3" w:rsidP="00570BB3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디자인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예술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패션을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공유하는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공간으로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놀티메이어</w:t>
      </w:r>
      <w:r>
        <w:rPr>
          <w:rFonts w:ascii="Avenir Next" w:hAnsi="Avenir Next" w:hint="eastAsia"/>
          <w:sz w:val="18"/>
          <w:szCs w:val="18"/>
        </w:rPr>
        <w:t xml:space="preserve">(Laura </w:t>
      </w:r>
      <w:proofErr w:type="spellStart"/>
      <w:r>
        <w:rPr>
          <w:rFonts w:ascii="Avenir Next" w:hAnsi="Avenir Next" w:hint="eastAsia"/>
          <w:sz w:val="18"/>
          <w:szCs w:val="18"/>
        </w:rPr>
        <w:t>Noltemeyer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플랫폼은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빠르게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브랜드로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성장했습니다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젊은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기업가인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로라는</w:t>
      </w:r>
      <w:r>
        <w:rPr>
          <w:rFonts w:ascii="Avenir Next" w:hAnsi="Avenir Next" w:hint="eastAsia"/>
          <w:sz w:val="18"/>
          <w:szCs w:val="18"/>
        </w:rPr>
        <w:t xml:space="preserve"> 2014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건축학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석사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논물을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작업하며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라이프스타일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블로그</w:t>
      </w:r>
      <w:r>
        <w:rPr>
          <w:rFonts w:ascii="Avenir Next" w:hAnsi="Avenir Next" w:hint="eastAsia"/>
          <w:sz w:val="18"/>
          <w:szCs w:val="18"/>
        </w:rPr>
        <w:t>(</w:t>
      </w:r>
      <w:hyperlink r:id="rId7" w:tgtFrame="_blank" w:history="1">
        <w:r>
          <w:rPr>
            <w:rFonts w:ascii="Avenir Next" w:hAnsi="Avenir Next" w:hint="eastAsia"/>
            <w:sz w:val="18"/>
            <w:szCs w:val="18"/>
          </w:rPr>
          <w:t>www.designdschungel.com</w:t>
        </w:r>
      </w:hyperlink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설립했으며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올해는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업계에서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쌓아온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바탕으로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완벽한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화장품이라는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화장품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브랜드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“</w:t>
      </w:r>
      <w:r>
        <w:rPr>
          <w:rFonts w:ascii="Avenir Next" w:hAnsi="Avenir Next" w:hint="eastAsia"/>
          <w:sz w:val="18"/>
          <w:szCs w:val="18"/>
        </w:rPr>
        <w:t>BAYAGE BEAUTY</w:t>
      </w:r>
      <w:r>
        <w:rPr>
          <w:rFonts w:ascii="Avenir Next" w:hAnsi="Avenir Next" w:hint="eastAsia"/>
          <w:sz w:val="18"/>
          <w:szCs w:val="18"/>
        </w:rPr>
        <w:t>”를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젊은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여성으로서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성공하기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필요한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무엇인가에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다음과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전했습니다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“꾸밈없는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마음가짐으로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자신의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내면을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믿으세요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항상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올바른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방향으로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나아가며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꿈을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이룰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있을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것입니다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4497E031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val="en-US"/>
        </w:rPr>
      </w:pPr>
    </w:p>
    <w:p w14:paraId="2EEE1096" w14:textId="14499655" w:rsidR="008C0F4D" w:rsidRPr="00AD0BBA" w:rsidRDefault="00165685" w:rsidP="00E3396B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팽수혜</w:t>
      </w:r>
      <w:r>
        <w:rPr>
          <w:rFonts w:ascii="Avenir Next" w:hAnsi="Avenir Next" w:hint="eastAsia"/>
          <w:b/>
          <w:bCs/>
          <w:sz w:val="18"/>
          <w:szCs w:val="18"/>
        </w:rPr>
        <w:t>(</w:t>
      </w: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Kearen</w:t>
      </w:r>
      <w:proofErr w:type="spellEnd"/>
      <w:r>
        <w:rPr>
          <w:rFonts w:ascii="Avenir Next" w:hAnsi="Avenir Next" w:hint="eastAsia"/>
          <w:b/>
          <w:bCs/>
          <w:sz w:val="18"/>
          <w:szCs w:val="18"/>
        </w:rPr>
        <w:t xml:space="preserve"> Pang)</w:t>
      </w:r>
    </w:p>
    <w:p w14:paraId="0543D9CF" w14:textId="0194EB1D" w:rsidR="00E3396B" w:rsidRPr="00AD0BBA" w:rsidRDefault="005A0BCC" w:rsidP="00570BB3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팽수혜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Kearen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Pang)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연극과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깊은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바탕으로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홍콩에서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빛나는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스타가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홍콩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연예예술대학교</w:t>
      </w:r>
      <w:r>
        <w:rPr>
          <w:rFonts w:ascii="Avenir Next" w:hAnsi="Avenir Next" w:hint="eastAsia"/>
          <w:sz w:val="18"/>
          <w:szCs w:val="18"/>
        </w:rPr>
        <w:t>(Hong Kong Academy for Performing Acts)</w:t>
      </w:r>
      <w:r>
        <w:rPr>
          <w:rFonts w:ascii="Avenir Next" w:hAnsi="Avenir Next" w:hint="eastAsia"/>
          <w:sz w:val="18"/>
          <w:szCs w:val="18"/>
        </w:rPr>
        <w:t>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연극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부문에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발자취를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남기기를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꿈꿔왔습니다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자신이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맡은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역할과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빛나는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성취를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목표를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멀리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나아갔습니다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현재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빛나는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멀티미디어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크리에이터로서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영화계에서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시나리오를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감독을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맡고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연기를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그녀가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눈부신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업적과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거침없는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성격은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여성들에게도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잠재력을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발휘하고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용기를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“시간은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누구에게나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공평합니다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삶의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모든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시간을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즐기고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소중하게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여기세요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꿈은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언제든지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이루어질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있습니다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4C6D46FD" w14:textId="77777777" w:rsidR="00570BB3" w:rsidRPr="00AD0BBA" w:rsidRDefault="00570BB3" w:rsidP="00570BB3">
      <w:pPr>
        <w:jc w:val="both"/>
        <w:rPr>
          <w:rFonts w:ascii="Avenir Next" w:eastAsia="Times New Roman" w:hAnsi="Avenir Next" w:cs="Arial"/>
          <w:i/>
          <w:iCs/>
          <w:sz w:val="18"/>
          <w:szCs w:val="18"/>
        </w:rPr>
      </w:pPr>
    </w:p>
    <w:p w14:paraId="6DDB465C" w14:textId="7BE97A6D" w:rsidR="00570BB3" w:rsidRPr="00AD0BBA" w:rsidRDefault="00570BB3" w:rsidP="00570BB3">
      <w:pPr>
        <w:jc w:val="both"/>
        <w:rPr>
          <w:rFonts w:ascii="Avenir Next" w:eastAsia="Times New Roman" w:hAnsi="Avenir Next" w:cs="Arial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페데리카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세가토</w:t>
      </w:r>
      <w:r>
        <w:rPr>
          <w:rFonts w:ascii="Avenir Next" w:hAnsi="Avenir Next" w:hint="eastAsia"/>
          <w:b/>
          <w:bCs/>
          <w:sz w:val="18"/>
          <w:szCs w:val="18"/>
        </w:rPr>
        <w:t xml:space="preserve">(Federica </w:t>
      </w: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Segato</w:t>
      </w:r>
      <w:proofErr w:type="spellEnd"/>
      <w:r>
        <w:rPr>
          <w:rFonts w:ascii="Avenir Next" w:hAnsi="Avenir Next" w:hint="eastAsia"/>
          <w:b/>
          <w:bCs/>
          <w:sz w:val="18"/>
          <w:szCs w:val="18"/>
        </w:rPr>
        <w:t>)</w:t>
      </w:r>
    </w:p>
    <w:p w14:paraId="05563563" w14:textId="7A960069" w:rsidR="006412CE" w:rsidRPr="00AD0BBA" w:rsidRDefault="006412CE" w:rsidP="0066206A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이탈리아의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기업가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페데리카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세가토</w:t>
      </w:r>
      <w:r>
        <w:rPr>
          <w:rFonts w:ascii="Avenir Next" w:hAnsi="Avenir Next" w:hint="eastAsia"/>
          <w:sz w:val="18"/>
          <w:szCs w:val="18"/>
        </w:rPr>
        <w:t xml:space="preserve">(Federica </w:t>
      </w:r>
      <w:proofErr w:type="spellStart"/>
      <w:r>
        <w:rPr>
          <w:rFonts w:ascii="Avenir Next" w:hAnsi="Avenir Next" w:hint="eastAsia"/>
          <w:sz w:val="18"/>
          <w:szCs w:val="18"/>
        </w:rPr>
        <w:t>Segato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상관없다는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보여주는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증인입니다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대학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졸업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업계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진입을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꿈꾸던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페데리카는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당시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여성이었던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앞길을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막은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장벽에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lastRenderedPageBreak/>
        <w:t>좌절했습니다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 201</w:t>
      </w:r>
      <w:r w:rsidR="00C21759">
        <w:rPr>
          <w:rFonts w:ascii="Avenir Next" w:hAnsi="Avenir Next"/>
          <w:sz w:val="18"/>
          <w:szCs w:val="18"/>
        </w:rPr>
        <w:t>8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이탈리아의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전문직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연결해주는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온라인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네트워크인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“커리어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리드허스</w:t>
      </w:r>
      <w:r>
        <w:rPr>
          <w:rFonts w:ascii="Avenir Next" w:hAnsi="Avenir Next" w:hint="eastAsia"/>
          <w:sz w:val="18"/>
          <w:szCs w:val="18"/>
        </w:rPr>
        <w:t xml:space="preserve">(Career </w:t>
      </w:r>
      <w:proofErr w:type="spellStart"/>
      <w:r>
        <w:rPr>
          <w:rFonts w:ascii="Avenir Next" w:hAnsi="Avenir Next" w:hint="eastAsia"/>
          <w:sz w:val="18"/>
          <w:szCs w:val="18"/>
        </w:rPr>
        <w:t>Leadhers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”를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설립하기로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했습니다</w:t>
      </w:r>
      <w:r>
        <w:rPr>
          <w:rFonts w:ascii="Avenir Next" w:hAnsi="Avenir Next" w:hint="eastAsia"/>
          <w:sz w:val="18"/>
          <w:szCs w:val="18"/>
        </w:rPr>
        <w:t>. 1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커뮤니티에는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무려</w:t>
      </w:r>
      <w:r>
        <w:rPr>
          <w:rFonts w:ascii="Avenir Next" w:hAnsi="Avenir Next" w:hint="eastAsia"/>
          <w:sz w:val="18"/>
          <w:szCs w:val="18"/>
        </w:rPr>
        <w:t xml:space="preserve"> 30,000</w:t>
      </w:r>
      <w:r>
        <w:rPr>
          <w:rFonts w:ascii="Avenir Next" w:hAnsi="Avenir Next" w:hint="eastAsia"/>
          <w:sz w:val="18"/>
          <w:szCs w:val="18"/>
        </w:rPr>
        <w:t>명의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모이게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되었으며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서로를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지지하며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사업적인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지원합니다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이렇게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포브스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이탈리아의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</w:t>
      </w:r>
      <w:r>
        <w:rPr>
          <w:rFonts w:ascii="Avenir Next" w:hAnsi="Avenir Next" w:hint="eastAsia"/>
          <w:sz w:val="18"/>
          <w:szCs w:val="18"/>
        </w:rPr>
        <w:t>30</w:t>
      </w:r>
      <w:r>
        <w:rPr>
          <w:rFonts w:ascii="Avenir Next" w:hAnsi="Avenir Next" w:hint="eastAsia"/>
          <w:sz w:val="18"/>
          <w:szCs w:val="18"/>
        </w:rPr>
        <w:t>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리더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인”에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선정되기도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있도록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돕습니다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파트너십에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다음과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“</w:t>
      </w:r>
      <w:r>
        <w:rPr>
          <w:rFonts w:ascii="Avenir Next" w:hAnsi="Avenir Next" w:hint="eastAsia"/>
          <w:i/>
          <w:iCs/>
          <w:sz w:val="18"/>
          <w:szCs w:val="18"/>
        </w:rPr>
        <w:t>저와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같은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미션을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공유하는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제니스의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“드림허스”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캠페인에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참여하게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되어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기쁩니다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드림허스와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저의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회사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커리어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리드허스는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세상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모든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여성을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위해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존재하며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이들의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독창성과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포부를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지지합니다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6AF78636" w14:textId="77777777" w:rsidR="006412CE" w:rsidRPr="00AD0BBA" w:rsidRDefault="006412CE" w:rsidP="00E3396B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39B002A1" w14:textId="5BCC52C7" w:rsidR="008C0F4D" w:rsidRPr="00AD0BBA" w:rsidRDefault="00E3396B" w:rsidP="00E3396B">
      <w:pPr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레티시아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구아리노</w:t>
      </w:r>
      <w:r>
        <w:rPr>
          <w:rFonts w:ascii="Avenir Next" w:hAnsi="Avenir Next" w:hint="eastAsia"/>
          <w:b/>
          <w:bCs/>
          <w:sz w:val="18"/>
          <w:szCs w:val="18"/>
        </w:rPr>
        <w:t>(Laetitia Guarino)</w:t>
      </w:r>
    </w:p>
    <w:p w14:paraId="19BEA439" w14:textId="69A7DBEF" w:rsidR="00C31D2B" w:rsidRPr="00AD0BBA" w:rsidRDefault="0061778F" w:rsidP="00C31D2B">
      <w:pPr>
        <w:jc w:val="both"/>
        <w:rPr>
          <w:rFonts w:ascii="Avenir Next" w:hAnsi="Avenir Next"/>
          <w:i/>
          <w:iCs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레티시아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구아리노</w:t>
      </w:r>
      <w:r>
        <w:rPr>
          <w:rFonts w:ascii="Avenir Next" w:hAnsi="Avenir Next" w:hint="eastAsia"/>
          <w:sz w:val="18"/>
          <w:szCs w:val="18"/>
        </w:rPr>
        <w:t>(Laetitia Guarino)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언뜻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서로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연관이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의학과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분야에서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추구해온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먼저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모델로서의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2015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선발되는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업적을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거두었으며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교육을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완료한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외과에서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>. </w:t>
      </w:r>
      <w:r>
        <w:rPr>
          <w:rFonts w:ascii="Avenir Next" w:hAnsi="Avenir Next" w:hint="eastAsia"/>
          <w:sz w:val="18"/>
          <w:szCs w:val="18"/>
        </w:rPr>
        <w:t>이제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외과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의사가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질환으로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고통받는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어린이를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지원하는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자선단체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떼흐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데좀므</w:t>
      </w:r>
      <w:r>
        <w:rPr>
          <w:rFonts w:ascii="Avenir Next" w:hAnsi="Avenir Next" w:hint="eastAsia"/>
          <w:sz w:val="18"/>
          <w:szCs w:val="18"/>
        </w:rPr>
        <w:t xml:space="preserve">(Terre des hommes)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적십자사의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홍보대사로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활약하며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인도주의적인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보여주고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여정에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레티시아는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다음과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말합니다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“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항상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의사가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되고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싶었고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다른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사람들을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돕는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일에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전념하고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싶었어요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열정적이고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과감한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자세로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사회에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관심을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가지며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참여하는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것이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성공의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비결이라고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생각합니다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인도주의적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활동과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외과의로서의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경력을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통해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타인에게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영감을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주고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나은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세상을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위해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노력하며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궁극적으로는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꿈을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이루기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위해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노력합니다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3F1EDD15" w14:textId="77777777" w:rsidR="00570BB3" w:rsidRPr="00AD0BBA" w:rsidRDefault="00570BB3" w:rsidP="00570BB3">
      <w:pPr>
        <w:jc w:val="both"/>
        <w:rPr>
          <w:rFonts w:ascii="Avenir Next" w:hAnsi="Avenir Next"/>
          <w:sz w:val="18"/>
          <w:szCs w:val="18"/>
        </w:rPr>
      </w:pPr>
    </w:p>
    <w:p w14:paraId="211DE11D" w14:textId="77777777" w:rsidR="00570BB3" w:rsidRPr="00AD0BBA" w:rsidRDefault="00B52B86" w:rsidP="00570BB3">
      <w:pPr>
        <w:jc w:val="both"/>
        <w:rPr>
          <w:rFonts w:ascii="Avenir Next" w:hAnsi="Avenir Next"/>
          <w:b/>
          <w:bCs/>
          <w:sz w:val="18"/>
          <w:szCs w:val="18"/>
        </w:rPr>
      </w:pPr>
      <w:r>
        <w:rPr>
          <w:rFonts w:ascii="Avenir Next" w:hAnsi="Avenir Next" w:hint="eastAsia"/>
          <w:b/>
          <w:bCs/>
          <w:sz w:val="18"/>
          <w:szCs w:val="18"/>
        </w:rPr>
        <w:t>아망딘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샤그노</w:t>
      </w:r>
      <w:r>
        <w:rPr>
          <w:rFonts w:ascii="Avenir Next" w:hAnsi="Avenir Next" w:hint="eastAsia"/>
          <w:b/>
          <w:bCs/>
          <w:sz w:val="18"/>
          <w:szCs w:val="18"/>
        </w:rPr>
        <w:t xml:space="preserve">(Amandine </w:t>
      </w:r>
      <w:proofErr w:type="spellStart"/>
      <w:r>
        <w:rPr>
          <w:rFonts w:ascii="Avenir Next" w:hAnsi="Avenir Next" w:hint="eastAsia"/>
          <w:b/>
          <w:bCs/>
          <w:sz w:val="18"/>
          <w:szCs w:val="18"/>
        </w:rPr>
        <w:t>Chaignot</w:t>
      </w:r>
      <w:proofErr w:type="spellEnd"/>
      <w:r>
        <w:rPr>
          <w:rFonts w:ascii="Avenir Next" w:hAnsi="Avenir Next" w:hint="eastAsia"/>
          <w:b/>
          <w:bCs/>
          <w:sz w:val="18"/>
          <w:szCs w:val="18"/>
        </w:rPr>
        <w:t>)</w:t>
      </w:r>
    </w:p>
    <w:p w14:paraId="2C0E640F" w14:textId="03114E7C" w:rsidR="00FA699C" w:rsidRPr="00AD0BBA" w:rsidRDefault="00FA699C" w:rsidP="00FA699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프랑스의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아망딘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샤그노</w:t>
      </w:r>
      <w:r>
        <w:rPr>
          <w:rFonts w:ascii="Avenir Next" w:hAnsi="Avenir Next" w:hint="eastAsia"/>
          <w:sz w:val="18"/>
          <w:szCs w:val="18"/>
        </w:rPr>
        <w:t xml:space="preserve">(Amandine </w:t>
      </w:r>
      <w:proofErr w:type="spellStart"/>
      <w:r>
        <w:rPr>
          <w:rFonts w:ascii="Avenir Next" w:hAnsi="Avenir Next" w:hint="eastAsia"/>
          <w:sz w:val="18"/>
          <w:szCs w:val="18"/>
        </w:rPr>
        <w:t>Chaignot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시절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가풍을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약리학을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공부했습니다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가족들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약리학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분야에서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이어갈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것이라고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생각했고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실제로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학업에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열중했으며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대학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입학까지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줄곧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성적을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그러나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얼마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완전히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분야에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빠지게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음식에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강한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있었던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기대와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상관없이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나만의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쫓는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것만이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진정한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행복을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안겨줄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신념에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곧바로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권위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페랑디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Ferrandi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요리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학교에서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주방일을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레스토랑에서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알랭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뒤카스</w:t>
      </w:r>
      <w:r>
        <w:rPr>
          <w:rFonts w:ascii="Avenir Next" w:hAnsi="Avenir Next" w:hint="eastAsia"/>
          <w:sz w:val="18"/>
          <w:szCs w:val="18"/>
        </w:rPr>
        <w:t xml:space="preserve">(Alain Ducasse), </w:t>
      </w:r>
      <w:r>
        <w:rPr>
          <w:rFonts w:ascii="Avenir Next" w:hAnsi="Avenir Next" w:hint="eastAsia"/>
          <w:sz w:val="18"/>
          <w:szCs w:val="18"/>
        </w:rPr>
        <w:t>장</w:t>
      </w:r>
      <w:r>
        <w:rPr>
          <w:rFonts w:ascii="Avenir Next" w:hAnsi="Avenir Next" w:hint="eastAsia"/>
          <w:sz w:val="18"/>
          <w:szCs w:val="18"/>
        </w:rPr>
        <w:t>-</w:t>
      </w:r>
      <w:r>
        <w:rPr>
          <w:rFonts w:ascii="Avenir Next" w:hAnsi="Avenir Next" w:hint="eastAsia"/>
          <w:sz w:val="18"/>
          <w:szCs w:val="18"/>
        </w:rPr>
        <w:t>프랑소와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피에지</w:t>
      </w:r>
      <w:r>
        <w:rPr>
          <w:rFonts w:ascii="Avenir Next" w:hAnsi="Avenir Next" w:hint="eastAsia"/>
          <w:sz w:val="18"/>
          <w:szCs w:val="18"/>
        </w:rPr>
        <w:t xml:space="preserve">(Jean-Francois </w:t>
      </w:r>
      <w:proofErr w:type="spellStart"/>
      <w:r>
        <w:rPr>
          <w:rFonts w:ascii="Avenir Next" w:hAnsi="Avenir Next" w:hint="eastAsia"/>
          <w:sz w:val="18"/>
          <w:szCs w:val="18"/>
        </w:rPr>
        <w:t>Piège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), </w:t>
      </w:r>
      <w:r>
        <w:rPr>
          <w:rFonts w:ascii="Avenir Next" w:hAnsi="Avenir Next" w:hint="eastAsia"/>
          <w:sz w:val="18"/>
          <w:szCs w:val="18"/>
        </w:rPr>
        <w:t>야닉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알레노</w:t>
      </w:r>
      <w:r>
        <w:rPr>
          <w:rFonts w:ascii="Avenir Next" w:hAnsi="Avenir Next" w:hint="eastAsia"/>
          <w:sz w:val="18"/>
          <w:szCs w:val="18"/>
        </w:rPr>
        <w:t xml:space="preserve">(Yannick </w:t>
      </w:r>
      <w:proofErr w:type="spellStart"/>
      <w:r>
        <w:rPr>
          <w:rFonts w:ascii="Avenir Next" w:hAnsi="Avenir Next" w:hint="eastAsia"/>
          <w:sz w:val="18"/>
          <w:szCs w:val="18"/>
        </w:rPr>
        <w:t>Alléno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), </w:t>
      </w:r>
      <w:r>
        <w:rPr>
          <w:rFonts w:ascii="Avenir Next" w:hAnsi="Avenir Next" w:hint="eastAsia"/>
          <w:sz w:val="18"/>
          <w:szCs w:val="18"/>
        </w:rPr>
        <w:t>에릭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프레콘</w:t>
      </w:r>
      <w:r>
        <w:rPr>
          <w:rFonts w:ascii="Avenir Next" w:hAnsi="Avenir Next" w:hint="eastAsia"/>
          <w:sz w:val="18"/>
          <w:szCs w:val="18"/>
        </w:rPr>
        <w:t xml:space="preserve">(Eric </w:t>
      </w:r>
      <w:proofErr w:type="spellStart"/>
      <w:r>
        <w:rPr>
          <w:rFonts w:ascii="Avenir Next" w:hAnsi="Avenir Next" w:hint="eastAsia"/>
          <w:sz w:val="18"/>
          <w:szCs w:val="18"/>
        </w:rPr>
        <w:t>Fréchon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수많은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밑에서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쌓았습니다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로즈우드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런던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호텔의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 TV </w:t>
      </w:r>
      <w:r>
        <w:rPr>
          <w:rFonts w:ascii="Avenir Next" w:hAnsi="Avenir Next" w:hint="eastAsia"/>
          <w:sz w:val="18"/>
          <w:szCs w:val="18"/>
        </w:rPr>
        <w:t>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마스터셰프</w:t>
      </w:r>
      <w:r>
        <w:rPr>
          <w:rFonts w:ascii="Avenir Next" w:hAnsi="Avenir Next" w:hint="eastAsia"/>
          <w:sz w:val="18"/>
          <w:szCs w:val="18"/>
        </w:rPr>
        <w:t>(MasterChef)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심사위원으로도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활약한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아망딘은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레스토랑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풀리쉬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r>
        <w:rPr>
          <w:rFonts w:ascii="Avenir Next" w:hAnsi="Avenir Next" w:hint="eastAsia"/>
          <w:sz w:val="18"/>
          <w:szCs w:val="18"/>
        </w:rPr>
        <w:t>Pouliche</w:t>
      </w:r>
      <w:proofErr w:type="spellEnd"/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과거를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돌아보며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아망딘은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전합니다</w:t>
      </w:r>
      <w:r>
        <w:rPr>
          <w:rFonts w:ascii="Avenir Next" w:hAnsi="Avenir Next" w:hint="eastAsia"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“저는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아주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오랫동안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절대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이루어질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없는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꿈도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있다고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생각했어요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모든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장벽을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스스로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쌓아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올렸다는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것을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깨닫기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전이었죠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그걸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깨달은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저는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가끔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넘어진다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해도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바로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일어나며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앞으로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나아갔고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그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무엇도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후회하지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않았습니다</w:t>
      </w:r>
      <w:r>
        <w:rPr>
          <w:rFonts w:ascii="Avenir Next" w:hAnsi="Avenir Next" w:hint="eastAsia"/>
          <w:i/>
          <w:iCs/>
          <w:sz w:val="18"/>
          <w:szCs w:val="18"/>
        </w:rPr>
        <w:t xml:space="preserve">. </w:t>
      </w:r>
      <w:r>
        <w:rPr>
          <w:rFonts w:ascii="Avenir Next" w:hAnsi="Avenir Next" w:hint="eastAsia"/>
          <w:i/>
          <w:iCs/>
          <w:sz w:val="18"/>
          <w:szCs w:val="18"/>
        </w:rPr>
        <w:t>자신을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믿도록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가르치는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것</w:t>
      </w:r>
      <w:r>
        <w:rPr>
          <w:rFonts w:ascii="Avenir Next" w:hAnsi="Avenir Next" w:hint="eastAsia"/>
          <w:i/>
          <w:iCs/>
          <w:sz w:val="18"/>
          <w:szCs w:val="18"/>
        </w:rPr>
        <w:t xml:space="preserve">, </w:t>
      </w:r>
      <w:r>
        <w:rPr>
          <w:rFonts w:ascii="Avenir Next" w:hAnsi="Avenir Next" w:hint="eastAsia"/>
          <w:i/>
          <w:iCs/>
          <w:sz w:val="18"/>
          <w:szCs w:val="18"/>
        </w:rPr>
        <w:t>그것이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우리가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어린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소녀들에게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줄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있는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최고의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선물일</w:t>
      </w:r>
      <w:r>
        <w:rPr>
          <w:rFonts w:ascii="Avenir Next" w:hAnsi="Avenir Next" w:hint="eastAsia"/>
          <w:i/>
          <w:iCs/>
          <w:sz w:val="18"/>
          <w:szCs w:val="18"/>
        </w:rPr>
        <w:t xml:space="preserve"> </w:t>
      </w:r>
      <w:r>
        <w:rPr>
          <w:rFonts w:ascii="Avenir Next" w:hAnsi="Avenir Next" w:hint="eastAsia"/>
          <w:i/>
          <w:iCs/>
          <w:sz w:val="18"/>
          <w:szCs w:val="18"/>
        </w:rPr>
        <w:t>것입니다</w:t>
      </w:r>
      <w:r>
        <w:rPr>
          <w:rFonts w:ascii="Avenir Next" w:hAnsi="Avenir Next" w:hint="eastAsia"/>
          <w:i/>
          <w:iCs/>
          <w:sz w:val="18"/>
          <w:szCs w:val="18"/>
        </w:rPr>
        <w:t>.</w:t>
      </w:r>
      <w:r>
        <w:rPr>
          <w:rFonts w:ascii="Avenir Next" w:hAnsi="Avenir Next" w:hint="eastAsia"/>
          <w:i/>
          <w:iCs/>
          <w:sz w:val="18"/>
          <w:szCs w:val="18"/>
        </w:rPr>
        <w:t>”</w:t>
      </w:r>
    </w:p>
    <w:p w14:paraId="668B5FDA" w14:textId="23630BFB" w:rsidR="00E3396B" w:rsidRPr="00AD0BBA" w:rsidRDefault="00E3396B" w:rsidP="00FA699C">
      <w:pPr>
        <w:jc w:val="both"/>
        <w:rPr>
          <w:rFonts w:ascii="Avenir Next" w:hAnsi="Avenir Next"/>
          <w:sz w:val="18"/>
          <w:szCs w:val="18"/>
        </w:rPr>
      </w:pPr>
    </w:p>
    <w:p w14:paraId="14B0AFB8" w14:textId="3FD36F13" w:rsidR="0068274A" w:rsidRDefault="007D6913" w:rsidP="007D6913">
      <w:pPr>
        <w:pStyle w:val="Commentaire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긍정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심리학을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공부하며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목표를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얻는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셰일라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연극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분야에서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활약하며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목소리를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높이는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팽수혜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뷰티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브랜드를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모던하고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자율적인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로라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놀티마이어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전도유망한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지원하는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플랫폼을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구축하는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페데리카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세가토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소셜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미디어와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도움이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필요한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지원하는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레티시아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구아리노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가족의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전통을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벗어나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셰프로서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자신만의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운명을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개척한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아망딘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샤그노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드림허스의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파트너는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각자의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분야에서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눈부신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발자취를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남기고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스스로의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살아가며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변화에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힘쓰고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2D591314" w14:textId="77777777" w:rsidR="0068274A" w:rsidRDefault="0068274A">
      <w:pPr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br w:type="page"/>
      </w:r>
    </w:p>
    <w:p w14:paraId="4D3DC4AD" w14:textId="77777777" w:rsidR="0068274A" w:rsidRPr="00E15C3E" w:rsidRDefault="0068274A" w:rsidP="0068274A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별을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향한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도전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55AEF597" w14:textId="77777777" w:rsidR="0068274A" w:rsidRPr="006A1E78" w:rsidRDefault="0068274A" w:rsidP="0068274A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34108C68" w14:textId="77777777" w:rsidR="0068274A" w:rsidRPr="00E15C3E" w:rsidRDefault="0068274A" w:rsidP="0068274A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어려움을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극복하고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이뤄내는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선사하고자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합니다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설립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“시계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gramStart"/>
      <w:r>
        <w:rPr>
          <w:rFonts w:ascii="Avenir Next" w:hAnsi="Avenir Next" w:hint="eastAsia"/>
          <w:sz w:val="18"/>
          <w:szCs w:val="18"/>
        </w:rPr>
        <w:t>매뉴팩처”라고</w:t>
      </w:r>
      <w:proofErr w:type="gram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컴퍼니로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잡았고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영국해협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횡단으로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페이지를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루이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블레리오와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성층권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자유낙하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펠릭스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바움가트너에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이르기까지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꾸며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불가능을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인물들과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왔습니다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79E7307E" w14:textId="77777777" w:rsidR="0068274A" w:rsidRPr="006A1E78" w:rsidRDefault="0068274A" w:rsidP="0068274A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353C5340" w14:textId="77777777" w:rsidR="0068274A" w:rsidRPr="00E15C3E" w:rsidRDefault="0068274A" w:rsidP="0068274A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길잡이별을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거듭하는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인하우스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방식으로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선보입니다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프리메로에서부터</w:t>
      </w:r>
      <w:r>
        <w:rPr>
          <w:rFonts w:ascii="Avenir Next" w:hAnsi="Avenir Next" w:hint="eastAsia"/>
          <w:sz w:val="18"/>
          <w:szCs w:val="18"/>
        </w:rPr>
        <w:t xml:space="preserve"> 0.01</w:t>
      </w:r>
      <w:r>
        <w:rPr>
          <w:rFonts w:ascii="Avenir Next" w:hAnsi="Avenir Next" w:hint="eastAsia"/>
          <w:sz w:val="18"/>
          <w:szCs w:val="18"/>
        </w:rPr>
        <w:t>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21,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요소로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레귤레이팅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인벤터까지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가능성에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도전합니다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1865</w:t>
      </w:r>
      <w:r>
        <w:rPr>
          <w:rFonts w:ascii="Avenir Next" w:hAnsi="Avenir Next" w:hint="eastAsia"/>
          <w:sz w:val="18"/>
          <w:szCs w:val="18"/>
        </w:rPr>
        <w:t>년부터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지금까지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있습니다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지금이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뻗을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시간입니다</w:t>
      </w:r>
      <w:r>
        <w:rPr>
          <w:rFonts w:ascii="Avenir Next" w:hAnsi="Avenir Next" w:hint="eastAsia"/>
          <w:sz w:val="18"/>
          <w:szCs w:val="18"/>
        </w:rPr>
        <w:t>.</w:t>
      </w:r>
    </w:p>
    <w:p w14:paraId="6652934B" w14:textId="77777777" w:rsidR="0068274A" w:rsidRPr="00E15C3E" w:rsidRDefault="0068274A" w:rsidP="0068274A">
      <w:pPr>
        <w:rPr>
          <w:rFonts w:ascii="Avenir Next" w:hAnsi="Avenir Next" w:cstheme="majorHAnsi"/>
          <w:b/>
          <w:szCs w:val="20"/>
        </w:rPr>
      </w:pPr>
      <w:r>
        <w:rPr>
          <w:rFonts w:hint="eastAsia"/>
        </w:rPr>
        <w:br w:type="page"/>
      </w:r>
    </w:p>
    <w:p w14:paraId="2AA2BA57" w14:textId="77777777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</w:rPr>
      </w:pPr>
      <w:bookmarkStart w:id="0" w:name="_GoBack"/>
      <w:bookmarkEnd w:id="0"/>
    </w:p>
    <w:p w14:paraId="6147D1CC" w14:textId="1B485B46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val="en-GB"/>
        </w:rPr>
      </w:pPr>
    </w:p>
    <w:p w14:paraId="29F18090" w14:textId="77777777" w:rsidR="007D6913" w:rsidRPr="00AD0BBA" w:rsidRDefault="007D6913" w:rsidP="007D6913">
      <w:pPr>
        <w:pStyle w:val="Commentaire"/>
        <w:jc w:val="both"/>
        <w:rPr>
          <w:rFonts w:ascii="Avenir Next" w:eastAsia="Times New Roman" w:hAnsi="Avenir Next" w:cs="Arial"/>
          <w:sz w:val="18"/>
          <w:szCs w:val="18"/>
          <w:lang w:val="en-GB"/>
        </w:rPr>
      </w:pPr>
    </w:p>
    <w:p w14:paraId="29CF670A" w14:textId="77777777" w:rsidR="007D6913" w:rsidRPr="007D6913" w:rsidRDefault="007D6913" w:rsidP="00FA699C">
      <w:pPr>
        <w:jc w:val="both"/>
        <w:rPr>
          <w:color w:val="000000" w:themeColor="text1"/>
          <w:sz w:val="18"/>
          <w:szCs w:val="18"/>
          <w:lang w:val="en-GB"/>
        </w:rPr>
      </w:pPr>
    </w:p>
    <w:sectPr w:rsidR="007D6913" w:rsidRPr="007D69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A4CD" w14:textId="77777777" w:rsidR="004E65FF" w:rsidRDefault="004E65FF" w:rsidP="00570BB3">
      <w:r>
        <w:separator/>
      </w:r>
    </w:p>
  </w:endnote>
  <w:endnote w:type="continuationSeparator" w:id="0">
    <w:p w14:paraId="667145A8" w14:textId="77777777" w:rsidR="004E65FF" w:rsidRDefault="004E65FF" w:rsidP="005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0453" w14:textId="77777777" w:rsidR="00570BB3" w:rsidRPr="00C21759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sz w:val="18"/>
        <w:szCs w:val="18"/>
      </w:rPr>
      <w:t>제니스</w:t>
    </w:r>
    <w:r w:rsidRPr="00C21759">
      <w:rPr>
        <w:rFonts w:ascii="Avenir Next" w:hAnsi="Avenir Next" w:hint="eastAsia"/>
        <w:sz w:val="18"/>
        <w:szCs w:val="18"/>
        <w:lang w:val="fr-CH"/>
      </w:rPr>
      <w:t xml:space="preserve"> | www.zenith-watches.com | Rue des </w:t>
    </w:r>
    <w:proofErr w:type="spellStart"/>
    <w:r w:rsidRPr="00C21759">
      <w:rPr>
        <w:rFonts w:ascii="Avenir Next" w:hAnsi="Avenir Next" w:hint="eastAsia"/>
        <w:sz w:val="18"/>
        <w:szCs w:val="18"/>
        <w:lang w:val="fr-CH"/>
      </w:rPr>
      <w:t>Billodes</w:t>
    </w:r>
    <w:proofErr w:type="spellEnd"/>
    <w:r w:rsidRPr="00C21759">
      <w:rPr>
        <w:rFonts w:ascii="Avenir Next" w:hAnsi="Avenir Next" w:hint="eastAsia"/>
        <w:sz w:val="18"/>
        <w:szCs w:val="18"/>
        <w:lang w:val="fr-CH"/>
      </w:rPr>
      <w:t xml:space="preserve"> 34-36 | CH-2400 Le Locle</w:t>
    </w:r>
  </w:p>
  <w:p w14:paraId="6E0EB125" w14:textId="19839A3A" w:rsidR="00570BB3" w:rsidRPr="00C21759" w:rsidRDefault="00570BB3" w:rsidP="00570BB3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글로벌</w:t>
    </w:r>
    <w:r w:rsidRPr="00C21759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보도</w:t>
    </w:r>
    <w:r w:rsidRPr="00C21759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자료</w:t>
    </w:r>
    <w:r w:rsidRPr="00C21759">
      <w:rPr>
        <w:rFonts w:ascii="Avenir Next" w:hAnsi="Avenir Next" w:hint="eastAsia"/>
        <w:sz w:val="18"/>
        <w:szCs w:val="18"/>
        <w:lang w:val="fr-CH"/>
      </w:rPr>
      <w:t xml:space="preserve"> - </w:t>
    </w:r>
    <w:r>
      <w:rPr>
        <w:rFonts w:ascii="Avenir Next" w:hAnsi="Avenir Next" w:hint="eastAsia"/>
        <w:sz w:val="18"/>
        <w:szCs w:val="18"/>
      </w:rPr>
      <w:t>이메일</w:t>
    </w:r>
    <w:r w:rsidRPr="00C21759">
      <w:rPr>
        <w:rFonts w:ascii="Avenir Next" w:hAnsi="Avenir Next" w:hint="eastAsia"/>
        <w:sz w:val="18"/>
        <w:szCs w:val="18"/>
        <w:lang w:val="fr-CH"/>
      </w:rPr>
      <w:t xml:space="preserve">: </w:t>
    </w:r>
    <w:hyperlink r:id="rId1" w:history="1">
      <w:r w:rsidRPr="00C21759">
        <w:rPr>
          <w:rStyle w:val="Lienhypertexte"/>
          <w:rFonts w:ascii="Avenir Next" w:hAnsi="Avenir Next" w:hint="eastAsia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339A" w14:textId="77777777" w:rsidR="004E65FF" w:rsidRDefault="004E65FF" w:rsidP="00570BB3">
      <w:r>
        <w:separator/>
      </w:r>
    </w:p>
  </w:footnote>
  <w:footnote w:type="continuationSeparator" w:id="0">
    <w:p w14:paraId="74FF6EDE" w14:textId="77777777" w:rsidR="004E65FF" w:rsidRDefault="004E65FF" w:rsidP="0057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3B8E" w14:textId="0133E18E" w:rsidR="00570BB3" w:rsidRDefault="00570BB3" w:rsidP="00570BB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79605FFA" wp14:editId="014EE41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60C51A" w14:textId="77777777" w:rsidR="00570BB3" w:rsidRDefault="00570BB3" w:rsidP="00570BB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A76"/>
    <w:multiLevelType w:val="hybridMultilevel"/>
    <w:tmpl w:val="DE34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2F59"/>
    <w:multiLevelType w:val="multilevel"/>
    <w:tmpl w:val="4BD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76254"/>
    <w:multiLevelType w:val="multilevel"/>
    <w:tmpl w:val="DFB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35AFD"/>
    <w:multiLevelType w:val="multilevel"/>
    <w:tmpl w:val="BC5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F1082"/>
    <w:multiLevelType w:val="multilevel"/>
    <w:tmpl w:val="16E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70DB8"/>
    <w:multiLevelType w:val="multilevel"/>
    <w:tmpl w:val="E198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7E3D26"/>
    <w:multiLevelType w:val="multilevel"/>
    <w:tmpl w:val="2640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36A4E"/>
    <w:multiLevelType w:val="multilevel"/>
    <w:tmpl w:val="212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236D1"/>
    <w:multiLevelType w:val="multilevel"/>
    <w:tmpl w:val="479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81AE4"/>
    <w:multiLevelType w:val="multilevel"/>
    <w:tmpl w:val="B1D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74DFA"/>
    <w:multiLevelType w:val="multilevel"/>
    <w:tmpl w:val="6A0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A2BBA"/>
    <w:multiLevelType w:val="hybridMultilevel"/>
    <w:tmpl w:val="F80EC2EA"/>
    <w:lvl w:ilvl="0" w:tplc="C5D2B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5C64"/>
    <w:multiLevelType w:val="multilevel"/>
    <w:tmpl w:val="5CE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684CF4"/>
    <w:multiLevelType w:val="multilevel"/>
    <w:tmpl w:val="D30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E78E4"/>
    <w:multiLevelType w:val="multilevel"/>
    <w:tmpl w:val="3F9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2F0D67"/>
    <w:multiLevelType w:val="multilevel"/>
    <w:tmpl w:val="CDB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7"/>
    <w:rsid w:val="00011D2D"/>
    <w:rsid w:val="00051C32"/>
    <w:rsid w:val="000547BF"/>
    <w:rsid w:val="000C5579"/>
    <w:rsid w:val="000E4228"/>
    <w:rsid w:val="00120245"/>
    <w:rsid w:val="00165685"/>
    <w:rsid w:val="001A0078"/>
    <w:rsid w:val="001B6F34"/>
    <w:rsid w:val="001E0B45"/>
    <w:rsid w:val="00241DD6"/>
    <w:rsid w:val="00285AAA"/>
    <w:rsid w:val="00287467"/>
    <w:rsid w:val="002C7940"/>
    <w:rsid w:val="00311F89"/>
    <w:rsid w:val="003734A8"/>
    <w:rsid w:val="003B35DB"/>
    <w:rsid w:val="003C7DF3"/>
    <w:rsid w:val="004C7186"/>
    <w:rsid w:val="004E65FF"/>
    <w:rsid w:val="00570BB3"/>
    <w:rsid w:val="005A0BCC"/>
    <w:rsid w:val="00605873"/>
    <w:rsid w:val="0061778F"/>
    <w:rsid w:val="006412CE"/>
    <w:rsid w:val="0066206A"/>
    <w:rsid w:val="0067228D"/>
    <w:rsid w:val="0068274A"/>
    <w:rsid w:val="006B2168"/>
    <w:rsid w:val="006E6FC0"/>
    <w:rsid w:val="00752947"/>
    <w:rsid w:val="00763384"/>
    <w:rsid w:val="007D1AD7"/>
    <w:rsid w:val="007D6913"/>
    <w:rsid w:val="007E7ED0"/>
    <w:rsid w:val="00830E54"/>
    <w:rsid w:val="008433AE"/>
    <w:rsid w:val="008B5EA7"/>
    <w:rsid w:val="008C0F4D"/>
    <w:rsid w:val="008C73A2"/>
    <w:rsid w:val="008E3AF3"/>
    <w:rsid w:val="00931BC9"/>
    <w:rsid w:val="00954A09"/>
    <w:rsid w:val="00967868"/>
    <w:rsid w:val="009D3ABD"/>
    <w:rsid w:val="00A443A3"/>
    <w:rsid w:val="00AC6412"/>
    <w:rsid w:val="00AD0BBA"/>
    <w:rsid w:val="00B52B86"/>
    <w:rsid w:val="00B9167C"/>
    <w:rsid w:val="00BA394D"/>
    <w:rsid w:val="00C21759"/>
    <w:rsid w:val="00C227B2"/>
    <w:rsid w:val="00C31D2B"/>
    <w:rsid w:val="00C96608"/>
    <w:rsid w:val="00CD1067"/>
    <w:rsid w:val="00D46022"/>
    <w:rsid w:val="00D46C6D"/>
    <w:rsid w:val="00DE2EB6"/>
    <w:rsid w:val="00DF59AD"/>
    <w:rsid w:val="00E05A43"/>
    <w:rsid w:val="00E3396B"/>
    <w:rsid w:val="00F40DCB"/>
    <w:rsid w:val="00F43850"/>
    <w:rsid w:val="00F56CF4"/>
    <w:rsid w:val="00FA2838"/>
    <w:rsid w:val="00FA699C"/>
    <w:rsid w:val="00FB6853"/>
    <w:rsid w:val="00FD0C15"/>
    <w:rsid w:val="00FD3B73"/>
    <w:rsid w:val="00FE0A49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4E7E1"/>
  <w15:chartTrackingRefBased/>
  <w15:docId w15:val="{A7741E32-C37F-E240-B030-355C85F1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94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94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165685"/>
  </w:style>
  <w:style w:type="character" w:customStyle="1" w:styleId="il">
    <w:name w:val="il"/>
    <w:basedOn w:val="Policepardfaut"/>
    <w:rsid w:val="00165685"/>
  </w:style>
  <w:style w:type="character" w:styleId="Lienhypertexte">
    <w:name w:val="Hyperlink"/>
    <w:basedOn w:val="Policepardfaut"/>
    <w:uiPriority w:val="99"/>
    <w:semiHidden/>
    <w:unhideWhenUsed/>
    <w:rsid w:val="001656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47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BB3"/>
  </w:style>
  <w:style w:type="paragraph" w:styleId="Pieddepage">
    <w:name w:val="footer"/>
    <w:basedOn w:val="Normal"/>
    <w:link w:val="PieddepageCar"/>
    <w:uiPriority w:val="99"/>
    <w:unhideWhenUsed/>
    <w:rsid w:val="00570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BB3"/>
  </w:style>
  <w:style w:type="character" w:styleId="Marquedecommentaire">
    <w:name w:val="annotation reference"/>
    <w:basedOn w:val="Policepardfaut"/>
    <w:uiPriority w:val="99"/>
    <w:semiHidden/>
    <w:unhideWhenUsed/>
    <w:rsid w:val="00B916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6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16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6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igndschung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2020-11-02T13:48:00Z</dcterms:created>
  <dcterms:modified xsi:type="dcterms:W3CDTF">2020-11-10T17:00:00Z</dcterms:modified>
</cp:coreProperties>
</file>