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E407" w14:textId="77777777" w:rsidR="00005633" w:rsidRDefault="00005633" w:rsidP="00005633">
      <w:pPr>
        <w:jc w:val="center"/>
        <w:rPr>
          <w:rFonts w:ascii="Avenir Next" w:eastAsia="Times New Roman" w:hAnsi="Avenir Next" w:cs="Arial"/>
          <w:b/>
          <w:bCs/>
          <w:color w:val="222222"/>
          <w:shd w:val="clear" w:color="auto" w:fill="FFFFFF"/>
          <w:lang w:val="en-GB" w:eastAsia="en-GB"/>
        </w:rPr>
      </w:pPr>
    </w:p>
    <w:p w14:paraId="19DA978B" w14:textId="77777777" w:rsidR="00E0438A" w:rsidRDefault="008307B0" w:rsidP="00005633">
      <w:pPr>
        <w:jc w:val="center"/>
        <w:rPr>
          <w:rFonts w:ascii="Avenir Next" w:eastAsia="Times New Roman" w:hAnsi="Avenir Next" w:cs="Arial"/>
          <w:b/>
          <w:bCs/>
          <w:color w:val="222222"/>
          <w:shd w:val="clear" w:color="auto" w:fill="FFFFFF"/>
          <w:lang w:val="en-GB" w:eastAsia="en-GB"/>
        </w:rPr>
      </w:pPr>
      <w:r w:rsidRPr="00005633">
        <w:rPr>
          <w:rFonts w:ascii="Avenir Next" w:eastAsia="Times New Roman" w:hAnsi="Avenir Next" w:cs="Arial"/>
          <w:b/>
          <w:bCs/>
          <w:color w:val="222222"/>
          <w:shd w:val="clear" w:color="auto" w:fill="FFFFFF"/>
          <w:lang w:val="en-GB" w:eastAsia="en-GB"/>
        </w:rPr>
        <w:t xml:space="preserve">AN ANIME-INSPIRED UNIQUE PIECE FOR A GREAT </w:t>
      </w:r>
      <w:r w:rsidR="00005633" w:rsidRPr="00005633">
        <w:rPr>
          <w:rFonts w:ascii="Avenir Next" w:eastAsia="Times New Roman" w:hAnsi="Avenir Next" w:cs="Arial"/>
          <w:b/>
          <w:bCs/>
          <w:color w:val="222222"/>
          <w:shd w:val="clear" w:color="auto" w:fill="FFFFFF"/>
          <w:lang w:val="en-GB" w:eastAsia="en-GB"/>
        </w:rPr>
        <w:t>CAUSE</w:t>
      </w:r>
      <w:r w:rsidRPr="00005633">
        <w:rPr>
          <w:rFonts w:ascii="Avenir Next" w:eastAsia="Times New Roman" w:hAnsi="Avenir Next" w:cs="Arial"/>
          <w:b/>
          <w:bCs/>
          <w:color w:val="222222"/>
          <w:shd w:val="clear" w:color="auto" w:fill="FFFFFF"/>
          <w:lang w:val="en-GB" w:eastAsia="en-GB"/>
        </w:rPr>
        <w:t xml:space="preserve">: </w:t>
      </w:r>
    </w:p>
    <w:p w14:paraId="71F46F69" w14:textId="77777777" w:rsidR="00E0438A" w:rsidRDefault="008307B0" w:rsidP="00005633">
      <w:pPr>
        <w:jc w:val="center"/>
        <w:rPr>
          <w:rFonts w:ascii="Avenir Next" w:eastAsia="Times New Roman" w:hAnsi="Avenir Next" w:cs="Arial"/>
          <w:b/>
          <w:bCs/>
          <w:color w:val="222222"/>
          <w:shd w:val="clear" w:color="auto" w:fill="FFFFFF"/>
          <w:lang w:val="en-GB" w:eastAsia="en-GB"/>
        </w:rPr>
      </w:pPr>
      <w:r w:rsidRPr="00005633">
        <w:rPr>
          <w:rFonts w:ascii="Avenir Next" w:eastAsia="Times New Roman" w:hAnsi="Avenir Next" w:cs="Arial"/>
          <w:b/>
          <w:bCs/>
          <w:color w:val="222222"/>
          <w:shd w:val="clear" w:color="auto" w:fill="FFFFFF"/>
          <w:lang w:val="en-GB" w:eastAsia="en-GB"/>
        </w:rPr>
        <w:t xml:space="preserve">PHILLIPS AUCTIONS A </w:t>
      </w:r>
      <w:r w:rsidR="00853078">
        <w:rPr>
          <w:rFonts w:ascii="Avenir Next" w:eastAsia="Times New Roman" w:hAnsi="Avenir Next" w:cs="Arial"/>
          <w:b/>
          <w:bCs/>
          <w:color w:val="222222"/>
          <w:shd w:val="clear" w:color="auto" w:fill="FFFFFF"/>
          <w:lang w:val="en-GB" w:eastAsia="en-GB"/>
        </w:rPr>
        <w:t>ONE-OF-A-KIND</w:t>
      </w:r>
      <w:r w:rsidRPr="00005633">
        <w:rPr>
          <w:rFonts w:ascii="Avenir Next" w:eastAsia="Times New Roman" w:hAnsi="Avenir Next" w:cs="Arial"/>
          <w:b/>
          <w:bCs/>
          <w:color w:val="222222"/>
          <w:shd w:val="clear" w:color="auto" w:fill="FFFFFF"/>
          <w:lang w:val="en-GB" w:eastAsia="en-GB"/>
        </w:rPr>
        <w:t xml:space="preserve"> </w:t>
      </w:r>
    </w:p>
    <w:p w14:paraId="4962F229" w14:textId="3D048009" w:rsidR="00FD3994" w:rsidRDefault="008307B0" w:rsidP="009D40ED">
      <w:pPr>
        <w:jc w:val="center"/>
        <w:rPr>
          <w:rFonts w:ascii="Avenir Next" w:eastAsia="Times New Roman" w:hAnsi="Avenir Next" w:cs="Arial"/>
          <w:b/>
          <w:bCs/>
          <w:color w:val="222222"/>
          <w:shd w:val="clear" w:color="auto" w:fill="FFFFFF"/>
          <w:lang w:val="en-GB" w:eastAsia="en-GB"/>
        </w:rPr>
      </w:pPr>
      <w:r w:rsidRPr="00005633">
        <w:rPr>
          <w:rFonts w:ascii="Avenir Next" w:eastAsia="Times New Roman" w:hAnsi="Avenir Next" w:cs="Arial"/>
          <w:b/>
          <w:bCs/>
          <w:color w:val="222222"/>
          <w:shd w:val="clear" w:color="auto" w:fill="FFFFFF"/>
          <w:lang w:val="en-GB" w:eastAsia="en-GB"/>
        </w:rPr>
        <w:t>ZENITH CHRONOMASTER REVIVAL LUPIN THE THIRD</w:t>
      </w:r>
    </w:p>
    <w:p w14:paraId="70B0AF0F" w14:textId="77777777" w:rsidR="009D40ED" w:rsidRPr="00005633" w:rsidRDefault="009D40ED" w:rsidP="009D40ED">
      <w:pPr>
        <w:jc w:val="center"/>
        <w:rPr>
          <w:rFonts w:ascii="Avenir Next" w:eastAsia="Times New Roman" w:hAnsi="Avenir Next" w:cs="Arial"/>
          <w:b/>
          <w:bCs/>
          <w:color w:val="222222"/>
          <w:shd w:val="clear" w:color="auto" w:fill="FFFFFF"/>
          <w:lang w:val="en-GB" w:eastAsia="en-GB"/>
        </w:rPr>
      </w:pPr>
    </w:p>
    <w:p w14:paraId="73F0FD69" w14:textId="77777777" w:rsidR="008307B0" w:rsidRPr="00033A72" w:rsidRDefault="008307B0" w:rsidP="00005633">
      <w:pPr>
        <w:jc w:val="both"/>
        <w:rPr>
          <w:rFonts w:ascii="Avenir Next" w:eastAsia="Times New Roman" w:hAnsi="Avenir Next" w:cs="Arial"/>
          <w:color w:val="222222"/>
          <w:sz w:val="22"/>
          <w:szCs w:val="22"/>
          <w:shd w:val="clear" w:color="auto" w:fill="FFFFFF"/>
          <w:lang w:val="en-GB" w:eastAsia="en-GB"/>
        </w:rPr>
      </w:pPr>
    </w:p>
    <w:p w14:paraId="7F36A245" w14:textId="7023208A" w:rsidR="00033A72" w:rsidRPr="007C2BD6" w:rsidRDefault="00FD3994" w:rsidP="007C2BD6">
      <w:pPr>
        <w:jc w:val="both"/>
        <w:rPr>
          <w:rFonts w:ascii="Avenir Next" w:eastAsia="Times New Roman" w:hAnsi="Avenir Next" w:cs="Times New Roman"/>
          <w:sz w:val="20"/>
          <w:szCs w:val="20"/>
          <w:lang w:val="en-GB" w:eastAsia="en-GB"/>
        </w:rPr>
      </w:pPr>
      <w:r w:rsidRPr="007C2BD6">
        <w:rPr>
          <w:rFonts w:ascii="Avenir Next" w:eastAsia="Times New Roman" w:hAnsi="Avenir Next" w:cs="Times New Roman"/>
          <w:color w:val="000000" w:themeColor="text1"/>
          <w:sz w:val="20"/>
          <w:szCs w:val="20"/>
          <w:lang w:val="en-GB" w:eastAsia="en-GB"/>
        </w:rPr>
        <w:t xml:space="preserve">On </w:t>
      </w:r>
      <w:r w:rsidR="00E5277A" w:rsidRPr="007C2BD6">
        <w:rPr>
          <w:rFonts w:ascii="Avenir Next" w:eastAsia="Times New Roman" w:hAnsi="Avenir Next" w:cs="Times New Roman"/>
          <w:color w:val="000000" w:themeColor="text1"/>
          <w:sz w:val="20"/>
          <w:szCs w:val="20"/>
          <w:lang w:val="en-GB" w:eastAsia="en-GB"/>
        </w:rPr>
        <w:t>Sunday</w:t>
      </w:r>
      <w:r w:rsidRPr="007C2BD6">
        <w:rPr>
          <w:rFonts w:ascii="Avenir Next" w:eastAsia="Times New Roman" w:hAnsi="Avenir Next" w:cs="Times New Roman"/>
          <w:color w:val="000000" w:themeColor="text1"/>
          <w:sz w:val="20"/>
          <w:szCs w:val="20"/>
          <w:lang w:val="en-GB" w:eastAsia="en-GB"/>
        </w:rPr>
        <w:t xml:space="preserve"> </w:t>
      </w:r>
      <w:r w:rsidR="001E4DA3" w:rsidRPr="007C2BD6">
        <w:rPr>
          <w:rFonts w:ascii="Avenir Next" w:eastAsia="Times New Roman" w:hAnsi="Avenir Next" w:cs="Times New Roman"/>
          <w:color w:val="000000" w:themeColor="text1"/>
          <w:sz w:val="20"/>
          <w:szCs w:val="20"/>
          <w:lang w:val="en-GB" w:eastAsia="en-GB"/>
        </w:rPr>
        <w:t>8</w:t>
      </w:r>
      <w:r w:rsidR="001E4DA3" w:rsidRPr="007C2BD6">
        <w:rPr>
          <w:rFonts w:ascii="Avenir Next" w:eastAsia="Times New Roman" w:hAnsi="Avenir Next" w:cs="Times New Roman"/>
          <w:color w:val="000000" w:themeColor="text1"/>
          <w:sz w:val="20"/>
          <w:szCs w:val="20"/>
          <w:vertAlign w:val="superscript"/>
          <w:lang w:val="en-GB" w:eastAsia="en-GB"/>
        </w:rPr>
        <w:t>th</w:t>
      </w:r>
      <w:r w:rsidRPr="007C2BD6">
        <w:rPr>
          <w:rFonts w:ascii="Avenir Next" w:eastAsia="Times New Roman" w:hAnsi="Avenir Next" w:cs="Times New Roman"/>
          <w:color w:val="000000" w:themeColor="text1"/>
          <w:sz w:val="20"/>
          <w:szCs w:val="20"/>
          <w:lang w:val="en-GB" w:eastAsia="en-GB"/>
        </w:rPr>
        <w:t xml:space="preserve"> of November</w:t>
      </w:r>
      <w:r w:rsidR="00A40DF6" w:rsidRPr="007C2BD6">
        <w:rPr>
          <w:rFonts w:ascii="Avenir Next" w:eastAsia="Times New Roman" w:hAnsi="Avenir Next" w:cs="Times New Roman"/>
          <w:color w:val="000000" w:themeColor="text1"/>
          <w:sz w:val="20"/>
          <w:szCs w:val="20"/>
          <w:lang w:val="en-GB" w:eastAsia="en-GB"/>
        </w:rPr>
        <w:t xml:space="preserve"> 2020</w:t>
      </w:r>
      <w:r w:rsidR="001E4DA3" w:rsidRPr="007C2BD6">
        <w:rPr>
          <w:rFonts w:ascii="Avenir Next" w:eastAsia="Times New Roman" w:hAnsi="Avenir Next" w:cs="Times New Roman"/>
          <w:color w:val="000000" w:themeColor="text1"/>
          <w:sz w:val="20"/>
          <w:szCs w:val="20"/>
          <w:lang w:val="en-GB" w:eastAsia="en-GB"/>
        </w:rPr>
        <w:t xml:space="preserve"> in Geneva,</w:t>
      </w:r>
      <w:r w:rsidRPr="007C2BD6">
        <w:rPr>
          <w:rFonts w:ascii="Avenir Next" w:eastAsia="Times New Roman" w:hAnsi="Avenir Next" w:cs="Times New Roman"/>
          <w:color w:val="000000" w:themeColor="text1"/>
          <w:sz w:val="20"/>
          <w:szCs w:val="20"/>
          <w:lang w:val="en-GB" w:eastAsia="en-GB"/>
        </w:rPr>
        <w:t xml:space="preserve"> during Phillips’</w:t>
      </w:r>
      <w:r w:rsidR="008200E8" w:rsidRPr="007C2BD6">
        <w:rPr>
          <w:rFonts w:ascii="Avenir Next" w:eastAsia="Times New Roman" w:hAnsi="Avenir Next" w:cs="Times New Roman"/>
          <w:color w:val="000000" w:themeColor="text1"/>
          <w:sz w:val="20"/>
          <w:szCs w:val="20"/>
          <w:lang w:val="en-GB" w:eastAsia="en-GB"/>
        </w:rPr>
        <w:t xml:space="preserve"> in </w:t>
      </w:r>
      <w:r w:rsidR="00B5549E" w:rsidRPr="007C2BD6">
        <w:rPr>
          <w:rFonts w:ascii="Avenir Next" w:eastAsia="Times New Roman" w:hAnsi="Avenir Next" w:cs="Times New Roman"/>
          <w:color w:val="000000" w:themeColor="text1"/>
          <w:sz w:val="20"/>
          <w:szCs w:val="20"/>
          <w:lang w:val="en-GB" w:eastAsia="en-GB"/>
        </w:rPr>
        <w:t xml:space="preserve">Association </w:t>
      </w:r>
      <w:r w:rsidR="008200E8" w:rsidRPr="007C2BD6">
        <w:rPr>
          <w:rFonts w:ascii="Avenir Next" w:eastAsia="Times New Roman" w:hAnsi="Avenir Next" w:cs="Times New Roman"/>
          <w:color w:val="000000" w:themeColor="text1"/>
          <w:sz w:val="20"/>
          <w:szCs w:val="20"/>
          <w:lang w:val="en-GB" w:eastAsia="en-GB"/>
        </w:rPr>
        <w:t>with Bacs &amp; Russo</w:t>
      </w:r>
      <w:r w:rsidRPr="007C2BD6">
        <w:rPr>
          <w:rFonts w:ascii="Avenir Next" w:eastAsia="Times New Roman" w:hAnsi="Avenir Next" w:cs="Times New Roman"/>
          <w:color w:val="000000" w:themeColor="text1"/>
          <w:sz w:val="20"/>
          <w:szCs w:val="20"/>
          <w:lang w:val="en-GB" w:eastAsia="en-GB"/>
        </w:rPr>
        <w:t xml:space="preserve"> </w:t>
      </w:r>
      <w:r w:rsidR="00E5277A" w:rsidRPr="007C2BD6">
        <w:rPr>
          <w:rFonts w:ascii="Avenir Next" w:eastAsia="Times New Roman" w:hAnsi="Avenir Next" w:cs="Times New Roman"/>
          <w:color w:val="000000" w:themeColor="text1"/>
          <w:sz w:val="20"/>
          <w:szCs w:val="20"/>
          <w:lang w:val="en-GB" w:eastAsia="en-GB"/>
        </w:rPr>
        <w:t>R</w:t>
      </w:r>
      <w:r w:rsidR="00E0438A" w:rsidRPr="007C2BD6">
        <w:rPr>
          <w:rFonts w:ascii="Avenir Next" w:eastAsia="Times New Roman" w:hAnsi="Avenir Next" w:cs="Times New Roman"/>
          <w:color w:val="000000" w:themeColor="text1"/>
          <w:sz w:val="20"/>
          <w:szCs w:val="20"/>
          <w:lang w:val="en-GB" w:eastAsia="en-GB"/>
        </w:rPr>
        <w:t xml:space="preserve">ETROSPECTIVE </w:t>
      </w:r>
      <w:r w:rsidR="00E5277A" w:rsidRPr="007C2BD6">
        <w:rPr>
          <w:rFonts w:ascii="Avenir Next" w:eastAsia="Times New Roman" w:hAnsi="Avenir Next" w:cs="Times New Roman"/>
          <w:color w:val="000000" w:themeColor="text1"/>
          <w:sz w:val="20"/>
          <w:szCs w:val="20"/>
          <w:lang w:val="en-GB" w:eastAsia="en-GB"/>
        </w:rPr>
        <w:t>2000-2020 auction</w:t>
      </w:r>
      <w:r w:rsidR="00E0438A" w:rsidRPr="007C2BD6">
        <w:rPr>
          <w:rFonts w:ascii="Avenir Next" w:eastAsia="Times New Roman" w:hAnsi="Avenir Next" w:cs="Times New Roman"/>
          <w:color w:val="000000" w:themeColor="text1"/>
          <w:sz w:val="20"/>
          <w:szCs w:val="20"/>
          <w:lang w:val="en-GB" w:eastAsia="en-GB"/>
        </w:rPr>
        <w:t xml:space="preserve"> </w:t>
      </w:r>
      <w:r w:rsidR="00F519BF" w:rsidRPr="007C2BD6">
        <w:rPr>
          <w:rFonts w:ascii="Avenir Next" w:eastAsia="Times New Roman" w:hAnsi="Avenir Next" w:cs="Times New Roman"/>
          <w:color w:val="000000" w:themeColor="text1"/>
          <w:sz w:val="20"/>
          <w:szCs w:val="20"/>
          <w:lang w:val="en-GB" w:eastAsia="en-GB"/>
        </w:rPr>
        <w:t xml:space="preserve">held at La </w:t>
      </w:r>
      <w:r w:rsidR="00F519BF" w:rsidRPr="007C2BD6">
        <w:rPr>
          <w:rFonts w:ascii="Avenir Next" w:eastAsia="Times New Roman" w:hAnsi="Avenir Next" w:cs="Times New Roman"/>
          <w:sz w:val="20"/>
          <w:szCs w:val="20"/>
          <w:lang w:val="en-GB" w:eastAsia="en-GB"/>
        </w:rPr>
        <w:t>Réserve,</w:t>
      </w:r>
      <w:r w:rsidR="001E4DA3" w:rsidRPr="007C2BD6">
        <w:rPr>
          <w:rFonts w:ascii="Avenir Next" w:eastAsia="Times New Roman" w:hAnsi="Avenir Next" w:cs="Times New Roman"/>
          <w:sz w:val="20"/>
          <w:szCs w:val="20"/>
          <w:lang w:val="en-GB" w:eastAsia="en-GB"/>
        </w:rPr>
        <w:t xml:space="preserve"> </w:t>
      </w:r>
      <w:r w:rsidR="00F519BF" w:rsidRPr="007C2BD6">
        <w:rPr>
          <w:rFonts w:ascii="Avenir Next" w:eastAsia="Times New Roman" w:hAnsi="Avenir Next" w:cs="Times New Roman"/>
          <w:sz w:val="20"/>
          <w:szCs w:val="20"/>
          <w:lang w:val="en-GB" w:eastAsia="en-GB"/>
        </w:rPr>
        <w:t>the acclaimed</w:t>
      </w:r>
      <w:r w:rsidR="001E4DA3" w:rsidRPr="007C2BD6">
        <w:rPr>
          <w:rFonts w:ascii="Avenir Next" w:eastAsia="Times New Roman" w:hAnsi="Avenir Next" w:cs="Times New Roman"/>
          <w:sz w:val="20"/>
          <w:szCs w:val="20"/>
          <w:lang w:val="en-GB" w:eastAsia="en-GB"/>
        </w:rPr>
        <w:t xml:space="preserve"> </w:t>
      </w:r>
      <w:r w:rsidR="00F519BF" w:rsidRPr="007C2BD6">
        <w:rPr>
          <w:rFonts w:ascii="Avenir Next" w:eastAsia="Times New Roman" w:hAnsi="Avenir Next" w:cs="Times New Roman"/>
          <w:sz w:val="20"/>
          <w:szCs w:val="20"/>
          <w:lang w:val="en-GB" w:eastAsia="en-GB"/>
        </w:rPr>
        <w:t>auction house</w:t>
      </w:r>
      <w:r w:rsidR="001E4DA3" w:rsidRPr="007C2BD6">
        <w:rPr>
          <w:rFonts w:ascii="Avenir Next" w:eastAsia="Times New Roman" w:hAnsi="Avenir Next" w:cs="Times New Roman"/>
          <w:sz w:val="20"/>
          <w:szCs w:val="20"/>
          <w:lang w:val="en-GB" w:eastAsia="en-GB"/>
        </w:rPr>
        <w:t xml:space="preserve"> </w:t>
      </w:r>
      <w:r w:rsidR="00033A72" w:rsidRPr="007C2BD6">
        <w:rPr>
          <w:rFonts w:ascii="Avenir Next" w:eastAsia="Times New Roman" w:hAnsi="Avenir Next" w:cs="Times New Roman"/>
          <w:sz w:val="20"/>
          <w:szCs w:val="20"/>
          <w:lang w:val="en-GB" w:eastAsia="en-GB"/>
        </w:rPr>
        <w:t xml:space="preserve">sold a </w:t>
      </w:r>
      <w:r w:rsidR="00005633" w:rsidRPr="007C2BD6">
        <w:rPr>
          <w:rFonts w:ascii="Avenir Next" w:eastAsia="Times New Roman" w:hAnsi="Avenir Next" w:cs="Times New Roman"/>
          <w:sz w:val="20"/>
          <w:szCs w:val="20"/>
          <w:lang w:val="en-GB" w:eastAsia="en-GB"/>
        </w:rPr>
        <w:t xml:space="preserve">one-off piece </w:t>
      </w:r>
      <w:r w:rsidR="00033A72" w:rsidRPr="007C2BD6">
        <w:rPr>
          <w:rFonts w:ascii="Avenir Next" w:eastAsia="Times New Roman" w:hAnsi="Avenir Next" w:cs="Times New Roman"/>
          <w:sz w:val="20"/>
          <w:szCs w:val="20"/>
          <w:lang w:val="en-GB" w:eastAsia="en-GB"/>
        </w:rPr>
        <w:t xml:space="preserve">of the </w:t>
      </w:r>
      <w:r w:rsidR="00F519BF" w:rsidRPr="007C2BD6">
        <w:rPr>
          <w:rFonts w:ascii="Avenir Next" w:eastAsia="Times New Roman" w:hAnsi="Avenir Next" w:cs="Times New Roman"/>
          <w:sz w:val="20"/>
          <w:szCs w:val="20"/>
          <w:lang w:val="en-GB" w:eastAsia="en-GB"/>
        </w:rPr>
        <w:t xml:space="preserve">Zenith </w:t>
      </w:r>
      <w:r w:rsidR="00033A72" w:rsidRPr="007C2BD6">
        <w:rPr>
          <w:rFonts w:ascii="Avenir Next" w:eastAsia="Times New Roman" w:hAnsi="Avenir Next" w:cs="Times New Roman"/>
          <w:sz w:val="20"/>
          <w:szCs w:val="20"/>
          <w:lang w:val="en-GB" w:eastAsia="en-GB"/>
        </w:rPr>
        <w:t xml:space="preserve">Chronomaster Revival Lupin </w:t>
      </w:r>
      <w:r w:rsidR="004A0EB1" w:rsidRPr="007C2BD6">
        <w:rPr>
          <w:rFonts w:ascii="Avenir Next" w:eastAsia="Times New Roman" w:hAnsi="Avenir Next" w:cs="Times New Roman"/>
          <w:sz w:val="20"/>
          <w:szCs w:val="20"/>
          <w:lang w:val="en-GB" w:eastAsia="en-GB"/>
        </w:rPr>
        <w:t>t</w:t>
      </w:r>
      <w:r w:rsidR="00033A72" w:rsidRPr="007C2BD6">
        <w:rPr>
          <w:rFonts w:ascii="Avenir Next" w:eastAsia="Times New Roman" w:hAnsi="Avenir Next" w:cs="Times New Roman"/>
          <w:sz w:val="20"/>
          <w:szCs w:val="20"/>
          <w:lang w:val="en-GB" w:eastAsia="en-GB"/>
        </w:rPr>
        <w:t xml:space="preserve">he Third for the sum of </w:t>
      </w:r>
      <w:bookmarkStart w:id="0" w:name="_GoBack"/>
      <w:r w:rsidR="00033A72" w:rsidRPr="007C2BD6">
        <w:rPr>
          <w:rFonts w:ascii="Avenir Next" w:eastAsia="Times New Roman" w:hAnsi="Avenir Next" w:cs="Times New Roman"/>
          <w:sz w:val="20"/>
          <w:szCs w:val="20"/>
          <w:lang w:val="en-GB" w:eastAsia="en-GB"/>
        </w:rPr>
        <w:t xml:space="preserve">CHF </w:t>
      </w:r>
      <w:r w:rsidR="007C2BD6" w:rsidRPr="007C2BD6">
        <w:rPr>
          <w:rFonts w:ascii="Avenir Next" w:eastAsia="Times New Roman" w:hAnsi="Avenir Next" w:cs="Times New Roman"/>
          <w:sz w:val="20"/>
          <w:szCs w:val="20"/>
          <w:lang w:val="en-GB" w:eastAsia="en-GB"/>
        </w:rPr>
        <w:t>189’000 (USD</w:t>
      </w:r>
      <w:r w:rsidR="007C2BD6" w:rsidRPr="007C2BD6">
        <w:rPr>
          <w:rFonts w:ascii="Avenir Next" w:eastAsia="Times New Roman" w:hAnsi="Avenir Next" w:cs="Times New Roman"/>
          <w:sz w:val="20"/>
          <w:szCs w:val="20"/>
          <w:lang w:val="en-GB" w:eastAsia="en-GB"/>
        </w:rPr>
        <w:t xml:space="preserve"> 210</w:t>
      </w:r>
      <w:r w:rsidR="007C2BD6" w:rsidRPr="007C2BD6">
        <w:rPr>
          <w:rFonts w:ascii="Avenir Next" w:eastAsia="Times New Roman" w:hAnsi="Avenir Next" w:cs="Times New Roman"/>
          <w:sz w:val="20"/>
          <w:szCs w:val="20"/>
          <w:lang w:val="en-GB" w:eastAsia="en-GB"/>
        </w:rPr>
        <w:t>,</w:t>
      </w:r>
      <w:r w:rsidR="007C2BD6" w:rsidRPr="007C2BD6">
        <w:rPr>
          <w:rFonts w:ascii="Avenir Next" w:eastAsia="Times New Roman" w:hAnsi="Avenir Next" w:cs="Times New Roman"/>
          <w:sz w:val="20"/>
          <w:szCs w:val="20"/>
          <w:lang w:val="en-GB" w:eastAsia="en-GB"/>
        </w:rPr>
        <w:t>016</w:t>
      </w:r>
      <w:r w:rsidR="007C2BD6" w:rsidRPr="007C2BD6">
        <w:rPr>
          <w:rFonts w:ascii="Avenir Next" w:eastAsia="Times New Roman" w:hAnsi="Avenir Next" w:cs="Times New Roman"/>
          <w:sz w:val="20"/>
          <w:szCs w:val="20"/>
          <w:lang w:val="en-GB" w:eastAsia="en-GB"/>
        </w:rPr>
        <w:t xml:space="preserve"> / </w:t>
      </w:r>
      <w:r w:rsidR="007C2BD6" w:rsidRPr="007C2BD6">
        <w:rPr>
          <w:rFonts w:ascii="Avenir Next" w:eastAsia="Times New Roman" w:hAnsi="Avenir Next" w:cs="Times New Roman"/>
          <w:sz w:val="20"/>
          <w:szCs w:val="20"/>
          <w:lang w:val="en-GB" w:eastAsia="en-GB"/>
        </w:rPr>
        <w:t>€</w:t>
      </w:r>
      <w:r w:rsidR="007C2BD6" w:rsidRPr="007C2BD6">
        <w:rPr>
          <w:rFonts w:ascii="Avenir Next" w:eastAsia="Times New Roman" w:hAnsi="Avenir Next" w:cs="Times New Roman"/>
          <w:sz w:val="20"/>
          <w:szCs w:val="20"/>
          <w:lang w:val="en-GB" w:eastAsia="en-GB"/>
        </w:rPr>
        <w:t xml:space="preserve"> </w:t>
      </w:r>
      <w:r w:rsidR="007C2BD6" w:rsidRPr="007C2BD6">
        <w:rPr>
          <w:rFonts w:ascii="Avenir Next" w:eastAsia="Times New Roman" w:hAnsi="Avenir Next" w:cs="Times New Roman"/>
          <w:sz w:val="20"/>
          <w:szCs w:val="20"/>
          <w:lang w:val="en-GB" w:eastAsia="en-GB"/>
        </w:rPr>
        <w:t>176</w:t>
      </w:r>
      <w:r w:rsidR="007C2BD6" w:rsidRPr="007C2BD6">
        <w:rPr>
          <w:rFonts w:ascii="Avenir Next" w:eastAsia="Times New Roman" w:hAnsi="Avenir Next" w:cs="Times New Roman"/>
          <w:sz w:val="20"/>
          <w:szCs w:val="20"/>
          <w:lang w:val="en-GB" w:eastAsia="en-GB"/>
        </w:rPr>
        <w:t>,</w:t>
      </w:r>
      <w:r w:rsidR="007C2BD6" w:rsidRPr="007C2BD6">
        <w:rPr>
          <w:rFonts w:ascii="Avenir Next" w:eastAsia="Times New Roman" w:hAnsi="Avenir Next" w:cs="Times New Roman"/>
          <w:sz w:val="20"/>
          <w:szCs w:val="20"/>
          <w:lang w:val="en-GB" w:eastAsia="en-GB"/>
        </w:rPr>
        <w:t>922</w:t>
      </w:r>
      <w:r w:rsidR="007C2BD6" w:rsidRPr="007C2BD6">
        <w:rPr>
          <w:rFonts w:ascii="Avenir Next" w:eastAsia="Times New Roman" w:hAnsi="Avenir Next" w:cs="Times New Roman"/>
          <w:sz w:val="20"/>
          <w:szCs w:val="20"/>
          <w:lang w:val="en-GB" w:eastAsia="en-GB"/>
        </w:rPr>
        <w:t>).</w:t>
      </w:r>
    </w:p>
    <w:bookmarkEnd w:id="0"/>
    <w:p w14:paraId="6DFC3E74" w14:textId="77777777" w:rsidR="00033A72" w:rsidRDefault="00033A72" w:rsidP="00005633">
      <w:pPr>
        <w:jc w:val="both"/>
        <w:rPr>
          <w:rFonts w:ascii="Avenir Next" w:eastAsia="Times New Roman" w:hAnsi="Avenir Next" w:cs="Times New Roman"/>
          <w:color w:val="000000" w:themeColor="text1"/>
          <w:sz w:val="20"/>
          <w:szCs w:val="20"/>
          <w:lang w:val="en-GB" w:eastAsia="en-GB"/>
        </w:rPr>
      </w:pPr>
    </w:p>
    <w:p w14:paraId="00F4DF0E" w14:textId="347C5F0B" w:rsidR="00B26135" w:rsidRDefault="00853078" w:rsidP="00005633">
      <w:pPr>
        <w:jc w:val="both"/>
        <w:rPr>
          <w:rFonts w:ascii="Avenir Next" w:eastAsia="Times New Roman" w:hAnsi="Avenir Next" w:cs="Arial"/>
          <w:color w:val="000000" w:themeColor="text1"/>
          <w:sz w:val="20"/>
          <w:szCs w:val="20"/>
          <w:lang w:val="en-GB" w:eastAsia="en-GB"/>
        </w:rPr>
      </w:pPr>
      <w:r>
        <w:rPr>
          <w:rFonts w:ascii="Avenir Next" w:eastAsia="Times New Roman" w:hAnsi="Avenir Next" w:cs="Arial"/>
          <w:color w:val="000000" w:themeColor="text1"/>
          <w:sz w:val="20"/>
          <w:szCs w:val="20"/>
          <w:lang w:val="en-GB" w:eastAsia="en-GB"/>
        </w:rPr>
        <w:t xml:space="preserve">The Chronomaster Revival Lupin </w:t>
      </w:r>
      <w:r w:rsidR="004A0EB1">
        <w:rPr>
          <w:rFonts w:ascii="Avenir Next" w:eastAsia="Times New Roman" w:hAnsi="Avenir Next" w:cs="Arial"/>
          <w:color w:val="000000" w:themeColor="text1"/>
          <w:sz w:val="20"/>
          <w:szCs w:val="20"/>
          <w:lang w:val="en-GB" w:eastAsia="en-GB"/>
        </w:rPr>
        <w:t>t</w:t>
      </w:r>
      <w:r>
        <w:rPr>
          <w:rFonts w:ascii="Avenir Next" w:eastAsia="Times New Roman" w:hAnsi="Avenir Next" w:cs="Arial"/>
          <w:color w:val="000000" w:themeColor="text1"/>
          <w:sz w:val="20"/>
          <w:szCs w:val="20"/>
          <w:lang w:val="en-GB" w:eastAsia="en-GB"/>
        </w:rPr>
        <w:t>he Third is an accurate and faithful</w:t>
      </w:r>
      <w:r w:rsidR="00943EF5" w:rsidRPr="0085231A">
        <w:rPr>
          <w:rFonts w:ascii="Avenir Next" w:eastAsia="Times New Roman" w:hAnsi="Avenir Next" w:cs="Arial"/>
          <w:color w:val="000000" w:themeColor="text1"/>
          <w:sz w:val="20"/>
          <w:szCs w:val="20"/>
          <w:lang w:val="en-GB" w:eastAsia="en-GB"/>
        </w:rPr>
        <w:t xml:space="preserve"> </w:t>
      </w:r>
      <w:r>
        <w:rPr>
          <w:rFonts w:ascii="Avenir Next" w:eastAsia="Times New Roman" w:hAnsi="Avenir Next" w:cs="Arial"/>
          <w:color w:val="000000" w:themeColor="text1"/>
          <w:sz w:val="20"/>
          <w:szCs w:val="20"/>
          <w:lang w:val="en-GB" w:eastAsia="en-GB"/>
        </w:rPr>
        <w:t xml:space="preserve">rendering of the watch </w:t>
      </w:r>
      <w:r w:rsidR="00943EF5" w:rsidRPr="0085231A">
        <w:rPr>
          <w:rFonts w:ascii="Avenir Next" w:eastAsia="Times New Roman" w:hAnsi="Avenir Next" w:cs="Arial"/>
          <w:color w:val="000000" w:themeColor="text1"/>
          <w:sz w:val="20"/>
          <w:szCs w:val="20"/>
          <w:lang w:val="en-GB" w:eastAsia="en-GB"/>
        </w:rPr>
        <w:t>depicted in the anime series</w:t>
      </w:r>
      <w:r>
        <w:rPr>
          <w:rFonts w:ascii="Avenir Next" w:eastAsia="Times New Roman" w:hAnsi="Avenir Next" w:cs="Arial"/>
          <w:color w:val="000000" w:themeColor="text1"/>
          <w:sz w:val="20"/>
          <w:szCs w:val="20"/>
          <w:lang w:val="en-GB" w:eastAsia="en-GB"/>
        </w:rPr>
        <w:t xml:space="preserve"> of the same name</w:t>
      </w:r>
      <w:r w:rsidR="00943EF5" w:rsidRPr="0085231A">
        <w:rPr>
          <w:rFonts w:ascii="Avenir Next" w:eastAsia="Times New Roman" w:hAnsi="Avenir Next" w:cs="Arial"/>
          <w:color w:val="000000" w:themeColor="text1"/>
          <w:sz w:val="20"/>
          <w:szCs w:val="20"/>
          <w:lang w:val="en-GB" w:eastAsia="en-GB"/>
        </w:rPr>
        <w:t xml:space="preserve">. Based on the A384, the watch worn by the character Daisuke </w:t>
      </w:r>
      <w:proofErr w:type="spellStart"/>
      <w:r w:rsidR="00943EF5" w:rsidRPr="0085231A">
        <w:rPr>
          <w:rFonts w:ascii="Avenir Next" w:eastAsia="Times New Roman" w:hAnsi="Avenir Next" w:cs="Arial"/>
          <w:color w:val="000000" w:themeColor="text1"/>
          <w:sz w:val="20"/>
          <w:szCs w:val="20"/>
          <w:lang w:val="en-GB" w:eastAsia="en-GB"/>
        </w:rPr>
        <w:t>Jigen</w:t>
      </w:r>
      <w:proofErr w:type="spellEnd"/>
      <w:r w:rsidR="00943EF5" w:rsidRPr="0085231A">
        <w:rPr>
          <w:rFonts w:ascii="Avenir Next" w:eastAsia="Times New Roman" w:hAnsi="Avenir Next" w:cs="Arial"/>
          <w:color w:val="000000" w:themeColor="text1"/>
          <w:sz w:val="20"/>
          <w:szCs w:val="20"/>
          <w:lang w:val="en-GB" w:eastAsia="en-GB"/>
        </w:rPr>
        <w:t xml:space="preserve"> in Lupin </w:t>
      </w:r>
      <w:r w:rsidR="004A0EB1">
        <w:rPr>
          <w:rFonts w:ascii="Avenir Next" w:eastAsia="Times New Roman" w:hAnsi="Avenir Next" w:cs="Arial"/>
          <w:color w:val="000000" w:themeColor="text1"/>
          <w:sz w:val="20"/>
          <w:szCs w:val="20"/>
          <w:lang w:val="en-GB" w:eastAsia="en-GB"/>
        </w:rPr>
        <w:t>t</w:t>
      </w:r>
      <w:r w:rsidR="00943EF5" w:rsidRPr="0085231A">
        <w:rPr>
          <w:rFonts w:ascii="Avenir Next" w:eastAsia="Times New Roman" w:hAnsi="Avenir Next" w:cs="Arial"/>
          <w:color w:val="000000" w:themeColor="text1"/>
          <w:sz w:val="20"/>
          <w:szCs w:val="20"/>
          <w:lang w:val="en-GB" w:eastAsia="en-GB"/>
        </w:rPr>
        <w:t>he Third</w:t>
      </w:r>
      <w:r>
        <w:rPr>
          <w:rFonts w:ascii="Avenir Next" w:eastAsia="Times New Roman" w:hAnsi="Avenir Next" w:cs="Arial"/>
          <w:color w:val="000000" w:themeColor="text1"/>
          <w:sz w:val="20"/>
          <w:szCs w:val="20"/>
          <w:lang w:val="en-GB" w:eastAsia="en-GB"/>
        </w:rPr>
        <w:t>, it</w:t>
      </w:r>
      <w:r w:rsidR="00943EF5" w:rsidRPr="0085231A">
        <w:rPr>
          <w:rFonts w:ascii="Avenir Next" w:eastAsia="Times New Roman" w:hAnsi="Avenir Next" w:cs="Arial"/>
          <w:color w:val="000000" w:themeColor="text1"/>
          <w:sz w:val="20"/>
          <w:szCs w:val="20"/>
          <w:lang w:val="en-GB" w:eastAsia="en-GB"/>
        </w:rPr>
        <w:t xml:space="preserve"> featured an unusual black dial with gilt printing. Its markers were smaller and apparently printed rather than applied, while the ZENITH logo’s "Z" and "H" characters were darkened, possibly to avoid trademark infringements.</w:t>
      </w:r>
      <w:r w:rsidR="00B26135">
        <w:rPr>
          <w:rFonts w:ascii="Avenir Next" w:eastAsia="Times New Roman" w:hAnsi="Avenir Next" w:cs="Arial"/>
          <w:color w:val="000000" w:themeColor="text1"/>
          <w:sz w:val="20"/>
          <w:szCs w:val="20"/>
          <w:lang w:val="en-GB" w:eastAsia="en-GB"/>
        </w:rPr>
        <w:t xml:space="preserve"> </w:t>
      </w:r>
      <w:r>
        <w:rPr>
          <w:rFonts w:ascii="Avenir Next" w:eastAsia="Times New Roman" w:hAnsi="Avenir Next" w:cs="Arial"/>
          <w:color w:val="000000" w:themeColor="text1"/>
          <w:sz w:val="20"/>
          <w:szCs w:val="20"/>
          <w:lang w:val="en-GB" w:eastAsia="en-GB"/>
        </w:rPr>
        <w:t>Th</w:t>
      </w:r>
      <w:r w:rsidR="00192C2B">
        <w:rPr>
          <w:rFonts w:ascii="Avenir Next" w:eastAsia="Times New Roman" w:hAnsi="Avenir Next" w:cs="Arial"/>
          <w:color w:val="000000" w:themeColor="text1"/>
          <w:sz w:val="20"/>
          <w:szCs w:val="20"/>
          <w:lang w:val="en-GB" w:eastAsia="en-GB"/>
        </w:rPr>
        <w:t>is</w:t>
      </w:r>
      <w:r>
        <w:rPr>
          <w:rFonts w:ascii="Avenir Next" w:eastAsia="Times New Roman" w:hAnsi="Avenir Next" w:cs="Arial"/>
          <w:color w:val="000000" w:themeColor="text1"/>
          <w:sz w:val="20"/>
          <w:szCs w:val="20"/>
          <w:lang w:val="en-GB" w:eastAsia="en-GB"/>
        </w:rPr>
        <w:t xml:space="preserve"> unique piece is the latest and rarest of the </w:t>
      </w:r>
      <w:r w:rsidR="002408E7">
        <w:rPr>
          <w:rFonts w:ascii="Avenir Next" w:eastAsia="Times New Roman" w:hAnsi="Avenir Next" w:cs="Arial"/>
          <w:color w:val="000000" w:themeColor="text1"/>
          <w:sz w:val="20"/>
          <w:szCs w:val="20"/>
          <w:lang w:val="en-GB" w:eastAsia="en-GB"/>
        </w:rPr>
        <w:t>Chronomaster watches inspired by the seminal anime series</w:t>
      </w:r>
      <w:r>
        <w:rPr>
          <w:rFonts w:ascii="Avenir Next" w:eastAsia="Times New Roman" w:hAnsi="Avenir Next" w:cs="Arial"/>
          <w:color w:val="000000" w:themeColor="text1"/>
          <w:sz w:val="20"/>
          <w:szCs w:val="20"/>
          <w:lang w:val="en-GB" w:eastAsia="en-GB"/>
        </w:rPr>
        <w:t>.</w:t>
      </w:r>
    </w:p>
    <w:p w14:paraId="4D1DD9C0" w14:textId="77777777" w:rsidR="00B26135" w:rsidRDefault="00B26135" w:rsidP="00005633">
      <w:pPr>
        <w:jc w:val="both"/>
        <w:rPr>
          <w:rFonts w:ascii="Avenir Next" w:eastAsia="Times New Roman" w:hAnsi="Avenir Next" w:cs="Arial"/>
          <w:color w:val="000000" w:themeColor="text1"/>
          <w:sz w:val="20"/>
          <w:szCs w:val="20"/>
          <w:lang w:val="en-GB" w:eastAsia="en-GB"/>
        </w:rPr>
      </w:pPr>
    </w:p>
    <w:p w14:paraId="0D378767" w14:textId="314CA6E6" w:rsidR="00033A72" w:rsidRPr="0085231A" w:rsidRDefault="00813AEF" w:rsidP="00005633">
      <w:pPr>
        <w:jc w:val="both"/>
        <w:rPr>
          <w:rFonts w:ascii="Avenir Next" w:eastAsia="Times New Roman" w:hAnsi="Avenir Next" w:cs="Arial"/>
          <w:color w:val="000000" w:themeColor="text1"/>
          <w:sz w:val="20"/>
          <w:szCs w:val="20"/>
          <w:lang w:val="en-GB" w:eastAsia="en-GB"/>
        </w:rPr>
      </w:pPr>
      <w:r w:rsidRPr="0085231A">
        <w:rPr>
          <w:rFonts w:ascii="Avenir Next" w:eastAsia="Times New Roman" w:hAnsi="Avenir Next" w:cs="Arial"/>
          <w:color w:val="000000" w:themeColor="text1"/>
          <w:sz w:val="20"/>
          <w:szCs w:val="20"/>
          <w:lang w:val="en-GB" w:eastAsia="en-GB"/>
        </w:rPr>
        <w:t>In 2019, Zenith unveiled the</w:t>
      </w:r>
      <w:r w:rsidR="00033A72" w:rsidRPr="0085231A">
        <w:rPr>
          <w:rFonts w:ascii="Avenir Next" w:eastAsia="Times New Roman" w:hAnsi="Avenir Next" w:cs="Arial"/>
          <w:color w:val="000000" w:themeColor="text1"/>
          <w:sz w:val="20"/>
          <w:szCs w:val="20"/>
          <w:lang w:val="en-GB" w:eastAsia="en-GB"/>
        </w:rPr>
        <w:t xml:space="preserve"> Chronomaster Revival Lupin </w:t>
      </w:r>
      <w:r w:rsidR="004A0EB1">
        <w:rPr>
          <w:rFonts w:ascii="Avenir Next" w:eastAsia="Times New Roman" w:hAnsi="Avenir Next" w:cs="Arial"/>
          <w:color w:val="000000" w:themeColor="text1"/>
          <w:sz w:val="20"/>
          <w:szCs w:val="20"/>
          <w:lang w:val="en-GB" w:eastAsia="en-GB"/>
        </w:rPr>
        <w:t>t</w:t>
      </w:r>
      <w:r w:rsidR="00033A72" w:rsidRPr="0085231A">
        <w:rPr>
          <w:rFonts w:ascii="Avenir Next" w:eastAsia="Times New Roman" w:hAnsi="Avenir Next" w:cs="Arial"/>
          <w:color w:val="000000" w:themeColor="text1"/>
          <w:sz w:val="20"/>
          <w:szCs w:val="20"/>
          <w:lang w:val="en-GB" w:eastAsia="en-GB"/>
        </w:rPr>
        <w:t>he Third, a Japan-exclusive limited edition</w:t>
      </w:r>
      <w:r w:rsidR="00F519BF" w:rsidRPr="0085231A">
        <w:rPr>
          <w:rFonts w:ascii="Avenir Next" w:eastAsia="Times New Roman" w:hAnsi="Avenir Next" w:cs="Arial"/>
          <w:color w:val="000000" w:themeColor="text1"/>
          <w:sz w:val="20"/>
          <w:szCs w:val="20"/>
          <w:lang w:val="en-GB" w:eastAsia="en-GB"/>
        </w:rPr>
        <w:t xml:space="preserve"> hailed as the first watch</w:t>
      </w:r>
      <w:r w:rsidR="0085231A" w:rsidRPr="0085231A">
        <w:rPr>
          <w:rFonts w:ascii="Avenir Next" w:eastAsia="Times New Roman" w:hAnsi="Avenir Next" w:cs="Arial"/>
          <w:color w:val="000000" w:themeColor="text1"/>
          <w:sz w:val="20"/>
          <w:szCs w:val="20"/>
          <w:lang w:val="en-GB" w:eastAsia="en-GB"/>
        </w:rPr>
        <w:t xml:space="preserve"> ever</w:t>
      </w:r>
      <w:r w:rsidR="00F519BF" w:rsidRPr="0085231A">
        <w:rPr>
          <w:rFonts w:ascii="Avenir Next" w:eastAsia="Times New Roman" w:hAnsi="Avenir Next" w:cs="Arial"/>
          <w:color w:val="000000" w:themeColor="text1"/>
          <w:sz w:val="20"/>
          <w:szCs w:val="20"/>
          <w:lang w:val="en-GB" w:eastAsia="en-GB"/>
        </w:rPr>
        <w:t xml:space="preserve"> to be inspired by a manga and anime series</w:t>
      </w:r>
      <w:r w:rsidRPr="0085231A">
        <w:rPr>
          <w:rFonts w:ascii="Avenir Next" w:eastAsia="Times New Roman" w:hAnsi="Avenir Next" w:cs="Arial"/>
          <w:color w:val="000000" w:themeColor="text1"/>
          <w:sz w:val="20"/>
          <w:szCs w:val="20"/>
          <w:lang w:val="en-GB" w:eastAsia="en-GB"/>
        </w:rPr>
        <w:t>.</w:t>
      </w:r>
      <w:r w:rsidR="00033A72" w:rsidRPr="0085231A">
        <w:rPr>
          <w:rFonts w:ascii="Avenir Next" w:eastAsia="Times New Roman" w:hAnsi="Avenir Next" w:cs="Arial"/>
          <w:color w:val="000000" w:themeColor="text1"/>
          <w:sz w:val="20"/>
          <w:szCs w:val="20"/>
          <w:lang w:val="en-GB" w:eastAsia="en-GB"/>
        </w:rPr>
        <w:t xml:space="preserve"> </w:t>
      </w:r>
      <w:r w:rsidR="00956075">
        <w:rPr>
          <w:rFonts w:ascii="Avenir Next" w:eastAsia="Times New Roman" w:hAnsi="Avenir Next" w:cs="Arial"/>
          <w:color w:val="000000" w:themeColor="text1"/>
          <w:sz w:val="20"/>
          <w:szCs w:val="20"/>
          <w:lang w:val="en-GB" w:eastAsia="en-GB"/>
        </w:rPr>
        <w:t>After last year’s success, t</w:t>
      </w:r>
      <w:r w:rsidR="0085231A" w:rsidRPr="0085231A">
        <w:rPr>
          <w:rFonts w:ascii="Avenir Next" w:eastAsia="Times New Roman" w:hAnsi="Avenir Next" w:cs="Arial"/>
          <w:color w:val="000000" w:themeColor="text1"/>
          <w:sz w:val="20"/>
          <w:szCs w:val="20"/>
          <w:lang w:val="en-GB" w:eastAsia="en-GB"/>
        </w:rPr>
        <w:t>his year, Zenith released the</w:t>
      </w:r>
      <w:r w:rsidR="008C53AC" w:rsidRPr="0085231A">
        <w:rPr>
          <w:rFonts w:ascii="Avenir Next" w:eastAsia="Times New Roman" w:hAnsi="Avenir Next" w:cs="Arial"/>
          <w:color w:val="000000" w:themeColor="text1"/>
          <w:sz w:val="20"/>
          <w:szCs w:val="20"/>
          <w:lang w:val="en-GB" w:eastAsia="en-GB"/>
        </w:rPr>
        <w:t xml:space="preserve"> Chronomaster Revival Lupin </w:t>
      </w:r>
      <w:r w:rsidR="004A0EB1">
        <w:rPr>
          <w:rFonts w:ascii="Avenir Next" w:eastAsia="Times New Roman" w:hAnsi="Avenir Next" w:cs="Arial"/>
          <w:color w:val="000000" w:themeColor="text1"/>
          <w:sz w:val="20"/>
          <w:szCs w:val="20"/>
          <w:lang w:val="en-GB" w:eastAsia="en-GB"/>
        </w:rPr>
        <w:t>t</w:t>
      </w:r>
      <w:r w:rsidR="008C53AC" w:rsidRPr="0085231A">
        <w:rPr>
          <w:rFonts w:ascii="Avenir Next" w:eastAsia="Times New Roman" w:hAnsi="Avenir Next" w:cs="Arial"/>
          <w:color w:val="000000" w:themeColor="text1"/>
          <w:sz w:val="20"/>
          <w:szCs w:val="20"/>
          <w:lang w:val="en-GB" w:eastAsia="en-GB"/>
        </w:rPr>
        <w:t xml:space="preserve">he Third – 2nd Edition, </w:t>
      </w:r>
      <w:r w:rsidR="0085231A" w:rsidRPr="0085231A">
        <w:rPr>
          <w:rFonts w:ascii="Avenir Next" w:eastAsia="Times New Roman" w:hAnsi="Avenir Next" w:cs="Arial"/>
          <w:color w:val="000000" w:themeColor="text1"/>
          <w:sz w:val="20"/>
          <w:szCs w:val="20"/>
          <w:lang w:val="en-GB" w:eastAsia="en-GB"/>
        </w:rPr>
        <w:t>based on a second</w:t>
      </w:r>
      <w:r w:rsidR="008C53AC" w:rsidRPr="0085231A">
        <w:rPr>
          <w:rFonts w:ascii="Avenir Next" w:eastAsia="Times New Roman" w:hAnsi="Avenir Next" w:cs="Arial"/>
          <w:color w:val="000000" w:themeColor="text1"/>
          <w:sz w:val="20"/>
          <w:szCs w:val="20"/>
          <w:lang w:val="en-GB" w:eastAsia="en-GB"/>
        </w:rPr>
        <w:t xml:space="preserve"> Zenith </w:t>
      </w:r>
      <w:r w:rsidR="0085231A" w:rsidRPr="0085231A">
        <w:rPr>
          <w:rFonts w:ascii="Avenir Next" w:eastAsia="Times New Roman" w:hAnsi="Avenir Next" w:cs="Arial"/>
          <w:color w:val="000000" w:themeColor="text1"/>
          <w:sz w:val="20"/>
          <w:szCs w:val="20"/>
          <w:lang w:val="en-GB" w:eastAsia="en-GB"/>
        </w:rPr>
        <w:t xml:space="preserve">chronograph </w:t>
      </w:r>
      <w:r w:rsidR="008C53AC" w:rsidRPr="0085231A">
        <w:rPr>
          <w:rFonts w:ascii="Avenir Next" w:eastAsia="Times New Roman" w:hAnsi="Avenir Next" w:cs="Arial"/>
          <w:color w:val="000000" w:themeColor="text1"/>
          <w:sz w:val="20"/>
          <w:szCs w:val="20"/>
          <w:lang w:val="en-GB" w:eastAsia="en-GB"/>
        </w:rPr>
        <w:t xml:space="preserve">depicted </w:t>
      </w:r>
      <w:r w:rsidR="0085231A" w:rsidRPr="0085231A">
        <w:rPr>
          <w:rFonts w:ascii="Avenir Next" w:eastAsia="Times New Roman" w:hAnsi="Avenir Next" w:cs="Arial"/>
          <w:color w:val="000000" w:themeColor="text1"/>
          <w:sz w:val="20"/>
          <w:szCs w:val="20"/>
          <w:lang w:val="en-GB" w:eastAsia="en-GB"/>
        </w:rPr>
        <w:t xml:space="preserve">later in the </w:t>
      </w:r>
      <w:r w:rsidR="008C53AC" w:rsidRPr="0085231A">
        <w:rPr>
          <w:rFonts w:ascii="Avenir Next" w:eastAsia="Times New Roman" w:hAnsi="Avenir Next" w:cs="Arial"/>
          <w:color w:val="000000" w:themeColor="text1"/>
          <w:sz w:val="20"/>
          <w:szCs w:val="20"/>
          <w:lang w:val="en-GB" w:eastAsia="en-GB"/>
        </w:rPr>
        <w:t>anime series</w:t>
      </w:r>
      <w:r w:rsidR="0085231A" w:rsidRPr="0085231A">
        <w:rPr>
          <w:rFonts w:ascii="Avenir Next" w:eastAsia="Times New Roman" w:hAnsi="Avenir Next" w:cs="Arial"/>
          <w:color w:val="000000" w:themeColor="text1"/>
          <w:sz w:val="20"/>
          <w:szCs w:val="20"/>
          <w:lang w:val="en-GB" w:eastAsia="en-GB"/>
        </w:rPr>
        <w:t xml:space="preserve"> with a high-contrast “panda” dial</w:t>
      </w:r>
      <w:r w:rsidR="00956075">
        <w:rPr>
          <w:rFonts w:ascii="Avenir Next" w:eastAsia="Times New Roman" w:hAnsi="Avenir Next" w:cs="Arial"/>
          <w:color w:val="000000" w:themeColor="text1"/>
          <w:sz w:val="20"/>
          <w:szCs w:val="20"/>
          <w:lang w:val="en-GB" w:eastAsia="en-GB"/>
        </w:rPr>
        <w:t xml:space="preserve">, available worldwide. </w:t>
      </w:r>
    </w:p>
    <w:p w14:paraId="26522188" w14:textId="77777777" w:rsidR="008307B0" w:rsidRPr="0085231A" w:rsidRDefault="008307B0" w:rsidP="00005633">
      <w:pPr>
        <w:jc w:val="both"/>
        <w:rPr>
          <w:rFonts w:ascii="Avenir Next" w:eastAsia="Times New Roman" w:hAnsi="Avenir Next" w:cs="Arial"/>
          <w:color w:val="000000" w:themeColor="text1"/>
          <w:sz w:val="20"/>
          <w:szCs w:val="20"/>
          <w:lang w:val="en-GB" w:eastAsia="en-GB"/>
        </w:rPr>
      </w:pPr>
    </w:p>
    <w:p w14:paraId="37DD3134" w14:textId="234602F3" w:rsidR="008307B0" w:rsidRPr="0085231A" w:rsidRDefault="008307B0" w:rsidP="00005633">
      <w:pPr>
        <w:jc w:val="both"/>
        <w:rPr>
          <w:rFonts w:ascii="Avenir Next" w:eastAsia="Times New Roman" w:hAnsi="Avenir Next" w:cs="Arial"/>
          <w:color w:val="000000" w:themeColor="text1"/>
          <w:sz w:val="20"/>
          <w:szCs w:val="20"/>
          <w:lang w:val="en-GB" w:eastAsia="en-GB"/>
        </w:rPr>
      </w:pPr>
      <w:r w:rsidRPr="0085231A">
        <w:rPr>
          <w:rFonts w:ascii="Avenir Next" w:eastAsia="Times New Roman" w:hAnsi="Avenir Next" w:cs="Arial"/>
          <w:color w:val="000000" w:themeColor="text1"/>
          <w:sz w:val="20"/>
          <w:szCs w:val="20"/>
          <w:lang w:val="en-GB" w:eastAsia="en-GB"/>
        </w:rPr>
        <w:t xml:space="preserve">The fact that a Zenith El Primero was chosen to be featured in the acclaimed anime series is a testament to the worldwide impact the El Primero had when it was first released over 50 years ago. With the sale of this unique piece, Zenith and Lupin </w:t>
      </w:r>
      <w:r w:rsidR="004A0EB1">
        <w:rPr>
          <w:rFonts w:ascii="Avenir Next" w:eastAsia="Times New Roman" w:hAnsi="Avenir Next" w:cs="Arial"/>
          <w:color w:val="000000" w:themeColor="text1"/>
          <w:sz w:val="20"/>
          <w:szCs w:val="20"/>
          <w:lang w:val="en-GB" w:eastAsia="en-GB"/>
        </w:rPr>
        <w:t>t</w:t>
      </w:r>
      <w:r w:rsidRPr="0085231A">
        <w:rPr>
          <w:rFonts w:ascii="Avenir Next" w:eastAsia="Times New Roman" w:hAnsi="Avenir Next" w:cs="Arial"/>
          <w:color w:val="000000" w:themeColor="text1"/>
          <w:sz w:val="20"/>
          <w:szCs w:val="20"/>
          <w:lang w:val="en-GB" w:eastAsia="en-GB"/>
        </w:rPr>
        <w:t xml:space="preserve">he Third have come full circle: </w:t>
      </w:r>
      <w:proofErr w:type="gramStart"/>
      <w:r w:rsidRPr="0085231A">
        <w:rPr>
          <w:rFonts w:ascii="Avenir Next" w:eastAsia="Times New Roman" w:hAnsi="Avenir Next" w:cs="Arial"/>
          <w:color w:val="000000" w:themeColor="text1"/>
          <w:sz w:val="20"/>
          <w:szCs w:val="20"/>
          <w:lang w:val="en-GB" w:eastAsia="en-GB"/>
        </w:rPr>
        <w:t>a</w:t>
      </w:r>
      <w:proofErr w:type="gramEnd"/>
      <w:r w:rsidRPr="0085231A">
        <w:rPr>
          <w:rFonts w:ascii="Avenir Next" w:eastAsia="Times New Roman" w:hAnsi="Avenir Next" w:cs="Arial"/>
          <w:color w:val="000000" w:themeColor="text1"/>
          <w:sz w:val="20"/>
          <w:szCs w:val="20"/>
          <w:lang w:val="en-GB" w:eastAsia="en-GB"/>
        </w:rPr>
        <w:t xml:space="preserve"> Zenith watch depicted in an anime from 1971, which was based on a real watch from 1969, and finally brought to life accurately in 2020.</w:t>
      </w:r>
    </w:p>
    <w:p w14:paraId="3BB566B7" w14:textId="77777777" w:rsidR="005B6604" w:rsidRPr="0085231A" w:rsidRDefault="005B6604" w:rsidP="00005633">
      <w:pPr>
        <w:jc w:val="both"/>
        <w:rPr>
          <w:rFonts w:ascii="Avenir Next" w:eastAsia="Times New Roman" w:hAnsi="Avenir Next" w:cs="Arial"/>
          <w:color w:val="000000" w:themeColor="text1"/>
          <w:sz w:val="20"/>
          <w:szCs w:val="20"/>
          <w:lang w:val="en-GB" w:eastAsia="en-GB"/>
        </w:rPr>
      </w:pPr>
    </w:p>
    <w:p w14:paraId="3932579E" w14:textId="7A459D34" w:rsidR="001E5194" w:rsidRDefault="005B6604" w:rsidP="00956075">
      <w:pPr>
        <w:jc w:val="both"/>
        <w:rPr>
          <w:rFonts w:ascii="Avenir Next" w:eastAsia="Times New Roman" w:hAnsi="Avenir Next" w:cs="Arial"/>
          <w:color w:val="222222"/>
          <w:sz w:val="22"/>
          <w:szCs w:val="22"/>
          <w:lang w:val="en-GB" w:eastAsia="en-GB"/>
        </w:rPr>
      </w:pPr>
      <w:r w:rsidRPr="0085231A">
        <w:rPr>
          <w:rFonts w:ascii="Avenir Next" w:eastAsia="Times New Roman" w:hAnsi="Avenir Next" w:cs="Times New Roman"/>
          <w:color w:val="000000" w:themeColor="text1"/>
          <w:sz w:val="20"/>
          <w:szCs w:val="20"/>
          <w:lang w:val="en-GB" w:eastAsia="en-GB"/>
        </w:rPr>
        <w:t xml:space="preserve">For the second year, Zenith </w:t>
      </w:r>
      <w:r w:rsidR="008200E8">
        <w:rPr>
          <w:rFonts w:ascii="Avenir Next" w:eastAsia="Times New Roman" w:hAnsi="Avenir Next" w:cs="Times New Roman"/>
          <w:color w:val="000000" w:themeColor="text1"/>
          <w:sz w:val="20"/>
          <w:szCs w:val="20"/>
          <w:lang w:val="en-GB" w:eastAsia="en-GB"/>
        </w:rPr>
        <w:t xml:space="preserve">is </w:t>
      </w:r>
      <w:r w:rsidR="00943EF5">
        <w:rPr>
          <w:rFonts w:ascii="Avenir Next" w:eastAsia="Times New Roman" w:hAnsi="Avenir Next" w:cs="Times New Roman"/>
          <w:color w:val="000000" w:themeColor="text1"/>
          <w:sz w:val="20"/>
          <w:szCs w:val="20"/>
          <w:lang w:val="en-GB" w:eastAsia="en-GB"/>
        </w:rPr>
        <w:t xml:space="preserve"> </w:t>
      </w:r>
      <w:r w:rsidRPr="0085231A">
        <w:rPr>
          <w:rFonts w:ascii="Avenir Next" w:eastAsia="Times New Roman" w:hAnsi="Avenir Next" w:cs="Times New Roman"/>
          <w:color w:val="000000" w:themeColor="text1"/>
          <w:sz w:val="20"/>
          <w:szCs w:val="20"/>
          <w:lang w:val="en-GB" w:eastAsia="en-GB"/>
        </w:rPr>
        <w:t>donating proceeds from </w:t>
      </w:r>
      <w:r w:rsidR="008C53AC" w:rsidRPr="0085231A">
        <w:rPr>
          <w:rFonts w:ascii="Avenir Next" w:eastAsia="Times New Roman" w:hAnsi="Avenir Next" w:cs="Times New Roman"/>
          <w:color w:val="000000" w:themeColor="text1"/>
          <w:sz w:val="20"/>
          <w:szCs w:val="20"/>
          <w:lang w:val="en-GB" w:eastAsia="en-GB"/>
        </w:rPr>
        <w:t xml:space="preserve">the </w:t>
      </w:r>
      <w:r w:rsidR="00943EF5">
        <w:rPr>
          <w:rFonts w:ascii="Avenir Next" w:eastAsia="Times New Roman" w:hAnsi="Avenir Next" w:cs="Times New Roman"/>
          <w:color w:val="000000" w:themeColor="text1"/>
          <w:sz w:val="20"/>
          <w:szCs w:val="20"/>
          <w:lang w:val="en-GB" w:eastAsia="en-GB"/>
        </w:rPr>
        <w:t>auction sale</w:t>
      </w:r>
      <w:r w:rsidR="008C53AC" w:rsidRPr="0085231A">
        <w:rPr>
          <w:rFonts w:ascii="Avenir Next" w:eastAsia="Times New Roman" w:hAnsi="Avenir Next" w:cs="Times New Roman"/>
          <w:color w:val="000000" w:themeColor="text1"/>
          <w:sz w:val="20"/>
          <w:szCs w:val="20"/>
          <w:lang w:val="en-GB" w:eastAsia="en-GB"/>
        </w:rPr>
        <w:t xml:space="preserve"> of </w:t>
      </w:r>
      <w:r w:rsidRPr="0085231A">
        <w:rPr>
          <w:rFonts w:ascii="Avenir Next" w:eastAsia="Times New Roman" w:hAnsi="Avenir Next" w:cs="Times New Roman"/>
          <w:color w:val="000000" w:themeColor="text1"/>
          <w:sz w:val="20"/>
          <w:szCs w:val="20"/>
          <w:lang w:val="en-GB" w:eastAsia="en-GB"/>
        </w:rPr>
        <w:t>a unique piece</w:t>
      </w:r>
      <w:r w:rsidR="00943EF5">
        <w:rPr>
          <w:rFonts w:ascii="Avenir Next" w:eastAsia="Times New Roman" w:hAnsi="Avenir Next" w:cs="Times New Roman"/>
          <w:color w:val="000000" w:themeColor="text1"/>
          <w:sz w:val="20"/>
          <w:szCs w:val="20"/>
          <w:lang w:val="en-GB" w:eastAsia="en-GB"/>
        </w:rPr>
        <w:t xml:space="preserve"> </w:t>
      </w:r>
      <w:r w:rsidRPr="0085231A">
        <w:rPr>
          <w:rFonts w:ascii="Avenir Next" w:eastAsia="Times New Roman" w:hAnsi="Avenir Next" w:cs="Times New Roman"/>
          <w:color w:val="000000" w:themeColor="text1"/>
          <w:sz w:val="20"/>
          <w:szCs w:val="20"/>
          <w:lang w:val="en-GB" w:eastAsia="en-GB"/>
        </w:rPr>
        <w:t>to Zoé4life</w:t>
      </w:r>
      <w:r w:rsidR="009D40ED">
        <w:rPr>
          <w:rFonts w:ascii="Avenir Next" w:eastAsia="Times New Roman" w:hAnsi="Avenir Next" w:cs="Times New Roman"/>
          <w:color w:val="000000" w:themeColor="text1"/>
          <w:sz w:val="20"/>
          <w:szCs w:val="20"/>
          <w:lang w:val="en-GB" w:eastAsia="en-GB"/>
        </w:rPr>
        <w:t xml:space="preserve">, </w:t>
      </w:r>
      <w:r w:rsidRPr="0085231A">
        <w:rPr>
          <w:rFonts w:ascii="Avenir Next" w:eastAsia="Times New Roman" w:hAnsi="Avenir Next" w:cs="Times New Roman"/>
          <w:color w:val="000000" w:themeColor="text1"/>
          <w:sz w:val="20"/>
          <w:szCs w:val="20"/>
          <w:lang w:val="en-GB" w:eastAsia="en-GB"/>
        </w:rPr>
        <w:t xml:space="preserve">a registered Swiss non-profit organization, recognized as a public service utility whose mission is to support cancer research, provide financial support to affected families in need, support children during their treatments and raise awareness </w:t>
      </w:r>
      <w:r w:rsidRPr="00005633">
        <w:rPr>
          <w:rFonts w:ascii="Avenir Next" w:eastAsia="Times New Roman" w:hAnsi="Avenir Next" w:cs="Times New Roman"/>
          <w:sz w:val="20"/>
          <w:szCs w:val="20"/>
          <w:lang w:val="en-GB" w:eastAsia="en-GB"/>
        </w:rPr>
        <w:t>about childhood cancer.</w:t>
      </w:r>
      <w:r w:rsidR="00005633">
        <w:rPr>
          <w:rFonts w:ascii="Avenir Next" w:eastAsia="Times New Roman" w:hAnsi="Avenir Next" w:cs="Arial"/>
          <w:color w:val="222222"/>
          <w:sz w:val="22"/>
          <w:szCs w:val="22"/>
          <w:lang w:val="en-GB" w:eastAsia="en-GB"/>
        </w:rPr>
        <w:br w:type="page"/>
      </w:r>
    </w:p>
    <w:p w14:paraId="5B5819C5" w14:textId="77777777" w:rsidR="00CF079C" w:rsidRPr="000C355E" w:rsidRDefault="0071142B" w:rsidP="00CF079C">
      <w:pPr>
        <w:autoSpaceDE w:val="0"/>
        <w:autoSpaceDN w:val="0"/>
        <w:adjustRightInd w:val="0"/>
        <w:spacing w:line="276" w:lineRule="auto"/>
        <w:rPr>
          <w:rFonts w:ascii="Avenir Next" w:hAnsi="Avenir Next" w:cs="Antonio-Regular"/>
          <w:b/>
          <w:lang w:val="en-US"/>
        </w:rPr>
      </w:pPr>
      <w:r>
        <w:rPr>
          <w:noProof/>
          <w:lang w:eastAsia="fr-CH"/>
        </w:rPr>
        <w:lastRenderedPageBreak/>
        <w:drawing>
          <wp:anchor distT="0" distB="0" distL="114300" distR="114300" simplePos="0" relativeHeight="251659264" behindDoc="1" locked="0" layoutInCell="1" allowOverlap="1" wp14:anchorId="6807E705" wp14:editId="1236A88D">
            <wp:simplePos x="0" y="0"/>
            <wp:positionH relativeFrom="column">
              <wp:posOffset>4394835</wp:posOffset>
            </wp:positionH>
            <wp:positionV relativeFrom="paragraph">
              <wp:posOffset>180975</wp:posOffset>
            </wp:positionV>
            <wp:extent cx="1814830" cy="3436620"/>
            <wp:effectExtent l="0" t="0" r="0" b="0"/>
            <wp:wrapTight wrapText="bothSides">
              <wp:wrapPolygon edited="0">
                <wp:start x="5215" y="0"/>
                <wp:lineTo x="4988" y="479"/>
                <wp:lineTo x="4761" y="1916"/>
                <wp:lineTo x="3401" y="2754"/>
                <wp:lineTo x="2041" y="3831"/>
                <wp:lineTo x="227" y="7663"/>
                <wp:lineTo x="0" y="8501"/>
                <wp:lineTo x="0" y="11494"/>
                <wp:lineTo x="1814" y="15326"/>
                <wp:lineTo x="1814" y="15805"/>
                <wp:lineTo x="3854" y="17242"/>
                <wp:lineTo x="4761" y="19157"/>
                <wp:lineTo x="4988" y="21432"/>
                <wp:lineTo x="14738" y="21432"/>
                <wp:lineTo x="14964" y="19157"/>
                <wp:lineTo x="15871" y="17242"/>
                <wp:lineTo x="17912" y="15685"/>
                <wp:lineTo x="17912" y="15326"/>
                <wp:lineTo x="18819" y="13410"/>
                <wp:lineTo x="21313" y="12812"/>
                <wp:lineTo x="21313" y="11614"/>
                <wp:lineTo x="19952" y="11494"/>
                <wp:lineTo x="21313" y="10656"/>
                <wp:lineTo x="21313" y="6945"/>
                <wp:lineTo x="18819" y="5747"/>
                <wp:lineTo x="17912" y="3831"/>
                <wp:lineTo x="15191" y="1916"/>
                <wp:lineTo x="14738" y="0"/>
                <wp:lineTo x="521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4830" cy="3436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79C" w:rsidRPr="00CD765A">
        <w:rPr>
          <w:rFonts w:ascii="Avenir Next" w:hAnsi="Avenir Next" w:cs="Antonio-Regular"/>
          <w:b/>
          <w:lang w:val="en-US"/>
        </w:rPr>
        <w:t xml:space="preserve">Chronomaster Revival </w:t>
      </w:r>
      <w:r w:rsidR="00CF079C">
        <w:rPr>
          <w:rFonts w:ascii="Avenir Next" w:hAnsi="Avenir Next" w:cs="Antonio-Regular"/>
          <w:b/>
          <w:lang w:val="en-US"/>
        </w:rPr>
        <w:t>Lupin the Third – The One Off</w:t>
      </w:r>
      <w:r w:rsidR="00CF079C">
        <w:rPr>
          <w:rFonts w:ascii="Avenir Next" w:hAnsi="Avenir Next" w:cs="Antonio-Regular"/>
          <w:b/>
          <w:lang w:val="en-US"/>
        </w:rPr>
        <w:br/>
      </w:r>
      <w:r w:rsidR="00CF079C" w:rsidRPr="00CD765A">
        <w:rPr>
          <w:rFonts w:ascii="Avenir Next" w:hAnsi="Avenir Next" w:cs="Antonio-Regular"/>
          <w:sz w:val="18"/>
          <w:szCs w:val="18"/>
          <w:lang w:val="en-US"/>
        </w:rPr>
        <w:t xml:space="preserve">Reference: </w:t>
      </w:r>
      <w:r w:rsidR="00CF079C" w:rsidRPr="00CD765A">
        <w:rPr>
          <w:rFonts w:ascii="Avenir Next" w:hAnsi="Avenir Next" w:cs="Antonio-Regular"/>
          <w:sz w:val="18"/>
          <w:szCs w:val="18"/>
          <w:lang w:val="en-US"/>
        </w:rPr>
        <w:tab/>
      </w:r>
      <w:r w:rsidR="00CF079C" w:rsidRPr="001729A3">
        <w:rPr>
          <w:rFonts w:ascii="Avenir Next" w:hAnsi="Avenir Next" w:cs="Arial"/>
          <w:bCs/>
          <w:sz w:val="18"/>
          <w:szCs w:val="18"/>
          <w:lang w:val="en-US"/>
        </w:rPr>
        <w:t>03.L384-0.400/20.M384</w:t>
      </w:r>
    </w:p>
    <w:p w14:paraId="5DE17E72" w14:textId="77777777" w:rsidR="00CF079C" w:rsidRPr="00CD765A" w:rsidRDefault="00CF079C" w:rsidP="00CF079C">
      <w:pPr>
        <w:autoSpaceDE w:val="0"/>
        <w:autoSpaceDN w:val="0"/>
        <w:adjustRightInd w:val="0"/>
        <w:spacing w:line="276" w:lineRule="auto"/>
        <w:rPr>
          <w:rFonts w:ascii="Avenir Next" w:hAnsi="Avenir Next" w:cs="Arial"/>
          <w:bCs/>
          <w:sz w:val="18"/>
          <w:szCs w:val="18"/>
          <w:lang w:val="en-US"/>
        </w:rPr>
      </w:pPr>
    </w:p>
    <w:p w14:paraId="2EBCBA20" w14:textId="77777777" w:rsidR="00CF079C" w:rsidRDefault="00CF079C" w:rsidP="00CF079C">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Antonio-Regular"/>
          <w:b/>
          <w:sz w:val="18"/>
          <w:szCs w:val="18"/>
          <w:lang w:val="en-US"/>
        </w:rPr>
        <w:t xml:space="preserve">Key points: </w:t>
      </w:r>
      <w:r w:rsidRPr="00CD765A">
        <w:rPr>
          <w:rFonts w:ascii="Avenir Next" w:hAnsi="Avenir Next" w:cs="OpenSans-CondensedLight"/>
          <w:sz w:val="18"/>
          <w:szCs w:val="18"/>
          <w:lang w:val="en-US"/>
        </w:rPr>
        <w:t xml:space="preserve">Creation of the </w:t>
      </w:r>
      <w:r>
        <w:rPr>
          <w:rFonts w:ascii="Avenir Next" w:hAnsi="Avenir Next" w:cs="OpenSans-CondensedLight"/>
          <w:sz w:val="18"/>
          <w:szCs w:val="18"/>
          <w:lang w:val="en-US"/>
        </w:rPr>
        <w:t xml:space="preserve">exact </w:t>
      </w:r>
      <w:r w:rsidRPr="00CD765A">
        <w:rPr>
          <w:rFonts w:ascii="Avenir Next" w:hAnsi="Avenir Next" w:cs="OpenSans-CondensedLight"/>
          <w:sz w:val="18"/>
          <w:szCs w:val="18"/>
          <w:lang w:val="en-US"/>
        </w:rPr>
        <w:t xml:space="preserve">watch depicted in the Original </w:t>
      </w:r>
      <w:r>
        <w:rPr>
          <w:rFonts w:ascii="Avenir Next" w:hAnsi="Avenir Next" w:cs="OpenSans-CondensedLight"/>
          <w:sz w:val="18"/>
          <w:szCs w:val="18"/>
          <w:lang w:val="en-US"/>
        </w:rPr>
        <w:t>J</w:t>
      </w:r>
      <w:r w:rsidRPr="00CD765A">
        <w:rPr>
          <w:rFonts w:ascii="Avenir Next" w:hAnsi="Avenir Next" w:cs="OpenSans-CondensedLight"/>
          <w:sz w:val="18"/>
          <w:szCs w:val="18"/>
          <w:lang w:val="en-US"/>
        </w:rPr>
        <w:t>apanese manga</w:t>
      </w:r>
      <w:r>
        <w:rPr>
          <w:rFonts w:ascii="Avenir Next" w:hAnsi="Avenir Next" w:cs="OpenSans-CondensedLight"/>
          <w:sz w:val="18"/>
          <w:szCs w:val="18"/>
          <w:lang w:val="en-US"/>
        </w:rPr>
        <w:t xml:space="preserve"> </w:t>
      </w:r>
      <w:r w:rsidRPr="00CD765A">
        <w:rPr>
          <w:rFonts w:ascii="Avenir Next" w:hAnsi="Avenir Next" w:cs="OpenSans-CondensedLight"/>
          <w:sz w:val="18"/>
          <w:szCs w:val="18"/>
          <w:lang w:val="en-US"/>
        </w:rPr>
        <w:t>"Lupin the Third"</w:t>
      </w:r>
      <w:r>
        <w:rPr>
          <w:rFonts w:ascii="Avenir Next" w:hAnsi="Avenir Next" w:cs="OpenSans-CondensedLight"/>
          <w:sz w:val="18"/>
          <w:szCs w:val="18"/>
          <w:lang w:val="en-US"/>
        </w:rPr>
        <w:t>.</w:t>
      </w:r>
    </w:p>
    <w:p w14:paraId="193D27E2" w14:textId="77777777" w:rsidR="00CF079C" w:rsidRDefault="00CF079C" w:rsidP="00CF079C">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sz w:val="18"/>
          <w:szCs w:val="18"/>
          <w:lang w:val="en-US"/>
        </w:rPr>
        <w:t>Unique dial with original transgressions:</w:t>
      </w:r>
    </w:p>
    <w:p w14:paraId="5A2FBCCD" w14:textId="77777777" w:rsidR="00CF079C" w:rsidRDefault="00CF079C" w:rsidP="00CF079C">
      <w:pPr>
        <w:pStyle w:val="Paragraphedeliste"/>
        <w:numPr>
          <w:ilvl w:val="0"/>
          <w:numId w:val="3"/>
        </w:numPr>
        <w:autoSpaceDE w:val="0"/>
        <w:autoSpaceDN w:val="0"/>
        <w:adjustRightInd w:val="0"/>
        <w:spacing w:line="276" w:lineRule="auto"/>
        <w:rPr>
          <w:rFonts w:ascii="Avenir Next" w:hAnsi="Avenir Next" w:cs="OpenSans-CondensedLight"/>
          <w:sz w:val="18"/>
          <w:szCs w:val="18"/>
          <w:lang w:val="en-US"/>
        </w:rPr>
      </w:pPr>
      <w:r w:rsidRPr="00444E5A">
        <w:rPr>
          <w:rFonts w:ascii="Avenir Next" w:hAnsi="Avenir Next" w:cs="OpenSans-CondensedLight"/>
          <w:sz w:val="18"/>
          <w:szCs w:val="18"/>
          <w:lang w:val="en-US"/>
        </w:rPr>
        <w:t>Special bigger logo with Z and H hidden</w:t>
      </w:r>
    </w:p>
    <w:p w14:paraId="746AEB0C" w14:textId="77777777" w:rsidR="00CF079C" w:rsidRDefault="00CF079C" w:rsidP="00CF079C">
      <w:pPr>
        <w:pStyle w:val="Paragraphedeliste"/>
        <w:numPr>
          <w:ilvl w:val="0"/>
          <w:numId w:val="3"/>
        </w:numPr>
        <w:autoSpaceDE w:val="0"/>
        <w:autoSpaceDN w:val="0"/>
        <w:adjustRightInd w:val="0"/>
        <w:spacing w:line="276" w:lineRule="auto"/>
        <w:rPr>
          <w:rFonts w:ascii="Avenir Next" w:hAnsi="Avenir Next" w:cs="OpenSans-CondensedLight"/>
          <w:sz w:val="18"/>
          <w:szCs w:val="18"/>
          <w:lang w:val="en-US"/>
        </w:rPr>
      </w:pPr>
      <w:r w:rsidRPr="00444E5A">
        <w:rPr>
          <w:rFonts w:ascii="Avenir Next" w:hAnsi="Avenir Next" w:cs="OpenSans-CondensedLight"/>
          <w:sz w:val="18"/>
          <w:szCs w:val="18"/>
          <w:lang w:val="en-US"/>
        </w:rPr>
        <w:t xml:space="preserve">No </w:t>
      </w:r>
      <w:r>
        <w:rPr>
          <w:rFonts w:ascii="Avenir Next" w:hAnsi="Avenir Next" w:cs="OpenSans-CondensedLight"/>
          <w:sz w:val="18"/>
          <w:szCs w:val="18"/>
          <w:lang w:val="en-US"/>
        </w:rPr>
        <w:t xml:space="preserve">ZENITH </w:t>
      </w:r>
      <w:r w:rsidRPr="00444E5A">
        <w:rPr>
          <w:rFonts w:ascii="Avenir Next" w:hAnsi="Avenir Next" w:cs="OpenSans-CondensedLight"/>
          <w:sz w:val="18"/>
          <w:szCs w:val="18"/>
          <w:lang w:val="en-US"/>
        </w:rPr>
        <w:t>star logo</w:t>
      </w:r>
    </w:p>
    <w:p w14:paraId="44C81EC0" w14:textId="77777777" w:rsidR="00CF079C" w:rsidRDefault="00CF079C" w:rsidP="00CF079C">
      <w:pPr>
        <w:pStyle w:val="Paragraphedeliste"/>
        <w:numPr>
          <w:ilvl w:val="0"/>
          <w:numId w:val="3"/>
        </w:numPr>
        <w:autoSpaceDE w:val="0"/>
        <w:autoSpaceDN w:val="0"/>
        <w:adjustRightInd w:val="0"/>
        <w:spacing w:line="276" w:lineRule="auto"/>
        <w:rPr>
          <w:rFonts w:ascii="Avenir Next" w:hAnsi="Avenir Next" w:cs="OpenSans-CondensedLight"/>
          <w:sz w:val="18"/>
          <w:szCs w:val="18"/>
          <w:lang w:val="en-US"/>
        </w:rPr>
      </w:pPr>
      <w:r w:rsidRPr="00444E5A">
        <w:rPr>
          <w:rFonts w:ascii="Avenir Next" w:hAnsi="Avenir Next" w:cs="OpenSans-CondensedLight"/>
          <w:sz w:val="18"/>
          <w:szCs w:val="18"/>
          <w:lang w:val="en-US"/>
        </w:rPr>
        <w:t>Mistake in Automatic writing</w:t>
      </w:r>
    </w:p>
    <w:p w14:paraId="4C507B19" w14:textId="77777777" w:rsidR="00CF079C" w:rsidRDefault="00CF079C" w:rsidP="00CF079C">
      <w:pPr>
        <w:pStyle w:val="Paragraphedeliste"/>
        <w:numPr>
          <w:ilvl w:val="0"/>
          <w:numId w:val="3"/>
        </w:numPr>
        <w:autoSpaceDE w:val="0"/>
        <w:autoSpaceDN w:val="0"/>
        <w:adjustRightInd w:val="0"/>
        <w:spacing w:line="276" w:lineRule="auto"/>
        <w:rPr>
          <w:rFonts w:ascii="Avenir Next" w:hAnsi="Avenir Next" w:cs="OpenSans-CondensedLight"/>
          <w:sz w:val="18"/>
          <w:szCs w:val="18"/>
          <w:lang w:val="en-US"/>
        </w:rPr>
      </w:pPr>
      <w:r w:rsidRPr="00444E5A">
        <w:rPr>
          <w:rFonts w:ascii="Avenir Next" w:hAnsi="Avenir Next" w:cs="OpenSans-CondensedLight"/>
          <w:sz w:val="18"/>
          <w:szCs w:val="18"/>
          <w:lang w:val="en-US"/>
        </w:rPr>
        <w:t>No subdivisions</w:t>
      </w:r>
    </w:p>
    <w:p w14:paraId="468F55A2" w14:textId="77777777" w:rsidR="00CF079C" w:rsidRDefault="00CF079C" w:rsidP="00CF079C">
      <w:pPr>
        <w:pStyle w:val="Paragraphedeliste"/>
        <w:numPr>
          <w:ilvl w:val="0"/>
          <w:numId w:val="3"/>
        </w:numPr>
        <w:autoSpaceDE w:val="0"/>
        <w:autoSpaceDN w:val="0"/>
        <w:adjustRightInd w:val="0"/>
        <w:spacing w:line="276" w:lineRule="auto"/>
        <w:rPr>
          <w:rFonts w:ascii="Avenir Next" w:hAnsi="Avenir Next" w:cs="OpenSans-CondensedLight"/>
          <w:sz w:val="18"/>
          <w:szCs w:val="18"/>
          <w:lang w:val="en-US"/>
        </w:rPr>
      </w:pPr>
      <w:r w:rsidRPr="00444E5A">
        <w:rPr>
          <w:rFonts w:ascii="Avenir Next" w:hAnsi="Avenir Next" w:cs="OpenSans-CondensedLight"/>
          <w:sz w:val="18"/>
          <w:szCs w:val="18"/>
          <w:lang w:val="en-US"/>
        </w:rPr>
        <w:t>Small indices</w:t>
      </w:r>
    </w:p>
    <w:p w14:paraId="03D502BE" w14:textId="77777777" w:rsidR="00CF079C" w:rsidRDefault="00CF079C" w:rsidP="00CF079C">
      <w:pPr>
        <w:autoSpaceDE w:val="0"/>
        <w:autoSpaceDN w:val="0"/>
        <w:adjustRightInd w:val="0"/>
        <w:spacing w:line="276" w:lineRule="auto"/>
        <w:rPr>
          <w:rFonts w:ascii="Avenir Next" w:hAnsi="Avenir Next" w:cs="OpenSans-CondensedLight"/>
          <w:sz w:val="18"/>
          <w:szCs w:val="18"/>
          <w:lang w:val="en-US"/>
        </w:rPr>
      </w:pPr>
      <w:r w:rsidRPr="00444E5A">
        <w:rPr>
          <w:rFonts w:ascii="Avenir Next" w:hAnsi="Avenir Next" w:cs="OpenSans-CondensedLight"/>
          <w:sz w:val="18"/>
          <w:szCs w:val="18"/>
          <w:lang w:val="en-US"/>
        </w:rPr>
        <w:t>Original 1969 case with 37 mm diameter.</w:t>
      </w:r>
    </w:p>
    <w:p w14:paraId="1DD6F32A" w14:textId="77777777" w:rsidR="00CF079C" w:rsidRPr="00444E5A" w:rsidRDefault="00CF079C" w:rsidP="00CF079C">
      <w:pPr>
        <w:autoSpaceDE w:val="0"/>
        <w:autoSpaceDN w:val="0"/>
        <w:adjustRightInd w:val="0"/>
        <w:spacing w:line="276" w:lineRule="auto"/>
        <w:rPr>
          <w:rFonts w:ascii="Avenir Next" w:hAnsi="Avenir Next" w:cs="OpenSans-CondensedLight"/>
          <w:sz w:val="18"/>
          <w:szCs w:val="18"/>
          <w:lang w:val="en-US"/>
        </w:rPr>
      </w:pPr>
      <w:r w:rsidRPr="00444E5A">
        <w:rPr>
          <w:rFonts w:ascii="Avenir Next" w:hAnsi="Avenir Next" w:cs="OpenSans-CondensedLight"/>
          <w:sz w:val="18"/>
          <w:szCs w:val="18"/>
          <w:lang w:val="en-US"/>
        </w:rPr>
        <w:t>Automatic El Primero column-wheel chronograph.</w:t>
      </w:r>
    </w:p>
    <w:p w14:paraId="5A3B5851" w14:textId="77777777" w:rsidR="00CF079C" w:rsidRPr="00A06732" w:rsidRDefault="00CF079C" w:rsidP="00CF079C">
      <w:pPr>
        <w:autoSpaceDE w:val="0"/>
        <w:autoSpaceDN w:val="0"/>
        <w:adjustRightInd w:val="0"/>
        <w:spacing w:line="276" w:lineRule="auto"/>
        <w:rPr>
          <w:rFonts w:ascii="Avenir Next" w:hAnsi="Avenir Next" w:cs="OpenSans-CondensedLight"/>
          <w:sz w:val="18"/>
          <w:szCs w:val="18"/>
          <w:lang w:val="en-US"/>
        </w:rPr>
      </w:pPr>
      <w:r w:rsidRPr="00A06732">
        <w:rPr>
          <w:rFonts w:ascii="Avenir Next" w:hAnsi="Avenir Next" w:cs="OpenSans-CondensedLight"/>
          <w:sz w:val="18"/>
          <w:szCs w:val="18"/>
          <w:lang w:val="en-US"/>
        </w:rPr>
        <w:t>U</w:t>
      </w:r>
      <w:r>
        <w:rPr>
          <w:rFonts w:ascii="Avenir Next" w:hAnsi="Avenir Next" w:cs="OpenSans-CondensedLight"/>
          <w:sz w:val="18"/>
          <w:szCs w:val="18"/>
          <w:lang w:val="en-US"/>
        </w:rPr>
        <w:t>NIQUE PIECE</w:t>
      </w:r>
    </w:p>
    <w:p w14:paraId="31B7EEE6" w14:textId="77777777" w:rsidR="00CF079C" w:rsidRPr="00A06732" w:rsidRDefault="00CF079C" w:rsidP="00CF079C">
      <w:pPr>
        <w:autoSpaceDE w:val="0"/>
        <w:autoSpaceDN w:val="0"/>
        <w:adjustRightInd w:val="0"/>
        <w:spacing w:line="276" w:lineRule="auto"/>
        <w:rPr>
          <w:rFonts w:ascii="Avenir Next" w:hAnsi="Avenir Next" w:cs="OpenSans-CondensedLight"/>
          <w:sz w:val="18"/>
          <w:szCs w:val="18"/>
          <w:lang w:val="en-US"/>
        </w:rPr>
      </w:pPr>
    </w:p>
    <w:p w14:paraId="7854AE5D" w14:textId="77777777" w:rsidR="00CF079C" w:rsidRPr="00A06732" w:rsidRDefault="00CF079C" w:rsidP="00CF079C">
      <w:pPr>
        <w:autoSpaceDE w:val="0"/>
        <w:autoSpaceDN w:val="0"/>
        <w:adjustRightInd w:val="0"/>
        <w:spacing w:line="276" w:lineRule="auto"/>
        <w:rPr>
          <w:rFonts w:ascii="Avenir Next" w:hAnsi="Avenir Next" w:cs="OpenSans-CondensedLight"/>
          <w:sz w:val="18"/>
          <w:szCs w:val="18"/>
          <w:lang w:val="en-US"/>
        </w:rPr>
      </w:pPr>
      <w:r w:rsidRPr="00A06732">
        <w:rPr>
          <w:rFonts w:ascii="Avenir Next" w:hAnsi="Avenir Next" w:cs="Antonio-Regular"/>
          <w:b/>
          <w:sz w:val="18"/>
          <w:szCs w:val="18"/>
          <w:lang w:val="en-US"/>
        </w:rPr>
        <w:t xml:space="preserve">Movement: </w:t>
      </w:r>
      <w:r w:rsidRPr="00A06732">
        <w:rPr>
          <w:rFonts w:ascii="Avenir Next" w:hAnsi="Avenir Next" w:cs="OpenSans-CondensedLight"/>
          <w:sz w:val="18"/>
          <w:szCs w:val="18"/>
          <w:lang w:val="en-US"/>
        </w:rPr>
        <w:t>El Primero 400 Automatic</w:t>
      </w:r>
      <w:r w:rsidRPr="00A06732">
        <w:rPr>
          <w:lang w:val="en-US"/>
        </w:rPr>
        <w:t xml:space="preserve"> </w:t>
      </w:r>
    </w:p>
    <w:p w14:paraId="63B22A8E" w14:textId="77777777" w:rsidR="00CF079C" w:rsidRPr="00A06732" w:rsidRDefault="00CF079C" w:rsidP="00CF079C">
      <w:pPr>
        <w:autoSpaceDE w:val="0"/>
        <w:autoSpaceDN w:val="0"/>
        <w:adjustRightInd w:val="0"/>
        <w:spacing w:line="276" w:lineRule="auto"/>
        <w:rPr>
          <w:rFonts w:ascii="Avenir Next" w:hAnsi="Avenir Next" w:cs="Antonio-Regular"/>
          <w:b/>
          <w:sz w:val="18"/>
          <w:szCs w:val="18"/>
          <w:lang w:val="en-US"/>
        </w:rPr>
      </w:pPr>
    </w:p>
    <w:p w14:paraId="451784B1" w14:textId="77777777" w:rsidR="00CF079C" w:rsidRPr="00E8486D" w:rsidRDefault="00CF079C" w:rsidP="00CF079C">
      <w:pPr>
        <w:autoSpaceDE w:val="0"/>
        <w:autoSpaceDN w:val="0"/>
        <w:adjustRightInd w:val="0"/>
        <w:spacing w:line="276" w:lineRule="auto"/>
        <w:rPr>
          <w:rFonts w:ascii="Avenir Next" w:hAnsi="Avenir Next" w:cs="OpenSans-CondensedLight"/>
          <w:sz w:val="18"/>
          <w:szCs w:val="18"/>
          <w:lang w:val="en-US"/>
        </w:rPr>
      </w:pPr>
      <w:r w:rsidRPr="00E8486D">
        <w:rPr>
          <w:rFonts w:ascii="Avenir Next" w:hAnsi="Avenir Next" w:cs="OpenSans-CondensedLight"/>
          <w:b/>
          <w:bCs/>
          <w:sz w:val="18"/>
          <w:szCs w:val="18"/>
          <w:lang w:val="en-US"/>
        </w:rPr>
        <w:t>Frequency:</w:t>
      </w:r>
      <w:r w:rsidRPr="00E8486D">
        <w:rPr>
          <w:rFonts w:ascii="Avenir Next" w:hAnsi="Avenir Next" w:cs="OpenSans-CondensedLight"/>
          <w:sz w:val="18"/>
          <w:szCs w:val="18"/>
          <w:lang w:val="en-US"/>
        </w:rPr>
        <w:t xml:space="preserve"> 36,000 </w:t>
      </w:r>
      <w:proofErr w:type="spellStart"/>
      <w:r w:rsidRPr="00E8486D">
        <w:rPr>
          <w:rFonts w:ascii="Avenir Next" w:hAnsi="Avenir Next" w:cs="OpenSans-CondensedLight"/>
          <w:sz w:val="18"/>
          <w:szCs w:val="18"/>
          <w:lang w:val="en-US"/>
        </w:rPr>
        <w:t>VpH</w:t>
      </w:r>
      <w:proofErr w:type="spellEnd"/>
      <w:r w:rsidRPr="00E8486D">
        <w:rPr>
          <w:rFonts w:ascii="Avenir Next" w:hAnsi="Avenir Next" w:cs="OpenSans-CondensedLight"/>
          <w:sz w:val="18"/>
          <w:szCs w:val="18"/>
          <w:lang w:val="en-US"/>
        </w:rPr>
        <w:t xml:space="preserve"> (5 Hz)</w:t>
      </w:r>
    </w:p>
    <w:p w14:paraId="324A64DA" w14:textId="77777777" w:rsidR="00CF079C" w:rsidRPr="00E8486D" w:rsidRDefault="00CF079C" w:rsidP="00CF079C">
      <w:pPr>
        <w:autoSpaceDE w:val="0"/>
        <w:autoSpaceDN w:val="0"/>
        <w:adjustRightInd w:val="0"/>
        <w:spacing w:line="276" w:lineRule="auto"/>
        <w:rPr>
          <w:rFonts w:ascii="Avenir Next" w:hAnsi="Avenir Next" w:cs="OpenSans-CondensedLight"/>
          <w:sz w:val="18"/>
          <w:szCs w:val="18"/>
          <w:lang w:val="en-US"/>
        </w:rPr>
      </w:pPr>
    </w:p>
    <w:p w14:paraId="6B0BBDE8" w14:textId="77777777" w:rsidR="00CF079C" w:rsidRDefault="00CF079C" w:rsidP="00CF079C">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b/>
          <w:bCs/>
          <w:sz w:val="18"/>
          <w:szCs w:val="18"/>
          <w:lang w:val="en-US"/>
        </w:rPr>
        <w:t>Power reserve:</w:t>
      </w:r>
      <w:r w:rsidRPr="00CD765A">
        <w:rPr>
          <w:rFonts w:ascii="Avenir Next" w:hAnsi="Avenir Next" w:cs="OpenSans-CondensedLight"/>
          <w:sz w:val="18"/>
          <w:szCs w:val="18"/>
          <w:lang w:val="en-US"/>
        </w:rPr>
        <w:t xml:space="preserve"> min. 50 hours</w:t>
      </w:r>
      <w:r w:rsidRPr="00A06732">
        <w:rPr>
          <w:lang w:val="en-US"/>
        </w:rPr>
        <w:t xml:space="preserve"> </w:t>
      </w:r>
    </w:p>
    <w:p w14:paraId="3C816EC2" w14:textId="77777777" w:rsidR="00CF079C" w:rsidRPr="00CD765A" w:rsidRDefault="00CF079C" w:rsidP="00CF079C">
      <w:pPr>
        <w:autoSpaceDE w:val="0"/>
        <w:autoSpaceDN w:val="0"/>
        <w:adjustRightInd w:val="0"/>
        <w:spacing w:line="276" w:lineRule="auto"/>
        <w:rPr>
          <w:rFonts w:ascii="Avenir Next" w:hAnsi="Avenir Next" w:cs="OpenSans-CondensedLight"/>
          <w:sz w:val="18"/>
          <w:szCs w:val="18"/>
          <w:lang w:val="en-US"/>
        </w:rPr>
      </w:pPr>
    </w:p>
    <w:p w14:paraId="4C82DD85" w14:textId="77777777" w:rsidR="00CF079C" w:rsidRDefault="00CF079C" w:rsidP="00CF079C">
      <w:pPr>
        <w:autoSpaceDE w:val="0"/>
        <w:autoSpaceDN w:val="0"/>
        <w:adjustRightInd w:val="0"/>
        <w:spacing w:line="276" w:lineRule="auto"/>
        <w:rPr>
          <w:rFonts w:ascii="Avenir Next" w:hAnsi="Avenir Next" w:cs="Antonio-Regular"/>
          <w:b/>
          <w:sz w:val="18"/>
          <w:szCs w:val="18"/>
          <w:lang w:val="en-US"/>
        </w:rPr>
      </w:pPr>
      <w:r w:rsidRPr="00CD765A">
        <w:rPr>
          <w:rFonts w:ascii="Avenir Next" w:hAnsi="Avenir Next" w:cs="Antonio-Regular"/>
          <w:b/>
          <w:sz w:val="18"/>
          <w:szCs w:val="18"/>
          <w:lang w:val="en-US"/>
        </w:rPr>
        <w:t xml:space="preserve">Functions: </w:t>
      </w:r>
      <w:r w:rsidRPr="00CD765A">
        <w:rPr>
          <w:rFonts w:ascii="Avenir Next" w:hAnsi="Avenir Next" w:cs="OpenSans-CondensedLight"/>
          <w:sz w:val="18"/>
          <w:szCs w:val="18"/>
          <w:lang w:val="en-US"/>
        </w:rPr>
        <w:t xml:space="preserve">Hours and minutes in the </w:t>
      </w:r>
      <w:proofErr w:type="spellStart"/>
      <w:r w:rsidRPr="00CD765A">
        <w:rPr>
          <w:rFonts w:ascii="Avenir Next" w:hAnsi="Avenir Next" w:cs="OpenSans-CondensedLight"/>
          <w:sz w:val="18"/>
          <w:szCs w:val="18"/>
          <w:lang w:val="en-US"/>
        </w:rPr>
        <w:t>centre</w:t>
      </w:r>
      <w:proofErr w:type="spellEnd"/>
      <w:r w:rsidRPr="00CD765A">
        <w:rPr>
          <w:rFonts w:ascii="Avenir Next" w:hAnsi="Avenir Next" w:cs="Antonio-Regular"/>
          <w:b/>
          <w:sz w:val="18"/>
          <w:szCs w:val="18"/>
          <w:lang w:val="en-US"/>
        </w:rPr>
        <w:t xml:space="preserve">. </w:t>
      </w:r>
      <w:r w:rsidRPr="00CD765A">
        <w:rPr>
          <w:rFonts w:ascii="Avenir Next" w:hAnsi="Avenir Next" w:cs="OpenSans-CondensedLight"/>
          <w:sz w:val="18"/>
          <w:szCs w:val="18"/>
          <w:lang w:val="en-US"/>
        </w:rPr>
        <w:t>Small seconds at nine o’clock</w:t>
      </w:r>
      <w:r w:rsidRPr="00CD765A">
        <w:rPr>
          <w:rFonts w:ascii="Avenir Next" w:hAnsi="Avenir Next" w:cs="Antonio-Regular"/>
          <w:b/>
          <w:sz w:val="18"/>
          <w:szCs w:val="18"/>
          <w:lang w:val="en-US"/>
        </w:rPr>
        <w:t xml:space="preserve">. </w:t>
      </w:r>
      <w:r w:rsidRPr="00CD765A">
        <w:rPr>
          <w:rFonts w:ascii="Avenir Next" w:hAnsi="Avenir Next" w:cs="OpenSans-CondensedLight"/>
          <w:sz w:val="18"/>
          <w:szCs w:val="18"/>
          <w:lang w:val="en-US"/>
        </w:rPr>
        <w:t>Chronograph:</w:t>
      </w:r>
      <w:r w:rsidRPr="00CD765A">
        <w:rPr>
          <w:rFonts w:ascii="Avenir Next" w:hAnsi="Avenir Next" w:cs="Antonio-Regular"/>
          <w:b/>
          <w:sz w:val="18"/>
          <w:szCs w:val="18"/>
          <w:lang w:val="en-US"/>
        </w:rPr>
        <w:t xml:space="preserve"> </w:t>
      </w:r>
      <w:r w:rsidRPr="00CD765A">
        <w:rPr>
          <w:rFonts w:ascii="Avenir Next" w:hAnsi="Avenir Next" w:cs="OpenSans-CondensedLight"/>
          <w:sz w:val="18"/>
          <w:szCs w:val="18"/>
          <w:lang w:val="en-US"/>
        </w:rPr>
        <w:t>central chronograph hand</w:t>
      </w:r>
      <w:r w:rsidRPr="00CD765A">
        <w:rPr>
          <w:rFonts w:ascii="Avenir Next" w:hAnsi="Avenir Next" w:cs="Antonio-Regular"/>
          <w:sz w:val="18"/>
          <w:szCs w:val="18"/>
          <w:lang w:val="en-US"/>
        </w:rPr>
        <w:t xml:space="preserve">, </w:t>
      </w:r>
      <w:r w:rsidRPr="00CD765A">
        <w:rPr>
          <w:rFonts w:ascii="Avenir Next" w:hAnsi="Avenir Next" w:cs="OpenSans-CondensedLight"/>
          <w:sz w:val="18"/>
          <w:szCs w:val="18"/>
          <w:lang w:val="en-US"/>
        </w:rPr>
        <w:t>12-hour counter at six o’clock</w:t>
      </w:r>
      <w:r w:rsidRPr="00CD765A">
        <w:rPr>
          <w:rFonts w:ascii="Avenir Next" w:hAnsi="Avenir Next" w:cs="Antonio-Regular"/>
          <w:sz w:val="18"/>
          <w:szCs w:val="18"/>
          <w:lang w:val="en-US"/>
        </w:rPr>
        <w:t xml:space="preserve">, </w:t>
      </w:r>
      <w:r w:rsidRPr="00CD765A">
        <w:rPr>
          <w:rFonts w:ascii="Avenir Next" w:hAnsi="Avenir Next" w:cs="OpenSans-CondensedLight"/>
          <w:sz w:val="18"/>
          <w:szCs w:val="18"/>
          <w:lang w:val="en-US"/>
        </w:rPr>
        <w:t>30-minute counter at three o’clock</w:t>
      </w:r>
      <w:r w:rsidRPr="00CD765A">
        <w:rPr>
          <w:rFonts w:ascii="Avenir Next" w:hAnsi="Avenir Next" w:cs="Antonio-Regular"/>
          <w:sz w:val="18"/>
          <w:szCs w:val="18"/>
          <w:lang w:val="en-US"/>
        </w:rPr>
        <w:t xml:space="preserve">. </w:t>
      </w:r>
      <w:r w:rsidRPr="00CD765A">
        <w:rPr>
          <w:rFonts w:ascii="Avenir Next" w:hAnsi="Avenir Next" w:cs="OpenSans-CondensedLight"/>
          <w:sz w:val="18"/>
          <w:szCs w:val="18"/>
          <w:lang w:val="en-US"/>
        </w:rPr>
        <w:t>Tachymetric scale</w:t>
      </w:r>
      <w:r w:rsidRPr="00CD765A">
        <w:rPr>
          <w:rFonts w:ascii="Avenir Next" w:hAnsi="Avenir Next" w:cs="Antonio-Regular"/>
          <w:sz w:val="18"/>
          <w:szCs w:val="18"/>
          <w:lang w:val="en-US"/>
        </w:rPr>
        <w:t>. Date indication at 4:30.</w:t>
      </w:r>
      <w:r>
        <w:rPr>
          <w:rFonts w:ascii="Avenir Next" w:hAnsi="Avenir Next" w:cs="Antonio-Regular"/>
          <w:b/>
          <w:sz w:val="18"/>
          <w:szCs w:val="18"/>
          <w:lang w:val="en-US"/>
        </w:rPr>
        <w:t xml:space="preserve"> </w:t>
      </w:r>
    </w:p>
    <w:p w14:paraId="53791760" w14:textId="77777777" w:rsidR="00CF079C" w:rsidRDefault="00CF079C" w:rsidP="00CF079C">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sz w:val="18"/>
          <w:szCs w:val="18"/>
          <w:lang w:val="en-US"/>
        </w:rPr>
        <w:br/>
      </w:r>
      <w:r w:rsidRPr="00CD765A">
        <w:rPr>
          <w:rFonts w:ascii="Avenir Next" w:hAnsi="Avenir Next" w:cs="Antonio-Regular"/>
          <w:b/>
          <w:sz w:val="18"/>
          <w:szCs w:val="18"/>
          <w:lang w:val="en-US"/>
        </w:rPr>
        <w:t xml:space="preserve">Case: </w:t>
      </w:r>
      <w:r w:rsidRPr="00CD765A">
        <w:rPr>
          <w:rFonts w:ascii="Avenir Next" w:hAnsi="Avenir Next" w:cs="OpenSans-CondensedLight"/>
          <w:sz w:val="18"/>
          <w:szCs w:val="18"/>
          <w:lang w:val="en-US"/>
        </w:rPr>
        <w:t>37-mm</w:t>
      </w:r>
    </w:p>
    <w:p w14:paraId="67829278" w14:textId="77777777" w:rsidR="00CF079C" w:rsidRPr="00CD765A" w:rsidRDefault="00CF079C" w:rsidP="00CF079C">
      <w:pPr>
        <w:autoSpaceDE w:val="0"/>
        <w:autoSpaceDN w:val="0"/>
        <w:adjustRightInd w:val="0"/>
        <w:spacing w:line="276" w:lineRule="auto"/>
        <w:rPr>
          <w:rFonts w:ascii="Avenir Next" w:hAnsi="Avenir Next" w:cs="OpenSans-CondensedLight"/>
          <w:sz w:val="18"/>
          <w:szCs w:val="18"/>
          <w:lang w:val="en-US"/>
        </w:rPr>
      </w:pPr>
    </w:p>
    <w:p w14:paraId="1739E235" w14:textId="77777777" w:rsidR="00CF079C" w:rsidRDefault="00CF079C" w:rsidP="00CF079C">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b/>
          <w:bCs/>
          <w:sz w:val="18"/>
          <w:szCs w:val="18"/>
          <w:lang w:val="en-US"/>
        </w:rPr>
        <w:t>Material:</w:t>
      </w:r>
      <w:r w:rsidRPr="00CD765A">
        <w:rPr>
          <w:rFonts w:ascii="Avenir Next" w:hAnsi="Avenir Next" w:cs="OpenSans-CondensedLight"/>
          <w:sz w:val="18"/>
          <w:szCs w:val="18"/>
          <w:lang w:val="en-US"/>
        </w:rPr>
        <w:t xml:space="preserve"> </w:t>
      </w:r>
      <w:r>
        <w:rPr>
          <w:rFonts w:ascii="Avenir Next" w:hAnsi="Avenir Next" w:cs="OpenSans-CondensedLight"/>
          <w:sz w:val="18"/>
          <w:szCs w:val="18"/>
          <w:lang w:val="en-US"/>
        </w:rPr>
        <w:t>stainless steel</w:t>
      </w:r>
    </w:p>
    <w:p w14:paraId="22A7D237" w14:textId="77777777" w:rsidR="00CF079C" w:rsidRPr="00CD765A" w:rsidRDefault="00CF079C" w:rsidP="00CF079C">
      <w:pPr>
        <w:autoSpaceDE w:val="0"/>
        <w:autoSpaceDN w:val="0"/>
        <w:adjustRightInd w:val="0"/>
        <w:spacing w:line="276" w:lineRule="auto"/>
        <w:rPr>
          <w:rFonts w:ascii="Avenir Next" w:hAnsi="Avenir Next" w:cs="Antonio-Regular"/>
          <w:b/>
          <w:sz w:val="18"/>
          <w:szCs w:val="18"/>
          <w:lang w:val="en-US"/>
        </w:rPr>
      </w:pPr>
    </w:p>
    <w:p w14:paraId="1B383BFC" w14:textId="77777777" w:rsidR="00CF079C" w:rsidRDefault="00CF079C" w:rsidP="00CF079C">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b/>
          <w:sz w:val="18"/>
          <w:szCs w:val="18"/>
          <w:lang w:val="en-US"/>
        </w:rPr>
        <w:t>Dial:</w:t>
      </w:r>
      <w:r w:rsidRPr="00CD765A">
        <w:rPr>
          <w:rFonts w:ascii="Avenir Next" w:hAnsi="Avenir Next" w:cs="OpenSans-CondensedLight"/>
          <w:sz w:val="18"/>
          <w:szCs w:val="18"/>
          <w:lang w:val="en-US"/>
        </w:rPr>
        <w:t xml:space="preserve"> </w:t>
      </w:r>
      <w:r>
        <w:rPr>
          <w:rFonts w:ascii="Avenir Next" w:hAnsi="Avenir Next" w:cs="OpenSans-CondensedLight"/>
          <w:sz w:val="18"/>
          <w:szCs w:val="18"/>
          <w:lang w:val="en-US"/>
        </w:rPr>
        <w:t>UNIQUE Black</w:t>
      </w:r>
      <w:r w:rsidRPr="00CD765A">
        <w:rPr>
          <w:rFonts w:ascii="Avenir Next" w:hAnsi="Avenir Next" w:cs="OpenSans-CondensedLight"/>
          <w:sz w:val="18"/>
          <w:szCs w:val="18"/>
          <w:lang w:val="en-US"/>
        </w:rPr>
        <w:t xml:space="preserve"> dial with </w:t>
      </w:r>
      <w:r>
        <w:rPr>
          <w:rFonts w:ascii="Avenir Next" w:hAnsi="Avenir Next" w:cs="OpenSans-CondensedLight"/>
          <w:sz w:val="18"/>
          <w:szCs w:val="18"/>
          <w:lang w:val="en-US"/>
        </w:rPr>
        <w:t>grey</w:t>
      </w:r>
      <w:r w:rsidRPr="00CD765A">
        <w:rPr>
          <w:rFonts w:ascii="Avenir Next" w:hAnsi="Avenir Next" w:cs="OpenSans-CondensedLight"/>
          <w:sz w:val="18"/>
          <w:szCs w:val="18"/>
          <w:lang w:val="en-US"/>
        </w:rPr>
        <w:t>-</w:t>
      </w:r>
      <w:proofErr w:type="spellStart"/>
      <w:r w:rsidRPr="00CD765A">
        <w:rPr>
          <w:rFonts w:ascii="Avenir Next" w:hAnsi="Avenir Next" w:cs="OpenSans-CondensedLight"/>
          <w:sz w:val="18"/>
          <w:szCs w:val="18"/>
          <w:lang w:val="en-US"/>
        </w:rPr>
        <w:t>coloured</w:t>
      </w:r>
      <w:proofErr w:type="spellEnd"/>
      <w:r w:rsidRPr="00CD765A">
        <w:rPr>
          <w:rFonts w:ascii="Avenir Next" w:hAnsi="Avenir Next" w:cs="OpenSans-CondensedLight"/>
          <w:sz w:val="18"/>
          <w:szCs w:val="18"/>
          <w:lang w:val="en-US"/>
        </w:rPr>
        <w:t xml:space="preserve"> counters</w:t>
      </w:r>
    </w:p>
    <w:p w14:paraId="5761E845" w14:textId="77777777" w:rsidR="00CF079C" w:rsidRDefault="00CF079C" w:rsidP="00CF079C">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sz w:val="18"/>
          <w:szCs w:val="18"/>
          <w:lang w:val="en-US"/>
        </w:rPr>
        <w:br/>
      </w:r>
      <w:r w:rsidRPr="00CD765A">
        <w:rPr>
          <w:rFonts w:ascii="Avenir Next" w:hAnsi="Avenir Next" w:cs="OpenSans-CondensedLight"/>
          <w:b/>
          <w:bCs/>
          <w:sz w:val="18"/>
          <w:szCs w:val="18"/>
          <w:lang w:val="en-US"/>
        </w:rPr>
        <w:t>Water-resistance:</w:t>
      </w:r>
      <w:r w:rsidRPr="00CD765A">
        <w:rPr>
          <w:rFonts w:ascii="Avenir Next" w:hAnsi="Avenir Next" w:cs="OpenSans-CondensedLight"/>
          <w:sz w:val="18"/>
          <w:szCs w:val="18"/>
          <w:lang w:val="en-US"/>
        </w:rPr>
        <w:t xml:space="preserve"> 5 ATM</w:t>
      </w:r>
    </w:p>
    <w:p w14:paraId="621881F8" w14:textId="77777777" w:rsidR="00CF079C" w:rsidRDefault="00CF079C" w:rsidP="00CF079C">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sz w:val="18"/>
          <w:szCs w:val="18"/>
          <w:lang w:val="en-US"/>
        </w:rPr>
        <w:br/>
      </w:r>
      <w:r w:rsidRPr="00CD765A">
        <w:rPr>
          <w:rFonts w:ascii="Avenir Next" w:hAnsi="Avenir Next" w:cs="OpenSans-CondensedLight"/>
          <w:b/>
          <w:bCs/>
          <w:sz w:val="18"/>
          <w:szCs w:val="18"/>
          <w:lang w:val="en-US"/>
        </w:rPr>
        <w:t>Hour-markers:</w:t>
      </w:r>
      <w:r w:rsidRPr="00CD765A">
        <w:rPr>
          <w:rFonts w:ascii="Avenir Next" w:hAnsi="Avenir Next" w:cs="OpenSans-CondensedLight"/>
          <w:sz w:val="18"/>
          <w:szCs w:val="18"/>
          <w:lang w:val="en-US"/>
        </w:rPr>
        <w:t xml:space="preserve"> </w:t>
      </w:r>
      <w:r>
        <w:rPr>
          <w:rFonts w:ascii="Avenir Next" w:hAnsi="Avenir Next" w:cs="OpenSans-CondensedLight"/>
          <w:sz w:val="18"/>
          <w:szCs w:val="18"/>
          <w:lang w:val="en-US"/>
        </w:rPr>
        <w:t>Gold-color transferred</w:t>
      </w:r>
      <w:r w:rsidRPr="00CD765A">
        <w:rPr>
          <w:rFonts w:ascii="Avenir Next" w:hAnsi="Avenir Next" w:cs="OpenSans-CondensedLight"/>
          <w:sz w:val="18"/>
          <w:szCs w:val="18"/>
          <w:lang w:val="en-US"/>
        </w:rPr>
        <w:t xml:space="preserve"> </w:t>
      </w:r>
    </w:p>
    <w:p w14:paraId="613EFE4E" w14:textId="77777777" w:rsidR="00CF079C" w:rsidRDefault="00CF079C" w:rsidP="00CF079C">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sz w:val="18"/>
          <w:szCs w:val="18"/>
          <w:lang w:val="en-US"/>
        </w:rPr>
        <w:br/>
      </w:r>
      <w:r w:rsidRPr="00CD765A">
        <w:rPr>
          <w:rFonts w:ascii="Avenir Next" w:hAnsi="Avenir Next" w:cs="OpenSans-CondensedLight"/>
          <w:b/>
          <w:bCs/>
          <w:sz w:val="18"/>
          <w:szCs w:val="18"/>
          <w:lang w:val="en-US"/>
        </w:rPr>
        <w:t>Hands:</w:t>
      </w:r>
      <w:r w:rsidRPr="00CD765A">
        <w:rPr>
          <w:rFonts w:ascii="Avenir Next" w:hAnsi="Avenir Next" w:cs="OpenSans-CondensedLight"/>
          <w:sz w:val="18"/>
          <w:szCs w:val="18"/>
          <w:lang w:val="en-US"/>
        </w:rPr>
        <w:t xml:space="preserve"> </w:t>
      </w:r>
      <w:r>
        <w:rPr>
          <w:rFonts w:ascii="Avenir Next" w:hAnsi="Avenir Next" w:cs="OpenSans-CondensedLight"/>
          <w:sz w:val="18"/>
          <w:szCs w:val="18"/>
          <w:lang w:val="en-US"/>
        </w:rPr>
        <w:t>Gold-plated</w:t>
      </w:r>
      <w:r w:rsidRPr="00CD765A">
        <w:rPr>
          <w:rFonts w:ascii="Avenir Next" w:hAnsi="Avenir Next" w:cs="OpenSans-CondensedLight"/>
          <w:sz w:val="18"/>
          <w:szCs w:val="18"/>
          <w:lang w:val="en-US"/>
        </w:rPr>
        <w:t xml:space="preserve">, faceted and coated with </w:t>
      </w:r>
      <w:r>
        <w:rPr>
          <w:rFonts w:ascii="Avenir Next" w:hAnsi="Avenir Next" w:cs="OpenSans-CondensedLight"/>
          <w:sz w:val="18"/>
          <w:szCs w:val="18"/>
          <w:lang w:val="en-US"/>
        </w:rPr>
        <w:t xml:space="preserve">beige </w:t>
      </w:r>
      <w:proofErr w:type="spellStart"/>
      <w:r w:rsidRPr="00CD765A">
        <w:rPr>
          <w:rFonts w:ascii="Avenir Next" w:hAnsi="Avenir Next" w:cs="OpenSans-CondensedLight"/>
          <w:sz w:val="18"/>
          <w:szCs w:val="18"/>
          <w:lang w:val="en-US"/>
        </w:rPr>
        <w:t>Super-LumiNova®SLN</w:t>
      </w:r>
      <w:proofErr w:type="spellEnd"/>
      <w:r w:rsidRPr="00CD765A">
        <w:rPr>
          <w:rFonts w:ascii="Avenir Next" w:hAnsi="Avenir Next" w:cs="OpenSans-CondensedLight"/>
          <w:sz w:val="18"/>
          <w:szCs w:val="18"/>
          <w:lang w:val="en-US"/>
        </w:rPr>
        <w:t xml:space="preserve"> </w:t>
      </w:r>
    </w:p>
    <w:p w14:paraId="48AECFCD" w14:textId="77777777" w:rsidR="00CF079C" w:rsidRPr="00CD765A" w:rsidRDefault="00CF079C" w:rsidP="00CF079C">
      <w:pPr>
        <w:autoSpaceDE w:val="0"/>
        <w:autoSpaceDN w:val="0"/>
        <w:adjustRightInd w:val="0"/>
        <w:spacing w:line="276" w:lineRule="auto"/>
        <w:rPr>
          <w:rFonts w:ascii="Avenir Next" w:hAnsi="Avenir Next" w:cs="OpenSans-CondensedLight"/>
          <w:b/>
          <w:sz w:val="18"/>
          <w:szCs w:val="18"/>
          <w:lang w:val="en-US"/>
        </w:rPr>
      </w:pPr>
    </w:p>
    <w:p w14:paraId="7566C0AA" w14:textId="77777777" w:rsidR="00CF079C" w:rsidRPr="00CD765A" w:rsidRDefault="00CF079C" w:rsidP="00CF079C">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b/>
          <w:sz w:val="18"/>
          <w:szCs w:val="18"/>
          <w:lang w:val="en-US"/>
        </w:rPr>
        <w:t>Bracelet &amp; Buckle:</w:t>
      </w:r>
      <w:r w:rsidRPr="00CD765A">
        <w:rPr>
          <w:rFonts w:ascii="Avenir Next" w:hAnsi="Avenir Next" w:cs="OpenSans-CondensedLight"/>
          <w:sz w:val="18"/>
          <w:szCs w:val="18"/>
          <w:lang w:val="en-US"/>
        </w:rPr>
        <w:t xml:space="preserve"> Stainless steel "ladder" bracelet</w:t>
      </w:r>
    </w:p>
    <w:p w14:paraId="01FA27C2" w14:textId="77777777" w:rsidR="00CF079C" w:rsidRPr="00CD765A" w:rsidRDefault="00CF079C" w:rsidP="00CF079C">
      <w:pPr>
        <w:jc w:val="both"/>
        <w:rPr>
          <w:rFonts w:ascii="Avenir Next" w:hAnsi="Avenir Next"/>
          <w:sz w:val="22"/>
          <w:szCs w:val="22"/>
          <w:lang w:val="en-US"/>
        </w:rPr>
      </w:pPr>
    </w:p>
    <w:p w14:paraId="74D3E376" w14:textId="77777777" w:rsidR="00CF079C" w:rsidRDefault="00CF079C">
      <w:pPr>
        <w:rPr>
          <w:rFonts w:ascii="Avenir Next" w:eastAsia="Times New Roman" w:hAnsi="Avenir Next" w:cs="Arial"/>
          <w:b/>
          <w:i/>
          <w:iCs/>
          <w:sz w:val="20"/>
          <w:szCs w:val="20"/>
          <w:lang w:val="en-US"/>
        </w:rPr>
      </w:pPr>
      <w:r>
        <w:rPr>
          <w:rFonts w:ascii="Avenir Next" w:eastAsia="Times New Roman" w:hAnsi="Avenir Next" w:cs="Arial"/>
          <w:b/>
          <w:i/>
          <w:iCs/>
          <w:sz w:val="20"/>
          <w:szCs w:val="20"/>
          <w:lang w:val="en-US"/>
        </w:rPr>
        <w:br w:type="page"/>
      </w:r>
    </w:p>
    <w:p w14:paraId="7FCA2997" w14:textId="77777777" w:rsidR="00005633" w:rsidRPr="0071142B" w:rsidRDefault="00005633" w:rsidP="00005633">
      <w:pPr>
        <w:rPr>
          <w:rFonts w:ascii="Avenir Next" w:eastAsia="Times New Roman" w:hAnsi="Avenir Next" w:cs="Arial"/>
          <w:b/>
          <w:i/>
          <w:iCs/>
          <w:sz w:val="20"/>
          <w:szCs w:val="20"/>
          <w:lang w:val="en-US"/>
        </w:rPr>
      </w:pPr>
      <w:r w:rsidRPr="0071142B">
        <w:rPr>
          <w:rFonts w:ascii="Avenir Next" w:eastAsia="Times New Roman" w:hAnsi="Avenir Next" w:cs="Arial"/>
          <w:b/>
          <w:i/>
          <w:iCs/>
          <w:sz w:val="20"/>
          <w:szCs w:val="20"/>
          <w:lang w:val="en-US"/>
        </w:rPr>
        <w:lastRenderedPageBreak/>
        <w:t>ZENITH: TIME TO REACH YOUR STAR.</w:t>
      </w:r>
    </w:p>
    <w:p w14:paraId="09AA8337" w14:textId="77777777" w:rsidR="00005633" w:rsidRPr="0071142B" w:rsidRDefault="00005633" w:rsidP="00005633">
      <w:pPr>
        <w:spacing w:line="276" w:lineRule="auto"/>
        <w:jc w:val="both"/>
        <w:rPr>
          <w:rFonts w:ascii="Avenir Next" w:eastAsia="Times New Roman" w:hAnsi="Avenir Next" w:cs="Arial"/>
          <w:b/>
          <w:i/>
          <w:iCs/>
          <w:sz w:val="20"/>
          <w:szCs w:val="20"/>
          <w:lang w:val="en-US"/>
        </w:rPr>
      </w:pPr>
    </w:p>
    <w:p w14:paraId="6D78841C" w14:textId="77777777" w:rsidR="00005633" w:rsidRPr="0071142B" w:rsidRDefault="00005633" w:rsidP="00005633">
      <w:pPr>
        <w:jc w:val="both"/>
        <w:rPr>
          <w:rFonts w:ascii="Avenir Next" w:eastAsia="Times New Roman" w:hAnsi="Avenir Next" w:cs="Arial"/>
          <w:i/>
          <w:iCs/>
          <w:sz w:val="20"/>
          <w:szCs w:val="20"/>
          <w:lang w:val="en-US"/>
        </w:rPr>
      </w:pPr>
      <w:r w:rsidRPr="0071142B">
        <w:rPr>
          <w:rFonts w:ascii="Avenir Next" w:eastAsia="Times New Roman" w:hAnsi="Avenir Next" w:cs="Arial"/>
          <w:i/>
          <w:iCs/>
          <w:sz w:val="20"/>
          <w:szCs w:val="20"/>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Blériot’s history-making flight across the English Channel to Felix Baumgartner’s record-setting stratospheric free-fall jump. </w:t>
      </w:r>
    </w:p>
    <w:p w14:paraId="437109AD" w14:textId="77777777" w:rsidR="00005633" w:rsidRPr="0071142B" w:rsidRDefault="00005633" w:rsidP="00005633">
      <w:pPr>
        <w:jc w:val="both"/>
        <w:rPr>
          <w:rFonts w:ascii="Avenir Next" w:eastAsia="Times New Roman" w:hAnsi="Avenir Next" w:cs="Arial"/>
          <w:i/>
          <w:iCs/>
          <w:sz w:val="20"/>
          <w:szCs w:val="20"/>
          <w:lang w:val="en-US"/>
        </w:rPr>
      </w:pPr>
    </w:p>
    <w:p w14:paraId="628D1414" w14:textId="77777777" w:rsidR="00005633" w:rsidRPr="008E1BDF" w:rsidRDefault="00005633" w:rsidP="00005633">
      <w:pPr>
        <w:jc w:val="both"/>
        <w:rPr>
          <w:rFonts w:ascii="Avenir Next" w:eastAsia="Times New Roman" w:hAnsi="Avenir Next" w:cs="Arial"/>
          <w:i/>
          <w:iCs/>
          <w:sz w:val="20"/>
          <w:szCs w:val="20"/>
          <w:lang w:val="en-US"/>
        </w:rPr>
      </w:pPr>
      <w:r w:rsidRPr="0071142B">
        <w:rPr>
          <w:rFonts w:ascii="Avenir Next" w:eastAsia="Times New Roman" w:hAnsi="Avenir Next" w:cs="Arial"/>
          <w:i/>
          <w:iCs/>
          <w:sz w:val="20"/>
          <w:szCs w:val="20"/>
          <w:lang w:val="en-US"/>
        </w:rPr>
        <w:t xml:space="preserve">With innovation as its guiding star, Zenith features exceptional in-house developed and manufactured movements in all its watches. From the first automatic chronograph, the El Primero, to the fastest chronograph with a 1/100th of a second precision, the El Primero 21, as well as the Inventor that reinvents the regulating organ by replacing the 30+ components with a single monolithic element, the manufacture is always pushing the boundaries of what's possible. Zenith has been shaping the future of Swiss watchmaking since 1865, accompanying those who dare to </w:t>
      </w:r>
      <w:r w:rsidRPr="008E1BDF">
        <w:rPr>
          <w:rFonts w:ascii="Avenir Next" w:eastAsia="Times New Roman" w:hAnsi="Avenir Next" w:cs="Arial"/>
          <w:i/>
          <w:iCs/>
          <w:sz w:val="20"/>
          <w:szCs w:val="20"/>
          <w:lang w:val="en-US"/>
        </w:rPr>
        <w:t>challenge themselves and break barriers. The time to reach your star is now.</w:t>
      </w:r>
    </w:p>
    <w:p w14:paraId="59482220" w14:textId="77777777" w:rsidR="00E0438A" w:rsidRPr="008E1BDF" w:rsidRDefault="00E0438A" w:rsidP="00005633">
      <w:pPr>
        <w:jc w:val="both"/>
        <w:rPr>
          <w:rFonts w:ascii="Avenir Next" w:eastAsia="Times New Roman" w:hAnsi="Avenir Next" w:cs="Arial"/>
          <w:i/>
          <w:iCs/>
          <w:sz w:val="20"/>
          <w:szCs w:val="20"/>
          <w:lang w:val="en-US"/>
        </w:rPr>
      </w:pPr>
    </w:p>
    <w:p w14:paraId="2E5E6DD3" w14:textId="77777777" w:rsidR="008E1BDF" w:rsidRDefault="00E0438A" w:rsidP="00E0438A">
      <w:pPr>
        <w:spacing w:after="80"/>
        <w:rPr>
          <w:rFonts w:ascii="Avenir Next" w:eastAsia="Calibri" w:hAnsi="Avenir Next" w:cs="Arial"/>
          <w:sz w:val="20"/>
          <w:szCs w:val="20"/>
          <w:u w:val="single"/>
          <w:lang w:val="en-GB" w:eastAsia="fr-FR"/>
        </w:rPr>
      </w:pPr>
      <w:r w:rsidRPr="008E1BDF">
        <w:rPr>
          <w:rFonts w:ascii="Avenir Next" w:eastAsia="Calibri" w:hAnsi="Avenir Next" w:cs="Arial"/>
          <w:sz w:val="20"/>
          <w:szCs w:val="20"/>
          <w:u w:val="single"/>
          <w:lang w:val="en-GB" w:eastAsia="fr-FR"/>
        </w:rPr>
        <w:t>ABOUT PHILLIPS IN ASSOCIATION WITH BACS &amp; RUSSO</w:t>
      </w:r>
    </w:p>
    <w:p w14:paraId="3F51FDD1" w14:textId="3F1F49C9" w:rsidR="00E0438A" w:rsidRPr="008E1BDF" w:rsidRDefault="00E0438A" w:rsidP="00E0438A">
      <w:pPr>
        <w:spacing w:after="80"/>
        <w:rPr>
          <w:rFonts w:ascii="Avenir Next" w:eastAsia="Calibri" w:hAnsi="Avenir Next" w:cs="Arial"/>
          <w:sz w:val="20"/>
          <w:szCs w:val="20"/>
          <w:lang w:val="en-GB" w:eastAsia="fr-FR"/>
        </w:rPr>
      </w:pPr>
      <w:r w:rsidRPr="008E1BDF">
        <w:rPr>
          <w:rFonts w:ascii="Avenir Next" w:eastAsia="Calibri" w:hAnsi="Avenir Next" w:cs="Arial"/>
          <w:sz w:val="20"/>
          <w:szCs w:val="20"/>
          <w:lang w:val="en-GB" w:eastAsia="fr-FR"/>
        </w:rPr>
        <w:br/>
        <w:t xml:space="preserve">The team of specialists at Phillips Watches is dedicated to an uncompromised approach to quality, transparency, and client service, achieving a sale total </w:t>
      </w:r>
      <w:r w:rsidRPr="008E1BDF">
        <w:rPr>
          <w:rFonts w:ascii="Avenir Next" w:eastAsia="Calibri" w:hAnsi="Avenir Next" w:cs="Arial"/>
          <w:bCs/>
          <w:sz w:val="20"/>
          <w:szCs w:val="20"/>
          <w:lang w:val="en-GB" w:eastAsia="fr-FR"/>
        </w:rPr>
        <w:t>of $111 million in 2019</w:t>
      </w:r>
      <w:r w:rsidRPr="008E1BDF">
        <w:rPr>
          <w:rFonts w:ascii="Avenir Next" w:eastAsia="Calibri" w:hAnsi="Avenir Next" w:cs="Arial"/>
          <w:sz w:val="20"/>
          <w:szCs w:val="20"/>
          <w:lang w:val="en-GB" w:eastAsia="fr-FR"/>
        </w:rPr>
        <w:t xml:space="preserve"> – its third consecutive year as the worldwide market leader in watch auctions.</w:t>
      </w:r>
    </w:p>
    <w:p w14:paraId="47830CBF" w14:textId="77777777" w:rsidR="00E0438A" w:rsidRPr="008E1BDF" w:rsidRDefault="00E0438A" w:rsidP="00E0438A">
      <w:pPr>
        <w:spacing w:before="100" w:beforeAutospacing="1" w:after="80"/>
        <w:jc w:val="both"/>
        <w:rPr>
          <w:rFonts w:ascii="Avenir Next" w:eastAsia="Calibri" w:hAnsi="Avenir Next" w:cs="Arial"/>
          <w:sz w:val="20"/>
          <w:szCs w:val="20"/>
          <w:lang w:val="en-GB" w:eastAsia="fr-FR"/>
        </w:rPr>
      </w:pPr>
      <w:r w:rsidRPr="008E1BDF">
        <w:rPr>
          <w:rFonts w:ascii="Avenir Next" w:eastAsia="Calibri" w:hAnsi="Avenir Next" w:cs="Arial"/>
          <w:sz w:val="20"/>
          <w:szCs w:val="20"/>
          <w:lang w:val="en-GB" w:eastAsia="fr-FR"/>
        </w:rPr>
        <w:t>A selection of our recent record-breaking prices:</w:t>
      </w:r>
    </w:p>
    <w:p w14:paraId="098CE2B7" w14:textId="77777777" w:rsidR="00E0438A" w:rsidRPr="008E1BDF" w:rsidRDefault="00E0438A" w:rsidP="00E0438A">
      <w:pPr>
        <w:spacing w:before="100" w:beforeAutospacing="1" w:after="80"/>
        <w:ind w:left="720" w:hanging="360"/>
        <w:contextualSpacing/>
        <w:jc w:val="both"/>
        <w:rPr>
          <w:rFonts w:ascii="Avenir Next" w:eastAsia="Calibri" w:hAnsi="Avenir Next" w:cs="Arial"/>
          <w:sz w:val="20"/>
          <w:szCs w:val="20"/>
          <w:lang w:val="en-GB" w:eastAsia="fr-FR"/>
        </w:rPr>
      </w:pPr>
      <w:r w:rsidRPr="008E1BDF">
        <w:rPr>
          <w:rFonts w:ascii="Avenir Next" w:eastAsia="Calibri" w:hAnsi="Avenir Next" w:cs="Arial"/>
          <w:sz w:val="20"/>
          <w:szCs w:val="20"/>
          <w:lang w:val="en-GB" w:eastAsia="fr-FR"/>
        </w:rPr>
        <w:t xml:space="preserve">1.    Paul Newman’s Rolex “Paul Newman” Daytona reference 6239 (CHF 17,709,894 / US$17,752,500) – New York Auction: Winning Icons – 26 October 2017 – </w:t>
      </w:r>
      <w:r w:rsidRPr="008E1BDF">
        <w:rPr>
          <w:rFonts w:ascii="Avenir Next" w:eastAsia="Calibri" w:hAnsi="Avenir Next" w:cs="Arial"/>
          <w:sz w:val="20"/>
          <w:szCs w:val="20"/>
          <w:lang w:val="en-GB" w:eastAsia="fr-FR"/>
        </w:rPr>
        <w:softHyphen/>
      </w:r>
      <w:r w:rsidRPr="008E1BDF">
        <w:rPr>
          <w:rFonts w:ascii="Avenir Next" w:eastAsia="Calibri" w:hAnsi="Avenir Next" w:cs="Arial"/>
          <w:sz w:val="20"/>
          <w:szCs w:val="20"/>
          <w:lang w:val="en-GB" w:eastAsia="fr-FR"/>
        </w:rPr>
        <w:softHyphen/>
      </w:r>
      <w:r w:rsidRPr="008E1BDF">
        <w:rPr>
          <w:rFonts w:ascii="Avenir Next" w:eastAsia="Calibri" w:hAnsi="Avenir Next" w:cs="Arial"/>
          <w:sz w:val="20"/>
          <w:szCs w:val="20"/>
          <w:lang w:val="en-GB" w:eastAsia="fr-FR"/>
        </w:rPr>
        <w:softHyphen/>
        <w:t>Highest result ever achieved for any vintage wristwatch at auction.</w:t>
      </w:r>
    </w:p>
    <w:p w14:paraId="7CE24C76" w14:textId="77777777" w:rsidR="00E0438A" w:rsidRPr="008E1BDF" w:rsidRDefault="00E0438A" w:rsidP="00E0438A">
      <w:pPr>
        <w:spacing w:before="100" w:beforeAutospacing="1" w:after="80"/>
        <w:ind w:left="720"/>
        <w:contextualSpacing/>
        <w:jc w:val="both"/>
        <w:rPr>
          <w:rFonts w:ascii="Avenir Next" w:eastAsia="Calibri" w:hAnsi="Avenir Next" w:cs="Arial"/>
          <w:sz w:val="20"/>
          <w:szCs w:val="20"/>
          <w:lang w:val="en-GB" w:eastAsia="fr-FR"/>
        </w:rPr>
      </w:pPr>
      <w:r w:rsidRPr="008E1BDF">
        <w:rPr>
          <w:rFonts w:ascii="Avenir Next" w:eastAsia="Calibri" w:hAnsi="Avenir Next" w:cs="Arial"/>
          <w:sz w:val="20"/>
          <w:szCs w:val="20"/>
          <w:lang w:val="en-GB" w:eastAsia="fr-FR"/>
        </w:rPr>
        <w:t> </w:t>
      </w:r>
    </w:p>
    <w:p w14:paraId="109C3DBC" w14:textId="77777777" w:rsidR="00E0438A" w:rsidRPr="008E1BDF" w:rsidRDefault="00E0438A" w:rsidP="00E0438A">
      <w:pPr>
        <w:spacing w:before="100" w:beforeAutospacing="1" w:after="80"/>
        <w:ind w:left="720" w:hanging="360"/>
        <w:contextualSpacing/>
        <w:jc w:val="both"/>
        <w:rPr>
          <w:rFonts w:ascii="Avenir Next" w:eastAsia="Calibri" w:hAnsi="Avenir Next" w:cs="Arial"/>
          <w:sz w:val="20"/>
          <w:szCs w:val="20"/>
          <w:lang w:val="en-GB" w:eastAsia="fr-FR"/>
        </w:rPr>
      </w:pPr>
      <w:r w:rsidRPr="008E1BDF">
        <w:rPr>
          <w:rFonts w:ascii="Avenir Next" w:eastAsia="Calibri" w:hAnsi="Avenir Next" w:cs="Arial"/>
          <w:sz w:val="20"/>
          <w:szCs w:val="20"/>
          <w:lang w:val="en-GB" w:eastAsia="fr-FR"/>
        </w:rPr>
        <w:t xml:space="preserve">2.    Patek Philippe reference 1518 in stainless steel (CHF 11,020,000 / US$11,112,020) – Geneva Watch Auction: FOUR – 12 November 2016 – Highest result ever achieved for a </w:t>
      </w:r>
      <w:r w:rsidR="00B5549E" w:rsidRPr="008E1BDF">
        <w:rPr>
          <w:rFonts w:ascii="Avenir Next" w:eastAsia="Calibri" w:hAnsi="Avenir Next" w:cs="Arial"/>
          <w:sz w:val="20"/>
          <w:szCs w:val="20"/>
          <w:lang w:val="en-GB" w:eastAsia="fr-FR"/>
        </w:rPr>
        <w:t xml:space="preserve">vintage </w:t>
      </w:r>
      <w:r w:rsidRPr="008E1BDF">
        <w:rPr>
          <w:rFonts w:ascii="Avenir Next" w:eastAsia="Calibri" w:hAnsi="Avenir Next" w:cs="Arial"/>
          <w:sz w:val="20"/>
          <w:szCs w:val="20"/>
          <w:lang w:val="en-GB" w:eastAsia="fr-FR"/>
        </w:rPr>
        <w:t>Patek Philippe wristwatch at auction.</w:t>
      </w:r>
    </w:p>
    <w:p w14:paraId="54F91A4E" w14:textId="77777777" w:rsidR="00E0438A" w:rsidRPr="008E1BDF" w:rsidRDefault="00E0438A" w:rsidP="00E0438A">
      <w:pPr>
        <w:jc w:val="center"/>
        <w:rPr>
          <w:rStyle w:val="Lienhypertexte"/>
          <w:rFonts w:ascii="Avenir Next" w:hAnsi="Avenir Next" w:cs="Arial"/>
          <w:sz w:val="20"/>
          <w:szCs w:val="20"/>
          <w:lang w:val="en-US"/>
        </w:rPr>
      </w:pPr>
    </w:p>
    <w:p w14:paraId="73730756" w14:textId="77A80E44" w:rsidR="00E0438A" w:rsidRDefault="00E0438A" w:rsidP="00E0438A">
      <w:pPr>
        <w:spacing w:line="276" w:lineRule="auto"/>
        <w:rPr>
          <w:rFonts w:ascii="Avenir Next" w:hAnsi="Avenir Next" w:cs="Arial"/>
          <w:sz w:val="20"/>
          <w:szCs w:val="20"/>
          <w:u w:val="single"/>
          <w:lang w:val="en-US"/>
        </w:rPr>
      </w:pPr>
      <w:r w:rsidRPr="008E1BDF">
        <w:rPr>
          <w:rFonts w:ascii="Avenir Next" w:hAnsi="Avenir Next" w:cs="Arial"/>
          <w:sz w:val="20"/>
          <w:szCs w:val="20"/>
          <w:u w:val="single"/>
          <w:lang w:val="en-US"/>
        </w:rPr>
        <w:t>ABOUT PHILLIPS</w:t>
      </w:r>
    </w:p>
    <w:p w14:paraId="05384603" w14:textId="77777777" w:rsidR="008E1BDF" w:rsidRPr="008E1BDF" w:rsidRDefault="008E1BDF" w:rsidP="00E0438A">
      <w:pPr>
        <w:spacing w:line="276" w:lineRule="auto"/>
        <w:rPr>
          <w:rFonts w:ascii="Avenir Next" w:hAnsi="Avenir Next" w:cs="Arial"/>
          <w:sz w:val="20"/>
          <w:szCs w:val="20"/>
          <w:u w:val="single"/>
          <w:lang w:val="en-US"/>
        </w:rPr>
      </w:pPr>
    </w:p>
    <w:p w14:paraId="1EED68C1" w14:textId="77777777" w:rsidR="00E0438A" w:rsidRPr="008E1BDF" w:rsidRDefault="00E0438A" w:rsidP="00E0438A">
      <w:pPr>
        <w:spacing w:line="276" w:lineRule="auto"/>
        <w:jc w:val="both"/>
        <w:rPr>
          <w:rFonts w:ascii="Avenir Next" w:hAnsi="Avenir Next" w:cs="Arial"/>
          <w:sz w:val="20"/>
          <w:szCs w:val="20"/>
          <w:lang w:val="en-US"/>
        </w:rPr>
      </w:pPr>
      <w:r w:rsidRPr="008E1BDF">
        <w:rPr>
          <w:rFonts w:ascii="Avenir Next" w:hAnsi="Avenir Next" w:cs="Arial"/>
          <w:sz w:val="20"/>
          <w:szCs w:val="20"/>
          <w:lang w:val="en-US"/>
        </w:rPr>
        <w:t xml:space="preserve">Phillips is a leading global platform for buying and selling 20th and 21st century art and design. With dedicated expertise in the areas of 20th Century and Contemporary Art, Design, Photographs, Editions, Watches, and Jewelry, Phillips offers professional services and advice on all aspects of collecting. Auctions and exhibitions are held at salerooms in New York, London, Geneva, and Hong Kong, while clients are further served through representative offices based throughout Europe, the United States and Asia. Phillips also offers an online auction platform accessible anywhere in the world.  In addition to providing selling and buying opportunities through auction, Phillips brokers private sales and </w:t>
      </w:r>
      <w:proofErr w:type="gramStart"/>
      <w:r w:rsidRPr="008E1BDF">
        <w:rPr>
          <w:rFonts w:ascii="Avenir Next" w:hAnsi="Avenir Next" w:cs="Arial"/>
          <w:sz w:val="20"/>
          <w:szCs w:val="20"/>
          <w:lang w:val="en-US"/>
        </w:rPr>
        <w:t>offers assistance</w:t>
      </w:r>
      <w:proofErr w:type="gramEnd"/>
      <w:r w:rsidRPr="008E1BDF">
        <w:rPr>
          <w:rFonts w:ascii="Avenir Next" w:hAnsi="Avenir Next" w:cs="Arial"/>
          <w:sz w:val="20"/>
          <w:szCs w:val="20"/>
          <w:lang w:val="en-US"/>
        </w:rPr>
        <w:t xml:space="preserve"> with appraisals, valuations, and other financial services. Visit </w:t>
      </w:r>
      <w:hyperlink r:id="rId8" w:history="1">
        <w:r w:rsidRPr="008E1BDF">
          <w:rPr>
            <w:rFonts w:ascii="Avenir Next" w:hAnsi="Avenir Next" w:cs="Arial"/>
            <w:sz w:val="20"/>
            <w:szCs w:val="20"/>
            <w:u w:val="single"/>
            <w:lang w:val="en-US"/>
          </w:rPr>
          <w:t>www.phillips.com</w:t>
        </w:r>
      </w:hyperlink>
      <w:r w:rsidRPr="008E1BDF">
        <w:rPr>
          <w:rFonts w:ascii="Avenir Next" w:hAnsi="Avenir Next" w:cs="Arial"/>
          <w:sz w:val="20"/>
          <w:szCs w:val="20"/>
          <w:lang w:val="en-US"/>
        </w:rPr>
        <w:t xml:space="preserve"> for further information. </w:t>
      </w:r>
    </w:p>
    <w:p w14:paraId="14D866FE" w14:textId="77777777" w:rsidR="00E0438A" w:rsidRPr="008E1BDF" w:rsidRDefault="00E0438A" w:rsidP="00E0438A">
      <w:pPr>
        <w:spacing w:line="276" w:lineRule="auto"/>
        <w:jc w:val="both"/>
        <w:rPr>
          <w:rFonts w:ascii="Avenir Next" w:hAnsi="Avenir Next" w:cs="Arial"/>
          <w:sz w:val="20"/>
          <w:szCs w:val="20"/>
          <w:lang w:val="en-US"/>
        </w:rPr>
      </w:pPr>
      <w:r w:rsidRPr="008E1BDF">
        <w:rPr>
          <w:rFonts w:ascii="Avenir Next" w:hAnsi="Avenir Next" w:cs="Arial"/>
          <w:i/>
          <w:sz w:val="20"/>
          <w:szCs w:val="20"/>
          <w:lang w:val="en-US"/>
        </w:rPr>
        <w:t>*Estimates do not include buyer’s premium; prices achieved include the hammer price plus buyer’s premium.</w:t>
      </w:r>
    </w:p>
    <w:p w14:paraId="2A67B7EE" w14:textId="77777777" w:rsidR="00C11499" w:rsidRPr="00005633" w:rsidRDefault="00C11499">
      <w:pPr>
        <w:rPr>
          <w:rFonts w:ascii="Arial" w:eastAsia="Times New Roman" w:hAnsi="Arial" w:cs="Arial"/>
          <w:color w:val="222222"/>
          <w:sz w:val="28"/>
          <w:szCs w:val="28"/>
          <w:lang w:val="en-GB" w:eastAsia="en-GB"/>
        </w:rPr>
      </w:pPr>
    </w:p>
    <w:sectPr w:rsidR="00C11499" w:rsidRPr="0000563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92382" w14:textId="77777777" w:rsidR="00A02A59" w:rsidRDefault="00A02A59" w:rsidP="00005633">
      <w:r>
        <w:separator/>
      </w:r>
    </w:p>
  </w:endnote>
  <w:endnote w:type="continuationSeparator" w:id="0">
    <w:p w14:paraId="59EDCD92" w14:textId="77777777" w:rsidR="00A02A59" w:rsidRDefault="00A02A59" w:rsidP="0000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w:altName w:val="Calibri"/>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CB0F" w14:textId="77777777" w:rsidR="00005633" w:rsidRPr="0052260C" w:rsidRDefault="00005633" w:rsidP="00005633">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2BB6CC3A" w14:textId="77777777" w:rsidR="00005633" w:rsidRPr="00005633" w:rsidRDefault="00005633" w:rsidP="00005633">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0BF98" w14:textId="77777777" w:rsidR="00A02A59" w:rsidRDefault="00A02A59" w:rsidP="00005633">
      <w:r>
        <w:separator/>
      </w:r>
    </w:p>
  </w:footnote>
  <w:footnote w:type="continuationSeparator" w:id="0">
    <w:p w14:paraId="017C9F1A" w14:textId="77777777" w:rsidR="00A02A59" w:rsidRDefault="00A02A59" w:rsidP="00005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EC92" w14:textId="77777777" w:rsidR="00005633" w:rsidRDefault="00005633" w:rsidP="00005633">
    <w:pPr>
      <w:pStyle w:val="En-tte"/>
      <w:jc w:val="center"/>
    </w:pPr>
    <w:r>
      <w:rPr>
        <w:noProof/>
        <w:lang w:eastAsia="fr-CH"/>
      </w:rPr>
      <w:drawing>
        <wp:inline distT="0" distB="0" distL="0" distR="0" wp14:anchorId="33B8D467" wp14:editId="54B936B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9B96771" w14:textId="77777777" w:rsidR="00005633" w:rsidRDefault="00005633" w:rsidP="0000563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70870"/>
    <w:multiLevelType w:val="hybridMultilevel"/>
    <w:tmpl w:val="D870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2743A"/>
    <w:multiLevelType w:val="hybridMultilevel"/>
    <w:tmpl w:val="1CA41FAE"/>
    <w:lvl w:ilvl="0" w:tplc="708E54F2">
      <w:numFmt w:val="bullet"/>
      <w:lvlText w:val="-"/>
      <w:lvlJc w:val="left"/>
      <w:pPr>
        <w:ind w:left="720" w:hanging="360"/>
      </w:pPr>
      <w:rPr>
        <w:rFonts w:ascii="Avenir Next" w:eastAsiaTheme="minorHAnsi" w:hAnsi="Avenir Next" w:cs="OpenSans-Condensed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63D56BD"/>
    <w:multiLevelType w:val="hybridMultilevel"/>
    <w:tmpl w:val="CEB0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99"/>
    <w:rsid w:val="00005633"/>
    <w:rsid w:val="00033A72"/>
    <w:rsid w:val="00192C2B"/>
    <w:rsid w:val="001E4DA3"/>
    <w:rsid w:val="001E5194"/>
    <w:rsid w:val="002408E7"/>
    <w:rsid w:val="0029754B"/>
    <w:rsid w:val="00297CB7"/>
    <w:rsid w:val="0038280C"/>
    <w:rsid w:val="003B0E0D"/>
    <w:rsid w:val="004A0EB1"/>
    <w:rsid w:val="005B6604"/>
    <w:rsid w:val="0071142B"/>
    <w:rsid w:val="007C2BD6"/>
    <w:rsid w:val="00813AEF"/>
    <w:rsid w:val="008160CB"/>
    <w:rsid w:val="008200E8"/>
    <w:rsid w:val="008307B0"/>
    <w:rsid w:val="0085231A"/>
    <w:rsid w:val="00853078"/>
    <w:rsid w:val="008C53AC"/>
    <w:rsid w:val="008E1BDF"/>
    <w:rsid w:val="00943EF5"/>
    <w:rsid w:val="00956075"/>
    <w:rsid w:val="009762F2"/>
    <w:rsid w:val="009D40ED"/>
    <w:rsid w:val="00A02A59"/>
    <w:rsid w:val="00A40DF6"/>
    <w:rsid w:val="00B26135"/>
    <w:rsid w:val="00B5549E"/>
    <w:rsid w:val="00B65317"/>
    <w:rsid w:val="00C11499"/>
    <w:rsid w:val="00CF079C"/>
    <w:rsid w:val="00D74B1C"/>
    <w:rsid w:val="00E0438A"/>
    <w:rsid w:val="00E5277A"/>
    <w:rsid w:val="00E92F92"/>
    <w:rsid w:val="00F519BF"/>
    <w:rsid w:val="00FD39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6E9A"/>
  <w15:chartTrackingRefBased/>
  <w15:docId w15:val="{9AAD0594-B732-CE48-A079-269D433D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11499"/>
    <w:pPr>
      <w:spacing w:before="100" w:beforeAutospacing="1" w:after="100" w:afterAutospacing="1"/>
    </w:pPr>
    <w:rPr>
      <w:rFonts w:ascii="Times New Roman" w:eastAsia="Times New Roman" w:hAnsi="Times New Roman" w:cs="Times New Roman"/>
      <w:lang w:eastAsia="en-GB"/>
    </w:rPr>
  </w:style>
  <w:style w:type="character" w:styleId="lev">
    <w:name w:val="Strong"/>
    <w:basedOn w:val="Policepardfaut"/>
    <w:uiPriority w:val="22"/>
    <w:qFormat/>
    <w:rsid w:val="00C11499"/>
    <w:rPr>
      <w:b/>
      <w:bCs/>
    </w:rPr>
  </w:style>
  <w:style w:type="character" w:customStyle="1" w:styleId="il">
    <w:name w:val="il"/>
    <w:basedOn w:val="Policepardfaut"/>
    <w:rsid w:val="00C11499"/>
  </w:style>
  <w:style w:type="character" w:customStyle="1" w:styleId="apple-converted-space">
    <w:name w:val="apple-converted-space"/>
    <w:basedOn w:val="Policepardfaut"/>
    <w:rsid w:val="00C11499"/>
  </w:style>
  <w:style w:type="paragraph" w:styleId="Paragraphedeliste">
    <w:name w:val="List Paragraph"/>
    <w:basedOn w:val="Normal"/>
    <w:uiPriority w:val="34"/>
    <w:qFormat/>
    <w:rsid w:val="001E4DA3"/>
    <w:pPr>
      <w:ind w:left="720"/>
      <w:contextualSpacing/>
    </w:pPr>
  </w:style>
  <w:style w:type="paragraph" w:styleId="Textedebulles">
    <w:name w:val="Balloon Text"/>
    <w:basedOn w:val="Normal"/>
    <w:link w:val="TextedebullesCar"/>
    <w:uiPriority w:val="99"/>
    <w:semiHidden/>
    <w:unhideWhenUsed/>
    <w:rsid w:val="008307B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307B0"/>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005633"/>
    <w:rPr>
      <w:sz w:val="16"/>
      <w:szCs w:val="16"/>
    </w:rPr>
  </w:style>
  <w:style w:type="paragraph" w:styleId="Commentaire">
    <w:name w:val="annotation text"/>
    <w:basedOn w:val="Normal"/>
    <w:link w:val="CommentaireCar"/>
    <w:uiPriority w:val="99"/>
    <w:semiHidden/>
    <w:unhideWhenUsed/>
    <w:rsid w:val="00005633"/>
    <w:rPr>
      <w:sz w:val="20"/>
      <w:szCs w:val="20"/>
    </w:rPr>
  </w:style>
  <w:style w:type="character" w:customStyle="1" w:styleId="CommentaireCar">
    <w:name w:val="Commentaire Car"/>
    <w:basedOn w:val="Policepardfaut"/>
    <w:link w:val="Commentaire"/>
    <w:uiPriority w:val="99"/>
    <w:semiHidden/>
    <w:rsid w:val="00005633"/>
    <w:rPr>
      <w:sz w:val="20"/>
      <w:szCs w:val="20"/>
    </w:rPr>
  </w:style>
  <w:style w:type="paragraph" w:styleId="Objetducommentaire">
    <w:name w:val="annotation subject"/>
    <w:basedOn w:val="Commentaire"/>
    <w:next w:val="Commentaire"/>
    <w:link w:val="ObjetducommentaireCar"/>
    <w:uiPriority w:val="99"/>
    <w:semiHidden/>
    <w:unhideWhenUsed/>
    <w:rsid w:val="00005633"/>
    <w:rPr>
      <w:b/>
      <w:bCs/>
    </w:rPr>
  </w:style>
  <w:style w:type="character" w:customStyle="1" w:styleId="ObjetducommentaireCar">
    <w:name w:val="Objet du commentaire Car"/>
    <w:basedOn w:val="CommentaireCar"/>
    <w:link w:val="Objetducommentaire"/>
    <w:uiPriority w:val="99"/>
    <w:semiHidden/>
    <w:rsid w:val="00005633"/>
    <w:rPr>
      <w:b/>
      <w:bCs/>
      <w:sz w:val="20"/>
      <w:szCs w:val="20"/>
    </w:rPr>
  </w:style>
  <w:style w:type="paragraph" w:styleId="En-tte">
    <w:name w:val="header"/>
    <w:basedOn w:val="Normal"/>
    <w:link w:val="En-tteCar"/>
    <w:uiPriority w:val="99"/>
    <w:unhideWhenUsed/>
    <w:rsid w:val="00005633"/>
    <w:pPr>
      <w:tabs>
        <w:tab w:val="center" w:pos="4536"/>
        <w:tab w:val="right" w:pos="9072"/>
      </w:tabs>
    </w:pPr>
  </w:style>
  <w:style w:type="character" w:customStyle="1" w:styleId="En-tteCar">
    <w:name w:val="En-tête Car"/>
    <w:basedOn w:val="Policepardfaut"/>
    <w:link w:val="En-tte"/>
    <w:uiPriority w:val="99"/>
    <w:rsid w:val="00005633"/>
  </w:style>
  <w:style w:type="paragraph" w:styleId="Pieddepage">
    <w:name w:val="footer"/>
    <w:basedOn w:val="Normal"/>
    <w:link w:val="PieddepageCar"/>
    <w:uiPriority w:val="99"/>
    <w:unhideWhenUsed/>
    <w:rsid w:val="00005633"/>
    <w:pPr>
      <w:tabs>
        <w:tab w:val="center" w:pos="4536"/>
        <w:tab w:val="right" w:pos="9072"/>
      </w:tabs>
    </w:pPr>
  </w:style>
  <w:style w:type="character" w:customStyle="1" w:styleId="PieddepageCar">
    <w:name w:val="Pied de page Car"/>
    <w:basedOn w:val="Policepardfaut"/>
    <w:link w:val="Pieddepage"/>
    <w:uiPriority w:val="99"/>
    <w:rsid w:val="00005633"/>
  </w:style>
  <w:style w:type="character" w:styleId="Lienhypertexte">
    <w:name w:val="Hyperlink"/>
    <w:basedOn w:val="Policepardfaut"/>
    <w:uiPriority w:val="99"/>
    <w:unhideWhenUsed/>
    <w:rsid w:val="00005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87368">
      <w:bodyDiv w:val="1"/>
      <w:marLeft w:val="0"/>
      <w:marRight w:val="0"/>
      <w:marTop w:val="0"/>
      <w:marBottom w:val="0"/>
      <w:divBdr>
        <w:top w:val="none" w:sz="0" w:space="0" w:color="auto"/>
        <w:left w:val="none" w:sz="0" w:space="0" w:color="auto"/>
        <w:bottom w:val="none" w:sz="0" w:space="0" w:color="auto"/>
        <w:right w:val="none" w:sz="0" w:space="0" w:color="auto"/>
      </w:divBdr>
      <w:divsChild>
        <w:div w:id="1237089893">
          <w:marLeft w:val="0"/>
          <w:marRight w:val="0"/>
          <w:marTop w:val="225"/>
          <w:marBottom w:val="0"/>
          <w:divBdr>
            <w:top w:val="none" w:sz="0" w:space="0" w:color="auto"/>
            <w:left w:val="none" w:sz="0" w:space="0" w:color="auto"/>
            <w:bottom w:val="none" w:sz="0" w:space="0" w:color="auto"/>
            <w:right w:val="none" w:sz="0" w:space="0" w:color="auto"/>
          </w:divBdr>
        </w:div>
      </w:divsChild>
    </w:div>
    <w:div w:id="358747016">
      <w:bodyDiv w:val="1"/>
      <w:marLeft w:val="0"/>
      <w:marRight w:val="0"/>
      <w:marTop w:val="0"/>
      <w:marBottom w:val="0"/>
      <w:divBdr>
        <w:top w:val="none" w:sz="0" w:space="0" w:color="auto"/>
        <w:left w:val="none" w:sz="0" w:space="0" w:color="auto"/>
        <w:bottom w:val="none" w:sz="0" w:space="0" w:color="auto"/>
        <w:right w:val="none" w:sz="0" w:space="0" w:color="auto"/>
      </w:divBdr>
    </w:div>
    <w:div w:id="441539074">
      <w:bodyDiv w:val="1"/>
      <w:marLeft w:val="0"/>
      <w:marRight w:val="0"/>
      <w:marTop w:val="0"/>
      <w:marBottom w:val="0"/>
      <w:divBdr>
        <w:top w:val="none" w:sz="0" w:space="0" w:color="auto"/>
        <w:left w:val="none" w:sz="0" w:space="0" w:color="auto"/>
        <w:bottom w:val="none" w:sz="0" w:space="0" w:color="auto"/>
        <w:right w:val="none" w:sz="0" w:space="0" w:color="auto"/>
      </w:divBdr>
    </w:div>
    <w:div w:id="661782659">
      <w:bodyDiv w:val="1"/>
      <w:marLeft w:val="0"/>
      <w:marRight w:val="0"/>
      <w:marTop w:val="0"/>
      <w:marBottom w:val="0"/>
      <w:divBdr>
        <w:top w:val="none" w:sz="0" w:space="0" w:color="auto"/>
        <w:left w:val="none" w:sz="0" w:space="0" w:color="auto"/>
        <w:bottom w:val="none" w:sz="0" w:space="0" w:color="auto"/>
        <w:right w:val="none" w:sz="0" w:space="0" w:color="auto"/>
      </w:divBdr>
    </w:div>
    <w:div w:id="143979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lip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dcterms:created xsi:type="dcterms:W3CDTF">2020-10-28T14:08:00Z</dcterms:created>
  <dcterms:modified xsi:type="dcterms:W3CDTF">2020-11-09T08:36:00Z</dcterms:modified>
</cp:coreProperties>
</file>