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65C2" w14:textId="4772A11A" w:rsidR="00D74F9B" w:rsidRPr="00584A4D" w:rsidRDefault="0078198F">
      <w:pPr>
        <w:jc w:val="center"/>
        <w:rPr>
          <w:rFonts w:ascii="Avenir Next" w:hAnsi="Avenir Next" w:cs="Avenir"/>
          <w:b/>
          <w:sz w:val="28"/>
          <w:szCs w:val="28"/>
        </w:rPr>
      </w:pPr>
      <w:r w:rsidRPr="00584A4D">
        <w:rPr>
          <w:rFonts w:ascii="Avenir Next" w:hAnsi="Avenir Next" w:cs="Avenir"/>
          <w:b/>
          <w:sz w:val="28"/>
          <w:szCs w:val="28"/>
        </w:rPr>
        <w:t>DEFY Classic Carbon</w:t>
      </w:r>
    </w:p>
    <w:p w14:paraId="3DFFABA1" w14:textId="77777777" w:rsidR="00D74F9B" w:rsidRPr="00584A4D" w:rsidRDefault="00D74F9B">
      <w:pPr>
        <w:jc w:val="both"/>
        <w:rPr>
          <w:rFonts w:ascii="Avenir Next" w:hAnsi="Avenir Next" w:cs="Avenir"/>
        </w:rPr>
      </w:pPr>
    </w:p>
    <w:p w14:paraId="14680566" w14:textId="2B648BE3" w:rsidR="00D74F9B" w:rsidRPr="00584A4D" w:rsidRDefault="0078198F">
      <w:pPr>
        <w:jc w:val="center"/>
        <w:rPr>
          <w:rFonts w:ascii="Avenir Next" w:hAnsi="Avenir Next" w:cs="Avenir"/>
          <w:b/>
          <w:lang w:eastAsia="zh-TW"/>
        </w:rPr>
      </w:pPr>
      <w:r w:rsidRPr="00584A4D">
        <w:rPr>
          <w:rFonts w:ascii="Avenir Next" w:hAnsi="Avenir Next" w:cs="Avenir"/>
          <w:b/>
          <w:lang w:eastAsia="zh-TW"/>
        </w:rPr>
        <w:t>更輕盈、更鮮明、更創新：</w:t>
      </w:r>
      <w:r w:rsidRPr="00584A4D">
        <w:rPr>
          <w:rFonts w:ascii="Avenir Next" w:hAnsi="Avenir Next" w:cs="Avenir"/>
          <w:b/>
          <w:lang w:eastAsia="zh-TW"/>
        </w:rPr>
        <w:t>Zenith DEFY Classic</w:t>
      </w:r>
      <w:r w:rsidRPr="00584A4D">
        <w:rPr>
          <w:rFonts w:ascii="Avenir Next" w:hAnsi="Avenir Next" w:cs="Avenir"/>
          <w:b/>
          <w:lang w:eastAsia="zh-TW"/>
        </w:rPr>
        <w:t>系列首度推出碳纖維自動上鏈腕錶</w:t>
      </w:r>
      <w:r w:rsidR="004E35E5" w:rsidRPr="00584A4D">
        <w:rPr>
          <w:rFonts w:ascii="Avenir Next" w:hAnsi="Avenir Next" w:cs="Microsoft JhengHei"/>
          <w:b/>
          <w:lang w:eastAsia="zh-TW"/>
        </w:rPr>
        <w:t>，</w:t>
      </w:r>
      <w:r w:rsidRPr="00584A4D">
        <w:rPr>
          <w:rFonts w:ascii="Avenir Next" w:hAnsi="Avenir Next" w:cs="Avenir"/>
          <w:b/>
          <w:lang w:eastAsia="zh-TW"/>
        </w:rPr>
        <w:t>配備整合式碳纖維錶鏈</w:t>
      </w:r>
    </w:p>
    <w:p w14:paraId="75A3DF96" w14:textId="77777777" w:rsidR="00D74F9B" w:rsidRPr="00584A4D" w:rsidRDefault="00D74F9B">
      <w:pPr>
        <w:jc w:val="center"/>
        <w:rPr>
          <w:rFonts w:ascii="Avenir Next" w:hAnsi="Avenir Next" w:cs="Avenir"/>
          <w:b/>
          <w:sz w:val="22"/>
          <w:szCs w:val="22"/>
          <w:lang w:eastAsia="zh-TW"/>
        </w:rPr>
      </w:pPr>
    </w:p>
    <w:p w14:paraId="72F00461" w14:textId="1D4FF4FE" w:rsidR="00D74F9B" w:rsidRPr="00584A4D" w:rsidRDefault="0078198F">
      <w:pPr>
        <w:jc w:val="both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  <w:lang w:eastAsia="zh-TW"/>
        </w:rPr>
        <w:t>Zenith</w:t>
      </w:r>
      <w:r w:rsidRPr="00584A4D">
        <w:rPr>
          <w:rFonts w:ascii="Avenir Next" w:hAnsi="Avenir Next" w:cs="Avenir"/>
          <w:sz w:val="18"/>
          <w:szCs w:val="18"/>
          <w:lang w:eastAsia="zh-TW"/>
        </w:rPr>
        <w:t>致力結合創新與高品質材料，完美於</w:t>
      </w:r>
      <w:r w:rsidRPr="00584A4D">
        <w:rPr>
          <w:rFonts w:ascii="Avenir Next" w:hAnsi="Avenir Next" w:cs="Avenir"/>
          <w:sz w:val="18"/>
          <w:szCs w:val="18"/>
          <w:lang w:eastAsia="zh-TW"/>
        </w:rPr>
        <w:t>DEFY</w:t>
      </w:r>
      <w:r w:rsidRPr="00584A4D">
        <w:rPr>
          <w:rFonts w:ascii="Avenir Next" w:hAnsi="Avenir Next" w:cs="Avenir"/>
          <w:sz w:val="18"/>
          <w:szCs w:val="18"/>
          <w:lang w:eastAsia="zh-TW"/>
        </w:rPr>
        <w:t>系列呈現。透過破革作品表達品牌對製錶業的憧憬與展望。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>DEFY Classic Carbon</w:t>
      </w:r>
      <w:r w:rsidRPr="00584A4D">
        <w:rPr>
          <w:rFonts w:ascii="Avenir Next" w:hAnsi="Avenir Next" w:cs="Avenir"/>
          <w:sz w:val="18"/>
          <w:szCs w:val="18"/>
          <w:lang w:eastAsia="zh-TW"/>
        </w:rPr>
        <w:t>腕錶採用全碳纖維結構，包括整合式錶鏈，探索創新的領域。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 </w:t>
      </w:r>
    </w:p>
    <w:p w14:paraId="7371FCB2" w14:textId="77777777" w:rsidR="00D74F9B" w:rsidRPr="00584A4D" w:rsidRDefault="00D74F9B">
      <w:pPr>
        <w:jc w:val="both"/>
        <w:rPr>
          <w:rFonts w:ascii="Avenir Next" w:hAnsi="Avenir Next" w:cs="Avenir"/>
          <w:sz w:val="18"/>
          <w:szCs w:val="18"/>
          <w:lang w:eastAsia="zh-TW"/>
        </w:rPr>
      </w:pPr>
    </w:p>
    <w:p w14:paraId="29320AD9" w14:textId="19CE52CF" w:rsidR="00D74F9B" w:rsidRPr="00584A4D" w:rsidRDefault="0078198F">
      <w:pPr>
        <w:jc w:val="both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  <w:lang w:eastAsia="zh-TW"/>
        </w:rPr>
        <w:t>碳纖維輕巧耐用，在芸芸物料之中鶴立雞群。加上富有未來主義色彩的獨特外觀，素來備受讚譽。然而，碳纖維甚少應用於製錶行業，於錶鏈上的應用更是罕見。迄今，市面上的碳纖維錶鏈一般以表面的複合材料固定於金屬底座上，或用於產量少、設計精密、造工複雜的腕錶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>Zenith</w:t>
      </w:r>
      <w:r w:rsidRPr="00584A4D">
        <w:rPr>
          <w:rFonts w:ascii="Avenir Next" w:hAnsi="Avenir Next" w:cs="Avenir"/>
          <w:sz w:val="18"/>
          <w:szCs w:val="18"/>
          <w:lang w:eastAsia="zh-TW"/>
        </w:rPr>
        <w:t>推出</w:t>
      </w:r>
      <w:r w:rsidRPr="00584A4D">
        <w:rPr>
          <w:rFonts w:ascii="Avenir Next" w:hAnsi="Avenir Next" w:cs="Avenir"/>
          <w:sz w:val="18"/>
          <w:szCs w:val="18"/>
          <w:lang w:eastAsia="zh-TW"/>
        </w:rPr>
        <w:t>DEFY Classic Carbon</w:t>
      </w:r>
      <w:r w:rsidRPr="00584A4D">
        <w:rPr>
          <w:rFonts w:ascii="Avenir Next" w:hAnsi="Avenir Next" w:cs="Avenir"/>
          <w:sz w:val="18"/>
          <w:szCs w:val="18"/>
          <w:lang w:eastAsia="zh-TW"/>
        </w:rPr>
        <w:t>腕錶，結合了既符合人體工學又引人注目的純碳纖維錶鏈，配於自動上鏈腕錶之上，成就一項前所未有的科</w:t>
      </w:r>
      <w:r w:rsidR="004E35E5" w:rsidRPr="00584A4D">
        <w:rPr>
          <w:rFonts w:ascii="Avenir Next" w:hAnsi="Avenir Next" w:cs="Microsoft JhengHei"/>
          <w:sz w:val="18"/>
          <w:szCs w:val="18"/>
          <w:lang w:eastAsia="zh-TW"/>
        </w:rPr>
        <w:t>技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，同時將前衛時尚的設計相融合。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 </w:t>
      </w:r>
      <w:r w:rsidRPr="00584A4D">
        <w:rPr>
          <w:rFonts w:ascii="Avenir Next" w:hAnsi="Avenir Next" w:cs="Avenir"/>
          <w:sz w:val="18"/>
          <w:szCs w:val="18"/>
          <w:lang w:eastAsia="zh-TW"/>
        </w:rPr>
        <w:br/>
      </w:r>
    </w:p>
    <w:p w14:paraId="75222516" w14:textId="139B3EFC" w:rsidR="00D74F9B" w:rsidRPr="00584A4D" w:rsidRDefault="0078198F">
      <w:pPr>
        <w:pStyle w:val="Titre2"/>
        <w:jc w:val="both"/>
        <w:rPr>
          <w:rFonts w:ascii="Avenir Next" w:eastAsia="PMingLiU" w:hAnsi="Avenir Next" w:cs="Avenir"/>
          <w:b w:val="0"/>
          <w:sz w:val="18"/>
          <w:szCs w:val="18"/>
          <w:lang w:eastAsia="zh-TW"/>
        </w:rPr>
      </w:pP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錶廠在製作純碳纖維錶鏈時需要克服一連串前所未有的技術挑戰。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DEFY Classic Carbon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腕錶（包括其碳纖維錶鏈和鈦金屬錶扣在內）重約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65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克，為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Zenith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的機芯以及其他組件的精準度之上樹立全新標準。對比之下，這款腕錶的重量相當於配以同等金屬的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DEFY Classic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鈦金屬腕錶的一半，遠比傳統金屬錶款，如精鋼錶款及金質錶款輕。腕錶外觀的色調呈現微妙的變化，質感出乎意料的絲滑。腕錶各部分的重量均衡，佩戴上手的感覺纖薄舒適。</w:t>
      </w:r>
    </w:p>
    <w:p w14:paraId="45CC0989" w14:textId="77777777" w:rsidR="00584A4D" w:rsidRPr="00584A4D" w:rsidRDefault="00584A4D" w:rsidP="00584A4D">
      <w:pPr>
        <w:rPr>
          <w:lang w:eastAsia="zh-TW"/>
        </w:rPr>
      </w:pPr>
    </w:p>
    <w:p w14:paraId="21E10A80" w14:textId="0B7DE065" w:rsidR="00D74F9B" w:rsidRPr="00584A4D" w:rsidRDefault="0078198F">
      <w:pPr>
        <w:pStyle w:val="Titre2"/>
        <w:jc w:val="both"/>
        <w:rPr>
          <w:rFonts w:ascii="Avenir Next" w:eastAsia="PMingLiU" w:hAnsi="Avenir Next" w:cs="Avenir"/>
          <w:b w:val="0"/>
          <w:sz w:val="18"/>
          <w:szCs w:val="18"/>
          <w:lang w:eastAsia="zh-TW"/>
        </w:rPr>
      </w:pP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延續以相同材質製作的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DEFY Classic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腕錶錶殼的倒角線條，錶鏈的每個鏈節皆以純碳纖維製造，經鑄模切銑後，突顯碳纖維的層疊或「分層」效果，同時符合人體工學，完美貼合手腕。質感輕盈、觸感舒適，令人賞心悅目。由於碳纖維於各組件上構成的紋理各不相同，因此每枚腕錶都是獨一無二。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DEFY Classic Carbon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腕錶亦能滿足追求鮮明對比的腕錶愛好者，它備有黑色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Cordura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>效果橡膠錶帶款式可供選擇，設有碳纖維及鈦金屬摺疊式錶扣，與碳纖維錶面互相映照，營造截然不同的感覺。</w:t>
      </w:r>
      <w:r w:rsidRPr="00584A4D">
        <w:rPr>
          <w:rFonts w:ascii="Avenir Next" w:eastAsia="PMingLiU" w:hAnsi="Avenir Next" w:cs="Avenir"/>
          <w:b w:val="0"/>
          <w:sz w:val="18"/>
          <w:szCs w:val="18"/>
          <w:lang w:eastAsia="zh-TW"/>
        </w:rPr>
        <w:t xml:space="preserve"> </w:t>
      </w:r>
    </w:p>
    <w:p w14:paraId="515CA1DF" w14:textId="77777777" w:rsidR="00D74F9B" w:rsidRPr="00584A4D" w:rsidRDefault="00D74F9B">
      <w:pPr>
        <w:pStyle w:val="Titre2"/>
        <w:jc w:val="both"/>
        <w:rPr>
          <w:rFonts w:ascii="Avenir Next" w:eastAsia="PMingLiU" w:hAnsi="Avenir Next" w:cs="Avenir"/>
          <w:b w:val="0"/>
          <w:sz w:val="18"/>
          <w:szCs w:val="18"/>
          <w:lang w:eastAsia="zh-TW"/>
        </w:rPr>
      </w:pPr>
    </w:p>
    <w:p w14:paraId="3E2CC88A" w14:textId="28F82F01" w:rsidR="00D74F9B" w:rsidRPr="00584A4D" w:rsidRDefault="0078198F">
      <w:pPr>
        <w:jc w:val="both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  <w:lang w:eastAsia="zh-TW"/>
        </w:rPr>
        <w:t>DEFY Classic Carbon</w:t>
      </w:r>
      <w:r w:rsidRPr="00584A4D">
        <w:rPr>
          <w:rFonts w:ascii="Avenir Next" w:hAnsi="Avenir Next" w:cs="Avenir"/>
          <w:sz w:val="18"/>
          <w:szCs w:val="18"/>
          <w:lang w:eastAsia="zh-TW"/>
        </w:rPr>
        <w:t>腕錶採用碳纖維錶殼搭配相同材質錶鏈，統一的美學設計散發深邃魅力，彰顯這款獨特鏤空腕錶的未來主義色彩及建築美學設計。腕錶設有星形圖案鏤空錶盤，內置的錶廠自製</w:t>
      </w:r>
      <w:r w:rsidRPr="00584A4D">
        <w:rPr>
          <w:rFonts w:ascii="Avenir Next" w:hAnsi="Avenir Next" w:cs="Avenir"/>
          <w:sz w:val="18"/>
          <w:szCs w:val="18"/>
          <w:lang w:eastAsia="zh-TW"/>
        </w:rPr>
        <w:t>Elite</w:t>
      </w:r>
      <w:r w:rsidRPr="00584A4D">
        <w:rPr>
          <w:rFonts w:ascii="Avenir Next" w:hAnsi="Avenir Next" w:cs="Avenir"/>
          <w:sz w:val="18"/>
          <w:szCs w:val="18"/>
          <w:lang w:eastAsia="zh-TW"/>
        </w:rPr>
        <w:t>自動上鏈機芯覆以黑色鍍釕塗層。儘管腕錶整體配色以碳灰與黑色為主，但黑色指針和鑲貼時標覆以亮綠色</w:t>
      </w:r>
      <w:r w:rsidRPr="00584A4D">
        <w:rPr>
          <w:rFonts w:ascii="Avenir Next" w:hAnsi="Avenir Next" w:cs="Avenir"/>
          <w:sz w:val="18"/>
          <w:szCs w:val="18"/>
          <w:lang w:eastAsia="zh-TW"/>
        </w:rPr>
        <w:t>Super-LumiNova</w:t>
      </w:r>
      <w:r w:rsidRPr="00584A4D">
        <w:rPr>
          <w:rFonts w:ascii="Avenir Next" w:hAnsi="Avenir Next" w:cs="Avenir"/>
          <w:sz w:val="18"/>
          <w:szCs w:val="18"/>
          <w:lang w:eastAsia="zh-TW"/>
        </w:rPr>
        <w:t>超級夜光物料，確保時間清晰易讀。</w:t>
      </w:r>
    </w:p>
    <w:p w14:paraId="57162063" w14:textId="77777777" w:rsidR="00D74F9B" w:rsidRPr="00584A4D" w:rsidRDefault="00D74F9B">
      <w:pPr>
        <w:jc w:val="both"/>
        <w:rPr>
          <w:rFonts w:ascii="Avenir Next" w:hAnsi="Avenir Next" w:cs="Avenir"/>
          <w:sz w:val="18"/>
          <w:szCs w:val="18"/>
          <w:lang w:eastAsia="zh-TW"/>
        </w:rPr>
      </w:pPr>
    </w:p>
    <w:p w14:paraId="06E55008" w14:textId="77777777" w:rsidR="00D74F9B" w:rsidRPr="00584A4D" w:rsidRDefault="00D74F9B">
      <w:pPr>
        <w:jc w:val="both"/>
        <w:rPr>
          <w:rFonts w:ascii="Avenir Next" w:hAnsi="Avenir Next" w:cs="Avenir"/>
          <w:sz w:val="18"/>
          <w:szCs w:val="18"/>
          <w:lang w:eastAsia="zh-TW"/>
        </w:rPr>
      </w:pPr>
    </w:p>
    <w:p w14:paraId="67508949" w14:textId="77777777" w:rsidR="00D74F9B" w:rsidRPr="00584A4D" w:rsidRDefault="0078198F">
      <w:pPr>
        <w:jc w:val="both"/>
        <w:rPr>
          <w:rFonts w:ascii="Avenir Next" w:hAnsi="Avenir Next" w:cs="Avenir"/>
          <w:sz w:val="18"/>
          <w:szCs w:val="18"/>
        </w:rPr>
      </w:pPr>
      <w:r w:rsidRPr="00584A4D">
        <w:rPr>
          <w:rFonts w:ascii="Avenir Next" w:hAnsi="Avenir Next" w:cs="Avenir"/>
          <w:sz w:val="18"/>
          <w:szCs w:val="18"/>
        </w:rPr>
        <w:t>DEFY Classic Carbon</w:t>
      </w:r>
      <w:r w:rsidRPr="00584A4D">
        <w:rPr>
          <w:rFonts w:ascii="Avenir Next" w:hAnsi="Avenir Next" w:cs="Avenir"/>
          <w:sz w:val="18"/>
          <w:szCs w:val="18"/>
        </w:rPr>
        <w:t>腕錶將於</w:t>
      </w:r>
      <w:r w:rsidRPr="00584A4D">
        <w:rPr>
          <w:rFonts w:ascii="Avenir Next" w:hAnsi="Avenir Next" w:cs="Avenir"/>
          <w:sz w:val="18"/>
          <w:szCs w:val="18"/>
        </w:rPr>
        <w:t>2020</w:t>
      </w:r>
      <w:r w:rsidRPr="00584A4D">
        <w:rPr>
          <w:rFonts w:ascii="Avenir Next" w:hAnsi="Avenir Next" w:cs="Avenir"/>
          <w:sz w:val="18"/>
          <w:szCs w:val="18"/>
        </w:rPr>
        <w:t>年</w:t>
      </w:r>
      <w:r w:rsidRPr="00584A4D">
        <w:rPr>
          <w:rFonts w:ascii="Avenir Next" w:hAnsi="Avenir Next" w:cs="Avenir"/>
          <w:sz w:val="18"/>
          <w:szCs w:val="18"/>
        </w:rPr>
        <w:t>11</w:t>
      </w:r>
      <w:r w:rsidRPr="00584A4D">
        <w:rPr>
          <w:rFonts w:ascii="Avenir Next" w:hAnsi="Avenir Next" w:cs="Avenir"/>
          <w:sz w:val="18"/>
          <w:szCs w:val="18"/>
        </w:rPr>
        <w:t>月起在</w:t>
      </w:r>
      <w:r w:rsidRPr="00584A4D">
        <w:rPr>
          <w:rFonts w:ascii="Avenir Next" w:hAnsi="Avenir Next" w:cs="Avenir"/>
          <w:sz w:val="18"/>
          <w:szCs w:val="18"/>
        </w:rPr>
        <w:t>Zenith</w:t>
      </w:r>
      <w:r w:rsidRPr="00584A4D">
        <w:rPr>
          <w:rFonts w:ascii="Avenir Next" w:hAnsi="Avenir Next" w:cs="Avenir"/>
          <w:sz w:val="18"/>
          <w:szCs w:val="18"/>
        </w:rPr>
        <w:t>專門店和零售商以及網上商店推出。</w:t>
      </w:r>
    </w:p>
    <w:p w14:paraId="17AFAB3C" w14:textId="77777777" w:rsidR="00D74F9B" w:rsidRPr="00584A4D" w:rsidRDefault="00D74F9B">
      <w:pPr>
        <w:jc w:val="both"/>
        <w:rPr>
          <w:rFonts w:ascii="Avenir Next" w:hAnsi="Avenir Next" w:cs="Avenir"/>
          <w:sz w:val="18"/>
          <w:szCs w:val="18"/>
        </w:rPr>
      </w:pPr>
    </w:p>
    <w:p w14:paraId="4948DDFC" w14:textId="77777777" w:rsidR="00D74F9B" w:rsidRPr="00584A4D" w:rsidRDefault="00D74F9B">
      <w:pPr>
        <w:rPr>
          <w:rFonts w:ascii="Avenir Next" w:hAnsi="Avenir Next" w:cs="Avenir"/>
          <w:sz w:val="20"/>
          <w:szCs w:val="20"/>
        </w:rPr>
      </w:pPr>
    </w:p>
    <w:p w14:paraId="0B78E770" w14:textId="77777777" w:rsidR="00D74F9B" w:rsidRPr="00584A4D" w:rsidRDefault="0078198F">
      <w:pPr>
        <w:rPr>
          <w:rFonts w:ascii="Avenir Next" w:hAnsi="Avenir Next" w:cs="Avenir"/>
          <w:b/>
          <w:sz w:val="18"/>
          <w:szCs w:val="18"/>
        </w:rPr>
      </w:pPr>
      <w:r w:rsidRPr="00584A4D">
        <w:rPr>
          <w:rFonts w:ascii="Avenir Next" w:hAnsi="Avenir Next"/>
        </w:rPr>
        <w:br w:type="page"/>
      </w:r>
    </w:p>
    <w:p w14:paraId="47E7B5EE" w14:textId="77777777" w:rsidR="00D74F9B" w:rsidRPr="00584A4D" w:rsidRDefault="0078198F">
      <w:pPr>
        <w:rPr>
          <w:rFonts w:ascii="Avenir Next" w:hAnsi="Avenir Next" w:cs="Avenir"/>
          <w:b/>
          <w:sz w:val="18"/>
          <w:szCs w:val="18"/>
        </w:rPr>
      </w:pPr>
      <w:r w:rsidRPr="00584A4D">
        <w:rPr>
          <w:rFonts w:ascii="Avenir Next" w:hAnsi="Avenir Next" w:cs="Avenir"/>
          <w:b/>
          <w:sz w:val="18"/>
          <w:szCs w:val="18"/>
        </w:rPr>
        <w:lastRenderedPageBreak/>
        <w:t>ZENITH</w:t>
      </w:r>
      <w:r w:rsidRPr="00584A4D">
        <w:rPr>
          <w:rFonts w:ascii="Avenir Next" w:hAnsi="Avenir Next" w:cs="Avenir"/>
          <w:b/>
          <w:sz w:val="18"/>
          <w:szCs w:val="18"/>
        </w:rPr>
        <w:t>：觸手分秒之真。</w:t>
      </w:r>
    </w:p>
    <w:p w14:paraId="1F3B5077" w14:textId="77777777" w:rsidR="00D74F9B" w:rsidRPr="00584A4D" w:rsidRDefault="00D74F9B">
      <w:pPr>
        <w:spacing w:line="276" w:lineRule="auto"/>
        <w:jc w:val="both"/>
        <w:rPr>
          <w:rFonts w:ascii="Avenir Next" w:hAnsi="Avenir Next" w:cs="Avenir"/>
          <w:b/>
          <w:sz w:val="18"/>
          <w:szCs w:val="18"/>
        </w:rPr>
      </w:pPr>
    </w:p>
    <w:p w14:paraId="418AB960" w14:textId="77777777" w:rsidR="00D74F9B" w:rsidRPr="00584A4D" w:rsidRDefault="0078198F">
      <w:pPr>
        <w:jc w:val="both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</w:rPr>
        <w:t>Zenith</w:t>
      </w:r>
      <w:r w:rsidRPr="00584A4D">
        <w:rPr>
          <w:rFonts w:ascii="Avenir Next" w:hAnsi="Avenir Next" w:cs="Avenir"/>
          <w:sz w:val="18"/>
          <w:szCs w:val="18"/>
        </w:rPr>
        <w:t>鼓勵每個人心懷鴻鵠之志，砥礪前行，讓夢想成真。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>Zenith</w:t>
      </w:r>
      <w:r w:rsidRPr="00584A4D">
        <w:rPr>
          <w:rFonts w:ascii="Avenir Next" w:hAnsi="Avenir Next" w:cs="Avenir"/>
          <w:sz w:val="18"/>
          <w:szCs w:val="18"/>
          <w:lang w:eastAsia="zh-TW"/>
        </w:rPr>
        <w:t>於</w:t>
      </w:r>
      <w:r w:rsidRPr="00584A4D">
        <w:rPr>
          <w:rFonts w:ascii="Avenir Next" w:hAnsi="Avenir Next" w:cs="Avenir"/>
          <w:sz w:val="18"/>
          <w:szCs w:val="18"/>
          <w:lang w:eastAsia="zh-TW"/>
        </w:rPr>
        <w:t>1865</w:t>
      </w:r>
      <w:r w:rsidRPr="00584A4D">
        <w:rPr>
          <w:rFonts w:ascii="Avenir Next" w:hAnsi="Avenir Next" w:cs="Avenir"/>
          <w:sz w:val="18"/>
          <w:szCs w:val="18"/>
          <w:lang w:eastAsia="zh-TW"/>
        </w:rPr>
        <w:t>年創立，是首間具有現代意義的製錶商，自此，品牌的腕錶便陪伴有遠大夢想的傑出人物實現改寫人類歷史的壯舉，如路易</w:t>
      </w:r>
      <w:r w:rsidRPr="00584A4D">
        <w:rPr>
          <w:rFonts w:ascii="Avenir Next" w:hAnsi="Avenir Next" w:cs="PMingLiU"/>
          <w:sz w:val="18"/>
          <w:szCs w:val="18"/>
          <w:lang w:eastAsia="zh-TW"/>
        </w:rPr>
        <w:t>•</w:t>
      </w:r>
      <w:r w:rsidRPr="00584A4D">
        <w:rPr>
          <w:rFonts w:ascii="Avenir Next" w:hAnsi="Avenir Next" w:cs="Avenir"/>
          <w:sz w:val="18"/>
          <w:szCs w:val="18"/>
          <w:lang w:eastAsia="zh-TW"/>
        </w:rPr>
        <w:t>布萊里奧（</w:t>
      </w:r>
      <w:r w:rsidRPr="00584A4D">
        <w:rPr>
          <w:rFonts w:ascii="Avenir Next" w:hAnsi="Avenir Next" w:cs="Avenir"/>
          <w:sz w:val="18"/>
          <w:szCs w:val="18"/>
          <w:lang w:eastAsia="zh-TW"/>
        </w:rPr>
        <w:t>Louis Blériot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）歷史性地飛越英倫海峽、菲利克斯</w:t>
      </w:r>
      <w:r w:rsidRPr="00584A4D">
        <w:rPr>
          <w:rFonts w:ascii="Avenir Next" w:hAnsi="Avenir Next" w:cs="PMingLiU"/>
          <w:sz w:val="18"/>
          <w:szCs w:val="18"/>
          <w:lang w:eastAsia="zh-TW"/>
        </w:rPr>
        <w:t>•</w:t>
      </w:r>
      <w:r w:rsidRPr="00584A4D">
        <w:rPr>
          <w:rFonts w:ascii="Avenir Next" w:hAnsi="Avenir Next" w:cs="Avenir"/>
          <w:sz w:val="18"/>
          <w:szCs w:val="18"/>
          <w:lang w:eastAsia="zh-TW"/>
        </w:rPr>
        <w:t>鮑加特納（</w:t>
      </w:r>
      <w:r w:rsidRPr="00584A4D">
        <w:rPr>
          <w:rFonts w:ascii="Avenir Next" w:hAnsi="Avenir Next" w:cs="Avenir"/>
          <w:sz w:val="18"/>
          <w:szCs w:val="18"/>
          <w:lang w:eastAsia="zh-TW"/>
        </w:rPr>
        <w:t>Felix Baumgartner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）破紀錄地以自由降落方式完成平流層跳躍。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 </w:t>
      </w:r>
    </w:p>
    <w:p w14:paraId="01F6710B" w14:textId="77777777" w:rsidR="00D74F9B" w:rsidRPr="00584A4D" w:rsidRDefault="00D74F9B">
      <w:pPr>
        <w:jc w:val="both"/>
        <w:rPr>
          <w:rFonts w:ascii="Avenir Next" w:hAnsi="Avenir Next" w:cs="Avenir"/>
          <w:sz w:val="18"/>
          <w:szCs w:val="18"/>
          <w:lang w:eastAsia="zh-TW"/>
        </w:rPr>
      </w:pPr>
    </w:p>
    <w:p w14:paraId="665B6C50" w14:textId="77777777" w:rsidR="00D74F9B" w:rsidRPr="00584A4D" w:rsidRDefault="0078198F">
      <w:pPr>
        <w:jc w:val="both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  <w:lang w:eastAsia="zh-TW"/>
        </w:rPr>
        <w:t>創新是</w:t>
      </w:r>
      <w:r w:rsidRPr="00584A4D">
        <w:rPr>
          <w:rFonts w:ascii="Avenir Next" w:hAnsi="Avenir Next" w:cs="Avenir"/>
          <w:sz w:val="18"/>
          <w:szCs w:val="18"/>
          <w:lang w:eastAsia="zh-TW"/>
        </w:rPr>
        <w:t>Zenith</w:t>
      </w:r>
      <w:r w:rsidRPr="00584A4D">
        <w:rPr>
          <w:rFonts w:ascii="Avenir Next" w:hAnsi="Avenir Next" w:cs="Avenir"/>
          <w:sz w:val="18"/>
          <w:szCs w:val="18"/>
          <w:lang w:eastAsia="zh-TW"/>
        </w:rPr>
        <w:t>的指引星，品牌的所有錶款均配備錶廠自行研發與製造的非凡機芯。從首款自動計時腕錶</w:t>
      </w:r>
      <w:r w:rsidRPr="00584A4D">
        <w:rPr>
          <w:rFonts w:ascii="Avenir Next" w:hAnsi="Avenir Next" w:cs="Avenir"/>
          <w:sz w:val="18"/>
          <w:szCs w:val="18"/>
          <w:lang w:eastAsia="zh-TW"/>
        </w:rPr>
        <w:t>El Primero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，到計時精準度達</w:t>
      </w:r>
      <w:r w:rsidRPr="00584A4D">
        <w:rPr>
          <w:rFonts w:ascii="Avenir Next" w:hAnsi="Avenir Next" w:cs="Avenir"/>
          <w:sz w:val="18"/>
          <w:szCs w:val="18"/>
          <w:lang w:eastAsia="zh-TW"/>
        </w:rPr>
        <w:t>1/100</w:t>
      </w:r>
      <w:r w:rsidRPr="00584A4D">
        <w:rPr>
          <w:rFonts w:ascii="Avenir Next" w:hAnsi="Avenir Next" w:cs="Avenir"/>
          <w:sz w:val="18"/>
          <w:szCs w:val="18"/>
          <w:lang w:eastAsia="zh-TW"/>
        </w:rPr>
        <w:t>秒的高速計時腕錶</w:t>
      </w:r>
      <w:r w:rsidRPr="00584A4D">
        <w:rPr>
          <w:rFonts w:ascii="Avenir Next" w:hAnsi="Avenir Next" w:cs="Avenir"/>
          <w:sz w:val="18"/>
          <w:szCs w:val="18"/>
          <w:lang w:eastAsia="zh-TW"/>
        </w:rPr>
        <w:t>El Primero 21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，以及透過一片單晶矽振盪器取代</w:t>
      </w:r>
      <w:r w:rsidRPr="00584A4D">
        <w:rPr>
          <w:rFonts w:ascii="Avenir Next" w:hAnsi="Avenir Next" w:cs="Avenir"/>
          <w:sz w:val="18"/>
          <w:szCs w:val="18"/>
          <w:lang w:eastAsia="zh-TW"/>
        </w:rPr>
        <w:t>30</w:t>
      </w:r>
      <w:r w:rsidRPr="00584A4D">
        <w:rPr>
          <w:rFonts w:ascii="Avenir Next" w:hAnsi="Avenir Next" w:cs="Avenir"/>
          <w:sz w:val="18"/>
          <w:szCs w:val="18"/>
          <w:lang w:eastAsia="zh-TW"/>
        </w:rPr>
        <w:t>多個零件組成的傳統擒縱系統的</w:t>
      </w:r>
      <w:r w:rsidRPr="00584A4D">
        <w:rPr>
          <w:rFonts w:ascii="Avenir Next" w:hAnsi="Avenir Next" w:cs="Avenir"/>
          <w:sz w:val="18"/>
          <w:szCs w:val="18"/>
          <w:lang w:eastAsia="zh-TW"/>
        </w:rPr>
        <w:t>Inventor</w:t>
      </w:r>
      <w:r w:rsidRPr="00584A4D">
        <w:rPr>
          <w:rFonts w:ascii="Avenir Next" w:hAnsi="Avenir Next" w:cs="Avenir"/>
          <w:sz w:val="18"/>
          <w:szCs w:val="18"/>
          <w:lang w:eastAsia="zh-TW"/>
        </w:rPr>
        <w:t>腕錶，品牌一直超越自我，不斷創新。自</w:t>
      </w:r>
      <w:r w:rsidRPr="00584A4D">
        <w:rPr>
          <w:rFonts w:ascii="Avenir Next" w:hAnsi="Avenir Next" w:cs="Avenir"/>
          <w:sz w:val="18"/>
          <w:szCs w:val="18"/>
          <w:lang w:eastAsia="zh-TW"/>
        </w:rPr>
        <w:t>1865</w:t>
      </w:r>
      <w:r w:rsidRPr="00584A4D">
        <w:rPr>
          <w:rFonts w:ascii="Avenir Next" w:hAnsi="Avenir Next" w:cs="Avenir"/>
          <w:sz w:val="18"/>
          <w:szCs w:val="18"/>
          <w:lang w:eastAsia="zh-TW"/>
        </w:rPr>
        <w:t>年以來，</w:t>
      </w:r>
      <w:r w:rsidRPr="00584A4D">
        <w:rPr>
          <w:rFonts w:ascii="Avenir Next" w:hAnsi="Avenir Next" w:cs="Avenir"/>
          <w:sz w:val="18"/>
          <w:szCs w:val="18"/>
          <w:lang w:eastAsia="zh-TW"/>
        </w:rPr>
        <w:t>Zenith</w:t>
      </w:r>
      <w:r w:rsidRPr="00584A4D">
        <w:rPr>
          <w:rFonts w:ascii="Avenir Next" w:hAnsi="Avenir Next" w:cs="Avenir"/>
          <w:sz w:val="18"/>
          <w:szCs w:val="18"/>
          <w:lang w:eastAsia="zh-TW"/>
        </w:rPr>
        <w:t>陪伴敢於挑戰自己並突破界限的人士，共同創造瑞士製錶業的未來。觸手分秒之真，就在當下。</w:t>
      </w:r>
    </w:p>
    <w:p w14:paraId="5C57378B" w14:textId="77777777" w:rsidR="00D74F9B" w:rsidRPr="00584A4D" w:rsidRDefault="0078198F">
      <w:pPr>
        <w:rPr>
          <w:rFonts w:ascii="Avenir Next" w:hAnsi="Avenir Next" w:cs="Avenir"/>
          <w:b/>
          <w:lang w:eastAsia="zh-TW"/>
        </w:rPr>
      </w:pPr>
      <w:r w:rsidRPr="00584A4D">
        <w:rPr>
          <w:rFonts w:ascii="Avenir Next" w:hAnsi="Avenir Next"/>
          <w:lang w:eastAsia="zh-TW"/>
        </w:rPr>
        <w:br w:type="page"/>
      </w:r>
    </w:p>
    <w:p w14:paraId="18FAB15B" w14:textId="77777777" w:rsidR="00D74F9B" w:rsidRPr="00584A4D" w:rsidRDefault="00D74F9B">
      <w:pPr>
        <w:jc w:val="both"/>
        <w:rPr>
          <w:rFonts w:ascii="Avenir Next" w:hAnsi="Avenir Next" w:cs="Avenir"/>
          <w:sz w:val="18"/>
          <w:szCs w:val="18"/>
          <w:lang w:eastAsia="zh-TW"/>
        </w:rPr>
      </w:pPr>
    </w:p>
    <w:p w14:paraId="42F7D89C" w14:textId="2DA46A4C" w:rsidR="00D74F9B" w:rsidRPr="00584A4D" w:rsidRDefault="0078198F" w:rsidP="00584A4D">
      <w:pPr>
        <w:rPr>
          <w:rFonts w:ascii="Avenir Next" w:hAnsi="Avenir Next" w:cs="Avenir"/>
          <w:b/>
          <w:lang w:eastAsia="zh-TW"/>
        </w:rPr>
      </w:pPr>
      <w:r w:rsidRPr="00584A4D">
        <w:rPr>
          <w:rFonts w:ascii="Avenir Next" w:hAnsi="Avenir Next"/>
          <w:noProof/>
        </w:rPr>
        <w:drawing>
          <wp:anchor distT="0" distB="0" distL="114300" distR="114300" simplePos="0" relativeHeight="251658240" behindDoc="0" locked="0" layoutInCell="1" hidden="0" allowOverlap="1" wp14:anchorId="66C657A2" wp14:editId="621CD23E">
            <wp:simplePos x="0" y="0"/>
            <wp:positionH relativeFrom="column">
              <wp:posOffset>4624705</wp:posOffset>
            </wp:positionH>
            <wp:positionV relativeFrom="paragraph">
              <wp:posOffset>10160</wp:posOffset>
            </wp:positionV>
            <wp:extent cx="1581150" cy="27527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84A4D">
        <w:rPr>
          <w:rFonts w:ascii="Avenir Next" w:hAnsi="Avenir Next" w:cs="Avenir"/>
          <w:b/>
          <w:lang w:eastAsia="zh-TW"/>
        </w:rPr>
        <w:t>DEFY CLASSIC CARBON</w:t>
      </w:r>
      <w:r w:rsidRPr="00584A4D">
        <w:rPr>
          <w:rFonts w:ascii="Avenir Next" w:hAnsi="Avenir Next" w:cs="Avenir"/>
          <w:b/>
          <w:lang w:eastAsia="zh-TW"/>
        </w:rPr>
        <w:t>腕錶</w:t>
      </w:r>
      <w:r w:rsidRPr="00584A4D">
        <w:rPr>
          <w:rFonts w:ascii="Avenir Next" w:hAnsi="Avenir Next" w:cs="Avenir"/>
          <w:b/>
          <w:lang w:eastAsia="zh-TW"/>
        </w:rPr>
        <w:t xml:space="preserve"> </w:t>
      </w:r>
    </w:p>
    <w:p w14:paraId="393DC22C" w14:textId="77777777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  <w:lang w:eastAsia="zh-TW"/>
        </w:rPr>
        <w:t>型號：</w:t>
      </w:r>
    </w:p>
    <w:p w14:paraId="114EE23C" w14:textId="67F0D83A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sz w:val="18"/>
          <w:szCs w:val="18"/>
          <w:lang w:eastAsia="zh-TW"/>
        </w:rPr>
        <w:t>10.9001.670/80.M900</w:t>
      </w:r>
      <w:r w:rsidR="00B2588A">
        <w:rPr>
          <w:rFonts w:ascii="Avenir Next" w:hAnsi="Avenir Next" w:cs="Avenir"/>
          <w:sz w:val="18"/>
          <w:szCs w:val="18"/>
          <w:lang w:eastAsia="zh-TW"/>
        </w:rPr>
        <w:t>0</w:t>
      </w:r>
      <w:bookmarkStart w:id="0" w:name="_GoBack"/>
      <w:bookmarkEnd w:id="0"/>
      <w:r w:rsidRPr="00584A4D">
        <w:rPr>
          <w:rFonts w:ascii="Avenir Next" w:hAnsi="Avenir Next" w:cs="Avenir"/>
          <w:sz w:val="18"/>
          <w:szCs w:val="18"/>
          <w:lang w:eastAsia="zh-TW"/>
        </w:rPr>
        <w:t>（碳纖維錶鏈）</w:t>
      </w:r>
      <w:r w:rsidRPr="00584A4D">
        <w:rPr>
          <w:rFonts w:ascii="Avenir Next" w:hAnsi="Avenir Next" w:cs="Avenir"/>
          <w:lang w:eastAsia="zh-TW"/>
        </w:rPr>
        <w:t xml:space="preserve"> </w:t>
      </w:r>
    </w:p>
    <w:p w14:paraId="1A49DFE1" w14:textId="77777777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</w:rPr>
      </w:pPr>
      <w:r w:rsidRPr="00584A4D">
        <w:rPr>
          <w:rFonts w:ascii="Avenir Next" w:hAnsi="Avenir Next" w:cs="Avenir"/>
          <w:sz w:val="18"/>
          <w:szCs w:val="18"/>
        </w:rPr>
        <w:t>10.9000.670/80.R795</w:t>
      </w:r>
      <w:r w:rsidRPr="00584A4D">
        <w:rPr>
          <w:rFonts w:ascii="Avenir Next" w:hAnsi="Avenir Next" w:cs="Avenir"/>
          <w:sz w:val="18"/>
          <w:szCs w:val="18"/>
        </w:rPr>
        <w:t>（橡膠錶帶）</w:t>
      </w:r>
    </w:p>
    <w:p w14:paraId="7809F393" w14:textId="77777777" w:rsidR="00584A4D" w:rsidRPr="00584A4D" w:rsidRDefault="00584A4D">
      <w:pPr>
        <w:spacing w:after="40" w:line="360" w:lineRule="auto"/>
        <w:rPr>
          <w:rFonts w:ascii="Avenir Next" w:hAnsi="Avenir Next" w:cs="Avenir"/>
          <w:b/>
          <w:sz w:val="18"/>
          <w:szCs w:val="18"/>
          <w:lang w:eastAsia="zh-TW"/>
        </w:rPr>
      </w:pPr>
    </w:p>
    <w:p w14:paraId="5825BEA8" w14:textId="4B6B8CEB" w:rsidR="00D74F9B" w:rsidRPr="00584A4D" w:rsidRDefault="0078198F">
      <w:pPr>
        <w:spacing w:after="40" w:line="360" w:lineRule="auto"/>
        <w:rPr>
          <w:rFonts w:ascii="Avenir Next" w:hAnsi="Avenir Next" w:cs="Avenir"/>
          <w:b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特色：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全新</w:t>
      </w:r>
      <w:r w:rsidRPr="00584A4D">
        <w:rPr>
          <w:rFonts w:ascii="Avenir Next" w:hAnsi="Avenir Next" w:cs="Avenir"/>
          <w:sz w:val="18"/>
          <w:szCs w:val="18"/>
          <w:lang w:eastAsia="zh-TW"/>
        </w:rPr>
        <w:t>41</w:t>
      </w:r>
      <w:r w:rsidRPr="00584A4D">
        <w:rPr>
          <w:rFonts w:ascii="Avenir Next" w:hAnsi="Avenir Next" w:cs="Avenir"/>
          <w:sz w:val="18"/>
          <w:szCs w:val="18"/>
          <w:lang w:eastAsia="zh-TW"/>
        </w:rPr>
        <w:t>毫米黑色碳纖維錶殼。備有全碳纖維錶鏈或橡膠錶帶可供選擇。自家</w:t>
      </w:r>
      <w:r w:rsidRPr="00584A4D">
        <w:rPr>
          <w:rFonts w:ascii="Avenir Next" w:hAnsi="Avenir Next" w:cs="Avenir"/>
          <w:sz w:val="18"/>
          <w:szCs w:val="18"/>
          <w:lang w:eastAsia="zh-TW"/>
        </w:rPr>
        <w:t>Elite</w:t>
      </w:r>
      <w:r w:rsidRPr="00584A4D">
        <w:rPr>
          <w:rFonts w:ascii="Avenir Next" w:hAnsi="Avenir Next" w:cs="Avenir"/>
          <w:sz w:val="18"/>
          <w:szCs w:val="18"/>
          <w:lang w:eastAsia="zh-TW"/>
        </w:rPr>
        <w:t>鏤空機芯。矽質擒縱輪及擒縱叉。腕錶總重：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 65</w:t>
      </w:r>
      <w:r w:rsidRPr="00584A4D">
        <w:rPr>
          <w:rFonts w:ascii="Avenir Next" w:hAnsi="Avenir Next" w:cs="Avenir"/>
          <w:sz w:val="18"/>
          <w:szCs w:val="18"/>
          <w:lang w:eastAsia="zh-TW"/>
        </w:rPr>
        <w:t>克。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 </w:t>
      </w:r>
    </w:p>
    <w:p w14:paraId="3B102260" w14:textId="0D8DF49B" w:rsidR="00D74F9B" w:rsidRPr="00584A4D" w:rsidRDefault="0078198F">
      <w:pPr>
        <w:spacing w:after="40" w:line="360" w:lineRule="auto"/>
        <w:rPr>
          <w:rFonts w:ascii="Avenir Next" w:hAnsi="Avenir Next" w:cs="Avenir"/>
          <w:b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機芯：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Elite 670 SK</w:t>
      </w:r>
      <w:r w:rsidRPr="00584A4D">
        <w:rPr>
          <w:rFonts w:ascii="Avenir Next" w:hAnsi="Avenir Next" w:cs="Avenir"/>
          <w:sz w:val="18"/>
          <w:szCs w:val="18"/>
          <w:lang w:eastAsia="zh-TW"/>
        </w:rPr>
        <w:t>型自動上鏈機芯</w:t>
      </w:r>
    </w:p>
    <w:p w14:paraId="75039390" w14:textId="2706D967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機芯：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11 ½``` 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（直徑：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25.60</w:t>
      </w:r>
      <w:r w:rsidRPr="00584A4D">
        <w:rPr>
          <w:rFonts w:ascii="Avenir Next" w:hAnsi="Avenir Next" w:cs="Avenir"/>
          <w:sz w:val="18"/>
          <w:szCs w:val="18"/>
          <w:lang w:eastAsia="zh-TW"/>
        </w:rPr>
        <w:t>毫米）</w:t>
      </w:r>
    </w:p>
    <w:p w14:paraId="25410196" w14:textId="19C88F24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振頻：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28,800</w:t>
      </w:r>
      <w:r w:rsidRPr="00584A4D">
        <w:rPr>
          <w:rFonts w:ascii="Avenir Next" w:hAnsi="Avenir Next" w:cs="Avenir"/>
          <w:sz w:val="18"/>
          <w:szCs w:val="18"/>
          <w:lang w:eastAsia="zh-TW"/>
        </w:rPr>
        <w:t>次</w:t>
      </w:r>
      <w:r w:rsidRPr="00584A4D">
        <w:rPr>
          <w:rFonts w:ascii="Avenir Next" w:hAnsi="Avenir Next" w:cs="Avenir"/>
          <w:sz w:val="18"/>
          <w:szCs w:val="18"/>
          <w:lang w:eastAsia="zh-TW"/>
        </w:rPr>
        <w:t>/</w:t>
      </w:r>
      <w:r w:rsidRPr="00584A4D">
        <w:rPr>
          <w:rFonts w:ascii="Avenir Next" w:hAnsi="Avenir Next" w:cs="Avenir"/>
          <w:sz w:val="18"/>
          <w:szCs w:val="18"/>
          <w:lang w:eastAsia="zh-TW"/>
        </w:rPr>
        <w:t>小時（</w:t>
      </w:r>
      <w:r w:rsidRPr="00584A4D">
        <w:rPr>
          <w:rFonts w:ascii="Avenir Next" w:hAnsi="Avenir Next" w:cs="Avenir"/>
          <w:sz w:val="18"/>
          <w:szCs w:val="18"/>
          <w:lang w:eastAsia="zh-TW"/>
        </w:rPr>
        <w:t>4</w:t>
      </w:r>
      <w:r w:rsidRPr="00584A4D">
        <w:rPr>
          <w:rFonts w:ascii="Avenir Next" w:hAnsi="Avenir Next" w:cs="Avenir"/>
          <w:sz w:val="18"/>
          <w:szCs w:val="18"/>
          <w:lang w:eastAsia="zh-TW"/>
        </w:rPr>
        <w:t>赫茲）</w:t>
      </w:r>
    </w:p>
    <w:p w14:paraId="49E69E26" w14:textId="34653101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動力儲存</w:t>
      </w:r>
      <w:r w:rsidRPr="00584A4D">
        <w:rPr>
          <w:rFonts w:ascii="Avenir Next" w:hAnsi="Avenir Next" w:cs="Avenir"/>
          <w:sz w:val="18"/>
          <w:szCs w:val="18"/>
          <w:lang w:eastAsia="zh-TW"/>
        </w:rPr>
        <w:t>：至少</w:t>
      </w:r>
      <w:r w:rsidRPr="00584A4D">
        <w:rPr>
          <w:rFonts w:ascii="Avenir Next" w:hAnsi="Avenir Next" w:cs="Avenir"/>
          <w:sz w:val="18"/>
          <w:szCs w:val="18"/>
          <w:lang w:eastAsia="zh-TW"/>
        </w:rPr>
        <w:t>48</w:t>
      </w:r>
      <w:r w:rsidRPr="00584A4D">
        <w:rPr>
          <w:rFonts w:ascii="Avenir Next" w:hAnsi="Avenir Next" w:cs="Avenir"/>
          <w:sz w:val="18"/>
          <w:szCs w:val="18"/>
          <w:lang w:eastAsia="zh-TW"/>
        </w:rPr>
        <w:t>小時</w:t>
      </w:r>
    </w:p>
    <w:p w14:paraId="2F4DFCA9" w14:textId="1E1B3292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修飾：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特製擺陀經緞光處理</w:t>
      </w:r>
    </w:p>
    <w:p w14:paraId="5DE2A59A" w14:textId="3265141F" w:rsidR="00D74F9B" w:rsidRPr="00584A4D" w:rsidRDefault="0078198F">
      <w:pPr>
        <w:spacing w:after="40" w:line="360" w:lineRule="auto"/>
        <w:rPr>
          <w:rFonts w:ascii="Avenir Next" w:hAnsi="Avenir Next" w:cs="Avenir"/>
          <w:b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功能：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中置時、分顯示，中置秒針，日期顯示位於</w:t>
      </w:r>
      <w:r w:rsidRPr="00584A4D">
        <w:rPr>
          <w:rFonts w:ascii="Avenir Next" w:hAnsi="Avenir Next" w:cs="Avenir"/>
          <w:sz w:val="18"/>
          <w:szCs w:val="18"/>
          <w:lang w:eastAsia="zh-TW"/>
        </w:rPr>
        <w:t>6</w:t>
      </w:r>
      <w:r w:rsidRPr="00584A4D">
        <w:rPr>
          <w:rFonts w:ascii="Avenir Next" w:hAnsi="Avenir Next" w:cs="Avenir"/>
          <w:sz w:val="18"/>
          <w:szCs w:val="18"/>
          <w:lang w:eastAsia="zh-TW"/>
        </w:rPr>
        <w:t>時位置</w:t>
      </w:r>
    </w:p>
    <w:p w14:paraId="5AF7E65A" w14:textId="62E7AECE" w:rsidR="00D74F9B" w:rsidRPr="00584A4D" w:rsidRDefault="00584A4D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/>
          <w:noProof/>
        </w:rPr>
        <w:drawing>
          <wp:anchor distT="0" distB="0" distL="114300" distR="114300" simplePos="0" relativeHeight="251659264" behindDoc="0" locked="0" layoutInCell="1" hidden="0" allowOverlap="1" wp14:anchorId="06BA800D" wp14:editId="6FA1231E">
            <wp:simplePos x="0" y="0"/>
            <wp:positionH relativeFrom="column">
              <wp:posOffset>4626610</wp:posOffset>
            </wp:positionH>
            <wp:positionV relativeFrom="paragraph">
              <wp:posOffset>181915</wp:posOffset>
            </wp:positionV>
            <wp:extent cx="1581150" cy="2809875"/>
            <wp:effectExtent l="0" t="0" r="0" b="9525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198F" w:rsidRPr="00584A4D">
        <w:rPr>
          <w:rFonts w:ascii="Avenir Next" w:hAnsi="Avenir Next" w:cs="Avenir"/>
          <w:b/>
          <w:sz w:val="18"/>
          <w:szCs w:val="18"/>
          <w:lang w:eastAsia="zh-TW"/>
        </w:rPr>
        <w:t>價格：</w:t>
      </w:r>
      <w:r w:rsidR="0078198F" w:rsidRPr="00584A4D">
        <w:rPr>
          <w:rFonts w:ascii="Avenir Next" w:hAnsi="Avenir Next" w:cs="Avenir"/>
          <w:sz w:val="18"/>
          <w:szCs w:val="18"/>
          <w:lang w:eastAsia="zh-TW"/>
        </w:rPr>
        <w:t>19900</w:t>
      </w:r>
      <w:r w:rsidR="0078198F" w:rsidRPr="00584A4D">
        <w:rPr>
          <w:rFonts w:ascii="Avenir Next" w:hAnsi="Avenir Next" w:cs="Avenir"/>
          <w:sz w:val="18"/>
          <w:szCs w:val="18"/>
          <w:lang w:eastAsia="zh-TW"/>
        </w:rPr>
        <w:t>瑞士法郎（碳纖維錶鏈款）。</w:t>
      </w:r>
      <w:r w:rsidR="0078198F" w:rsidRPr="00584A4D">
        <w:rPr>
          <w:rFonts w:ascii="Avenir Next" w:hAnsi="Avenir Next" w:cs="Avenir"/>
          <w:sz w:val="18"/>
          <w:szCs w:val="18"/>
          <w:lang w:eastAsia="zh-TW"/>
        </w:rPr>
        <w:t>11900</w:t>
      </w:r>
      <w:r w:rsidR="0078198F" w:rsidRPr="00584A4D">
        <w:rPr>
          <w:rFonts w:ascii="Avenir Next" w:hAnsi="Avenir Next" w:cs="Avenir"/>
          <w:sz w:val="18"/>
          <w:szCs w:val="18"/>
          <w:lang w:eastAsia="zh-TW"/>
        </w:rPr>
        <w:t>瑞士法郎（橡膠錶帶款）。</w:t>
      </w:r>
      <w:r w:rsidR="0078198F" w:rsidRPr="00584A4D">
        <w:rPr>
          <w:rFonts w:ascii="Avenir Next" w:hAnsi="Avenir Next" w:cs="Avenir"/>
          <w:sz w:val="18"/>
          <w:szCs w:val="18"/>
          <w:lang w:eastAsia="zh-TW"/>
        </w:rPr>
        <w:t xml:space="preserve"> </w:t>
      </w:r>
    </w:p>
    <w:p w14:paraId="734CE9A0" w14:textId="48684339" w:rsidR="00D74F9B" w:rsidRPr="00584A4D" w:rsidRDefault="0078198F">
      <w:pPr>
        <w:spacing w:after="40" w:line="360" w:lineRule="auto"/>
        <w:rPr>
          <w:rFonts w:ascii="Avenir Next" w:hAnsi="Avenir Next" w:cs="Avenir"/>
          <w:b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材質</w:t>
      </w:r>
      <w:r w:rsidRPr="00584A4D">
        <w:rPr>
          <w:rFonts w:ascii="Avenir Next" w:hAnsi="Avenir Next" w:cs="Avenir"/>
          <w:b/>
          <w:sz w:val="18"/>
          <w:szCs w:val="18"/>
          <w:lang w:eastAsia="zh-TW"/>
        </w:rPr>
        <w:t xml:space="preserve">: </w:t>
      </w:r>
      <w:r w:rsidRPr="00584A4D">
        <w:rPr>
          <w:rFonts w:ascii="Avenir Next" w:hAnsi="Avenir Next" w:cs="Avenir"/>
          <w:sz w:val="18"/>
          <w:szCs w:val="18"/>
          <w:lang w:eastAsia="zh-TW"/>
        </w:rPr>
        <w:t>碳纖維</w:t>
      </w:r>
    </w:p>
    <w:p w14:paraId="68ABA4A5" w14:textId="77777777" w:rsidR="00D74F9B" w:rsidRPr="00584A4D" w:rsidRDefault="0078198F">
      <w:pPr>
        <w:spacing w:after="40" w:line="360" w:lineRule="auto"/>
        <w:rPr>
          <w:rFonts w:ascii="Avenir Next" w:hAnsi="Avenir Next" w:cs="Avenir"/>
          <w:b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直徑：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41</w:t>
      </w:r>
      <w:r w:rsidRPr="00584A4D">
        <w:rPr>
          <w:rFonts w:ascii="Avenir Next" w:hAnsi="Avenir Next" w:cs="Avenir"/>
          <w:sz w:val="18"/>
          <w:szCs w:val="18"/>
          <w:lang w:eastAsia="zh-TW"/>
        </w:rPr>
        <w:t>毫米</w:t>
      </w:r>
    </w:p>
    <w:p w14:paraId="1BD84228" w14:textId="77777777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錶盤：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鏤空</w:t>
      </w:r>
      <w:r w:rsidRPr="00584A4D">
        <w:rPr>
          <w:rFonts w:ascii="Avenir Next" w:hAnsi="Avenir Next" w:cs="Avenir"/>
          <w:sz w:val="18"/>
          <w:szCs w:val="18"/>
          <w:lang w:eastAsia="zh-TW"/>
        </w:rPr>
        <w:t xml:space="preserve"> </w:t>
      </w:r>
    </w:p>
    <w:p w14:paraId="526EC7CE" w14:textId="77777777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eastAsia="zh-TW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錶背：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透明藍寶石水晶玻璃</w:t>
      </w:r>
    </w:p>
    <w:p w14:paraId="7EF40A6A" w14:textId="77777777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</w:rPr>
      </w:pPr>
      <w:r w:rsidRPr="00584A4D">
        <w:rPr>
          <w:rFonts w:ascii="Avenir Next" w:hAnsi="Avenir Next" w:cs="Avenir"/>
          <w:b/>
          <w:sz w:val="18"/>
          <w:szCs w:val="18"/>
        </w:rPr>
        <w:t>防水深度：</w:t>
      </w:r>
      <w:r w:rsidRPr="00584A4D">
        <w:rPr>
          <w:rFonts w:ascii="Avenir Next" w:hAnsi="Avenir Next" w:cs="Avenir"/>
          <w:sz w:val="18"/>
          <w:szCs w:val="18"/>
        </w:rPr>
        <w:t>100</w:t>
      </w:r>
      <w:r w:rsidRPr="00584A4D">
        <w:rPr>
          <w:rFonts w:ascii="Avenir Next" w:hAnsi="Avenir Next" w:cs="Avenir"/>
          <w:sz w:val="18"/>
          <w:szCs w:val="18"/>
        </w:rPr>
        <w:t>米</w:t>
      </w:r>
    </w:p>
    <w:p w14:paraId="734089E1" w14:textId="77777777" w:rsidR="00D74F9B" w:rsidRPr="00B2588A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val="it-IT"/>
        </w:rPr>
      </w:pPr>
      <w:r w:rsidRPr="00584A4D">
        <w:rPr>
          <w:rFonts w:ascii="Avenir Next" w:hAnsi="Avenir Next" w:cs="Avenir"/>
          <w:b/>
          <w:sz w:val="18"/>
          <w:szCs w:val="18"/>
        </w:rPr>
        <w:t>時標</w:t>
      </w:r>
      <w:r w:rsidRPr="00B2588A">
        <w:rPr>
          <w:rFonts w:ascii="Avenir Next" w:hAnsi="Avenir Next" w:cs="Avenir"/>
          <w:b/>
          <w:sz w:val="18"/>
          <w:szCs w:val="18"/>
          <w:lang w:val="it-IT"/>
        </w:rPr>
        <w:t>：</w:t>
      </w:r>
      <w:r w:rsidRPr="00584A4D">
        <w:rPr>
          <w:rFonts w:ascii="Avenir Next" w:hAnsi="Avenir Next" w:cs="Avenir"/>
          <w:sz w:val="18"/>
          <w:szCs w:val="18"/>
        </w:rPr>
        <w:t>鍍釕琢面覆</w:t>
      </w:r>
      <w:r w:rsidRPr="00B2588A">
        <w:rPr>
          <w:rFonts w:ascii="Avenir Next" w:hAnsi="Avenir Next" w:cs="Avenir"/>
          <w:sz w:val="18"/>
          <w:szCs w:val="18"/>
          <w:lang w:val="it-IT"/>
        </w:rPr>
        <w:t>Super-LumiNova® SLN C3</w:t>
      </w:r>
      <w:r w:rsidRPr="00584A4D">
        <w:rPr>
          <w:rFonts w:ascii="Avenir Next" w:hAnsi="Avenir Next" w:cs="Avenir"/>
          <w:sz w:val="18"/>
          <w:szCs w:val="18"/>
        </w:rPr>
        <w:t>超級夜光物料</w:t>
      </w:r>
    </w:p>
    <w:p w14:paraId="0DF662DE" w14:textId="77777777" w:rsidR="00D74F9B" w:rsidRPr="00B2588A" w:rsidRDefault="0078198F">
      <w:pPr>
        <w:spacing w:after="40" w:line="360" w:lineRule="auto"/>
        <w:rPr>
          <w:rFonts w:ascii="Avenir Next" w:hAnsi="Avenir Next" w:cs="Avenir"/>
          <w:sz w:val="18"/>
          <w:szCs w:val="18"/>
          <w:lang w:val="it-IT"/>
        </w:rPr>
      </w:pPr>
      <w:r w:rsidRPr="00584A4D">
        <w:rPr>
          <w:rFonts w:ascii="Avenir Next" w:hAnsi="Avenir Next" w:cs="Avenir"/>
          <w:b/>
          <w:sz w:val="18"/>
          <w:szCs w:val="18"/>
        </w:rPr>
        <w:t>指針</w:t>
      </w:r>
      <w:r w:rsidRPr="00B2588A">
        <w:rPr>
          <w:rFonts w:ascii="Avenir Next" w:hAnsi="Avenir Next" w:cs="Avenir"/>
          <w:b/>
          <w:sz w:val="18"/>
          <w:szCs w:val="18"/>
          <w:lang w:val="it-IT"/>
        </w:rPr>
        <w:t>：</w:t>
      </w:r>
      <w:r w:rsidRPr="00584A4D">
        <w:rPr>
          <w:rFonts w:ascii="Avenir Next" w:hAnsi="Avenir Next" w:cs="Avenir"/>
          <w:sz w:val="18"/>
          <w:szCs w:val="18"/>
        </w:rPr>
        <w:t>鍍釕琢面覆</w:t>
      </w:r>
      <w:r w:rsidRPr="00B2588A">
        <w:rPr>
          <w:rFonts w:ascii="Avenir Next" w:hAnsi="Avenir Next" w:cs="Avenir"/>
          <w:sz w:val="18"/>
          <w:szCs w:val="18"/>
          <w:lang w:val="it-IT"/>
        </w:rPr>
        <w:t>Super-LumiNova® SLN C3</w:t>
      </w:r>
      <w:r w:rsidRPr="00584A4D">
        <w:rPr>
          <w:rFonts w:ascii="Avenir Next" w:hAnsi="Avenir Next" w:cs="Avenir"/>
          <w:sz w:val="18"/>
          <w:szCs w:val="18"/>
        </w:rPr>
        <w:t>超級夜光物料</w:t>
      </w:r>
    </w:p>
    <w:p w14:paraId="403BA84E" w14:textId="77777777" w:rsidR="00D74F9B" w:rsidRPr="00584A4D" w:rsidRDefault="0078198F">
      <w:pPr>
        <w:spacing w:after="40" w:line="360" w:lineRule="auto"/>
        <w:rPr>
          <w:rFonts w:ascii="Avenir Next" w:hAnsi="Avenir Next" w:cs="Avenir"/>
          <w:sz w:val="18"/>
          <w:szCs w:val="18"/>
        </w:rPr>
      </w:pPr>
      <w:r w:rsidRPr="00584A4D">
        <w:rPr>
          <w:rFonts w:ascii="Avenir Next" w:hAnsi="Avenir Next" w:cs="Avenir"/>
          <w:b/>
          <w:sz w:val="18"/>
          <w:szCs w:val="18"/>
          <w:lang w:eastAsia="zh-TW"/>
        </w:rPr>
        <w:t>錶帶及錶扣</w:t>
      </w:r>
      <w:r w:rsidRPr="00B2588A">
        <w:rPr>
          <w:rFonts w:ascii="Avenir Next" w:hAnsi="Avenir Next" w:cs="Avenir"/>
          <w:b/>
          <w:sz w:val="18"/>
          <w:szCs w:val="18"/>
          <w:lang w:val="it-IT" w:eastAsia="zh-TW"/>
        </w:rPr>
        <w:t>：</w:t>
      </w:r>
      <w:r w:rsidRPr="00584A4D">
        <w:rPr>
          <w:rFonts w:ascii="Avenir Next" w:hAnsi="Avenir Next" w:cs="Avenir"/>
          <w:sz w:val="18"/>
          <w:szCs w:val="18"/>
          <w:lang w:eastAsia="zh-TW"/>
        </w:rPr>
        <w:t>全碳纖維錶鏈。另備有橡膠錶帶可供選擇。</w:t>
      </w:r>
      <w:r w:rsidRPr="00584A4D">
        <w:rPr>
          <w:rFonts w:ascii="Avenir Next" w:hAnsi="Avenir Next" w:cs="Avenir"/>
          <w:sz w:val="18"/>
          <w:szCs w:val="18"/>
        </w:rPr>
        <w:t>碳纖維摺疊式錶扣。</w:t>
      </w:r>
      <w:r w:rsidRPr="00584A4D">
        <w:rPr>
          <w:rFonts w:ascii="Avenir Next" w:hAnsi="Avenir Next" w:cs="Avenir"/>
          <w:sz w:val="18"/>
          <w:szCs w:val="18"/>
        </w:rPr>
        <w:t xml:space="preserve"> </w:t>
      </w:r>
    </w:p>
    <w:p w14:paraId="4BB48104" w14:textId="77777777" w:rsidR="00D74F9B" w:rsidRPr="00584A4D" w:rsidRDefault="00D74F9B">
      <w:pPr>
        <w:jc w:val="both"/>
        <w:rPr>
          <w:rFonts w:ascii="Avenir Next" w:hAnsi="Avenir Next" w:cs="Avenir"/>
          <w:sz w:val="20"/>
          <w:szCs w:val="20"/>
        </w:rPr>
      </w:pPr>
    </w:p>
    <w:sectPr w:rsidR="00D74F9B" w:rsidRPr="00584A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C2F6" w14:textId="77777777" w:rsidR="0078198F" w:rsidRDefault="0078198F">
      <w:r>
        <w:separator/>
      </w:r>
    </w:p>
  </w:endnote>
  <w:endnote w:type="continuationSeparator" w:id="0">
    <w:p w14:paraId="20539A29" w14:textId="77777777" w:rsidR="0078198F" w:rsidRDefault="0078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1DF7" w14:textId="77777777" w:rsidR="00D74F9B" w:rsidRPr="004E35E5" w:rsidRDefault="007819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venir" w:eastAsia="Avenir" w:hAnsi="Avenir" w:cs="Avenir"/>
        <w:color w:val="000000"/>
        <w:sz w:val="18"/>
        <w:szCs w:val="18"/>
        <w:lang w:val="fr-FR"/>
      </w:rPr>
    </w:pPr>
    <w:r w:rsidRPr="004E35E5">
      <w:rPr>
        <w:rFonts w:ascii="Avenir" w:eastAsia="Avenir" w:hAnsi="Avenir" w:cs="Avenir"/>
        <w:b/>
        <w:color w:val="000000"/>
        <w:sz w:val="18"/>
        <w:szCs w:val="18"/>
        <w:lang w:val="fr-FR"/>
      </w:rPr>
      <w:t>ZENITH</w:t>
    </w:r>
    <w:r w:rsidRPr="004E35E5">
      <w:rPr>
        <w:rFonts w:ascii="Avenir" w:eastAsia="Avenir" w:hAnsi="Avenir" w:cs="Avenir"/>
        <w:color w:val="000000"/>
        <w:sz w:val="18"/>
        <w:szCs w:val="18"/>
        <w:lang w:val="fr-FR"/>
      </w:rPr>
      <w:t xml:space="preserve"> | www.zenith-watches.com | Rue des Billodes 34-36 | CH-2400 Le Locle</w:t>
    </w:r>
  </w:p>
  <w:p w14:paraId="1A294B60" w14:textId="77777777" w:rsidR="00D74F9B" w:rsidRPr="00B2588A" w:rsidRDefault="007819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lang w:val="fr-CH"/>
      </w:rPr>
    </w:pPr>
    <w:r w:rsidRPr="00B2588A">
      <w:rPr>
        <w:rFonts w:ascii="Avenir" w:eastAsia="Avenir" w:hAnsi="Avenir" w:cs="Avenir"/>
        <w:color w:val="000000"/>
        <w:sz w:val="18"/>
        <w:szCs w:val="18"/>
        <w:lang w:val="fr-CH"/>
      </w:rPr>
      <w:t xml:space="preserve">International Media Relations - Email : </w:t>
    </w:r>
    <w:hyperlink r:id="rId1">
      <w:r w:rsidRPr="00B2588A">
        <w:rPr>
          <w:rFonts w:ascii="Avenir" w:eastAsia="Avenir" w:hAnsi="Avenir" w:cs="Avenir"/>
          <w:color w:val="0563C1"/>
          <w:u w:val="single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6EA3" w14:textId="77777777" w:rsidR="0078198F" w:rsidRDefault="0078198F">
      <w:r>
        <w:separator/>
      </w:r>
    </w:p>
  </w:footnote>
  <w:footnote w:type="continuationSeparator" w:id="0">
    <w:p w14:paraId="3DA24FE1" w14:textId="77777777" w:rsidR="0078198F" w:rsidRDefault="0078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FDB6" w14:textId="77777777" w:rsidR="00D74F9B" w:rsidRDefault="007819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63E92D8" wp14:editId="09946707">
          <wp:extent cx="1701165" cy="7251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65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1ED7CD" w14:textId="77777777" w:rsidR="00D74F9B" w:rsidRDefault="00D74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9B"/>
    <w:rsid w:val="004E35E5"/>
    <w:rsid w:val="00584A4D"/>
    <w:rsid w:val="0078198F"/>
    <w:rsid w:val="00B2588A"/>
    <w:rsid w:val="00D7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6E89E53"/>
  <w15:docId w15:val="{24A4951A-6470-4AB7-8F50-E1B4076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4E35E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E35E5"/>
  </w:style>
  <w:style w:type="paragraph" w:styleId="Pieddepage">
    <w:name w:val="footer"/>
    <w:basedOn w:val="Normal"/>
    <w:link w:val="PieddepageCar"/>
    <w:uiPriority w:val="99"/>
    <w:unhideWhenUsed/>
    <w:rsid w:val="004E35E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5E5"/>
  </w:style>
  <w:style w:type="paragraph" w:styleId="Textedebulles">
    <w:name w:val="Balloon Text"/>
    <w:basedOn w:val="Normal"/>
    <w:link w:val="TextedebullesCar"/>
    <w:uiPriority w:val="99"/>
    <w:semiHidden/>
    <w:unhideWhenUsed/>
    <w:rsid w:val="004E35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Vittoria Pelà</cp:lastModifiedBy>
  <cp:revision>3</cp:revision>
  <cp:lastPrinted>2020-10-28T13:23:00Z</cp:lastPrinted>
  <dcterms:created xsi:type="dcterms:W3CDTF">2020-10-08T04:39:00Z</dcterms:created>
  <dcterms:modified xsi:type="dcterms:W3CDTF">2020-10-28T13:24:00Z</dcterms:modified>
</cp:coreProperties>
</file>