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3F19" w14:textId="7138959D" w:rsidR="006C7BA6" w:rsidRPr="00B73E08" w:rsidRDefault="00C64176" w:rsidP="00B73E08">
      <w:pPr>
        <w:jc w:val="center"/>
        <w:rPr>
          <w:b/>
          <w:bCs/>
          <w:color w:val="222222"/>
          <w:rFonts w:ascii="Avenir Next" w:eastAsia="Times New Roman" w:hAnsi="Avenir Next" w:cs="Arial"/>
        </w:rPr>
      </w:pPr>
      <w:r>
        <w:rPr>
          <w:b/>
          <w:bCs/>
          <w:color w:val="222222"/>
          <w:rFonts w:ascii="Avenir Next" w:hAnsi="Avenir Next"/>
        </w:rPr>
        <w:t xml:space="preserve">ZENITH X FELIPE PANTONE</w:t>
      </w:r>
      <w:r>
        <w:rPr>
          <w:b/>
          <w:bCs/>
          <w:color w:val="222222"/>
          <w:rFonts w:ascii="Avenir Next" w:hAnsi="Avenir Next"/>
        </w:rPr>
        <w:br/>
      </w:r>
      <w:r>
        <w:rPr>
          <w:b/>
          <w:bCs/>
          <w:color w:val="222222"/>
          <w:rFonts w:ascii="Avenir Next" w:hAnsi="Avenir Next"/>
        </w:rPr>
        <w:t xml:space="preserve">UNA COLLABORAZIONE AD ALTA FREQUENZA E AD AMPIO SPETTRO</w:t>
      </w:r>
    </w:p>
    <w:p w14:paraId="6E64FB5B" w14:textId="2A6DA94F" w:rsidR="00C64176" w:rsidRPr="00B73E08" w:rsidRDefault="00C64176" w:rsidP="00B73E08">
      <w:pPr>
        <w:rPr>
          <w:rFonts w:ascii="Avenir Next" w:eastAsia="Times New Roman" w:hAnsi="Avenir Next" w:cs="Arial"/>
          <w:color w:val="222222"/>
          <w:lang w:val="en-GB" w:eastAsia="en-GB"/>
        </w:rPr>
      </w:pPr>
    </w:p>
    <w:p w14:paraId="2DD3691B" w14:textId="7FC2418C" w:rsidR="00A605FB" w:rsidRPr="001B7ABB" w:rsidRDefault="00A605FB" w:rsidP="00A605FB">
      <w:pPr>
        <w:jc w:val="center"/>
        <w:rPr>
          <w:b/>
          <w:bCs/>
          <w:color w:val="FF0000"/>
          <w:sz w:val="20"/>
          <w:szCs w:val="20"/>
          <w:rFonts w:ascii="Avenir Next" w:eastAsia="Times New Roman" w:hAnsi="Avenir Next" w:cs="Arial"/>
        </w:rPr>
      </w:pPr>
      <w:r>
        <w:rPr>
          <w:b/>
          <w:bCs/>
          <w:color w:val="222222"/>
          <w:sz w:val="20"/>
          <w:szCs w:val="20"/>
          <w:rFonts w:ascii="Avenir Next" w:hAnsi="Avenir Next"/>
        </w:rPr>
        <w:t xml:space="preserve">L’edificio della Manifattura Zenith come tela per un artista contemporaneo, una prima mondiale nell’orologeria</w:t>
      </w:r>
      <w:r>
        <w:rPr>
          <w:b/>
          <w:bCs/>
          <w:color w:val="222222"/>
          <w:sz w:val="20"/>
          <w:szCs w:val="20"/>
          <w:rFonts w:ascii="Avenir Next" w:hAnsi="Avenir Next"/>
        </w:rPr>
        <w:t xml:space="preserve"> </w:t>
      </w:r>
    </w:p>
    <w:p w14:paraId="68F443B6" w14:textId="77777777" w:rsidR="00C64176" w:rsidRPr="00B73E08" w:rsidRDefault="00C64176" w:rsidP="00B73E08">
      <w:pPr>
        <w:jc w:val="both"/>
        <w:rPr>
          <w:rFonts w:ascii="Avenir Next" w:eastAsia="Times New Roman" w:hAnsi="Avenir Next" w:cs="Arial"/>
          <w:b/>
          <w:bCs/>
          <w:color w:val="FF0000"/>
          <w:sz w:val="20"/>
          <w:szCs w:val="20"/>
          <w:u w:val="single"/>
          <w:lang w:val="en-GB" w:eastAsia="en-GB"/>
        </w:rPr>
      </w:pPr>
    </w:p>
    <w:p w14:paraId="7E7235EF" w14:textId="2982D6D3" w:rsidR="004714EB" w:rsidRPr="00B73E08" w:rsidRDefault="004714EB" w:rsidP="00B73E08">
      <w:pPr>
        <w:jc w:val="both"/>
        <w:rPr>
          <w:color w:val="222222"/>
          <w:sz w:val="20"/>
          <w:szCs w:val="20"/>
          <w:rFonts w:ascii="Avenir Next" w:eastAsia="Times New Roman" w:hAnsi="Avenir Next" w:cs="Arial"/>
        </w:rPr>
      </w:pPr>
      <w:r>
        <w:rPr>
          <w:color w:val="222222"/>
          <w:sz w:val="20"/>
          <w:szCs w:val="20"/>
          <w:rFonts w:ascii="Avenir Next" w:hAnsi="Avenir Next"/>
        </w:rPr>
        <w:t xml:space="preserve">Graffiti, murales e installazioni in luoghi iconici di tutto il mondo, l’artista di origini argentine e spagnole Felipe Pantone è noto per essere uno dei talenti più promettenti dell’arte contemporanea.</w:t>
      </w:r>
      <w:r>
        <w:rPr>
          <w:color w:val="222222"/>
          <w:sz w:val="20"/>
          <w:szCs w:val="20"/>
          <w:rFonts w:ascii="Avenir Next" w:hAnsi="Avenir Next"/>
        </w:rPr>
        <w:t xml:space="preserve"> </w:t>
      </w:r>
    </w:p>
    <w:p w14:paraId="6944DF57" w14:textId="649D7315" w:rsidR="004714EB" w:rsidRPr="00B73E08" w:rsidRDefault="004714EB" w:rsidP="00B73E08">
      <w:pPr>
        <w:jc w:val="both"/>
        <w:rPr>
          <w:rFonts w:ascii="Avenir Next" w:eastAsia="Times New Roman" w:hAnsi="Avenir Next" w:cs="Arial"/>
          <w:color w:val="222222"/>
          <w:sz w:val="20"/>
          <w:szCs w:val="20"/>
          <w:lang w:val="en-GB" w:eastAsia="en-GB"/>
        </w:rPr>
      </w:pPr>
    </w:p>
    <w:p w14:paraId="3622F0D5" w14:textId="7DA763DE" w:rsidR="004714EB" w:rsidRPr="005E49CB" w:rsidRDefault="004714EB" w:rsidP="00B73E08">
      <w:pPr>
        <w:jc w:val="both"/>
        <w:rPr>
          <w:color w:val="000000" w:themeColor="text1"/>
          <w:sz w:val="20"/>
          <w:szCs w:val="20"/>
          <w:rFonts w:ascii="Avenir Next" w:eastAsia="Times New Roman" w:hAnsi="Avenir Next" w:cs="Arial"/>
        </w:rPr>
      </w:pPr>
      <w:r>
        <w:rPr>
          <w:color w:val="000000" w:themeColor="text1"/>
          <w:sz w:val="20"/>
          <w:szCs w:val="20"/>
          <w:rFonts w:ascii="Avenir Next" w:hAnsi="Avenir Next"/>
        </w:rPr>
        <w:t xml:space="preserve">Cresciuto agli albori della rivoluzione digitale, quando il mondo fisico iniziava ad essere reso nella nascente dimensione virtuale, Felipe Pantone sceglie un approccio opposto a questa tendenza per dare vita alla sua arte, trasportando elementi di design dal regno digitale e intangibile al mondo reale.</w:t>
      </w:r>
      <w:r>
        <w:rPr>
          <w:color w:val="000000" w:themeColor="text1"/>
          <w:sz w:val="20"/>
          <w:szCs w:val="20"/>
          <w:rFonts w:ascii="Avenir Next" w:hAnsi="Avenir Next"/>
        </w:rPr>
        <w:t xml:space="preserve"> </w:t>
      </w:r>
      <w:r>
        <w:rPr>
          <w:color w:val="000000" w:themeColor="text1"/>
          <w:sz w:val="20"/>
          <w:szCs w:val="20"/>
          <w:rFonts w:ascii="Avenir Next" w:hAnsi="Avenir Next"/>
        </w:rPr>
        <w:t xml:space="preserve">Nel suo lavoro, la formazione accademica e le nozioni preesistenti dell’arte sono messe da parte, per creare liberamente e usare strumenti nuovi e anticonvenzionali, dando vita a una visione personale.</w:t>
      </w:r>
      <w:r>
        <w:rPr>
          <w:color w:val="000000" w:themeColor="text1"/>
          <w:sz w:val="20"/>
          <w:szCs w:val="20"/>
          <w:rFonts w:ascii="Avenir Next" w:hAnsi="Avenir Next"/>
        </w:rPr>
        <w:t xml:space="preserve"> </w:t>
      </w:r>
      <w:r>
        <w:rPr>
          <w:color w:val="000000" w:themeColor="text1"/>
          <w:sz w:val="20"/>
          <w:szCs w:val="20"/>
          <w:rFonts w:ascii="Avenir Next" w:hAnsi="Avenir Next"/>
        </w:rPr>
        <w:t xml:space="preserve">Ciò rispecchia l’approccio di Zenith: la ricca storia e la lunga tradizione servono da trampolino per costruire il futuro dell’orologeria in modo originale.</w:t>
      </w:r>
    </w:p>
    <w:p w14:paraId="768A63C8" w14:textId="77777777" w:rsidR="004714EB" w:rsidRPr="005E49CB" w:rsidRDefault="004714EB" w:rsidP="00B73E08">
      <w:pPr>
        <w:jc w:val="both"/>
        <w:rPr>
          <w:rFonts w:ascii="Avenir Next" w:eastAsia="Times New Roman" w:hAnsi="Avenir Next" w:cs="Arial"/>
          <w:color w:val="000000" w:themeColor="text1"/>
          <w:sz w:val="20"/>
          <w:szCs w:val="20"/>
          <w:lang w:val="en-GB" w:eastAsia="en-GB"/>
        </w:rPr>
      </w:pPr>
    </w:p>
    <w:p w14:paraId="0946EE6D" w14:textId="0EC14175" w:rsidR="00C64176" w:rsidRPr="005E49CB" w:rsidRDefault="001B7ABB" w:rsidP="00B73E08">
      <w:pPr>
        <w:jc w:val="both"/>
        <w:rPr>
          <w:color w:val="000000" w:themeColor="text1"/>
          <w:sz w:val="20"/>
          <w:szCs w:val="20"/>
          <w:rFonts w:ascii="Avenir Next" w:eastAsia="Times New Roman" w:hAnsi="Avenir Next" w:cs="Arial"/>
        </w:rPr>
      </w:pPr>
      <w:r>
        <w:rPr>
          <w:color w:val="000000" w:themeColor="text1"/>
          <w:sz w:val="20"/>
          <w:szCs w:val="20"/>
          <w:rFonts w:ascii="Avenir Next" w:hAnsi="Avenir Next"/>
        </w:rPr>
        <w:t xml:space="preserve">I temi rievocati da Pantone nel suo lavoro - che include dipinti, oggetti interattivi in movimento e installazioni di massa - sono dinamismo, trasformazione e rivoluzione digitale.</w:t>
      </w:r>
      <w:r>
        <w:rPr>
          <w:color w:val="000000" w:themeColor="text1"/>
          <w:sz w:val="20"/>
          <w:szCs w:val="20"/>
          <w:b/>
          <w:bCs/>
          <w:rFonts w:ascii="Avenir Next" w:hAnsi="Avenir Next"/>
        </w:rPr>
        <w:t xml:space="preserve"> </w:t>
      </w:r>
      <w:r>
        <w:rPr>
          <w:color w:val="000000" w:themeColor="text1"/>
          <w:sz w:val="20"/>
          <w:szCs w:val="20"/>
          <w:rFonts w:ascii="Avenir Next" w:hAnsi="Avenir Next"/>
        </w:rPr>
        <w:t xml:space="preserve">Polarizzando l’attenzione degli spettatori che non rimangono mai indifferenti, le opere di Felipe Pantone si riconoscono immediatamente e sono apprezzate dagli amanti dell’arte e da chi ha occhio per il design estremo.</w:t>
      </w:r>
    </w:p>
    <w:p w14:paraId="35807124" w14:textId="77777777" w:rsidR="005C79A0" w:rsidRPr="00B73E08" w:rsidRDefault="005C79A0" w:rsidP="00B73E08">
      <w:pPr>
        <w:jc w:val="both"/>
        <w:rPr>
          <w:rFonts w:ascii="Avenir Next" w:eastAsia="Times New Roman" w:hAnsi="Avenir Next" w:cs="Arial"/>
          <w:color w:val="222222"/>
          <w:sz w:val="20"/>
          <w:szCs w:val="20"/>
          <w:lang w:val="en-GB" w:eastAsia="en-GB"/>
        </w:rPr>
      </w:pPr>
    </w:p>
    <w:p w14:paraId="3E995754" w14:textId="7AAD6CA6" w:rsidR="00832E80" w:rsidRPr="005E49CB" w:rsidRDefault="005E49CB" w:rsidP="00B73E08">
      <w:pPr>
        <w:jc w:val="both"/>
        <w:rPr>
          <w:i/>
          <w:iCs/>
          <w:color w:val="000000" w:themeColor="text1"/>
          <w:sz w:val="20"/>
          <w:szCs w:val="20"/>
          <w:rFonts w:ascii="Avenir Next" w:eastAsia="Times New Roman" w:hAnsi="Avenir Next" w:cs="Arial"/>
        </w:rPr>
      </w:pPr>
      <w:r>
        <w:rPr>
          <w:color w:val="000000" w:themeColor="text1"/>
          <w:sz w:val="20"/>
          <w:szCs w:val="20"/>
          <w:rFonts w:ascii="Avenir Next" w:hAnsi="Avenir Next"/>
        </w:rPr>
        <w:t xml:space="preserve">Riguardo alla collaborazione, </w:t>
      </w:r>
      <w:r>
        <w:rPr>
          <w:color w:val="000000" w:themeColor="text1"/>
          <w:sz w:val="20"/>
          <w:szCs w:val="20"/>
          <w:b/>
          <w:bCs/>
          <w:rFonts w:ascii="Avenir Next" w:hAnsi="Avenir Next"/>
        </w:rPr>
        <w:t xml:space="preserve">Felipe Pantone</w:t>
      </w:r>
      <w:r>
        <w:rPr>
          <w:color w:val="000000" w:themeColor="text1"/>
          <w:sz w:val="20"/>
          <w:szCs w:val="20"/>
          <w:rFonts w:ascii="Avenir Next" w:hAnsi="Avenir Next"/>
        </w:rPr>
        <w:t xml:space="preserve"> spiega:</w:t>
      </w:r>
      <w:r>
        <w:rPr>
          <w:color w:val="000000" w:themeColor="text1"/>
          <w:sz w:val="20"/>
          <w:szCs w:val="20"/>
          <w:i/>
          <w:iCs/>
          <w:rFonts w:ascii="Avenir Next" w:hAnsi="Avenir Next"/>
        </w:rPr>
        <w:t xml:space="preserve"> “È un piacere e un onore poter lavorare con una Maison che ammiro, trasformando un luogo così ricco di tradizioni e legato alla storia dell’orologeria svizzera in un’opera monumentale dedicata a tutti.</w:t>
      </w:r>
      <w:r>
        <w:rPr>
          <w:color w:val="000000" w:themeColor="text1"/>
          <w:sz w:val="20"/>
          <w:szCs w:val="20"/>
          <w:i/>
          <w:iCs/>
          <w:rFonts w:ascii="Avenir Next" w:hAnsi="Avenir Next"/>
        </w:rPr>
        <w:t xml:space="preserve"> </w:t>
      </w:r>
      <w:r>
        <w:rPr>
          <w:color w:val="000000" w:themeColor="text1"/>
          <w:sz w:val="20"/>
          <w:szCs w:val="20"/>
          <w:i/>
          <w:iCs/>
          <w:rFonts w:ascii="Avenir Next" w:hAnsi="Avenir Next"/>
        </w:rPr>
        <w:t xml:space="preserve">Ringrazio Zenith per l’opportunità e per la sua fiducia nel permettermi di lavorare su un edificio di tale portata storica”.</w:t>
      </w:r>
    </w:p>
    <w:p w14:paraId="54531F78" w14:textId="13EB30A3" w:rsidR="00832E80" w:rsidRPr="00B73E08" w:rsidRDefault="00832E80" w:rsidP="00B73E08">
      <w:pPr>
        <w:jc w:val="both"/>
        <w:rPr>
          <w:rFonts w:ascii="Avenir Next" w:eastAsia="Times New Roman" w:hAnsi="Avenir Next" w:cs="Arial"/>
          <w:i/>
          <w:iCs/>
          <w:color w:val="FF0000"/>
          <w:sz w:val="20"/>
          <w:szCs w:val="20"/>
          <w:lang w:val="en-GB" w:eastAsia="en-GB"/>
        </w:rPr>
      </w:pPr>
    </w:p>
    <w:p w14:paraId="45FA6E95" w14:textId="771B189F" w:rsidR="00832E80" w:rsidRPr="005E49CB" w:rsidRDefault="00C20E79" w:rsidP="00B73E08">
      <w:pPr>
        <w:jc w:val="both"/>
        <w:rPr>
          <w:i/>
          <w:iCs/>
          <w:color w:val="000000" w:themeColor="text1"/>
          <w:sz w:val="20"/>
          <w:szCs w:val="20"/>
          <w:rFonts w:ascii="Avenir Next" w:eastAsia="Times New Roman" w:hAnsi="Avenir Next" w:cs="Arial"/>
        </w:rPr>
      </w:pPr>
      <w:r>
        <w:rPr>
          <w:color w:val="000000" w:themeColor="text1"/>
          <w:sz w:val="20"/>
          <w:szCs w:val="20"/>
          <w:b/>
          <w:bCs/>
          <w:rFonts w:ascii="Avenir Next" w:hAnsi="Avenir Next"/>
        </w:rPr>
        <w:t xml:space="preserve">Julien Tornare</w:t>
      </w:r>
      <w:r>
        <w:rPr>
          <w:color w:val="000000" w:themeColor="text1"/>
          <w:sz w:val="20"/>
          <w:szCs w:val="20"/>
          <w:rFonts w:ascii="Avenir Next" w:hAnsi="Avenir Next"/>
        </w:rPr>
        <w:t xml:space="preserve">, CEO di Zenith, dichiara:</w:t>
      </w:r>
      <w:r>
        <w:rPr>
          <w:color w:val="000000" w:themeColor="text1"/>
          <w:sz w:val="20"/>
          <w:szCs w:val="20"/>
          <w:i/>
          <w:iCs/>
          <w:rFonts w:ascii="Avenir Next" w:hAnsi="Avenir Next"/>
        </w:rPr>
        <w:t xml:space="preserve"> “Sin dal primo contatto con le opere di Felipe Pantone, ho percepito la sua energia unica e dinamica.</w:t>
      </w:r>
      <w:r>
        <w:rPr>
          <w:color w:val="000000" w:themeColor="text1"/>
          <w:sz w:val="20"/>
          <w:szCs w:val="20"/>
          <w:i/>
          <w:iCs/>
          <w:rFonts w:ascii="Avenir Next" w:hAnsi="Avenir Next"/>
        </w:rPr>
        <w:t xml:space="preserve"> </w:t>
      </w:r>
      <w:r>
        <w:rPr>
          <w:color w:val="000000" w:themeColor="text1"/>
          <w:sz w:val="20"/>
          <w:szCs w:val="20"/>
          <w:i/>
          <w:iCs/>
          <w:rFonts w:ascii="Avenir Next" w:hAnsi="Avenir Next"/>
        </w:rPr>
        <w:t xml:space="preserve">Luce, gravità e tempo si uniscono in modo elettrizzante.</w:t>
      </w:r>
      <w:r>
        <w:rPr>
          <w:color w:val="000000" w:themeColor="text1"/>
          <w:sz w:val="20"/>
          <w:szCs w:val="20"/>
          <w:i/>
          <w:iCs/>
          <w:rFonts w:ascii="Avenir Next" w:hAnsi="Avenir Next"/>
        </w:rPr>
        <w:t xml:space="preserve"> </w:t>
      </w:r>
      <w:r>
        <w:rPr>
          <w:color w:val="000000" w:themeColor="text1"/>
          <w:sz w:val="20"/>
          <w:szCs w:val="20"/>
          <w:i/>
          <w:iCs/>
          <w:rFonts w:ascii="Avenir Next" w:hAnsi="Avenir Next"/>
        </w:rPr>
        <w:t xml:space="preserve">È un artista rivoluzionario e un imprenditore che ha trovato da solo la sua strada e ha conquistato il mondo con la sua espressione artistica.</w:t>
      </w:r>
      <w:r>
        <w:rPr>
          <w:color w:val="000000" w:themeColor="text1"/>
          <w:sz w:val="20"/>
          <w:szCs w:val="20"/>
          <w:i/>
          <w:iCs/>
          <w:rFonts w:ascii="Avenir Next" w:hAnsi="Avenir Next"/>
        </w:rPr>
        <w:t xml:space="preserve"> </w:t>
      </w:r>
      <w:r>
        <w:rPr>
          <w:color w:val="000000" w:themeColor="text1"/>
          <w:sz w:val="20"/>
          <w:szCs w:val="20"/>
          <w:i/>
          <w:iCs/>
          <w:rFonts w:ascii="Avenir Next" w:hAnsi="Avenir Next"/>
        </w:rPr>
        <w:t xml:space="preserve">Quando ho scoperto che è un ammiratore di Zenith e del nostro approccio contemporaneo e unico all’orologeria, sapevo che avremmo dovuto collaborare.</w:t>
      </w:r>
      <w:r>
        <w:rPr>
          <w:color w:val="000000" w:themeColor="text1"/>
          <w:sz w:val="20"/>
          <w:szCs w:val="20"/>
          <w:i/>
          <w:iCs/>
          <w:rFonts w:ascii="Avenir Next" w:hAnsi="Avenir Next"/>
        </w:rPr>
        <w:t xml:space="preserve"> </w:t>
      </w:r>
      <w:r>
        <w:rPr>
          <w:color w:val="000000" w:themeColor="text1"/>
          <w:sz w:val="20"/>
          <w:szCs w:val="20"/>
          <w:i/>
          <w:iCs/>
          <w:rFonts w:ascii="Avenir Next" w:hAnsi="Avenir Next"/>
        </w:rPr>
        <w:t xml:space="preserve">Non potrei essere più soddisfatto del risultato”.</w:t>
      </w:r>
    </w:p>
    <w:p w14:paraId="3B832750" w14:textId="064B1DEA" w:rsidR="00B97271" w:rsidRDefault="00B97271" w:rsidP="00B73E08">
      <w:pPr>
        <w:jc w:val="both"/>
        <w:rPr>
          <w:rFonts w:ascii="Avenir Next" w:eastAsia="Times New Roman" w:hAnsi="Avenir Next" w:cs="Arial"/>
          <w:color w:val="222222"/>
          <w:sz w:val="20"/>
          <w:szCs w:val="20"/>
          <w:lang w:val="en-GB" w:eastAsia="en-GB"/>
        </w:rPr>
      </w:pPr>
    </w:p>
    <w:p w14:paraId="6D28CD51" w14:textId="3B7524DC" w:rsidR="00780012" w:rsidRDefault="008A788B" w:rsidP="00B73E08">
      <w:pPr>
        <w:jc w:val="both"/>
        <w:rPr>
          <w:color w:val="222222"/>
          <w:sz w:val="20"/>
          <w:szCs w:val="20"/>
          <w:rFonts w:ascii="Avenir Next" w:eastAsia="Times New Roman" w:hAnsi="Avenir Next" w:cs="Arial"/>
        </w:rPr>
      </w:pPr>
      <w:r>
        <w:rPr>
          <w:color w:val="222222"/>
          <w:sz w:val="20"/>
          <w:szCs w:val="20"/>
          <w:rFonts w:ascii="Avenir Next" w:hAnsi="Avenir Next"/>
        </w:rPr>
        <w:t xml:space="preserve">Avendo a disposizione l’incerata disposta sull’edificio principale della Manifattura Zenith come tela, Pantone ha ideato un’opera maestosa realizzata nel suo stile iconico. Il dipinto ricopre l’intera facciata della struttura, combinando uno spettro di colori appariscenti con grafiche digitali.</w:t>
      </w:r>
      <w:r>
        <w:rPr>
          <w:color w:val="222222"/>
          <w:sz w:val="20"/>
          <w:szCs w:val="20"/>
          <w:rFonts w:ascii="Avenir Next" w:hAnsi="Avenir Next"/>
        </w:rPr>
        <w:t xml:space="preserve"> </w:t>
      </w:r>
      <w:r>
        <w:rPr>
          <w:color w:val="222222"/>
          <w:sz w:val="20"/>
          <w:szCs w:val="20"/>
          <w:rFonts w:ascii="Avenir Next" w:hAnsi="Avenir Next"/>
        </w:rPr>
        <w:t xml:space="preserve">Una prima volta per qualsiasi manifattura orologiera, particolarmente rivoluzionaria per un edificio che sorge a Le Locle, classificato patrimonio dell’UNESCO: questa collaborazione tra una</w:t>
      </w:r>
      <w:r>
        <w:t xml:space="preserve"> </w:t>
      </w:r>
      <w:r>
        <w:rPr>
          <w:color w:val="222222"/>
          <w:sz w:val="20"/>
          <w:szCs w:val="20"/>
          <w:rFonts w:ascii="Avenir Next" w:hAnsi="Avenir Next"/>
        </w:rPr>
        <w:t xml:space="preserve">Maison storica e un artista contemporaneo è la prova epocale dell’innovazione Zenith, un approccio audace e fuori dagli schemi, che tutti dovrebbero apprezzare.</w:t>
      </w:r>
    </w:p>
    <w:p w14:paraId="1813D235" w14:textId="77777777" w:rsidR="00780012" w:rsidRDefault="00780012">
      <w:pPr>
        <w:rPr>
          <w:color w:val="222222"/>
          <w:sz w:val="20"/>
          <w:szCs w:val="20"/>
          <w:rFonts w:ascii="Avenir Next" w:eastAsia="Times New Roman" w:hAnsi="Avenir Next" w:cs="Arial"/>
        </w:rPr>
      </w:pPr>
      <w:r>
        <w:br w:type="page"/>
      </w:r>
    </w:p>
    <w:p w14:paraId="4B73FD44" w14:textId="77777777" w:rsidR="00780012" w:rsidRPr="00E15C3E" w:rsidRDefault="00780012" w:rsidP="00780012">
      <w:pPr>
        <w:rPr>
          <w:b/>
          <w:sz w:val="18"/>
          <w:szCs w:val="18"/>
          <w:rFonts w:ascii="Avenir Next" w:eastAsia="Times New Roman" w:hAnsi="Avenir Next"/>
        </w:rPr>
      </w:pPr>
      <w:r>
        <w:rPr>
          <w:b/>
          <w:sz w:val="18"/>
          <w:szCs w:val="18"/>
          <w:rFonts w:ascii="Avenir Next" w:hAnsi="Avenir Next"/>
        </w:rPr>
        <w:t xml:space="preserve">ZENITH:</w:t>
      </w:r>
      <w:r>
        <w:rPr>
          <w:b/>
          <w:sz w:val="18"/>
          <w:szCs w:val="18"/>
          <w:rFonts w:ascii="Avenir Next" w:hAnsi="Avenir Next"/>
        </w:rPr>
        <w:t xml:space="preserve"> </w:t>
      </w:r>
      <w:r>
        <w:rPr>
          <w:b/>
          <w:sz w:val="18"/>
          <w:szCs w:val="18"/>
          <w:rFonts w:ascii="Avenir Next" w:hAnsi="Avenir Next"/>
        </w:rPr>
        <w:t xml:space="preserve">È TEMPO DI PUNTARE ALLE STELLE.</w:t>
      </w:r>
    </w:p>
    <w:p w14:paraId="3BC7F484" w14:textId="77777777" w:rsidR="00780012" w:rsidRPr="00E15C3E" w:rsidRDefault="00780012" w:rsidP="00780012">
      <w:pPr>
        <w:spacing w:line="276" w:lineRule="auto"/>
        <w:jc w:val="both"/>
        <w:rPr>
          <w:rFonts w:ascii="Avenir Next" w:eastAsia="Times New Roman" w:hAnsi="Avenir Next"/>
          <w:b/>
          <w:sz w:val="18"/>
          <w:szCs w:val="18"/>
          <w:lang w:val="en-US"/>
        </w:rPr>
      </w:pPr>
    </w:p>
    <w:p w14:paraId="00FC4B7E" w14:textId="77777777" w:rsidR="00780012" w:rsidRPr="00E15C3E" w:rsidRDefault="00780012" w:rsidP="00780012">
      <w:pPr>
        <w:jc w:val="both"/>
        <w:rPr>
          <w:sz w:val="18"/>
          <w:szCs w:val="18"/>
          <w:rFonts w:ascii="Avenir Next" w:eastAsia="Times New Roman" w:hAnsi="Avenir Next"/>
        </w:rPr>
      </w:pPr>
      <w:r>
        <w:rPr>
          <w:sz w:val="18"/>
          <w:szCs w:val="18"/>
          <w:rFonts w:ascii="Avenir Next" w:hAnsi="Avenir Next"/>
        </w:rPr>
        <w:t xml:space="preserve">Zenith nasce per ispirare ogni individuo a seguire i propri sogni e renderli realtà, anche contro ogni previsione.</w:t>
      </w:r>
      <w:r>
        <w:rPr>
          <w:sz w:val="18"/>
          <w:szCs w:val="18"/>
          <w:rFonts w:ascii="Avenir Next" w:hAnsi="Avenir Next"/>
        </w:rPr>
        <w:t xml:space="preserve"> </w:t>
      </w:r>
      <w:r>
        <w:rPr>
          <w:sz w:val="18"/>
          <w:szCs w:val="18"/>
          <w:rFonts w:ascii="Avenir Next" w:hAnsi="Avenir Next"/>
        </w:rPr>
        <w:t xml:space="preserve">Sin dalla fondazione nel 1865, Zenith si è affermata come la prima Manifattura nell’accezione moderna del termine e i suoi orologi hanno sempre accompagnato figure straordinarie con grandi sogni che miravano all’impossibile, da Louis Blériot con la sua traversata aerea del Canale della Manica fino a Felix Baumgartner e il suo record mondiale di salto dalla stratosfera.</w:t>
      </w:r>
      <w:r>
        <w:rPr>
          <w:sz w:val="18"/>
          <w:szCs w:val="18"/>
          <w:rFonts w:ascii="Avenir Next" w:hAnsi="Avenir Next"/>
        </w:rPr>
        <w:t xml:space="preserve"> </w:t>
      </w:r>
    </w:p>
    <w:p w14:paraId="69E8C496" w14:textId="77777777" w:rsidR="00780012" w:rsidRPr="00E15C3E" w:rsidRDefault="00780012" w:rsidP="00780012">
      <w:pPr>
        <w:jc w:val="both"/>
        <w:rPr>
          <w:rFonts w:ascii="Avenir Next" w:eastAsia="Times New Roman" w:hAnsi="Avenir Next"/>
          <w:sz w:val="18"/>
          <w:szCs w:val="18"/>
          <w:lang w:val="en-US"/>
        </w:rPr>
      </w:pPr>
    </w:p>
    <w:p w14:paraId="21CAA7F4" w14:textId="77777777" w:rsidR="00780012" w:rsidRPr="00E15C3E" w:rsidRDefault="00780012" w:rsidP="00780012">
      <w:pPr>
        <w:jc w:val="both"/>
        <w:rPr>
          <w:sz w:val="18"/>
          <w:szCs w:val="18"/>
          <w:rFonts w:ascii="Avenir Next" w:eastAsia="Times New Roman" w:hAnsi="Avenir Next"/>
        </w:rPr>
      </w:pPr>
      <w:r>
        <w:rPr>
          <w:sz w:val="18"/>
          <w:szCs w:val="18"/>
          <w:rFonts w:ascii="Avenir Next" w:hAnsi="Avenir Next"/>
        </w:rPr>
        <w:t xml:space="preserve">Guidata come sempre dall’innovazione, Zenith si distingue per gli eccezionali movimenti sviluppati e realizzati in-house che alimentano tutti i suoi orologi.</w:t>
      </w:r>
      <w:r>
        <w:rPr>
          <w:sz w:val="18"/>
          <w:szCs w:val="18"/>
          <w:rFonts w:ascii="Avenir Next" w:hAnsi="Avenir Next"/>
        </w:rPr>
        <w:t xml:space="preserve"> </w:t>
      </w:r>
      <w:r>
        <w:rPr>
          <w:sz w:val="18"/>
          <w:szCs w:val="18"/>
          <w:rFonts w:ascii="Avenir Next" w:hAnsi="Avenir Next"/>
        </w:rPr>
        <w:t xml:space="preserve">Come dimostrano El Primero ed El Primero 21, rispettivamente il primo cronografo automatico e il cronografo più rapido al mondo con precisione al 1/100 di secondo, senza dimenticare l’Inventor, che ha reinventato l’organo regolatore sostituendo gli oltre trenta componenti con un unico elemento monolitico, la Manifattura tende da sempre a spingersi costantemente oltre i limiti del possibile.</w:t>
      </w:r>
      <w:r>
        <w:rPr>
          <w:sz w:val="18"/>
          <w:szCs w:val="18"/>
          <w:rFonts w:ascii="Avenir Next" w:hAnsi="Avenir Next"/>
        </w:rPr>
        <w:t xml:space="preserve"> </w:t>
      </w:r>
      <w:r>
        <w:rPr>
          <w:sz w:val="18"/>
          <w:szCs w:val="18"/>
          <w:rFonts w:ascii="Avenir Next" w:hAnsi="Avenir Next"/>
        </w:rPr>
        <w:t xml:space="preserve">Zenith ha saputo dare forma al futuro dell’orologeria svizzera fin dal 1865, sostenendo tutti coloro che hanno osato – e osano tuttora – sfidare il tempo e superare le barriere.</w:t>
      </w:r>
      <w:r>
        <w:rPr>
          <w:sz w:val="18"/>
          <w:szCs w:val="18"/>
          <w:rFonts w:ascii="Avenir Next" w:hAnsi="Avenir Next"/>
        </w:rPr>
        <w:t xml:space="preserve"> </w:t>
      </w:r>
      <w:r>
        <w:rPr>
          <w:sz w:val="18"/>
          <w:szCs w:val="18"/>
          <w:rFonts w:ascii="Avenir Next" w:hAnsi="Avenir Next"/>
        </w:rPr>
        <w:t xml:space="preserve">È tempo di puntare alle stelle!</w:t>
      </w:r>
    </w:p>
    <w:p w14:paraId="3A110EE4" w14:textId="77777777" w:rsidR="006C7BA6" w:rsidRPr="003D4D18" w:rsidRDefault="006C7BA6" w:rsidP="00B73E08">
      <w:pPr>
        <w:jc w:val="both"/>
        <w:rPr>
          <w:rFonts w:ascii="Avenir Next" w:eastAsia="Times New Roman" w:hAnsi="Avenir Next" w:cs="Arial"/>
          <w:i/>
          <w:iCs/>
          <w:color w:val="222222"/>
          <w:sz w:val="20"/>
          <w:szCs w:val="20"/>
          <w:lang w:val="en-GB" w:eastAsia="en-GB"/>
        </w:rPr>
      </w:pPr>
    </w:p>
    <w:sectPr w:rsidR="006C7BA6" w:rsidRPr="003D4D1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3F081" w14:textId="77777777" w:rsidR="00D95D34" w:rsidRDefault="00D95D34" w:rsidP="00780012">
      <w:r>
        <w:separator/>
      </w:r>
    </w:p>
  </w:endnote>
  <w:endnote w:type="continuationSeparator" w:id="0">
    <w:p w14:paraId="4A28C273" w14:textId="77777777" w:rsidR="00D95D34" w:rsidRDefault="00D95D34" w:rsidP="0078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Avenir Next Regular"/>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8377" w14:textId="77777777" w:rsidR="00780012" w:rsidRPr="001C5E7B" w:rsidRDefault="00780012" w:rsidP="00780012">
    <w:pPr>
      <w:pStyle w:val="Pieddepage"/>
      <w:jc w:val="center"/>
      <w:rPr>
        <w:sz w:val="18"/>
        <w:szCs w:val="18"/>
        <w:rFonts w:ascii="Avenir Next" w:hAnsi="Avenir Next"/>
      </w:rPr>
    </w:pPr>
    <w:r>
      <w:rPr>
        <w:sz w:val="18"/>
        <w:szCs w:val="18"/>
        <w:b/>
        <w:rFonts w:ascii="Avenir Next" w:hAnsi="Avenir Next"/>
      </w:rPr>
      <w:t xml:space="preserve">ZENITH</w:t>
    </w:r>
    <w:r>
      <w:rPr>
        <w:sz w:val="18"/>
        <w:szCs w:val="18"/>
        <w:rFonts w:ascii="Avenir Next" w:hAnsi="Avenir Next"/>
      </w:rPr>
      <w:t xml:space="preserve"> | www.zenith-watches.com | Rue des Billodes 34-36 | CH-2400 Le Locle</w:t>
    </w:r>
  </w:p>
  <w:p w14:paraId="195058A0" w14:textId="6DDDF55E" w:rsidR="00780012" w:rsidRDefault="00780012" w:rsidP="00780012">
    <w:pPr>
      <w:pStyle w:val="Pieddepage"/>
      <w:jc w:val="center"/>
    </w:pPr>
    <w:r>
      <w:rPr>
        <w:sz w:val="18"/>
        <w:szCs w:val="18"/>
        <w:rFonts w:ascii="Avenir Next" w:hAnsi="Avenir Next"/>
      </w:rPr>
      <w:t xml:space="preserve">International Media Relations - Indirizzo e-mail: </w:t>
    </w:r>
    <w:hyperlink r:id="rId1" w:history="1">
      <w:r>
        <w:rPr>
          <w:rStyle w:val="Lienhypertexte"/>
          <w:rFonts w:ascii="Avenir Next" w:hAnsi="Avenir Next"/>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114AF" w14:textId="77777777" w:rsidR="00D95D34" w:rsidRDefault="00D95D34" w:rsidP="00780012">
      <w:r>
        <w:separator/>
      </w:r>
    </w:p>
  </w:footnote>
  <w:footnote w:type="continuationSeparator" w:id="0">
    <w:p w14:paraId="1BC09AE1" w14:textId="77777777" w:rsidR="00D95D34" w:rsidRDefault="00D95D34" w:rsidP="0078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8AF0" w14:textId="405746DD" w:rsidR="00780012" w:rsidRDefault="00780012" w:rsidP="00780012">
    <w:pPr>
      <w:pStyle w:val="En-tte"/>
      <w:jc w:val="center"/>
    </w:pPr>
    <w:r>
      <w:drawing>
        <wp:inline distT="0" distB="0" distL="0" distR="0" wp14:anchorId="66DDDC7E" wp14:editId="6860B266">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F467602" w14:textId="77777777" w:rsidR="00780012" w:rsidRDefault="00780012" w:rsidP="0078001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18BC"/>
    <w:multiLevelType w:val="hybridMultilevel"/>
    <w:tmpl w:val="0EEC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206E5"/>
    <w:multiLevelType w:val="hybridMultilevel"/>
    <w:tmpl w:val="754E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14630"/>
    <w:multiLevelType w:val="multilevel"/>
    <w:tmpl w:val="B79E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0002A9"/>
    <w:multiLevelType w:val="hybridMultilevel"/>
    <w:tmpl w:val="97064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B38A8"/>
    <w:multiLevelType w:val="hybridMultilevel"/>
    <w:tmpl w:val="75060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A6"/>
    <w:rsid w:val="000627F2"/>
    <w:rsid w:val="00062D19"/>
    <w:rsid w:val="000832E3"/>
    <w:rsid w:val="001B7ABB"/>
    <w:rsid w:val="00285FEB"/>
    <w:rsid w:val="002D50EB"/>
    <w:rsid w:val="003D4D18"/>
    <w:rsid w:val="00467595"/>
    <w:rsid w:val="004714EB"/>
    <w:rsid w:val="0055544F"/>
    <w:rsid w:val="005813FE"/>
    <w:rsid w:val="005A326C"/>
    <w:rsid w:val="005C79A0"/>
    <w:rsid w:val="005E3BB9"/>
    <w:rsid w:val="005E49CB"/>
    <w:rsid w:val="006C7BA6"/>
    <w:rsid w:val="0072137C"/>
    <w:rsid w:val="00722104"/>
    <w:rsid w:val="00746022"/>
    <w:rsid w:val="00780012"/>
    <w:rsid w:val="008012C0"/>
    <w:rsid w:val="0081566D"/>
    <w:rsid w:val="00832E80"/>
    <w:rsid w:val="008A788B"/>
    <w:rsid w:val="008B1EC0"/>
    <w:rsid w:val="008C4A43"/>
    <w:rsid w:val="00902F79"/>
    <w:rsid w:val="00933E2C"/>
    <w:rsid w:val="0095759B"/>
    <w:rsid w:val="00963461"/>
    <w:rsid w:val="009A4338"/>
    <w:rsid w:val="00A4034F"/>
    <w:rsid w:val="00A605FB"/>
    <w:rsid w:val="00AA0F7F"/>
    <w:rsid w:val="00AD31DC"/>
    <w:rsid w:val="00B73E08"/>
    <w:rsid w:val="00B97271"/>
    <w:rsid w:val="00C20E79"/>
    <w:rsid w:val="00C64176"/>
    <w:rsid w:val="00D648A6"/>
    <w:rsid w:val="00D95D34"/>
    <w:rsid w:val="00F00B4A"/>
    <w:rsid w:val="00F3197D"/>
    <w:rsid w:val="00F4238B"/>
    <w:rsid w:val="00F770A8"/>
    <w:rsid w:val="00FF21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D723"/>
  <w15:chartTrackingRefBased/>
  <w15:docId w15:val="{A2D6BC85-2403-0448-827F-8DF4AED1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6C7BA6"/>
  </w:style>
  <w:style w:type="character" w:customStyle="1" w:styleId="apple-converted-space">
    <w:name w:val="apple-converted-space"/>
    <w:basedOn w:val="Policepardfaut"/>
    <w:rsid w:val="006C7BA6"/>
  </w:style>
  <w:style w:type="paragraph" w:styleId="Paragraphedeliste">
    <w:name w:val="List Paragraph"/>
    <w:basedOn w:val="Normal"/>
    <w:uiPriority w:val="34"/>
    <w:qFormat/>
    <w:rsid w:val="006C7BA6"/>
    <w:pPr>
      <w:ind w:left="720"/>
      <w:contextualSpacing/>
    </w:pPr>
  </w:style>
  <w:style w:type="paragraph" w:styleId="Textedebulles">
    <w:name w:val="Balloon Text"/>
    <w:basedOn w:val="Normal"/>
    <w:link w:val="TextedebullesCar"/>
    <w:uiPriority w:val="99"/>
    <w:semiHidden/>
    <w:unhideWhenUsed/>
    <w:rsid w:val="008C4A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C4A43"/>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95759B"/>
    <w:rPr>
      <w:sz w:val="16"/>
      <w:szCs w:val="16"/>
    </w:rPr>
  </w:style>
  <w:style w:type="paragraph" w:styleId="Commentaire">
    <w:name w:val="annotation text"/>
    <w:basedOn w:val="Normal"/>
    <w:link w:val="CommentaireCar"/>
    <w:uiPriority w:val="99"/>
    <w:semiHidden/>
    <w:unhideWhenUsed/>
    <w:rsid w:val="0095759B"/>
    <w:rPr>
      <w:sz w:val="20"/>
      <w:szCs w:val="20"/>
    </w:rPr>
  </w:style>
  <w:style w:type="character" w:customStyle="1" w:styleId="CommentaireCar">
    <w:name w:val="Commentaire Car"/>
    <w:basedOn w:val="Policepardfaut"/>
    <w:link w:val="Commentaire"/>
    <w:uiPriority w:val="99"/>
    <w:semiHidden/>
    <w:rsid w:val="0095759B"/>
    <w:rPr>
      <w:sz w:val="20"/>
      <w:szCs w:val="20"/>
    </w:rPr>
  </w:style>
  <w:style w:type="paragraph" w:styleId="Objetducommentaire">
    <w:name w:val="annotation subject"/>
    <w:basedOn w:val="Commentaire"/>
    <w:next w:val="Commentaire"/>
    <w:link w:val="ObjetducommentaireCar"/>
    <w:uiPriority w:val="99"/>
    <w:semiHidden/>
    <w:unhideWhenUsed/>
    <w:rsid w:val="0095759B"/>
    <w:rPr>
      <w:b/>
      <w:bCs/>
    </w:rPr>
  </w:style>
  <w:style w:type="character" w:customStyle="1" w:styleId="ObjetducommentaireCar">
    <w:name w:val="Objet du commentaire Car"/>
    <w:basedOn w:val="CommentaireCar"/>
    <w:link w:val="Objetducommentaire"/>
    <w:uiPriority w:val="99"/>
    <w:semiHidden/>
    <w:rsid w:val="0095759B"/>
    <w:rPr>
      <w:b/>
      <w:bCs/>
      <w:sz w:val="20"/>
      <w:szCs w:val="20"/>
    </w:rPr>
  </w:style>
  <w:style w:type="paragraph" w:styleId="En-tte">
    <w:name w:val="header"/>
    <w:basedOn w:val="Normal"/>
    <w:link w:val="En-tteCar"/>
    <w:uiPriority w:val="99"/>
    <w:unhideWhenUsed/>
    <w:rsid w:val="00780012"/>
    <w:pPr>
      <w:tabs>
        <w:tab w:val="center" w:pos="4536"/>
        <w:tab w:val="right" w:pos="9072"/>
      </w:tabs>
    </w:pPr>
  </w:style>
  <w:style w:type="character" w:customStyle="1" w:styleId="En-tteCar">
    <w:name w:val="En-tête Car"/>
    <w:basedOn w:val="Policepardfaut"/>
    <w:link w:val="En-tte"/>
    <w:uiPriority w:val="99"/>
    <w:rsid w:val="00780012"/>
  </w:style>
  <w:style w:type="paragraph" w:styleId="Pieddepage">
    <w:name w:val="footer"/>
    <w:basedOn w:val="Normal"/>
    <w:link w:val="PieddepageCar"/>
    <w:uiPriority w:val="99"/>
    <w:unhideWhenUsed/>
    <w:rsid w:val="00780012"/>
    <w:pPr>
      <w:tabs>
        <w:tab w:val="center" w:pos="4536"/>
        <w:tab w:val="right" w:pos="9072"/>
      </w:tabs>
    </w:pPr>
  </w:style>
  <w:style w:type="character" w:customStyle="1" w:styleId="PieddepageCar">
    <w:name w:val="Pied de page Car"/>
    <w:basedOn w:val="Policepardfaut"/>
    <w:link w:val="Pieddepage"/>
    <w:uiPriority w:val="99"/>
    <w:rsid w:val="00780012"/>
  </w:style>
  <w:style w:type="character" w:styleId="Lienhypertexte">
    <w:name w:val="Hyperlink"/>
    <w:basedOn w:val="Policepardfaut"/>
    <w:uiPriority w:val="99"/>
    <w:unhideWhenUsed/>
    <w:rsid w:val="00780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2380">
      <w:bodyDiv w:val="1"/>
      <w:marLeft w:val="0"/>
      <w:marRight w:val="0"/>
      <w:marTop w:val="0"/>
      <w:marBottom w:val="0"/>
      <w:divBdr>
        <w:top w:val="none" w:sz="0" w:space="0" w:color="auto"/>
        <w:left w:val="none" w:sz="0" w:space="0" w:color="auto"/>
        <w:bottom w:val="none" w:sz="0" w:space="0" w:color="auto"/>
        <w:right w:val="none" w:sz="0" w:space="0" w:color="auto"/>
      </w:divBdr>
    </w:div>
    <w:div w:id="159586795">
      <w:bodyDiv w:val="1"/>
      <w:marLeft w:val="0"/>
      <w:marRight w:val="0"/>
      <w:marTop w:val="0"/>
      <w:marBottom w:val="0"/>
      <w:divBdr>
        <w:top w:val="none" w:sz="0" w:space="0" w:color="auto"/>
        <w:left w:val="none" w:sz="0" w:space="0" w:color="auto"/>
        <w:bottom w:val="none" w:sz="0" w:space="0" w:color="auto"/>
        <w:right w:val="none" w:sz="0" w:space="0" w:color="auto"/>
      </w:divBdr>
    </w:div>
    <w:div w:id="218983660">
      <w:bodyDiv w:val="1"/>
      <w:marLeft w:val="0"/>
      <w:marRight w:val="0"/>
      <w:marTop w:val="0"/>
      <w:marBottom w:val="0"/>
      <w:divBdr>
        <w:top w:val="none" w:sz="0" w:space="0" w:color="auto"/>
        <w:left w:val="none" w:sz="0" w:space="0" w:color="auto"/>
        <w:bottom w:val="none" w:sz="0" w:space="0" w:color="auto"/>
        <w:right w:val="none" w:sz="0" w:space="0" w:color="auto"/>
      </w:divBdr>
    </w:div>
    <w:div w:id="582489418">
      <w:bodyDiv w:val="1"/>
      <w:marLeft w:val="0"/>
      <w:marRight w:val="0"/>
      <w:marTop w:val="0"/>
      <w:marBottom w:val="0"/>
      <w:divBdr>
        <w:top w:val="none" w:sz="0" w:space="0" w:color="auto"/>
        <w:left w:val="none" w:sz="0" w:space="0" w:color="auto"/>
        <w:bottom w:val="none" w:sz="0" w:space="0" w:color="auto"/>
        <w:right w:val="none" w:sz="0" w:space="0" w:color="auto"/>
      </w:divBdr>
    </w:div>
    <w:div w:id="764108944">
      <w:bodyDiv w:val="1"/>
      <w:marLeft w:val="0"/>
      <w:marRight w:val="0"/>
      <w:marTop w:val="0"/>
      <w:marBottom w:val="0"/>
      <w:divBdr>
        <w:top w:val="none" w:sz="0" w:space="0" w:color="auto"/>
        <w:left w:val="none" w:sz="0" w:space="0" w:color="auto"/>
        <w:bottom w:val="none" w:sz="0" w:space="0" w:color="auto"/>
        <w:right w:val="none" w:sz="0" w:space="0" w:color="auto"/>
      </w:divBdr>
    </w:div>
    <w:div w:id="880749411">
      <w:bodyDiv w:val="1"/>
      <w:marLeft w:val="0"/>
      <w:marRight w:val="0"/>
      <w:marTop w:val="0"/>
      <w:marBottom w:val="0"/>
      <w:divBdr>
        <w:top w:val="none" w:sz="0" w:space="0" w:color="auto"/>
        <w:left w:val="none" w:sz="0" w:space="0" w:color="auto"/>
        <w:bottom w:val="none" w:sz="0" w:space="0" w:color="auto"/>
        <w:right w:val="none" w:sz="0" w:space="0" w:color="auto"/>
      </w:divBdr>
    </w:div>
    <w:div w:id="1242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3371</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9</cp:revision>
  <cp:lastPrinted>2020-10-02T13:25:00Z</cp:lastPrinted>
  <dcterms:created xsi:type="dcterms:W3CDTF">2020-09-29T06:58:00Z</dcterms:created>
  <dcterms:modified xsi:type="dcterms:W3CDTF">2020-10-02T13:25:00Z</dcterms:modified>
</cp:coreProperties>
</file>