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F45AF" w14:textId="77777777" w:rsidR="00863E03" w:rsidRPr="00B73E08" w:rsidRDefault="00863E03" w:rsidP="00863E03">
      <w:pPr>
        <w:jc w:val="center"/>
        <w:rPr>
          <w:rFonts w:ascii="Avenir Next" w:eastAsia="ＭＳ 明朝" w:hAnsi="Avenir Next" w:cs="Arial"/>
          <w:b/>
          <w:bCs/>
          <w:color w:val="222222"/>
          <w:lang w:eastAsia="ja-JP"/>
        </w:rPr>
      </w:pPr>
      <w:r>
        <w:rPr>
          <w:rFonts w:ascii="Avenir Next" w:eastAsia="ＭＳ 明朝" w:hAnsi="Avenir Next" w:hint="eastAsia"/>
          <w:b/>
          <w:bCs/>
          <w:color w:val="222222"/>
          <w:lang w:eastAsia="ja-JP"/>
        </w:rPr>
        <w:t>ゼニス</w:t>
      </w:r>
      <w:r>
        <w:rPr>
          <w:rFonts w:ascii="Avenir Next" w:eastAsia="ＭＳ 明朝" w:hAnsi="Avenir Next" w:hint="eastAsia"/>
          <w:b/>
          <w:bCs/>
          <w:color w:val="222222"/>
          <w:lang w:eastAsia="ja-JP"/>
        </w:rPr>
        <w:t xml:space="preserve"> </w:t>
      </w:r>
      <w:r>
        <w:rPr>
          <w:rFonts w:ascii="Avenir Next" w:eastAsia="ＭＳ 明朝" w:hAnsi="Avenir Next" w:hint="eastAsia"/>
          <w:b/>
          <w:bCs/>
          <w:color w:val="222222"/>
          <w:lang w:eastAsia="ja-JP"/>
        </w:rPr>
        <w:t>×</w:t>
      </w:r>
      <w:r>
        <w:rPr>
          <w:rFonts w:ascii="Avenir Next" w:eastAsia="ＭＳ 明朝" w:hAnsi="Avenir Next" w:hint="eastAsia"/>
          <w:b/>
          <w:bCs/>
          <w:color w:val="222222"/>
          <w:lang w:eastAsia="ja-JP"/>
        </w:rPr>
        <w:t xml:space="preserve"> </w:t>
      </w:r>
      <w:r>
        <w:rPr>
          <w:rFonts w:ascii="Avenir Next" w:eastAsia="ＭＳ 明朝" w:hAnsi="Avenir Next" w:hint="eastAsia"/>
          <w:b/>
          <w:bCs/>
          <w:color w:val="222222"/>
          <w:lang w:eastAsia="ja-JP"/>
        </w:rPr>
        <w:t>フェリペ・パントン</w:t>
      </w:r>
      <w:r>
        <w:rPr>
          <w:rFonts w:ascii="Avenir Next" w:eastAsia="ＭＳ 明朝" w:hAnsi="Avenir Next" w:hint="eastAsia"/>
          <w:b/>
          <w:bCs/>
          <w:color w:val="222222"/>
          <w:lang w:eastAsia="ja-JP"/>
        </w:rPr>
        <w:br/>
      </w:r>
      <w:r>
        <w:rPr>
          <w:rFonts w:ascii="Avenir Next" w:eastAsia="ＭＳ 明朝" w:hAnsi="Avenir Next" w:hint="eastAsia"/>
          <w:b/>
          <w:bCs/>
          <w:color w:val="222222"/>
          <w:lang w:eastAsia="ja-JP"/>
        </w:rPr>
        <w:t>フルスペクトラムでハイ・フリクエンシーなコラボレーション</w:t>
      </w:r>
    </w:p>
    <w:p w14:paraId="6E64FB5B" w14:textId="2A6DA94F" w:rsidR="00C64176" w:rsidRPr="00B73E08" w:rsidRDefault="00C64176" w:rsidP="00B73E08">
      <w:pPr>
        <w:rPr>
          <w:rFonts w:ascii="Avenir Next" w:eastAsia="Times New Roman" w:hAnsi="Avenir Next" w:cs="Arial"/>
          <w:color w:val="222222"/>
          <w:lang w:val="en-GB" w:eastAsia="ja-JP"/>
        </w:rPr>
      </w:pPr>
    </w:p>
    <w:p w14:paraId="2DD3691B" w14:textId="2666B642" w:rsidR="00A605FB" w:rsidRDefault="00A605FB" w:rsidP="00A605FB">
      <w:pPr>
        <w:jc w:val="center"/>
        <w:rPr>
          <w:rFonts w:ascii="Avenir Next" w:eastAsia="Times New Roman" w:hAnsi="Avenir Next" w:cs="Arial"/>
          <w:b/>
          <w:bCs/>
          <w:color w:val="222222"/>
          <w:sz w:val="20"/>
          <w:szCs w:val="20"/>
          <w:lang w:val="en-GB" w:eastAsia="en-GB"/>
        </w:rPr>
      </w:pPr>
    </w:p>
    <w:p w14:paraId="0E4B09DB" w14:textId="2F335B74" w:rsidR="005E1CD9" w:rsidRDefault="00863E03" w:rsidP="00863E03">
      <w:pPr>
        <w:jc w:val="center"/>
        <w:rPr>
          <w:rFonts w:ascii="Avenir Next" w:eastAsia="ＭＳ 明朝" w:hAnsi="Avenir Next"/>
          <w:b/>
          <w:bCs/>
          <w:color w:val="222222"/>
          <w:sz w:val="20"/>
          <w:szCs w:val="20"/>
          <w:lang w:eastAsia="ja-JP"/>
        </w:rPr>
      </w:pPr>
      <w:r>
        <w:rPr>
          <w:rFonts w:ascii="Avenir Next" w:eastAsia="ＭＳ 明朝" w:hAnsi="Avenir Next" w:hint="eastAsia"/>
          <w:b/>
          <w:bCs/>
          <w:color w:val="222222"/>
          <w:sz w:val="20"/>
          <w:szCs w:val="20"/>
          <w:lang w:eastAsia="ja-JP"/>
        </w:rPr>
        <w:t>ゼニス、マニュファクチュールの建物を現代アートのキャンバスとして提供</w:t>
      </w:r>
      <w:r>
        <w:rPr>
          <w:rFonts w:ascii="Avenir Next" w:eastAsia="ＭＳ 明朝" w:hAnsi="Avenir Next" w:hint="eastAsia"/>
          <w:b/>
          <w:bCs/>
          <w:color w:val="222222"/>
          <w:sz w:val="20"/>
          <w:szCs w:val="20"/>
          <w:lang w:eastAsia="ja-JP"/>
        </w:rPr>
        <w:t xml:space="preserve"> </w:t>
      </w:r>
      <w:r w:rsidR="005E1CD9">
        <w:rPr>
          <w:rFonts w:ascii="Avenir Next" w:eastAsia="ＭＳ 明朝" w:hAnsi="Avenir Next"/>
          <w:b/>
          <w:bCs/>
          <w:color w:val="222222"/>
          <w:sz w:val="20"/>
          <w:szCs w:val="20"/>
          <w:lang w:eastAsia="ja-JP"/>
        </w:rPr>
        <w:t>–</w:t>
      </w:r>
    </w:p>
    <w:p w14:paraId="532BAFF3" w14:textId="2113C3CB" w:rsidR="00863E03" w:rsidRPr="001B7ABB" w:rsidRDefault="00863E03" w:rsidP="00863E03">
      <w:pPr>
        <w:jc w:val="center"/>
        <w:rPr>
          <w:rFonts w:ascii="Avenir Next" w:eastAsia="ＭＳ 明朝" w:hAnsi="Avenir Next" w:cs="Arial"/>
          <w:b/>
          <w:bCs/>
          <w:color w:val="FF0000"/>
          <w:sz w:val="20"/>
          <w:szCs w:val="20"/>
          <w:lang w:eastAsia="ja-JP"/>
        </w:rPr>
      </w:pPr>
      <w:r>
        <w:rPr>
          <w:rFonts w:ascii="Avenir Next" w:eastAsia="ＭＳ 明朝" w:hAnsi="Avenir Next" w:hint="eastAsia"/>
          <w:b/>
          <w:bCs/>
          <w:color w:val="222222"/>
          <w:sz w:val="20"/>
          <w:szCs w:val="20"/>
          <w:lang w:eastAsia="ja-JP"/>
        </w:rPr>
        <w:t xml:space="preserve"> </w:t>
      </w:r>
      <w:r>
        <w:rPr>
          <w:rFonts w:ascii="Avenir Next" w:eastAsia="ＭＳ 明朝" w:hAnsi="Avenir Next" w:hint="eastAsia"/>
          <w:b/>
          <w:bCs/>
          <w:color w:val="222222"/>
          <w:sz w:val="20"/>
          <w:szCs w:val="20"/>
          <w:lang w:eastAsia="ja-JP"/>
        </w:rPr>
        <w:t>時計製造で</w:t>
      </w:r>
      <w:r w:rsidR="005E1CD9">
        <w:rPr>
          <w:rFonts w:ascii="Avenir Next" w:eastAsia="ＭＳ 明朝" w:hAnsi="Avenir Next" w:hint="eastAsia"/>
          <w:b/>
          <w:bCs/>
          <w:color w:val="222222"/>
          <w:sz w:val="20"/>
          <w:szCs w:val="20"/>
          <w:lang w:eastAsia="ja-JP"/>
        </w:rPr>
        <w:t>は</w:t>
      </w:r>
      <w:r>
        <w:rPr>
          <w:rFonts w:ascii="Avenir Next" w:eastAsia="ＭＳ 明朝" w:hAnsi="Avenir Next" w:hint="eastAsia"/>
          <w:b/>
          <w:bCs/>
          <w:color w:val="222222"/>
          <w:sz w:val="20"/>
          <w:szCs w:val="20"/>
          <w:lang w:eastAsia="ja-JP"/>
        </w:rPr>
        <w:t>世界初</w:t>
      </w:r>
      <w:r>
        <w:rPr>
          <w:rFonts w:ascii="Avenir Next" w:eastAsia="ＭＳ 明朝" w:hAnsi="Avenir Next" w:hint="eastAsia"/>
          <w:b/>
          <w:bCs/>
          <w:color w:val="222222"/>
          <w:sz w:val="20"/>
          <w:szCs w:val="20"/>
          <w:lang w:eastAsia="ja-JP"/>
        </w:rPr>
        <w:t xml:space="preserve"> </w:t>
      </w:r>
      <w:r w:rsidR="005E1CD9">
        <w:rPr>
          <w:rFonts w:ascii="Avenir Next" w:eastAsia="ＭＳ 明朝" w:hAnsi="Avenir Next" w:hint="eastAsia"/>
          <w:b/>
          <w:bCs/>
          <w:color w:val="222222"/>
          <w:sz w:val="20"/>
          <w:szCs w:val="20"/>
          <w:lang w:eastAsia="ja-JP"/>
        </w:rPr>
        <w:t>の試み</w:t>
      </w:r>
    </w:p>
    <w:p w14:paraId="277F2142" w14:textId="77777777" w:rsidR="00863E03" w:rsidRPr="00863E03" w:rsidRDefault="00863E03" w:rsidP="00A605FB">
      <w:pPr>
        <w:jc w:val="center"/>
        <w:rPr>
          <w:rFonts w:ascii="Avenir Next" w:eastAsia="Times New Roman" w:hAnsi="Avenir Next" w:cs="Arial"/>
          <w:b/>
          <w:bCs/>
          <w:color w:val="FF0000"/>
          <w:sz w:val="20"/>
          <w:szCs w:val="20"/>
          <w:lang w:eastAsia="ja-JP"/>
        </w:rPr>
      </w:pPr>
    </w:p>
    <w:p w14:paraId="68F443B6" w14:textId="77777777" w:rsidR="00C64176" w:rsidRPr="00B73E08" w:rsidRDefault="00C64176" w:rsidP="00B73E08">
      <w:pPr>
        <w:jc w:val="both"/>
        <w:rPr>
          <w:rFonts w:ascii="Avenir Next" w:eastAsia="Times New Roman" w:hAnsi="Avenir Next" w:cs="Arial"/>
          <w:b/>
          <w:bCs/>
          <w:color w:val="FF0000"/>
          <w:sz w:val="20"/>
          <w:szCs w:val="20"/>
          <w:u w:val="single"/>
          <w:lang w:val="en-GB" w:eastAsia="ja-JP"/>
        </w:rPr>
      </w:pPr>
    </w:p>
    <w:p w14:paraId="24FCAA27" w14:textId="74F4C03B" w:rsidR="00863E03" w:rsidRPr="00B73E08" w:rsidRDefault="00863E03" w:rsidP="00863E03">
      <w:pPr>
        <w:jc w:val="both"/>
        <w:rPr>
          <w:rFonts w:ascii="Avenir Next" w:eastAsia="ＭＳ 明朝" w:hAnsi="Avenir Next" w:cs="Arial"/>
          <w:color w:val="222222"/>
          <w:sz w:val="20"/>
          <w:szCs w:val="20"/>
          <w:lang w:eastAsia="ja-JP"/>
        </w:rPr>
      </w:pPr>
      <w:r>
        <w:rPr>
          <w:rFonts w:ascii="Avenir Next" w:eastAsia="ＭＳ 明朝" w:hAnsi="Avenir Next" w:hint="eastAsia"/>
          <w:color w:val="222222"/>
          <w:sz w:val="20"/>
          <w:szCs w:val="20"/>
          <w:lang w:eastAsia="ja-JP"/>
        </w:rPr>
        <w:t>ストリートの</w:t>
      </w:r>
      <w:r w:rsidR="00AE70D7">
        <w:rPr>
          <w:rFonts w:ascii="Avenir Next" w:eastAsia="ＭＳ 明朝" w:hAnsi="Avenir Next" w:hint="eastAsia"/>
          <w:color w:val="222222"/>
          <w:sz w:val="20"/>
          <w:szCs w:val="20"/>
          <w:lang w:eastAsia="ja-JP"/>
        </w:rPr>
        <w:t>壁画</w:t>
      </w:r>
      <w:r>
        <w:rPr>
          <w:rFonts w:ascii="Avenir Next" w:eastAsia="ＭＳ 明朝" w:hAnsi="Avenir Next" w:hint="eastAsia"/>
          <w:color w:val="222222"/>
          <w:sz w:val="20"/>
          <w:szCs w:val="20"/>
          <w:lang w:eastAsia="ja-JP"/>
        </w:rPr>
        <w:t>から始まり、ランドマーク的なロケーションでの壁画やインスタレーションへ。アルゼンチン系スペイン人のフェリペ・パントンは、高みに輝く星、つまり現代芸術家として世界的な巨匠になるという栄光をその手に掴みました。</w:t>
      </w:r>
      <w:r>
        <w:rPr>
          <w:rFonts w:ascii="Avenir Next" w:eastAsia="ＭＳ 明朝" w:hAnsi="Avenir Next" w:hint="eastAsia"/>
          <w:color w:val="222222"/>
          <w:sz w:val="20"/>
          <w:szCs w:val="20"/>
          <w:lang w:eastAsia="ja-JP"/>
        </w:rPr>
        <w:t xml:space="preserve"> </w:t>
      </w:r>
    </w:p>
    <w:p w14:paraId="032E5EEF" w14:textId="77777777" w:rsidR="00863E03" w:rsidRPr="00863E03" w:rsidRDefault="00863E03" w:rsidP="00B73E08">
      <w:pPr>
        <w:jc w:val="both"/>
        <w:rPr>
          <w:rFonts w:ascii="Avenir Next" w:eastAsia="Times New Roman" w:hAnsi="Avenir Next" w:cs="Arial"/>
          <w:color w:val="222222"/>
          <w:sz w:val="20"/>
          <w:szCs w:val="20"/>
          <w:lang w:eastAsia="ja-JP"/>
        </w:rPr>
      </w:pPr>
    </w:p>
    <w:p w14:paraId="6944DF57" w14:textId="649D7315" w:rsidR="004714EB" w:rsidRPr="00B73E08" w:rsidRDefault="004714EB" w:rsidP="00B73E08">
      <w:pPr>
        <w:jc w:val="both"/>
        <w:rPr>
          <w:rFonts w:ascii="Avenir Next" w:eastAsia="Times New Roman" w:hAnsi="Avenir Next" w:cs="Arial"/>
          <w:color w:val="222222"/>
          <w:sz w:val="20"/>
          <w:szCs w:val="20"/>
          <w:lang w:val="en-GB" w:eastAsia="ja-JP"/>
        </w:rPr>
      </w:pPr>
    </w:p>
    <w:p w14:paraId="6597FFBC" w14:textId="77777777" w:rsidR="00863E03" w:rsidRPr="005E49CB" w:rsidRDefault="00863E03" w:rsidP="00863E03">
      <w:pPr>
        <w:jc w:val="both"/>
        <w:rPr>
          <w:rFonts w:ascii="Avenir Next" w:eastAsia="ＭＳ 明朝" w:hAnsi="Avenir Next" w:cs="Arial"/>
          <w:color w:val="000000" w:themeColor="text1"/>
          <w:sz w:val="20"/>
          <w:szCs w:val="20"/>
          <w:lang w:eastAsia="ja-JP"/>
        </w:rPr>
      </w:pPr>
      <w:r>
        <w:rPr>
          <w:rFonts w:ascii="Avenir Next" w:eastAsia="ＭＳ 明朝" w:hAnsi="Avenir Next" w:hint="eastAsia"/>
          <w:color w:val="000000" w:themeColor="text1"/>
          <w:sz w:val="20"/>
          <w:szCs w:val="20"/>
          <w:lang w:eastAsia="ja-JP"/>
        </w:rPr>
        <w:t>デジタル革命の夜明けの時代、物質的な世界が初期の仮想次元のなかに表現されるようになりました。そのような時代に育った芸術家、フェリペ・パントンが用いるのは、正反対のアプローチ。彼は形のないデジタル領域から現実の世界へとデザインの要素をもたらします。彼の作品に共通するのは、アカデミックな技法や芸術に関しての既存の概念をすべて手放す姿勢。そうすることで、自分の表現を形にしていく際に、自由な創作や現代的で型にはまらないツールを使用できるのです。豊かな歴史と伝統的なルーツによって、先を見据えて時計製造の未来を築いてきたゼニス独自のアプローチと、彼のアプローチは合わせ鏡のように似ています。</w:t>
      </w:r>
    </w:p>
    <w:p w14:paraId="5963D2BA" w14:textId="77777777" w:rsidR="00863E03" w:rsidRPr="00863E03" w:rsidRDefault="00863E03" w:rsidP="00B73E08">
      <w:pPr>
        <w:jc w:val="both"/>
        <w:rPr>
          <w:rFonts w:ascii="Avenir Next" w:eastAsia="Times New Roman" w:hAnsi="Avenir Next" w:cs="Arial"/>
          <w:color w:val="000000" w:themeColor="text1"/>
          <w:sz w:val="20"/>
          <w:szCs w:val="20"/>
          <w:lang w:eastAsia="ja-JP"/>
        </w:rPr>
      </w:pPr>
    </w:p>
    <w:p w14:paraId="768A63C8" w14:textId="77777777" w:rsidR="004714EB" w:rsidRPr="005E49CB" w:rsidRDefault="004714EB" w:rsidP="00B73E08">
      <w:pPr>
        <w:jc w:val="both"/>
        <w:rPr>
          <w:rFonts w:ascii="Avenir Next" w:eastAsia="Times New Roman" w:hAnsi="Avenir Next" w:cs="Arial"/>
          <w:color w:val="000000" w:themeColor="text1"/>
          <w:sz w:val="20"/>
          <w:szCs w:val="20"/>
          <w:lang w:val="en-GB" w:eastAsia="ja-JP"/>
        </w:rPr>
      </w:pPr>
    </w:p>
    <w:p w14:paraId="7D04E601" w14:textId="6C7F7F5B" w:rsidR="00863E03" w:rsidRPr="005E49CB" w:rsidRDefault="00863E03" w:rsidP="00863E03">
      <w:pPr>
        <w:jc w:val="both"/>
        <w:rPr>
          <w:rFonts w:ascii="Avenir Next" w:eastAsia="ＭＳ 明朝" w:hAnsi="Avenir Next" w:cs="Arial"/>
          <w:color w:val="000000" w:themeColor="text1"/>
          <w:sz w:val="20"/>
          <w:szCs w:val="20"/>
          <w:lang w:eastAsia="ja-JP"/>
        </w:rPr>
      </w:pPr>
      <w:r>
        <w:rPr>
          <w:rFonts w:ascii="Avenir Next" w:eastAsia="ＭＳ 明朝" w:hAnsi="Avenir Next" w:hint="eastAsia"/>
          <w:color w:val="000000" w:themeColor="text1"/>
          <w:sz w:val="20"/>
          <w:szCs w:val="20"/>
          <w:lang w:eastAsia="ja-JP"/>
        </w:rPr>
        <w:t>インタラクティブに動くオブジェクトから大規模なパブリックなインスタレーションにまでおよぶパントンの作品。そこから湧き上がるテーマはダイナミズム、</w:t>
      </w:r>
      <w:r w:rsidR="0088218A">
        <w:rPr>
          <w:rFonts w:ascii="Avenir Next" w:eastAsia="ＭＳ 明朝" w:hAnsi="Avenir Next" w:hint="eastAsia"/>
          <w:color w:val="000000" w:themeColor="text1"/>
          <w:sz w:val="20"/>
          <w:szCs w:val="20"/>
          <w:lang w:eastAsia="ja-JP"/>
        </w:rPr>
        <w:t>変革</w:t>
      </w:r>
      <w:r>
        <w:rPr>
          <w:rFonts w:ascii="Avenir Next" w:eastAsia="ＭＳ 明朝" w:hAnsi="Avenir Next" w:hint="eastAsia"/>
          <w:color w:val="000000" w:themeColor="text1"/>
          <w:sz w:val="20"/>
          <w:szCs w:val="20"/>
          <w:lang w:eastAsia="ja-JP"/>
        </w:rPr>
        <w:t>、そしてデジタル革命です。異なる解釈を呼び、見るものを飽きさせないパントンが手掛けるのは、ひと目でそれと分かり、急進的なデザインに対して目が肥えている人たちを含め、多くの芸術ファンが心から求める作品です。</w:t>
      </w:r>
    </w:p>
    <w:p w14:paraId="2C636ACC" w14:textId="77777777" w:rsidR="00863E03" w:rsidRPr="00863E03" w:rsidRDefault="00863E03" w:rsidP="00B73E08">
      <w:pPr>
        <w:jc w:val="both"/>
        <w:rPr>
          <w:rFonts w:ascii="Avenir Next" w:eastAsia="Times New Roman" w:hAnsi="Avenir Next" w:cs="Arial"/>
          <w:color w:val="000000" w:themeColor="text1"/>
          <w:sz w:val="20"/>
          <w:szCs w:val="20"/>
          <w:lang w:eastAsia="ja-JP"/>
        </w:rPr>
      </w:pPr>
    </w:p>
    <w:p w14:paraId="35807124" w14:textId="77777777" w:rsidR="005C79A0" w:rsidRPr="00B73E08" w:rsidRDefault="005C79A0" w:rsidP="00B73E08">
      <w:pPr>
        <w:jc w:val="both"/>
        <w:rPr>
          <w:rFonts w:ascii="Avenir Next" w:eastAsia="Times New Roman" w:hAnsi="Avenir Next" w:cs="Arial"/>
          <w:color w:val="222222"/>
          <w:sz w:val="20"/>
          <w:szCs w:val="20"/>
          <w:lang w:val="en-GB" w:eastAsia="ja-JP"/>
        </w:rPr>
      </w:pPr>
    </w:p>
    <w:p w14:paraId="2F4B249B" w14:textId="6C7A3710" w:rsidR="00863E03" w:rsidRPr="005E49CB" w:rsidRDefault="00863E03" w:rsidP="00863E03">
      <w:pPr>
        <w:jc w:val="both"/>
        <w:rPr>
          <w:rFonts w:ascii="Avenir Next" w:eastAsia="ＭＳ 明朝" w:hAnsi="Avenir Next" w:cs="Arial"/>
          <w:i/>
          <w:iCs/>
          <w:color w:val="000000" w:themeColor="text1"/>
          <w:sz w:val="20"/>
          <w:szCs w:val="20"/>
          <w:lang w:eastAsia="ja-JP"/>
        </w:rPr>
      </w:pPr>
      <w:r>
        <w:rPr>
          <w:rFonts w:ascii="Avenir Next" w:eastAsia="ＭＳ 明朝" w:hAnsi="Avenir Next" w:hint="eastAsia"/>
          <w:color w:val="000000" w:themeColor="text1"/>
          <w:sz w:val="20"/>
          <w:szCs w:val="20"/>
          <w:lang w:eastAsia="ja-JP"/>
        </w:rPr>
        <w:t>このコラボレーションについて、</w:t>
      </w:r>
      <w:r>
        <w:rPr>
          <w:rFonts w:ascii="Avenir Next" w:eastAsia="ＭＳ 明朝" w:hAnsi="Avenir Next" w:hint="eastAsia"/>
          <w:b/>
          <w:bCs/>
          <w:color w:val="000000" w:themeColor="text1"/>
          <w:sz w:val="20"/>
          <w:szCs w:val="20"/>
          <w:lang w:eastAsia="ja-JP"/>
        </w:rPr>
        <w:t>フェリペ・パントン</w:t>
      </w:r>
      <w:r>
        <w:rPr>
          <w:rFonts w:ascii="Avenir Next" w:eastAsia="ＭＳ 明朝" w:hAnsi="Avenir Next" w:hint="eastAsia"/>
          <w:color w:val="000000" w:themeColor="text1"/>
          <w:sz w:val="20"/>
          <w:szCs w:val="20"/>
          <w:lang w:eastAsia="ja-JP"/>
        </w:rPr>
        <w:t>は次のように語っています。</w:t>
      </w:r>
      <w:r>
        <w:rPr>
          <w:rFonts w:ascii="Avenir Next" w:eastAsia="ＭＳ 明朝" w:hAnsi="Avenir Next" w:hint="eastAsia"/>
          <w:i/>
          <w:iCs/>
          <w:color w:val="000000" w:themeColor="text1"/>
          <w:sz w:val="20"/>
          <w:szCs w:val="20"/>
          <w:lang w:eastAsia="ja-JP"/>
        </w:rPr>
        <w:t>「このように豊かな遺産とスイスの歴史との深い関連性を持った場所を、すべての人々に堪能してもらえるような芸術作品に変えていく。そのような仕事を自分の憧れのウォッチメーカーと一緒にできることに、非常に大きな喜びを感じると同時に、誇りに思います。このような機会を与えてくださったこと、そして、私を信頼してこのような歴史的なランドマークを使用しての創作を許可してくださったゼニスに感謝します。」</w:t>
      </w:r>
    </w:p>
    <w:p w14:paraId="2D7CFEE3" w14:textId="77777777" w:rsidR="00863E03" w:rsidRPr="005E49CB" w:rsidRDefault="00863E03" w:rsidP="00B73E08">
      <w:pPr>
        <w:jc w:val="both"/>
        <w:rPr>
          <w:rFonts w:ascii="Avenir Next" w:eastAsia="Times New Roman" w:hAnsi="Avenir Next" w:cs="Arial"/>
          <w:i/>
          <w:iCs/>
          <w:color w:val="000000" w:themeColor="text1"/>
          <w:sz w:val="20"/>
          <w:szCs w:val="20"/>
          <w:lang w:val="en-GB" w:eastAsia="ja-JP"/>
        </w:rPr>
      </w:pPr>
    </w:p>
    <w:p w14:paraId="54531F78" w14:textId="13EB30A3" w:rsidR="00832E80" w:rsidRPr="00B73E08" w:rsidRDefault="00832E80" w:rsidP="00B73E08">
      <w:pPr>
        <w:jc w:val="both"/>
        <w:rPr>
          <w:rFonts w:ascii="Avenir Next" w:eastAsia="Times New Roman" w:hAnsi="Avenir Next" w:cs="Arial"/>
          <w:i/>
          <w:iCs/>
          <w:color w:val="FF0000"/>
          <w:sz w:val="20"/>
          <w:szCs w:val="20"/>
          <w:lang w:val="en-GB" w:eastAsia="ja-JP"/>
        </w:rPr>
      </w:pPr>
    </w:p>
    <w:p w14:paraId="4BCE44AF" w14:textId="77777777" w:rsidR="00863E03" w:rsidRPr="005E49CB" w:rsidRDefault="00863E03" w:rsidP="00863E03">
      <w:pPr>
        <w:jc w:val="both"/>
        <w:rPr>
          <w:rFonts w:ascii="Avenir Next" w:eastAsia="ＭＳ 明朝" w:hAnsi="Avenir Next" w:cs="Arial"/>
          <w:i/>
          <w:iCs/>
          <w:color w:val="000000" w:themeColor="text1"/>
          <w:sz w:val="20"/>
          <w:szCs w:val="20"/>
          <w:lang w:eastAsia="ja-JP"/>
        </w:rPr>
      </w:pPr>
      <w:r>
        <w:rPr>
          <w:rFonts w:ascii="Avenir Next" w:eastAsia="ＭＳ 明朝" w:hAnsi="Avenir Next" w:hint="eastAsia"/>
          <w:color w:val="000000" w:themeColor="text1"/>
          <w:sz w:val="20"/>
          <w:szCs w:val="20"/>
          <w:lang w:eastAsia="ja-JP"/>
        </w:rPr>
        <w:t>ゼニス</w:t>
      </w:r>
      <w:r>
        <w:rPr>
          <w:rFonts w:ascii="Avenir Next" w:eastAsia="ＭＳ 明朝" w:hAnsi="Avenir Next" w:hint="eastAsia"/>
          <w:color w:val="000000" w:themeColor="text1"/>
          <w:sz w:val="20"/>
          <w:szCs w:val="20"/>
          <w:lang w:eastAsia="ja-JP"/>
        </w:rPr>
        <w:t xml:space="preserve">CEO </w:t>
      </w:r>
      <w:r>
        <w:rPr>
          <w:rFonts w:ascii="Avenir Next" w:eastAsia="ＭＳ 明朝" w:hAnsi="Avenir Next" w:hint="eastAsia"/>
          <w:b/>
          <w:bCs/>
          <w:color w:val="000000" w:themeColor="text1"/>
          <w:sz w:val="20"/>
          <w:szCs w:val="20"/>
          <w:lang w:eastAsia="ja-JP"/>
        </w:rPr>
        <w:t>ジュリアン・トルナーレ</w:t>
      </w:r>
      <w:r>
        <w:rPr>
          <w:rFonts w:ascii="Avenir Next" w:eastAsia="ＭＳ 明朝" w:hAnsi="Avenir Next" w:hint="eastAsia"/>
          <w:color w:val="000000" w:themeColor="text1"/>
          <w:sz w:val="20"/>
          <w:szCs w:val="20"/>
          <w:lang w:eastAsia="ja-JP"/>
        </w:rPr>
        <w:t>はこう語ります。</w:t>
      </w:r>
      <w:r>
        <w:rPr>
          <w:rFonts w:ascii="Avenir Next" w:eastAsia="ＭＳ 明朝" w:hAnsi="Avenir Next" w:hint="eastAsia"/>
          <w:i/>
          <w:iCs/>
          <w:color w:val="000000" w:themeColor="text1"/>
          <w:sz w:val="20"/>
          <w:szCs w:val="20"/>
          <w:lang w:eastAsia="ja-JP"/>
        </w:rPr>
        <w:t>「フェリペ・パントンの作品に出合った瞬間から、彼の卓越したダイナミックなエネルギーを感じました。光、重力、時間がまるで電流を発するようにひとつになるのです。彼は画期的なアーティストであり、自力で道を切り開いてきた起業家です。彼は、自身の独特な芸術的表現で世界を勝ち取ったのです。彼がゼニスと、ゼニスの時計製造の取組みのファンだと知り、何か一緒にするべきだと考えました。そして、このように実現したことをこの上なく誇らしく思っています。」</w:t>
      </w:r>
    </w:p>
    <w:p w14:paraId="5F794EBB" w14:textId="77777777" w:rsidR="00863E03" w:rsidRPr="005E49CB" w:rsidRDefault="00863E03" w:rsidP="00B73E08">
      <w:pPr>
        <w:jc w:val="both"/>
        <w:rPr>
          <w:rFonts w:ascii="Avenir Next" w:eastAsia="Times New Roman" w:hAnsi="Avenir Next" w:cs="Arial"/>
          <w:i/>
          <w:iCs/>
          <w:color w:val="000000" w:themeColor="text1"/>
          <w:sz w:val="20"/>
          <w:szCs w:val="20"/>
          <w:lang w:val="en-GB" w:eastAsia="ja-JP"/>
        </w:rPr>
      </w:pPr>
    </w:p>
    <w:p w14:paraId="3B832750" w14:textId="064B1DEA" w:rsidR="00B97271" w:rsidRDefault="00B97271" w:rsidP="00B73E08">
      <w:pPr>
        <w:jc w:val="both"/>
        <w:rPr>
          <w:rFonts w:ascii="Avenir Next" w:eastAsia="Times New Roman" w:hAnsi="Avenir Next" w:cs="Arial"/>
          <w:color w:val="222222"/>
          <w:sz w:val="20"/>
          <w:szCs w:val="20"/>
          <w:lang w:val="en-GB" w:eastAsia="ja-JP"/>
        </w:rPr>
      </w:pPr>
    </w:p>
    <w:p w14:paraId="03A68753" w14:textId="7977CE39" w:rsidR="00863E03" w:rsidRDefault="00863E03" w:rsidP="00863E03">
      <w:pPr>
        <w:jc w:val="both"/>
        <w:rPr>
          <w:rFonts w:ascii="Avenir Next" w:eastAsia="ＭＳ 明朝" w:hAnsi="Avenir Next" w:cs="Arial"/>
          <w:color w:val="222222"/>
          <w:sz w:val="20"/>
          <w:szCs w:val="20"/>
          <w:lang w:eastAsia="ja-JP"/>
        </w:rPr>
      </w:pPr>
      <w:r>
        <w:rPr>
          <w:rFonts w:ascii="Avenir Next" w:eastAsia="ＭＳ 明朝" w:hAnsi="Avenir Next" w:hint="eastAsia"/>
          <w:color w:val="222222"/>
          <w:sz w:val="20"/>
          <w:szCs w:val="20"/>
          <w:lang w:eastAsia="ja-JP"/>
        </w:rPr>
        <w:t>ゼニスマニュファクチュールの本館のタール塗り防水シートをキャンバスとして、パントンは、印象的な色彩のスペクトラムとデジタルグラフィックスの組み合わせという、自身の代表的なスタイルを使用して建物全体のファサードを包む壮大な作品を考案しました。時計製造を手掛けるすべてのマニュファクチュール、ましてやル・ロックルのユネスコ世界遺産に施設を構えるマニュファクチュールにとって、このようなコラボレーションは初となることです。歴史的なウォッチメーカーと現代芸術家のコラボレーションは、ゼニスの革新的で大胆、かつ常識にとらわれないアプローチを体現する</w:t>
      </w:r>
      <w:r w:rsidR="0088218A">
        <w:rPr>
          <w:rFonts w:ascii="Avenir Next" w:eastAsia="ＭＳ 明朝" w:hAnsi="Avenir Next" w:hint="eastAsia"/>
          <w:color w:val="222222"/>
          <w:sz w:val="20"/>
          <w:szCs w:val="20"/>
          <w:lang w:eastAsia="ja-JP"/>
        </w:rPr>
        <w:t>記念碑となる</w:t>
      </w:r>
      <w:r>
        <w:rPr>
          <w:rFonts w:ascii="Avenir Next" w:eastAsia="ＭＳ 明朝" w:hAnsi="Avenir Next" w:hint="eastAsia"/>
          <w:color w:val="222222"/>
          <w:sz w:val="20"/>
          <w:szCs w:val="20"/>
          <w:lang w:eastAsia="ja-JP"/>
        </w:rPr>
        <w:t>出来事といえます。</w:t>
      </w:r>
    </w:p>
    <w:p w14:paraId="1813D235" w14:textId="7D79DD28" w:rsidR="00780012" w:rsidRDefault="00780012">
      <w:pPr>
        <w:rPr>
          <w:rFonts w:ascii="Avenir Next" w:eastAsia="Times New Roman" w:hAnsi="Avenir Next" w:cs="Arial"/>
          <w:color w:val="222222"/>
          <w:sz w:val="20"/>
          <w:szCs w:val="20"/>
          <w:lang w:val="en-GB" w:eastAsia="ja-JP"/>
        </w:rPr>
      </w:pPr>
    </w:p>
    <w:p w14:paraId="4CB596E2" w14:textId="77777777" w:rsidR="00863E03" w:rsidRPr="00E15C3E" w:rsidRDefault="00863E03" w:rsidP="00863E03">
      <w:pPr>
        <w:rPr>
          <w:rFonts w:ascii="Avenir Next" w:eastAsia="ＭＳ 明朝" w:hAnsi="Avenir Next"/>
          <w:b/>
          <w:sz w:val="18"/>
          <w:szCs w:val="18"/>
          <w:lang w:eastAsia="ja-JP"/>
        </w:rPr>
      </w:pPr>
      <w:r>
        <w:rPr>
          <w:rFonts w:ascii="Avenir Next" w:eastAsia="ＭＳ 明朝" w:hAnsi="Avenir Next" w:hint="eastAsia"/>
          <w:b/>
          <w:sz w:val="18"/>
          <w:szCs w:val="18"/>
          <w:lang w:eastAsia="ja-JP"/>
        </w:rPr>
        <w:t>ゼニス：最も高い、あなたの星をつかむために</w:t>
      </w:r>
    </w:p>
    <w:p w14:paraId="56D1E11A" w14:textId="77777777" w:rsidR="00863E03" w:rsidRPr="00863E03" w:rsidRDefault="00863E03" w:rsidP="00780012">
      <w:pPr>
        <w:rPr>
          <w:rFonts w:ascii="Avenir Next" w:eastAsia="Times New Roman" w:hAnsi="Avenir Next"/>
          <w:b/>
          <w:sz w:val="18"/>
          <w:szCs w:val="18"/>
          <w:lang w:eastAsia="ja-JP"/>
        </w:rPr>
      </w:pPr>
    </w:p>
    <w:p w14:paraId="3BC7F484" w14:textId="77777777" w:rsidR="00780012" w:rsidRPr="00E15C3E" w:rsidRDefault="00780012" w:rsidP="00780012">
      <w:pPr>
        <w:spacing w:line="276" w:lineRule="auto"/>
        <w:jc w:val="both"/>
        <w:rPr>
          <w:rFonts w:ascii="Avenir Next" w:eastAsia="Times New Roman" w:hAnsi="Avenir Next"/>
          <w:b/>
          <w:sz w:val="18"/>
          <w:szCs w:val="18"/>
          <w:lang w:val="en-US" w:eastAsia="ja-JP"/>
        </w:rPr>
      </w:pPr>
    </w:p>
    <w:p w14:paraId="3B74CF67" w14:textId="77777777" w:rsidR="0030725F" w:rsidRPr="00E15C3E" w:rsidRDefault="0030725F" w:rsidP="0030725F">
      <w:pPr>
        <w:jc w:val="both"/>
        <w:rPr>
          <w:rFonts w:ascii="Avenir Next" w:eastAsia="ＭＳ 明朝" w:hAnsi="Avenir Next"/>
          <w:sz w:val="18"/>
          <w:szCs w:val="18"/>
          <w:lang w:eastAsia="ja-JP"/>
        </w:rPr>
      </w:pPr>
      <w:r>
        <w:rPr>
          <w:rFonts w:ascii="Avenir Next" w:eastAsia="ＭＳ 明朝" w:hAnsi="Avenir Next" w:hint="eastAsia"/>
          <w:sz w:val="18"/>
          <w:szCs w:val="18"/>
          <w:lang w:eastAsia="ja-JP"/>
        </w:rPr>
        <w:t>ゼニスの存在意義。それは人々を勇気づけ、あらゆる困難に立ち向かって、自らの夢を叶える原動力となることです。</w:t>
      </w:r>
      <w:r>
        <w:rPr>
          <w:rFonts w:ascii="Avenir Next" w:eastAsia="ＭＳ 明朝" w:hAnsi="Avenir Next" w:hint="eastAsia"/>
          <w:sz w:val="18"/>
          <w:szCs w:val="18"/>
          <w:lang w:eastAsia="ja-JP"/>
        </w:rPr>
        <w:t>1865</w:t>
      </w:r>
      <w:r>
        <w:rPr>
          <w:rFonts w:ascii="Avenir Next" w:eastAsia="ＭＳ 明朝" w:hAnsi="Avenir Next" w:hint="eastAsia"/>
          <w:sz w:val="18"/>
          <w:szCs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w:t>
      </w:r>
      <w:r>
        <w:rPr>
          <w:rFonts w:ascii="Avenir Next" w:eastAsia="ＭＳ 明朝" w:hAnsi="Avenir Next" w:hint="eastAsia"/>
          <w:sz w:val="18"/>
          <w:szCs w:val="18"/>
          <w:lang w:eastAsia="ja-JP"/>
        </w:rPr>
        <w:t xml:space="preserve"> </w:t>
      </w:r>
    </w:p>
    <w:p w14:paraId="0B458314" w14:textId="77777777" w:rsidR="0030725F" w:rsidRPr="00E15C3E" w:rsidRDefault="0030725F" w:rsidP="0030725F">
      <w:pPr>
        <w:jc w:val="both"/>
        <w:rPr>
          <w:rFonts w:ascii="Avenir Next" w:eastAsia="Times New Roman" w:hAnsi="Avenir Next"/>
          <w:sz w:val="18"/>
          <w:szCs w:val="18"/>
          <w:lang w:val="en-US" w:eastAsia="ja-JP"/>
        </w:rPr>
      </w:pPr>
    </w:p>
    <w:p w14:paraId="04C255E2" w14:textId="77777777" w:rsidR="0030725F" w:rsidRPr="00E15C3E" w:rsidRDefault="0030725F" w:rsidP="0030725F">
      <w:pPr>
        <w:jc w:val="both"/>
        <w:rPr>
          <w:rFonts w:ascii="Avenir Next" w:eastAsia="ＭＳ 明朝" w:hAnsi="Avenir Next"/>
          <w:sz w:val="18"/>
          <w:szCs w:val="18"/>
          <w:lang w:eastAsia="ja-JP"/>
        </w:rPr>
      </w:pPr>
      <w:r>
        <w:rPr>
          <w:rFonts w:ascii="Avenir Next" w:eastAsia="ＭＳ 明朝" w:hAnsi="Avenir Next" w:hint="eastAsia"/>
          <w:sz w:val="18"/>
          <w:szCs w:val="18"/>
          <w:lang w:eastAsia="ja-JP"/>
        </w:rPr>
        <w:t>イノベーションの星を掲げるゼニスは、高度な技術プロセスで製造され単一部品のシリコンオシレーターを持つデファイ</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インベンター、</w:t>
      </w:r>
      <w:r>
        <w:rPr>
          <w:rFonts w:ascii="Avenir Next" w:eastAsia="ＭＳ 明朝" w:hAnsi="Avenir Next" w:hint="eastAsia"/>
          <w:sz w:val="18"/>
          <w:szCs w:val="18"/>
          <w:lang w:eastAsia="ja-JP"/>
        </w:rPr>
        <w:t>1/100</w:t>
      </w:r>
      <w:r>
        <w:rPr>
          <w:rFonts w:ascii="Avenir Next" w:eastAsia="ＭＳ 明朝" w:hAnsi="Avenir Next" w:hint="eastAsia"/>
          <w:sz w:val="18"/>
          <w:szCs w:val="18"/>
          <w:lang w:eastAsia="ja-JP"/>
        </w:rPr>
        <w:t>秒精度のクロノグラフ、デファイ</w:t>
      </w:r>
      <w:r>
        <w:rPr>
          <w:rFonts w:ascii="Avenir Next" w:eastAsia="ＭＳ 明朝" w:hAnsi="Avenir Next" w:hint="eastAsia"/>
          <w:sz w:val="18"/>
          <w:szCs w:val="18"/>
          <w:lang w:eastAsia="ja-JP"/>
        </w:rPr>
        <w:t xml:space="preserve"> </w:t>
      </w:r>
      <w:r>
        <w:rPr>
          <w:rFonts w:ascii="Avenir Next" w:eastAsia="ＭＳ 明朝" w:hAnsi="Avenir Next" w:hint="eastAsia"/>
          <w:sz w:val="18"/>
          <w:szCs w:val="18"/>
          <w:lang w:eastAsia="ja-JP"/>
        </w:rPr>
        <w:t>エル・プリメロ</w:t>
      </w:r>
      <w:r>
        <w:rPr>
          <w:rFonts w:ascii="Avenir Next" w:eastAsia="ＭＳ 明朝" w:hAnsi="Avenir Next" w:hint="eastAsia"/>
          <w:sz w:val="18"/>
          <w:szCs w:val="18"/>
          <w:lang w:eastAsia="ja-JP"/>
        </w:rPr>
        <w:t>21</w:t>
      </w:r>
      <w:r>
        <w:rPr>
          <w:rFonts w:ascii="Avenir Next" w:eastAsia="ＭＳ 明朝" w:hAnsi="Avenir Next" w:hint="eastAsia"/>
          <w:sz w:val="18"/>
          <w:szCs w:val="18"/>
          <w:lang w:eastAsia="ja-JP"/>
        </w:rPr>
        <w:t>などを始めとする同社のウォッチに、優れた社内開発製造のムーブメントを搭載。</w:t>
      </w:r>
      <w:r>
        <w:rPr>
          <w:rFonts w:ascii="Avenir Next" w:eastAsia="ＭＳ 明朝" w:hAnsi="Avenir Next" w:hint="eastAsia"/>
          <w:sz w:val="18"/>
          <w:szCs w:val="18"/>
          <w:lang w:eastAsia="ja-JP"/>
        </w:rPr>
        <w:t>1865</w:t>
      </w:r>
      <w:r>
        <w:rPr>
          <w:rFonts w:ascii="Avenir Next" w:eastAsia="ＭＳ 明朝" w:hAnsi="Avenir Next" w:hint="eastAsia"/>
          <w:sz w:val="18"/>
          <w:szCs w:val="18"/>
          <w:lang w:eastAsia="ja-JP"/>
        </w:rPr>
        <w:t>年の創立以来、ゼニスは精度と革新を常に探求し続け、航空時代の幕開けを飾ったパイロットウォッチの先駆者として、また自動巻きクロノグラフキャリバーで初めて量産製造されたキャリバー“エル・プリメロ”で知られます。常に一歩先を歩むゼニスは、希少なレガシーをベースに新たな性能基準と感性に満ちたデザインを生み出してきました。</w:t>
      </w:r>
      <w:r>
        <w:rPr>
          <w:rFonts w:ascii="Avenir Next" w:eastAsia="ＭＳ 明朝" w:hAnsi="Avenir Next" w:hint="eastAsia"/>
          <w:sz w:val="18"/>
          <w:szCs w:val="18"/>
          <w:lang w:eastAsia="ja-JP"/>
        </w:rPr>
        <w:t>1865</w:t>
      </w:r>
      <w:r>
        <w:rPr>
          <w:rFonts w:ascii="Avenir Next" w:eastAsia="ＭＳ 明朝" w:hAnsi="Avenir Next" w:hint="eastAsia"/>
          <w:sz w:val="18"/>
          <w:szCs w:val="18"/>
          <w:lang w:eastAsia="ja-JP"/>
        </w:rPr>
        <w:t>年の創立以来、スイスの時計製造の未来をリードするゼニスは、夜空の星に思いを馳せ、悠久の時そのものに挑戦する人々とともに歩んで行きます。今こそ、最も高い、あなたの星をつかむときではないでしょうか。</w:t>
      </w:r>
    </w:p>
    <w:p w14:paraId="3A110EE4" w14:textId="77777777" w:rsidR="006C7BA6" w:rsidRPr="0030725F" w:rsidRDefault="006C7BA6" w:rsidP="0030725F">
      <w:pPr>
        <w:jc w:val="both"/>
        <w:rPr>
          <w:rFonts w:ascii="Avenir Next" w:eastAsia="Times New Roman" w:hAnsi="Avenir Next" w:cs="Arial"/>
          <w:i/>
          <w:iCs/>
          <w:color w:val="222222"/>
          <w:sz w:val="20"/>
          <w:szCs w:val="20"/>
          <w:lang w:eastAsia="ja-JP"/>
        </w:rPr>
      </w:pPr>
    </w:p>
    <w:sectPr w:rsidR="006C7BA6" w:rsidRPr="003072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BBDA3" w14:textId="77777777" w:rsidR="00965C26" w:rsidRDefault="00965C26" w:rsidP="00780012">
      <w:r>
        <w:separator/>
      </w:r>
    </w:p>
  </w:endnote>
  <w:endnote w:type="continuationSeparator" w:id="0">
    <w:p w14:paraId="561673D9" w14:textId="77777777" w:rsidR="00965C26" w:rsidRDefault="00965C26" w:rsidP="0078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venir Next">
    <w:altName w:val="Corbel"/>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8377" w14:textId="77777777" w:rsidR="00780012" w:rsidRPr="001C5E7B" w:rsidRDefault="00780012" w:rsidP="00780012">
    <w:pPr>
      <w:pStyle w:val="ad"/>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95058A0" w14:textId="6DDDF55E" w:rsidR="00780012" w:rsidRDefault="00780012" w:rsidP="00780012">
    <w:pPr>
      <w:pStyle w:val="ad"/>
      <w:jc w:val="center"/>
    </w:pPr>
    <w:r w:rsidRPr="001C5E7B">
      <w:rPr>
        <w:rFonts w:ascii="Avenir Next" w:hAnsi="Avenir Next"/>
        <w:sz w:val="18"/>
        <w:szCs w:val="18"/>
      </w:rPr>
      <w:t xml:space="preserve">International Media Relations - Email : </w:t>
    </w:r>
    <w:hyperlink r:id="rId1" w:history="1">
      <w:r w:rsidRPr="001C5E7B">
        <w:rPr>
          <w:rStyle w:val="af"/>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D397B" w14:textId="77777777" w:rsidR="00965C26" w:rsidRDefault="00965C26" w:rsidP="00780012">
      <w:r>
        <w:separator/>
      </w:r>
    </w:p>
  </w:footnote>
  <w:footnote w:type="continuationSeparator" w:id="0">
    <w:p w14:paraId="51A9B5B1" w14:textId="77777777" w:rsidR="00965C26" w:rsidRDefault="00965C26" w:rsidP="0078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8AF0" w14:textId="405746DD" w:rsidR="00780012" w:rsidRDefault="00780012" w:rsidP="00780012">
    <w:pPr>
      <w:pStyle w:val="ab"/>
      <w:jc w:val="center"/>
    </w:pPr>
    <w:r>
      <w:rPr>
        <w:noProof/>
        <w:lang w:val="en-US" w:eastAsia="ja-JP"/>
      </w:rPr>
      <w:drawing>
        <wp:inline distT="0" distB="0" distL="0" distR="0" wp14:anchorId="66DDDC7E" wp14:editId="6860B26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F467602" w14:textId="77777777" w:rsidR="00780012" w:rsidRDefault="00780012" w:rsidP="00780012">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18BC"/>
    <w:multiLevelType w:val="hybridMultilevel"/>
    <w:tmpl w:val="0EEC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206E5"/>
    <w:multiLevelType w:val="hybridMultilevel"/>
    <w:tmpl w:val="754E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14630"/>
    <w:multiLevelType w:val="multilevel"/>
    <w:tmpl w:val="B79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0002A9"/>
    <w:multiLevelType w:val="hybridMultilevel"/>
    <w:tmpl w:val="97064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B38A8"/>
    <w:multiLevelType w:val="hybridMultilevel"/>
    <w:tmpl w:val="75060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A6"/>
    <w:rsid w:val="000627F2"/>
    <w:rsid w:val="00062D19"/>
    <w:rsid w:val="000832E3"/>
    <w:rsid w:val="001B7ABB"/>
    <w:rsid w:val="00285FEB"/>
    <w:rsid w:val="00295C7A"/>
    <w:rsid w:val="002D50EB"/>
    <w:rsid w:val="0030725F"/>
    <w:rsid w:val="003D4D18"/>
    <w:rsid w:val="00467595"/>
    <w:rsid w:val="004714EB"/>
    <w:rsid w:val="0055544F"/>
    <w:rsid w:val="005813FE"/>
    <w:rsid w:val="005A326C"/>
    <w:rsid w:val="005C79A0"/>
    <w:rsid w:val="005E1CD9"/>
    <w:rsid w:val="005E3BB9"/>
    <w:rsid w:val="005E49CB"/>
    <w:rsid w:val="0063431B"/>
    <w:rsid w:val="006C7BA6"/>
    <w:rsid w:val="0070083C"/>
    <w:rsid w:val="0072137C"/>
    <w:rsid w:val="00722104"/>
    <w:rsid w:val="00746022"/>
    <w:rsid w:val="00780012"/>
    <w:rsid w:val="008012C0"/>
    <w:rsid w:val="0081566D"/>
    <w:rsid w:val="00832E80"/>
    <w:rsid w:val="00863E03"/>
    <w:rsid w:val="0088218A"/>
    <w:rsid w:val="008A788B"/>
    <w:rsid w:val="008B1EC0"/>
    <w:rsid w:val="008C4A43"/>
    <w:rsid w:val="00902F79"/>
    <w:rsid w:val="00933E2C"/>
    <w:rsid w:val="0095759B"/>
    <w:rsid w:val="00963461"/>
    <w:rsid w:val="00965C26"/>
    <w:rsid w:val="009A4338"/>
    <w:rsid w:val="00A4034F"/>
    <w:rsid w:val="00A605FB"/>
    <w:rsid w:val="00AA0F7F"/>
    <w:rsid w:val="00AD31DC"/>
    <w:rsid w:val="00AE70D7"/>
    <w:rsid w:val="00B73E08"/>
    <w:rsid w:val="00B97271"/>
    <w:rsid w:val="00C20E79"/>
    <w:rsid w:val="00C64176"/>
    <w:rsid w:val="00D648A6"/>
    <w:rsid w:val="00D95D34"/>
    <w:rsid w:val="00F00B4A"/>
    <w:rsid w:val="00F3197D"/>
    <w:rsid w:val="00F4238B"/>
    <w:rsid w:val="00F770A8"/>
    <w:rsid w:val="00FF217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9D723"/>
  <w15:chartTrackingRefBased/>
  <w15:docId w15:val="{A2D6BC85-2403-0448-827F-8DF4AED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6C7BA6"/>
  </w:style>
  <w:style w:type="character" w:customStyle="1" w:styleId="apple-converted-space">
    <w:name w:val="apple-converted-space"/>
    <w:basedOn w:val="a0"/>
    <w:rsid w:val="006C7BA6"/>
  </w:style>
  <w:style w:type="paragraph" w:styleId="a3">
    <w:name w:val="List Paragraph"/>
    <w:basedOn w:val="a"/>
    <w:uiPriority w:val="34"/>
    <w:qFormat/>
    <w:rsid w:val="006C7BA6"/>
    <w:pPr>
      <w:ind w:left="720"/>
      <w:contextualSpacing/>
    </w:pPr>
  </w:style>
  <w:style w:type="paragraph" w:styleId="a4">
    <w:name w:val="Balloon Text"/>
    <w:basedOn w:val="a"/>
    <w:link w:val="a5"/>
    <w:uiPriority w:val="99"/>
    <w:semiHidden/>
    <w:unhideWhenUsed/>
    <w:rsid w:val="008C4A43"/>
    <w:rPr>
      <w:rFonts w:ascii="Times New Roman" w:hAnsi="Times New Roman" w:cs="Times New Roman"/>
      <w:sz w:val="18"/>
      <w:szCs w:val="18"/>
    </w:rPr>
  </w:style>
  <w:style w:type="character" w:customStyle="1" w:styleId="a5">
    <w:name w:val="吹き出し (文字)"/>
    <w:basedOn w:val="a0"/>
    <w:link w:val="a4"/>
    <w:uiPriority w:val="99"/>
    <w:semiHidden/>
    <w:rsid w:val="008C4A43"/>
    <w:rPr>
      <w:rFonts w:ascii="Times New Roman" w:hAnsi="Times New Roman" w:cs="Times New Roman"/>
      <w:sz w:val="18"/>
      <w:szCs w:val="18"/>
    </w:rPr>
  </w:style>
  <w:style w:type="character" w:styleId="a6">
    <w:name w:val="annotation reference"/>
    <w:basedOn w:val="a0"/>
    <w:uiPriority w:val="99"/>
    <w:semiHidden/>
    <w:unhideWhenUsed/>
    <w:rsid w:val="0095759B"/>
    <w:rPr>
      <w:sz w:val="16"/>
      <w:szCs w:val="16"/>
    </w:rPr>
  </w:style>
  <w:style w:type="paragraph" w:styleId="a7">
    <w:name w:val="annotation text"/>
    <w:basedOn w:val="a"/>
    <w:link w:val="a8"/>
    <w:uiPriority w:val="99"/>
    <w:semiHidden/>
    <w:unhideWhenUsed/>
    <w:rsid w:val="0095759B"/>
    <w:rPr>
      <w:sz w:val="20"/>
      <w:szCs w:val="20"/>
    </w:rPr>
  </w:style>
  <w:style w:type="character" w:customStyle="1" w:styleId="a8">
    <w:name w:val="コメント文字列 (文字)"/>
    <w:basedOn w:val="a0"/>
    <w:link w:val="a7"/>
    <w:uiPriority w:val="99"/>
    <w:semiHidden/>
    <w:rsid w:val="0095759B"/>
    <w:rPr>
      <w:sz w:val="20"/>
      <w:szCs w:val="20"/>
    </w:rPr>
  </w:style>
  <w:style w:type="paragraph" w:styleId="a9">
    <w:name w:val="annotation subject"/>
    <w:basedOn w:val="a7"/>
    <w:next w:val="a7"/>
    <w:link w:val="aa"/>
    <w:uiPriority w:val="99"/>
    <w:semiHidden/>
    <w:unhideWhenUsed/>
    <w:rsid w:val="0095759B"/>
    <w:rPr>
      <w:b/>
      <w:bCs/>
    </w:rPr>
  </w:style>
  <w:style w:type="character" w:customStyle="1" w:styleId="aa">
    <w:name w:val="コメント内容 (文字)"/>
    <w:basedOn w:val="a8"/>
    <w:link w:val="a9"/>
    <w:uiPriority w:val="99"/>
    <w:semiHidden/>
    <w:rsid w:val="0095759B"/>
    <w:rPr>
      <w:b/>
      <w:bCs/>
      <w:sz w:val="20"/>
      <w:szCs w:val="20"/>
    </w:rPr>
  </w:style>
  <w:style w:type="paragraph" w:styleId="ab">
    <w:name w:val="header"/>
    <w:basedOn w:val="a"/>
    <w:link w:val="ac"/>
    <w:uiPriority w:val="99"/>
    <w:unhideWhenUsed/>
    <w:rsid w:val="00780012"/>
    <w:pPr>
      <w:tabs>
        <w:tab w:val="center" w:pos="4536"/>
        <w:tab w:val="right" w:pos="9072"/>
      </w:tabs>
    </w:pPr>
  </w:style>
  <w:style w:type="character" w:customStyle="1" w:styleId="ac">
    <w:name w:val="ヘッダー (文字)"/>
    <w:basedOn w:val="a0"/>
    <w:link w:val="ab"/>
    <w:uiPriority w:val="99"/>
    <w:rsid w:val="00780012"/>
  </w:style>
  <w:style w:type="paragraph" w:styleId="ad">
    <w:name w:val="footer"/>
    <w:basedOn w:val="a"/>
    <w:link w:val="ae"/>
    <w:uiPriority w:val="99"/>
    <w:unhideWhenUsed/>
    <w:rsid w:val="00780012"/>
    <w:pPr>
      <w:tabs>
        <w:tab w:val="center" w:pos="4536"/>
        <w:tab w:val="right" w:pos="9072"/>
      </w:tabs>
    </w:pPr>
  </w:style>
  <w:style w:type="character" w:customStyle="1" w:styleId="ae">
    <w:name w:val="フッター (文字)"/>
    <w:basedOn w:val="a0"/>
    <w:link w:val="ad"/>
    <w:uiPriority w:val="99"/>
    <w:rsid w:val="00780012"/>
  </w:style>
  <w:style w:type="character" w:styleId="af">
    <w:name w:val="Hyperlink"/>
    <w:basedOn w:val="a0"/>
    <w:uiPriority w:val="99"/>
    <w:unhideWhenUsed/>
    <w:rsid w:val="00780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2380">
      <w:bodyDiv w:val="1"/>
      <w:marLeft w:val="0"/>
      <w:marRight w:val="0"/>
      <w:marTop w:val="0"/>
      <w:marBottom w:val="0"/>
      <w:divBdr>
        <w:top w:val="none" w:sz="0" w:space="0" w:color="auto"/>
        <w:left w:val="none" w:sz="0" w:space="0" w:color="auto"/>
        <w:bottom w:val="none" w:sz="0" w:space="0" w:color="auto"/>
        <w:right w:val="none" w:sz="0" w:space="0" w:color="auto"/>
      </w:divBdr>
    </w:div>
    <w:div w:id="159586795">
      <w:bodyDiv w:val="1"/>
      <w:marLeft w:val="0"/>
      <w:marRight w:val="0"/>
      <w:marTop w:val="0"/>
      <w:marBottom w:val="0"/>
      <w:divBdr>
        <w:top w:val="none" w:sz="0" w:space="0" w:color="auto"/>
        <w:left w:val="none" w:sz="0" w:space="0" w:color="auto"/>
        <w:bottom w:val="none" w:sz="0" w:space="0" w:color="auto"/>
        <w:right w:val="none" w:sz="0" w:space="0" w:color="auto"/>
      </w:divBdr>
    </w:div>
    <w:div w:id="218983660">
      <w:bodyDiv w:val="1"/>
      <w:marLeft w:val="0"/>
      <w:marRight w:val="0"/>
      <w:marTop w:val="0"/>
      <w:marBottom w:val="0"/>
      <w:divBdr>
        <w:top w:val="none" w:sz="0" w:space="0" w:color="auto"/>
        <w:left w:val="none" w:sz="0" w:space="0" w:color="auto"/>
        <w:bottom w:val="none" w:sz="0" w:space="0" w:color="auto"/>
        <w:right w:val="none" w:sz="0" w:space="0" w:color="auto"/>
      </w:divBdr>
    </w:div>
    <w:div w:id="582489418">
      <w:bodyDiv w:val="1"/>
      <w:marLeft w:val="0"/>
      <w:marRight w:val="0"/>
      <w:marTop w:val="0"/>
      <w:marBottom w:val="0"/>
      <w:divBdr>
        <w:top w:val="none" w:sz="0" w:space="0" w:color="auto"/>
        <w:left w:val="none" w:sz="0" w:space="0" w:color="auto"/>
        <w:bottom w:val="none" w:sz="0" w:space="0" w:color="auto"/>
        <w:right w:val="none" w:sz="0" w:space="0" w:color="auto"/>
      </w:divBdr>
    </w:div>
    <w:div w:id="764108944">
      <w:bodyDiv w:val="1"/>
      <w:marLeft w:val="0"/>
      <w:marRight w:val="0"/>
      <w:marTop w:val="0"/>
      <w:marBottom w:val="0"/>
      <w:divBdr>
        <w:top w:val="none" w:sz="0" w:space="0" w:color="auto"/>
        <w:left w:val="none" w:sz="0" w:space="0" w:color="auto"/>
        <w:bottom w:val="none" w:sz="0" w:space="0" w:color="auto"/>
        <w:right w:val="none" w:sz="0" w:space="0" w:color="auto"/>
      </w:divBdr>
    </w:div>
    <w:div w:id="880749411">
      <w:bodyDiv w:val="1"/>
      <w:marLeft w:val="0"/>
      <w:marRight w:val="0"/>
      <w:marTop w:val="0"/>
      <w:marBottom w:val="0"/>
      <w:divBdr>
        <w:top w:val="none" w:sz="0" w:space="0" w:color="auto"/>
        <w:left w:val="none" w:sz="0" w:space="0" w:color="auto"/>
        <w:bottom w:val="none" w:sz="0" w:space="0" w:color="auto"/>
        <w:right w:val="none" w:sz="0" w:space="0" w:color="auto"/>
      </w:divBdr>
    </w:div>
    <w:div w:id="1242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311</Words>
  <Characters>1778</Characters>
  <Application>Microsoft Office Word</Application>
  <DocSecurity>0</DocSecurity>
  <Lines>14</Lines>
  <Paragraphs>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3</cp:revision>
  <cp:lastPrinted>2020-10-02T13:25:00Z</cp:lastPrinted>
  <dcterms:created xsi:type="dcterms:W3CDTF">2020-10-15T03:37:00Z</dcterms:created>
  <dcterms:modified xsi:type="dcterms:W3CDTF">2020-10-15T05:39:00Z</dcterms:modified>
</cp:coreProperties>
</file>