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073E6" w14:textId="476F91EF" w:rsidR="00903B71" w:rsidRPr="00061A33" w:rsidRDefault="00390352" w:rsidP="006B0205">
      <w:pPr>
        <w:jc w:val="center"/>
        <w:rPr>
          <w:rFonts w:ascii="Avenir Next" w:hAnsi="Avenir Next" w:cstheme="minorHAnsi"/>
          <w:b/>
          <w:bCs/>
        </w:rPr>
      </w:pPr>
      <w:r w:rsidRPr="00061A33">
        <w:rPr>
          <w:rFonts w:ascii="Avenir Next" w:hAnsi="Avenir Next"/>
          <w:b/>
          <w:bCs/>
        </w:rPr>
        <w:t>ZENITH ПРЕДСТАВЛЯЕТ НОВЫЕ МОДЕЛИ ЧАСОВ НА ВЫСТАВКЕ LVMH DIGITAL WATCH WEEK</w:t>
      </w:r>
    </w:p>
    <w:p w14:paraId="3F6935C5" w14:textId="77777777" w:rsidR="006B0205" w:rsidRPr="00061A33" w:rsidRDefault="006B0205" w:rsidP="006B0205">
      <w:pPr>
        <w:jc w:val="center"/>
        <w:rPr>
          <w:rFonts w:ascii="Avenir Next" w:hAnsi="Avenir Next" w:cstheme="minorHAnsi"/>
          <w:b/>
          <w:bCs/>
          <w:color w:val="FF0000"/>
          <w:sz w:val="21"/>
          <w:szCs w:val="21"/>
        </w:rPr>
      </w:pPr>
    </w:p>
    <w:p w14:paraId="233F1D17" w14:textId="7C7D76EA" w:rsidR="00430CF3" w:rsidRPr="00061A33" w:rsidRDefault="00430CF3" w:rsidP="004840DC">
      <w:pPr>
        <w:jc w:val="both"/>
        <w:rPr>
          <w:rFonts w:ascii="Avenir Next" w:hAnsi="Avenir Next" w:cstheme="minorHAnsi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В ознаменование успеха часов Zenith в Дубае на выставке LVMH Watch Week 2020 компания Zenith, наряду с брендами Bulgari и Hublot, также входящими в состав группы LVMH, решила продемонстрировать новые модели часов и рассказать о новостях компании в рамках онлайн-мероприятия, которое проходило в течение одной недели. Благодаря сочетанию цифровых и традиционных встреч, а также персональных презентаций в 15 странах, Zenith сможет создать уникальный опыт знакомства со своими новинками.</w:t>
      </w:r>
    </w:p>
    <w:p w14:paraId="09634084" w14:textId="77777777" w:rsidR="00390352" w:rsidRPr="00061A33" w:rsidRDefault="00390352" w:rsidP="004840DC">
      <w:pPr>
        <w:jc w:val="both"/>
        <w:rPr>
          <w:rFonts w:ascii="Avenir Next" w:hAnsi="Avenir Next" w:cstheme="minorHAnsi"/>
          <w:sz w:val="18"/>
          <w:szCs w:val="18"/>
        </w:rPr>
      </w:pPr>
    </w:p>
    <w:p w14:paraId="2BE0AD93" w14:textId="09717774" w:rsidR="00390352" w:rsidRPr="00061A33" w:rsidRDefault="00430CF3" w:rsidP="00390352">
      <w:pPr>
        <w:jc w:val="both"/>
        <w:rPr>
          <w:rFonts w:ascii="Avenir Next" w:hAnsi="Avenir Next" w:cstheme="minorHAnsi"/>
          <w:i/>
          <w:iCs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 xml:space="preserve">Компания Zenith приняла решение посвятить 2021 год модели Chronomaster. На выставке LVMH Watch Week бренд уделяет особенное внимание обновленной версии механизма El Primero, которая позволяет измерять время с беспрецедентной точностью до 1/10 секунды. Генеральный директор Zenith Жюльен Торнар прокомментировал мероприятие и особое внимание, которое уделяется часам Chronomaster в этом году: </w:t>
      </w:r>
      <w:r w:rsidRPr="00061A33">
        <w:rPr>
          <w:rFonts w:ascii="Avenir Next" w:hAnsi="Avenir Next"/>
          <w:i/>
          <w:iCs/>
          <w:sz w:val="18"/>
          <w:szCs w:val="18"/>
        </w:rPr>
        <w:t>"Моя команда и я счастливы поделиться с вами тем, над чем мы работали на протяжении долгого времени, – настоящей эволюцией культовой модели часов Zenith! Модель Chronomaster Sport задает новый стандарт точности, функциональности и дизайна для автоматических хронографов Zenith. Мы с нетерпением ждем возможности представить эти часы в разных странах в ближайшее время, чтобы каждый из вас мог прикоснуться, почувствовать и протестировать одну из наших самых значимых новинок 2021 года".</w:t>
      </w:r>
    </w:p>
    <w:p w14:paraId="0C4F2229" w14:textId="77777777" w:rsidR="00E831D9" w:rsidRPr="00061A33" w:rsidRDefault="00E831D9" w:rsidP="00903B71">
      <w:pPr>
        <w:rPr>
          <w:rFonts w:ascii="Avenir Next" w:hAnsi="Avenir Next" w:cstheme="minorHAnsi"/>
          <w:sz w:val="18"/>
          <w:szCs w:val="18"/>
        </w:rPr>
      </w:pPr>
    </w:p>
    <w:p w14:paraId="37124775" w14:textId="6CFF4D7D" w:rsidR="00903B71" w:rsidRPr="00061A33" w:rsidRDefault="00903B71" w:rsidP="00903B71">
      <w:pPr>
        <w:rPr>
          <w:rFonts w:ascii="Avenir Next" w:hAnsi="Avenir Next" w:cstheme="minorHAnsi"/>
          <w:b/>
          <w:bCs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t>CHRONOMASTER SPORT</w:t>
      </w:r>
    </w:p>
    <w:p w14:paraId="3FBD37A5" w14:textId="77777777" w:rsidR="00B357B9" w:rsidRPr="00061A33" w:rsidRDefault="00B357B9" w:rsidP="00B357B9">
      <w:pPr>
        <w:jc w:val="both"/>
        <w:rPr>
          <w:rFonts w:ascii="Avenir Next" w:eastAsia="Times New Roman" w:hAnsi="Avenir Next" w:cs="Times New Roman"/>
          <w:sz w:val="18"/>
          <w:szCs w:val="18"/>
          <w:lang w:eastAsia="en-GB"/>
        </w:rPr>
      </w:pPr>
    </w:p>
    <w:p w14:paraId="2101475C" w14:textId="0EC7430B" w:rsidR="00B357B9" w:rsidRPr="00061A33" w:rsidRDefault="00204035" w:rsidP="00B357B9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Началась новая эра легендарных часов Zenith Chronomaster. Линейка Chronomaster является одной из самых знаковых коллекций хронографов XXI столетия, прославившихся традициями создания исключительных автоматических хронографов. Новая модель Chronomaster Sport предстает в новом переосмысленном дизайне, оснащенном новой версией калибра El Primero. Часы Chronomaster Sport созданы для тех, кто неустанно стремится к достижению своей мечты и ценит каждое прожитое мгновение. Они способны отображать и измерять время с точностью до 1/10 секунды.</w:t>
      </w:r>
    </w:p>
    <w:p w14:paraId="194CB01F" w14:textId="5EB8A554" w:rsidR="003C16B5" w:rsidRPr="00061A33" w:rsidRDefault="003C16B5" w:rsidP="00903B71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083275AC" w14:textId="3042C4A3" w:rsidR="00B357B9" w:rsidRPr="00061A33" w:rsidRDefault="004840DC" w:rsidP="00B357B9">
      <w:pPr>
        <w:jc w:val="both"/>
        <w:rPr>
          <w:rFonts w:ascii="Avenir Next" w:eastAsia="Times New Roman" w:hAnsi="Avenir Next" w:cs="Times New Roman"/>
          <w:color w:val="FF0000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Раздвигая границы точнейших высокочастотных измерений, модель Chronomaster Sport становится кульминацией непревзойденного наследия Zenith в области автоматических хронографов.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 Основой для Chonomaster Sport послужил легендарный калибр El Primero A386. Он был дополнен переосмысленной версией разных элементов дизайна из других выдающихся хронографов Zenith, таких как предшествующая El Primero A277 версия с черным безелем и отметками в виде точек, El Primero Rainbow с его полированным безелем с выгравированной </w:t>
      </w:r>
      <w:r w:rsidR="00266E31" w:rsidRPr="00061A33">
        <w:rPr>
          <w:color w:val="000000" w:themeColor="text1"/>
          <w:sz w:val="18"/>
          <w:szCs w:val="18"/>
        </w:rPr>
        <w:t xml:space="preserve">тахиметрической 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>шкалой хронографа, а также El Primero De Luca с полированным и сатинированным браслетом. Это лишь некоторые элементы, которые лежат в основе богатейшего наследия компании Zenith, создающей хронографы на протяжении десятилетий.</w:t>
      </w:r>
    </w:p>
    <w:p w14:paraId="12D8EEAD" w14:textId="77777777" w:rsidR="00B357B9" w:rsidRPr="00061A33" w:rsidRDefault="00B357B9" w:rsidP="00B357B9">
      <w:pPr>
        <w:jc w:val="both"/>
        <w:rPr>
          <w:rFonts w:ascii="Avenir Next" w:eastAsia="Times New Roman" w:hAnsi="Avenir Next" w:cs="Times New Roman"/>
          <w:color w:val="FF0000"/>
          <w:sz w:val="18"/>
          <w:szCs w:val="18"/>
          <w:lang w:eastAsia="en-GB"/>
        </w:rPr>
      </w:pPr>
    </w:p>
    <w:p w14:paraId="7B283304" w14:textId="0D37323F" w:rsidR="00B357B9" w:rsidRPr="00061A33" w:rsidRDefault="00E831D9" w:rsidP="00B357B9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Среди мгновенно распознаваемых изменений новой версии часов можно выделить более изысканный трехцветный дизайн циферблата с легко считываемыми счетчиками, стальной браслет максимально комфортной формы, усовершенствованную отделку, скрупулезно воспроизведенные пропорции и чрезвычайную точность до десятой доли секунды. Новые часы Chronomaster Sport представлены в элегантном и прочном стальном корпусе диаметром 41 мм с кнопками типа "помпа". Ярким отличием Chronomaster Sport от предшественников является полированный черный керамический безель. Яркий контраст безеля с 10-секундной шкалой обеспечивает исключительную читаемость периферийной части циферблата.</w:t>
      </w:r>
    </w:p>
    <w:p w14:paraId="424AABDB" w14:textId="77777777" w:rsidR="00B357B9" w:rsidRPr="00061A33" w:rsidRDefault="00B357B9" w:rsidP="00B357B9">
      <w:pPr>
        <w:jc w:val="both"/>
        <w:rPr>
          <w:rFonts w:ascii="Avenir Next" w:eastAsia="Times New Roman" w:hAnsi="Avenir Next" w:cs="Times New Roman"/>
          <w:b/>
          <w:bCs/>
          <w:color w:val="000000" w:themeColor="text1"/>
          <w:sz w:val="18"/>
          <w:szCs w:val="18"/>
          <w:lang w:eastAsia="en-GB"/>
        </w:rPr>
      </w:pPr>
    </w:p>
    <w:p w14:paraId="0F431867" w14:textId="2F3D897B" w:rsidR="00B357B9" w:rsidRPr="00061A33" w:rsidRDefault="00C85400" w:rsidP="00B357B9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Коллекция Chronomaster Sport, оснащенная последней версией легендарного калибра El Primero 3600, представляет собой результат более чем 50 лет инновационных разработок. Частота колебаний баланса 5 Гц (36 000 пк/ч) гарантирует точность измерения до 1/10 секунды. Показатели легко считываются и демонстрируются непосредственно на безеле и циферблате. Кроме того, часы обладают увеличенным 60-часовым запасом хода. Сквозь сапфировое стекло задней крышки часов отчетливо просматривается новая архитектура механизма: синее колонное колесо и открытый ротор, украшенный пятиконечной звездой Zenith.</w:t>
      </w:r>
    </w:p>
    <w:p w14:paraId="02DAC968" w14:textId="1E6D3BAD" w:rsidR="00B357B9" w:rsidRPr="00061A33" w:rsidRDefault="00B357B9" w:rsidP="00903B71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14784FBD" w14:textId="77777777" w:rsidR="00427E40" w:rsidRPr="00061A33" w:rsidRDefault="00427E40">
      <w:pPr>
        <w:rPr>
          <w:rFonts w:ascii="Avenir Next" w:hAnsi="Avenir Next"/>
          <w:b/>
          <w:bCs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br w:type="page"/>
      </w:r>
    </w:p>
    <w:p w14:paraId="433C3FDF" w14:textId="40BC5792" w:rsidR="00F516F3" w:rsidRPr="00061A33" w:rsidRDefault="00B357B9" w:rsidP="00903B71">
      <w:pPr>
        <w:rPr>
          <w:rFonts w:ascii="Avenir Next" w:hAnsi="Avenir Next" w:cstheme="minorHAnsi"/>
          <w:b/>
          <w:bCs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lastRenderedPageBreak/>
        <w:t>Аарон Роджерс: новый посол бренда в Северной Америке</w:t>
      </w:r>
    </w:p>
    <w:p w14:paraId="4B6CA8A5" w14:textId="77777777" w:rsidR="00F516F3" w:rsidRPr="00061A33" w:rsidRDefault="00F516F3" w:rsidP="00903B71">
      <w:pPr>
        <w:rPr>
          <w:rFonts w:ascii="Avenir Next" w:hAnsi="Avenir Next" w:cstheme="minorHAnsi"/>
          <w:sz w:val="18"/>
          <w:szCs w:val="18"/>
        </w:rPr>
      </w:pPr>
    </w:p>
    <w:p w14:paraId="71FA4530" w14:textId="4CF44AC0" w:rsidR="00956BA5" w:rsidRPr="00061A33" w:rsidRDefault="00956BA5" w:rsidP="00956BA5">
      <w:pPr>
        <w:jc w:val="both"/>
        <w:rPr>
          <w:rFonts w:ascii="Avenir Next" w:eastAsia="Book Antiqua" w:hAnsi="Avenir Next" w:cs="Book Antiqua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 xml:space="preserve">"Настало время дотянуться до звезды" – кредо, которого придерживается компания Zenith с момента своего основания, – это стремление к реализации всего своего потенциала и воплощению в жизнь самых смелых идей. Придерживаясь этих принципов, Zenith с гордостью объявляет о своем партнерстве с квотербеком НФЛ </w:t>
      </w:r>
      <w:r w:rsidRPr="00061A33">
        <w:rPr>
          <w:rFonts w:ascii="Avenir Next" w:hAnsi="Avenir Next"/>
          <w:b/>
          <w:bCs/>
          <w:sz w:val="18"/>
          <w:szCs w:val="18"/>
        </w:rPr>
        <w:t>Аароном Роджерсом</w:t>
      </w:r>
      <w:r w:rsidRPr="00061A33">
        <w:rPr>
          <w:rFonts w:ascii="Avenir Next" w:hAnsi="Avenir Next"/>
          <w:sz w:val="18"/>
          <w:szCs w:val="18"/>
        </w:rPr>
        <w:t xml:space="preserve">, олицетворяющим философию Дома. После десятилетий напряженной работы, увлеченности, настойчивости и дисциплины Роджерс находится на пике своей карьеры. Он оценивается как защитник номер один в НФЛ, смог установить множество рекордов, был назван самым ценным игроком в НФЛ и привел свою команду Грин-Бей Пэкерс к победе в Суперкубке XLV. Сегодня он продолжает бросать вызов самому себе, чтобы быть лучшим и играть на высоком уровне, как и в последнее десятилетие. </w:t>
      </w:r>
    </w:p>
    <w:p w14:paraId="0AA78C5C" w14:textId="77777777" w:rsidR="00FD1A7D" w:rsidRPr="00061A33" w:rsidRDefault="00FD1A7D" w:rsidP="00FD1A7D">
      <w:pPr>
        <w:jc w:val="both"/>
        <w:rPr>
          <w:rFonts w:ascii="Avenir Next" w:eastAsia="Times New Roman" w:hAnsi="Avenir Next" w:cs="Calibri"/>
          <w:i/>
          <w:iCs/>
          <w:color w:val="000000"/>
          <w:sz w:val="18"/>
          <w:szCs w:val="18"/>
        </w:rPr>
      </w:pPr>
    </w:p>
    <w:p w14:paraId="6C0691B3" w14:textId="459B8EA9" w:rsidR="00FD1A7D" w:rsidRPr="00061A33" w:rsidRDefault="00FD1A7D" w:rsidP="00FD1A7D">
      <w:pPr>
        <w:jc w:val="both"/>
        <w:rPr>
          <w:rFonts w:ascii="Avenir Next" w:eastAsia="Times New Roman" w:hAnsi="Avenir Next" w:cs="Calibri"/>
          <w:i/>
          <w:iCs/>
          <w:color w:val="000000"/>
          <w:sz w:val="18"/>
          <w:szCs w:val="18"/>
        </w:rPr>
      </w:pPr>
      <w:r w:rsidRPr="00061A33">
        <w:rPr>
          <w:rFonts w:ascii="Avenir Next" w:hAnsi="Avenir Next"/>
          <w:b/>
          <w:bCs/>
          <w:color w:val="000000"/>
          <w:sz w:val="18"/>
          <w:szCs w:val="18"/>
        </w:rPr>
        <w:t>Жюльен Торнар</w:t>
      </w:r>
      <w:r w:rsidRPr="00061A33">
        <w:rPr>
          <w:rFonts w:ascii="Avenir Next" w:hAnsi="Avenir Next"/>
          <w:color w:val="000000"/>
          <w:sz w:val="18"/>
          <w:szCs w:val="18"/>
        </w:rPr>
        <w:t xml:space="preserve">, генеральный директор Zenith, говорит: </w:t>
      </w:r>
      <w:r w:rsidRPr="00061A33">
        <w:rPr>
          <w:rFonts w:ascii="Avenir Next" w:hAnsi="Avenir Next"/>
          <w:i/>
          <w:iCs/>
          <w:color w:val="000000"/>
          <w:sz w:val="18"/>
          <w:szCs w:val="18"/>
        </w:rPr>
        <w:t>"Имя Аарона Роджерса вне всяких сомнений войдет в историю спорта – он коренным образом изменил игру в футбол. Его целеустремленность, решимость и неустанное стремление всегда превзойти самого себя и привести свою команду к ярким победам, сделали его тем, кем можно восхищаться и на кого можно равняться. Аарон достиг своей звезды и изменил игру, но остается невероятно скромным и очаровательным вне поля. От имени Zenith я с радостью приветствую Аарона Роджерса в качестве нашего нового посланника".</w:t>
      </w:r>
    </w:p>
    <w:p w14:paraId="5F929A9B" w14:textId="77777777" w:rsidR="00FD1A7D" w:rsidRPr="00061A33" w:rsidRDefault="00FD1A7D" w:rsidP="00FD1A7D">
      <w:pPr>
        <w:rPr>
          <w:rFonts w:ascii="Avenir Next" w:eastAsia="Times New Roman" w:hAnsi="Avenir Next" w:cs="Times New Roman"/>
          <w:sz w:val="18"/>
          <w:szCs w:val="18"/>
          <w:lang w:eastAsia="en-GB"/>
        </w:rPr>
      </w:pPr>
    </w:p>
    <w:p w14:paraId="5AA2E83E" w14:textId="5B95DD3C" w:rsidR="00956BA5" w:rsidRPr="00061A33" w:rsidRDefault="00956BA5" w:rsidP="00956BA5">
      <w:pPr>
        <w:jc w:val="both"/>
        <w:rPr>
          <w:rFonts w:ascii="Avenir Next" w:eastAsia="Times New Roman" w:hAnsi="Avenir Next" w:cs="Calibri"/>
          <w:i/>
          <w:iCs/>
          <w:color w:val="000000"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t>Аарон</w:t>
      </w:r>
      <w:r w:rsidRPr="00061A33">
        <w:rPr>
          <w:rFonts w:ascii="Avenir Next" w:hAnsi="Avenir Next"/>
          <w:sz w:val="18"/>
          <w:szCs w:val="18"/>
        </w:rPr>
        <w:t xml:space="preserve"> </w:t>
      </w:r>
      <w:r w:rsidRPr="00061A33">
        <w:rPr>
          <w:rFonts w:ascii="Avenir Next" w:hAnsi="Avenir Next"/>
          <w:b/>
          <w:bCs/>
          <w:sz w:val="18"/>
          <w:szCs w:val="18"/>
        </w:rPr>
        <w:t>Роджерс</w:t>
      </w:r>
      <w:r w:rsidRPr="00061A33">
        <w:rPr>
          <w:rFonts w:ascii="Avenir Next" w:hAnsi="Avenir Next"/>
          <w:sz w:val="18"/>
          <w:szCs w:val="18"/>
        </w:rPr>
        <w:t xml:space="preserve"> говорит о партнерстве: </w:t>
      </w:r>
      <w:r w:rsidRPr="00061A33">
        <w:rPr>
          <w:rFonts w:ascii="Avenir Next" w:hAnsi="Avenir Next"/>
          <w:i/>
          <w:iCs/>
          <w:sz w:val="18"/>
          <w:szCs w:val="18"/>
        </w:rPr>
        <w:t>"Я очень рад присоединиться к Zenith в качестве посланника бренда.</w:t>
      </w:r>
      <w:r w:rsidRPr="00061A33">
        <w:rPr>
          <w:rFonts w:ascii="Avenir Next" w:hAnsi="Avenir Next"/>
          <w:i/>
          <w:iCs/>
          <w:color w:val="000000"/>
          <w:sz w:val="18"/>
          <w:szCs w:val="18"/>
        </w:rPr>
        <w:t xml:space="preserve"> Мне нравится, что марка расширяет границы и строит будущее часового искусства. Меня действительно трогает неустанная работа Zenith над вдохновением молодежи идти к звездам и воплощать мечты в реальность".</w:t>
      </w:r>
    </w:p>
    <w:p w14:paraId="77A91D32" w14:textId="2DD1FF80" w:rsidR="00956BA5" w:rsidRPr="00061A33" w:rsidRDefault="00956BA5" w:rsidP="00956BA5">
      <w:pPr>
        <w:jc w:val="both"/>
        <w:rPr>
          <w:rFonts w:ascii="Avenir Next" w:eastAsia="Times New Roman" w:hAnsi="Avenir Next" w:cs="Calibri"/>
          <w:i/>
          <w:iCs/>
          <w:color w:val="000000"/>
          <w:sz w:val="18"/>
          <w:szCs w:val="18"/>
        </w:rPr>
      </w:pPr>
    </w:p>
    <w:p w14:paraId="5258648C" w14:textId="06033B21" w:rsidR="00B15662" w:rsidRPr="00061A33" w:rsidRDefault="00956BA5" w:rsidP="00FD1A7D">
      <w:pPr>
        <w:jc w:val="both"/>
        <w:rPr>
          <w:rFonts w:ascii="Avenir Next" w:eastAsia="Book Antiqua" w:hAnsi="Avenir Next" w:cs="Book Antiqua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 xml:space="preserve">Стремление Аарона к совершенству и точности делает его идеальным послом кампании Zenith </w:t>
      </w:r>
      <w:r w:rsidRPr="00061A33">
        <w:rPr>
          <w:rFonts w:ascii="Avenir Next" w:hAnsi="Avenir Next"/>
          <w:b/>
          <w:bCs/>
          <w:sz w:val="18"/>
          <w:szCs w:val="18"/>
        </w:rPr>
        <w:t>Chronomaster Sport</w:t>
      </w:r>
      <w:r w:rsidRPr="00061A33">
        <w:rPr>
          <w:rFonts w:ascii="Avenir Next" w:hAnsi="Avenir Next"/>
          <w:sz w:val="18"/>
          <w:szCs w:val="18"/>
        </w:rPr>
        <w:t>, в которой используется инновационная версия знаменитого калибра хронографа El Primero с колонным колесом, отличающаяся повышенной производительностью и новым динамичным дизайном.</w:t>
      </w:r>
    </w:p>
    <w:p w14:paraId="72313044" w14:textId="33061815" w:rsidR="0031191E" w:rsidRPr="00061A33" w:rsidRDefault="0031191E" w:rsidP="00B15662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42D41B9C" w14:textId="77777777" w:rsidR="0031191E" w:rsidRPr="00061A33" w:rsidRDefault="0031191E" w:rsidP="0031191E">
      <w:pPr>
        <w:jc w:val="center"/>
        <w:rPr>
          <w:rFonts w:ascii="Avenir Next" w:eastAsia="Times New Roman" w:hAnsi="Avenir Next" w:cs="Arial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**************</w:t>
      </w:r>
    </w:p>
    <w:p w14:paraId="5E33FB7F" w14:textId="77777777" w:rsidR="0031191E" w:rsidRPr="00061A33" w:rsidRDefault="0031191E" w:rsidP="0031191E">
      <w:pPr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0B443073" w14:textId="3E9764C0" w:rsidR="0031191E" w:rsidRPr="00061A33" w:rsidRDefault="0031191E" w:rsidP="0031191E">
      <w:pPr>
        <w:jc w:val="both"/>
        <w:rPr>
          <w:rFonts w:ascii="Avenir Next" w:eastAsia="Times New Roman" w:hAnsi="Avenir Next" w:cs="Arial"/>
          <w:b/>
          <w:color w:val="222222"/>
          <w:sz w:val="18"/>
          <w:szCs w:val="18"/>
        </w:rPr>
      </w:pPr>
      <w:r w:rsidRPr="00061A33">
        <w:rPr>
          <w:rFonts w:ascii="Avenir Next" w:hAnsi="Avenir Next"/>
          <w:b/>
          <w:color w:val="222222"/>
          <w:sz w:val="18"/>
          <w:szCs w:val="18"/>
        </w:rPr>
        <w:t>НОВЫЕ МОДЕЛИ ДЛЯ ВЫСТАВКИ LVMH DIGITAL WATCH WEEK 2021</w:t>
      </w:r>
    </w:p>
    <w:p w14:paraId="0BD699BA" w14:textId="77777777" w:rsidR="0031191E" w:rsidRPr="00061A33" w:rsidRDefault="0031191E" w:rsidP="00B15662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1ADDD292" w14:textId="69BD333E" w:rsidR="00903B71" w:rsidRPr="00061A33" w:rsidRDefault="00903B71" w:rsidP="00903B71">
      <w:pPr>
        <w:rPr>
          <w:rFonts w:ascii="Avenir Next" w:hAnsi="Avenir Next" w:cstheme="minorHAnsi"/>
          <w:b/>
          <w:bCs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t>CHRONOMASTER REVIVAL A385</w:t>
      </w:r>
    </w:p>
    <w:p w14:paraId="1A63CA3C" w14:textId="77777777" w:rsidR="00075CB5" w:rsidRPr="00061A33" w:rsidRDefault="00075CB5" w:rsidP="00903B71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728CEC11" w14:textId="3B845723" w:rsidR="009E7EE1" w:rsidRPr="00061A33" w:rsidRDefault="009E7EE1" w:rsidP="009E7EE1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А этом году ZENITH возвращает первые часы El Primero с градацией цвета, выпущенные в 1969 году, и представляет новую переосмысленную версию </w:t>
      </w: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>Chronomaster Revival A385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. Модель A385, оснащенная первым в мире автоматическим высокочастотным хронографом, была одной из трех оригинальных часов El Primero из нержавеющей стали и стала одной из самых значимых в истории El Primero. Эти часы в корпусе формы тонно из стали были оснащены привлекательным коричневым циферблатом с градацией цвета – который, возможно, был первым «дымчатым» циферблатом, когда-либо созданным в часовой индустрии, и, безусловно, первым для Zenith. </w:t>
      </w:r>
    </w:p>
    <w:p w14:paraId="769AA1B3" w14:textId="77777777" w:rsidR="009E7EE1" w:rsidRPr="00061A33" w:rsidRDefault="009E7EE1" w:rsidP="004840DC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</w:p>
    <w:p w14:paraId="4A1159DB" w14:textId="702F47B9" w:rsidR="00903B71" w:rsidRPr="00061A33" w:rsidRDefault="009E7EE1" w:rsidP="004840DC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>Коллекция Chronomaster Revival обозначила возвращение нескольких знаковых хронографов Zenith в чрезвычайно точном исполнении. Chronomaster Revival – это не просто часы в винтажном стиле. Коллекция представляет собой точное воспроизведение исторических моделей с использованием подлинных производственных планов 1969 года. Эти часы в корпусе из стали диаметром 37 мм с помповыми кнопками точно воспроизводят пропорции и отделку оригинальной модели.</w:t>
      </w:r>
    </w:p>
    <w:p w14:paraId="60DF83BC" w14:textId="79CDA321" w:rsidR="001106A8" w:rsidRPr="00061A33" w:rsidRDefault="001106A8" w:rsidP="004840DC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</w:p>
    <w:p w14:paraId="7A6EB69C" w14:textId="730250D7" w:rsidR="001106A8" w:rsidRPr="00061A33" w:rsidRDefault="001106A8" w:rsidP="001106A8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>На самом деле A385 попали в заголовки газет еще в 1970 году, приняв участие в "Операции Небо" Zenith. Для того, чтобы доказать, что механические часы превосходили зарождавшиеся в то время кварцевые механизмы, было проведено экстремальное испытание, которое заключалось в креплении часов к шасси Boeing 707 компании Air France во время полета Париж-Нью-Йорк. Таким образом проверялась устойчивость к внешним воздействиям: резкому колебанию температур, влиянию силы ветра и изменению давления воздуха. После приземления часы продолжали отлично работать.</w:t>
      </w:r>
    </w:p>
    <w:p w14:paraId="16B11049" w14:textId="77777777" w:rsidR="00903B71" w:rsidRPr="00061A33" w:rsidRDefault="00903B71" w:rsidP="004840DC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</w:p>
    <w:p w14:paraId="2780368F" w14:textId="65082C7F" w:rsidR="00060681" w:rsidRPr="00061A33" w:rsidRDefault="00E56B66" w:rsidP="00427E40">
      <w:pPr>
        <w:jc w:val="both"/>
        <w:rPr>
          <w:rFonts w:eastAsia="Times New Roman" w:cstheme="minorHAnsi"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На момент выпуска модели A385 в 1969 году циферблат с переходами тона стал неожиданным нововведением, которого прежде никогда не было в часах. Эта особенность дизайна циферблата, особенно популярная в последнее 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lastRenderedPageBreak/>
        <w:t xml:space="preserve">время, придает ему контраст и глубину. Новая версия Revival выполнена в тех же теплых металлических оттенках, что и оригинальная модель. </w:t>
      </w: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>Chronomaster Revival A385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 в стиле ретро доступен в двух версиях, напоминающих оригинальную модель 1969 года: модель со стальным браслетом типа "лестница" – </w:t>
      </w:r>
      <w:r w:rsidRPr="00061A33">
        <w:rPr>
          <w:rFonts w:ascii="Avenir Next" w:hAnsi="Avenir Next"/>
          <w:color w:val="000000" w:themeColor="text1"/>
          <w:sz w:val="18"/>
          <w:szCs w:val="18"/>
          <w:shd w:val="clear" w:color="auto" w:fill="FFFFFF"/>
        </w:rPr>
        <w:t>современная интерпретация браслетов Gay Frères, которыми были оснащены часы El Primero раннего периода,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 и модель со светло-коричневым ремнем из телячьей кожи, на котором по истечении времени образуется уникальная патина.</w:t>
      </w:r>
      <w:bookmarkStart w:id="0" w:name="_Hlk59462186"/>
    </w:p>
    <w:p w14:paraId="7DF15EC2" w14:textId="77777777" w:rsidR="00060681" w:rsidRPr="00061A33" w:rsidRDefault="00060681" w:rsidP="00903B71">
      <w:pPr>
        <w:rPr>
          <w:rFonts w:ascii="Avenir Next" w:hAnsi="Avenir Next" w:cstheme="minorHAnsi"/>
          <w:b/>
          <w:bCs/>
          <w:color w:val="000000" w:themeColor="text1"/>
          <w:sz w:val="18"/>
          <w:szCs w:val="18"/>
        </w:rPr>
      </w:pPr>
    </w:p>
    <w:p w14:paraId="711164EC" w14:textId="7CB9C617" w:rsidR="00903B71" w:rsidRPr="00061A33" w:rsidRDefault="00903B71" w:rsidP="00903B71">
      <w:pPr>
        <w:rPr>
          <w:rFonts w:ascii="Avenir Next" w:hAnsi="Avenir Next" w:cstheme="minorHAnsi"/>
          <w:b/>
          <w:bCs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>DEFY 21 URBAN JUNGLE</w:t>
      </w:r>
    </w:p>
    <w:p w14:paraId="27F3EC77" w14:textId="77777777" w:rsidR="00FE473E" w:rsidRPr="00061A33" w:rsidRDefault="00FE473E" w:rsidP="00903B71">
      <w:pPr>
        <w:rPr>
          <w:rFonts w:ascii="Avenir Next" w:hAnsi="Avenir Next" w:cstheme="minorHAnsi"/>
          <w:b/>
          <w:bCs/>
          <w:color w:val="000000" w:themeColor="text1"/>
          <w:sz w:val="18"/>
          <w:szCs w:val="18"/>
        </w:rPr>
      </w:pPr>
    </w:p>
    <w:bookmarkEnd w:id="0"/>
    <w:p w14:paraId="46AEB93D" w14:textId="1CB53E99" w:rsidR="00EB25B4" w:rsidRPr="00061A33" w:rsidRDefault="00EB25B4" w:rsidP="00EB25B4">
      <w:pPr>
        <w:jc w:val="both"/>
        <w:rPr>
          <w:rFonts w:ascii="Avenir Next" w:hAnsi="Avenir Next" w:cstheme="minorHAnsi"/>
          <w:b/>
          <w:bCs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>Самый быстрый хронограф предстает в новой гамме смелых оттенков</w:t>
      </w:r>
      <w:r w:rsidRPr="00061A33">
        <w:rPr>
          <w:rFonts w:ascii="Avenir Next" w:hAnsi="Avenir Next"/>
          <w:sz w:val="18"/>
          <w:szCs w:val="18"/>
        </w:rPr>
        <w:t xml:space="preserve"> зеленого цвета: Встречайте </w:t>
      </w:r>
      <w:r w:rsidRPr="00061A33">
        <w:rPr>
          <w:rFonts w:ascii="Avenir Next" w:hAnsi="Avenir Next"/>
          <w:b/>
          <w:bCs/>
          <w:sz w:val="18"/>
          <w:szCs w:val="18"/>
        </w:rPr>
        <w:t>DEFY 21 Urban Jungle.</w:t>
      </w:r>
    </w:p>
    <w:p w14:paraId="38053433" w14:textId="77777777" w:rsidR="00EB25B4" w:rsidRPr="00061A33" w:rsidRDefault="00EB25B4" w:rsidP="00EB25B4">
      <w:pPr>
        <w:rPr>
          <w:rFonts w:ascii="Avenir Next" w:hAnsi="Avenir Next" w:cstheme="minorHAnsi"/>
          <w:b/>
          <w:bCs/>
          <w:color w:val="000000" w:themeColor="text1"/>
          <w:sz w:val="18"/>
          <w:szCs w:val="18"/>
        </w:rPr>
      </w:pPr>
    </w:p>
    <w:p w14:paraId="3AB0569A" w14:textId="73D4F1C8" w:rsidR="00EB25B4" w:rsidRPr="00061A33" w:rsidRDefault="00EB25B4" w:rsidP="00EB25B4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C коллекцией DEFY компания Zenith продолжает устанавливать новые стандарты точности и авангардного дизайна, используя инновационные и высокопроизводительные материалы в сочетании с впечатляющими мануфактурными механизмами. </w:t>
      </w: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>DEFY 21 Urban Jungle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 – это исключительный хронограф со счетчиком 1/100 секунды, заключенный в корпус с футуристическим дизайном в коричнево-зеленом цвете и раздвигающий границы точнейших высокочастотных измерений. Эта специальная версия часов DEFY 21 предназначена для тех, кто воспринимает городские джунгли как игровую площадку, где возвышающиеся конструкции из бетона, стали и стекла открывают перед нами мир, наполненный приключениями, мечтами и бесконечными возможностями. Смелая и в то же время изящная модель </w:t>
      </w: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>DEFY 21 Urban Jungle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 идеально вписывается в окружающую обстановку.</w:t>
      </w:r>
    </w:p>
    <w:p w14:paraId="19F73621" w14:textId="77777777" w:rsidR="00EB25B4" w:rsidRPr="00061A33" w:rsidRDefault="00EB25B4" w:rsidP="00EB25B4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</w:p>
    <w:p w14:paraId="3BE43DD8" w14:textId="059E6F31" w:rsidR="00EB25B4" w:rsidRPr="00061A33" w:rsidRDefault="00EB25B4" w:rsidP="00EB25B4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Впервые в истории Zenith мануфактура выпустила хронограф </w:t>
      </w: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>DEFY 21 Urban Jungle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 со счетчиком 1/100 секунды в керамическом корпусе зеленого цвета. Полностью матовый корпус часов Urban Jungle из керамики в интенсивном коричнево-зеленом оттенке устойчив к появлению царапин. Эти часы не бросаются в глаза с первого взгляда, но при этом всегда радуют глаз своего владельца. Сквозь скелетонизированный циферблат с серебристыми и черными матовыми счетчиками можно увидеть непревзойденный по своим характеристикам высокочастотный хронограф с двумя регуляторами хода, оснащенный основной платиной в коричнево-зеленом цвете и выполненным в форме звезды ротором. Дизайн завершает </w:t>
      </w:r>
      <w:r w:rsidR="00266E31" w:rsidRPr="00061A33">
        <w:rPr>
          <w:color w:val="000000" w:themeColor="text1"/>
          <w:sz w:val="18"/>
          <w:szCs w:val="18"/>
        </w:rPr>
        <w:t>серый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 каучуковый ремень со вставкой с имитацией каучука Cordura зеленого цвета.</w:t>
      </w:r>
    </w:p>
    <w:p w14:paraId="3E152B2D" w14:textId="77777777" w:rsidR="00EB25B4" w:rsidRPr="00061A33" w:rsidRDefault="00EB25B4" w:rsidP="00903B71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6BBCE2B8" w14:textId="77777777" w:rsidR="00060681" w:rsidRPr="00061A33" w:rsidRDefault="00060681" w:rsidP="00903B71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1EC79BBF" w14:textId="2FCD22CD" w:rsidR="00903B71" w:rsidRPr="00061A33" w:rsidRDefault="00903B71" w:rsidP="00903B71">
      <w:pPr>
        <w:rPr>
          <w:rFonts w:ascii="Avenir Next" w:hAnsi="Avenir Next" w:cstheme="minorHAnsi"/>
          <w:b/>
          <w:bCs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t>PILOT TYPE 20 SILVER CHRONOGRAPH</w:t>
      </w:r>
    </w:p>
    <w:p w14:paraId="01EBFC9C" w14:textId="77777777" w:rsidR="004840DC" w:rsidRPr="00061A33" w:rsidRDefault="004840DC" w:rsidP="00903B71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63722B59" w14:textId="46B41923" w:rsidR="00596E81" w:rsidRPr="00061A33" w:rsidRDefault="00903B71" w:rsidP="004840DC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Вдохновившись винтажной бортовой экипировкой и переосмыслив легендарный дизайн своих исторических часов Pilot, компания Zenith представила модель </w:t>
      </w: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 xml:space="preserve">Pilot Type 20 Chronograph Silver 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– первую в истории хронографов Zenith модель, выполненную из серебра 925 пробы. Удивительный дизайн этих часов вдохновлен миром авиации. </w:t>
      </w:r>
    </w:p>
    <w:p w14:paraId="12A7CD9A" w14:textId="77777777" w:rsidR="004840DC" w:rsidRPr="00061A33" w:rsidRDefault="004840DC" w:rsidP="004840DC">
      <w:pPr>
        <w:jc w:val="both"/>
        <w:rPr>
          <w:rFonts w:ascii="Avenir Next" w:hAnsi="Avenir Next" w:cstheme="minorHAnsi"/>
          <w:color w:val="000000" w:themeColor="text1"/>
          <w:sz w:val="18"/>
          <w:szCs w:val="18"/>
        </w:rPr>
      </w:pPr>
    </w:p>
    <w:p w14:paraId="68D99A9A" w14:textId="1257CE66" w:rsidR="0031191E" w:rsidRPr="00061A33" w:rsidRDefault="00596E81" w:rsidP="004840DC">
      <w:pPr>
        <w:jc w:val="both"/>
        <w:rPr>
          <w:rFonts w:ascii="Avenir Next" w:hAnsi="Avenir Next" w:cstheme="minorHAnsi"/>
          <w:color w:val="000000" w:themeColor="text1"/>
          <w:sz w:val="20"/>
          <w:szCs w:val="20"/>
        </w:rPr>
      </w:pPr>
      <w:r w:rsidRPr="00061A33">
        <w:rPr>
          <w:rFonts w:ascii="Avenir Next" w:hAnsi="Avenir Next"/>
          <w:color w:val="000000" w:themeColor="text1"/>
          <w:sz w:val="18"/>
          <w:szCs w:val="18"/>
        </w:rPr>
        <w:t xml:space="preserve">Модель </w:t>
      </w:r>
      <w:r w:rsidRPr="00061A33">
        <w:rPr>
          <w:rFonts w:ascii="Avenir Next" w:hAnsi="Avenir Next"/>
          <w:b/>
          <w:bCs/>
          <w:color w:val="000000" w:themeColor="text1"/>
          <w:sz w:val="18"/>
          <w:szCs w:val="18"/>
        </w:rPr>
        <w:t>Pilot Type 20 Chronograph Silver</w:t>
      </w:r>
      <w:r w:rsidRPr="00061A33">
        <w:rPr>
          <w:rFonts w:ascii="Avenir Next" w:hAnsi="Avenir Next"/>
          <w:color w:val="000000" w:themeColor="text1"/>
          <w:sz w:val="18"/>
          <w:szCs w:val="18"/>
        </w:rPr>
        <w:t>, выпущенная лимитированной серией из 250 экземпляров, напоминает об уникальной многолетней истории Zenith в мире авиаторских часов. Компания сопровождала первых покорителей неба еще в начале ХХ века: часы Zenith были на запястье Луи Блерио, отважившегося на исторический полет через Ла-Манш в 1909 году. Дизайн корпуса диаметром 45 мм из стерлингового серебра вдохновлен историческими самолетами. Подобно корпусу воздушного судна серебряный циферблат украшен напоминающими металлические панели деталями в виде заклепок и дополнен особой сатинированной отделкой, которая позволяет раскрыть грубую красоту металла. Для обеспечения максимальной читаемости показаний характерные для часов Zenith Pilot большие арабские цифры и соборные стрелки были покрыты белым люминесцентным материалом. Завершает образ авиатора коричневый ремень из телячьей кожи коричневого цвета, дополненный заклепкой и классической застежкой из серебра с характерной нашивкой, наподобие тех, что раньше можно было увидеть на шлемах пилотов.</w:t>
      </w:r>
      <w:r w:rsidRPr="00061A33">
        <w:rPr>
          <w:rFonts w:ascii="Avenir Next" w:hAnsi="Avenir Next"/>
          <w:color w:val="000000" w:themeColor="text1"/>
          <w:sz w:val="20"/>
          <w:szCs w:val="20"/>
        </w:rPr>
        <w:t xml:space="preserve"> </w:t>
      </w:r>
    </w:p>
    <w:p w14:paraId="1B3471CC" w14:textId="77777777" w:rsidR="0031191E" w:rsidRPr="00061A33" w:rsidRDefault="0031191E">
      <w:pPr>
        <w:rPr>
          <w:rFonts w:ascii="Avenir Next" w:hAnsi="Avenir Next" w:cstheme="minorHAnsi"/>
          <w:color w:val="000000" w:themeColor="text1"/>
          <w:sz w:val="20"/>
          <w:szCs w:val="20"/>
        </w:rPr>
      </w:pPr>
      <w:r w:rsidRPr="00061A33">
        <w:br w:type="page"/>
      </w:r>
    </w:p>
    <w:p w14:paraId="670A9E72" w14:textId="77777777" w:rsidR="0031191E" w:rsidRPr="00061A33" w:rsidRDefault="0031191E" w:rsidP="0031191E">
      <w:pPr>
        <w:rPr>
          <w:rFonts w:ascii="Avenir Next" w:eastAsia="Times New Roman" w:hAnsi="Avenir Next"/>
          <w:b/>
          <w:sz w:val="18"/>
          <w:szCs w:val="18"/>
        </w:rPr>
      </w:pPr>
      <w:bookmarkStart w:id="1" w:name="_Hlk58938128"/>
      <w:r w:rsidRPr="00061A33">
        <w:rPr>
          <w:rFonts w:ascii="Avenir Next" w:hAnsi="Avenir Next"/>
          <w:b/>
          <w:sz w:val="18"/>
          <w:szCs w:val="18"/>
        </w:rPr>
        <w:lastRenderedPageBreak/>
        <w:t>ZENITH: НАСТАЛО ВРЕМЯ ДОТЯНУТЬСЯ ДО ЗВЕЗДЫ.</w:t>
      </w:r>
    </w:p>
    <w:p w14:paraId="1D6D672A" w14:textId="77777777" w:rsidR="0031191E" w:rsidRPr="00061A33" w:rsidRDefault="0031191E" w:rsidP="0031191E">
      <w:pPr>
        <w:jc w:val="both"/>
        <w:rPr>
          <w:rFonts w:ascii="Avenir Next" w:eastAsia="Times New Roman" w:hAnsi="Avenir Next"/>
          <w:b/>
          <w:sz w:val="18"/>
          <w:szCs w:val="18"/>
        </w:rPr>
      </w:pPr>
    </w:p>
    <w:p w14:paraId="091B7161" w14:textId="77777777" w:rsidR="0031191E" w:rsidRPr="00061A33" w:rsidRDefault="0031191E" w:rsidP="0031191E">
      <w:pPr>
        <w:jc w:val="both"/>
        <w:rPr>
          <w:rFonts w:ascii="Avenir Next" w:eastAsia="Times New Roman" w:hAnsi="Avenir Next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 xml:space="preserve">Миссия копании Zenith заключается в том, чтобы вдохновлять людей следовать за мечтами и воплощать их в жизнь, несмотря ни на что. С момента своего основания в 1865 году Zenith стала первой часовой мануфактурой в современном понимании этого слова, а ее часы – верными спутниками выдающихся людей, мечтавших о великом и стремившихся достичь невозможного, от Луи Блерио, отважившегося на исторический полет через Ла-Манш, до Феликса Баумгартнера, совершившего рекордный стратосферный прыжок в свободном падении. </w:t>
      </w:r>
    </w:p>
    <w:p w14:paraId="7CD955C6" w14:textId="77777777" w:rsidR="0031191E" w:rsidRPr="00061A33" w:rsidRDefault="0031191E" w:rsidP="0031191E">
      <w:pPr>
        <w:jc w:val="both"/>
        <w:rPr>
          <w:rFonts w:ascii="Avenir Next" w:eastAsia="Times New Roman" w:hAnsi="Avenir Next"/>
          <w:sz w:val="18"/>
          <w:szCs w:val="18"/>
        </w:rPr>
      </w:pPr>
    </w:p>
    <w:p w14:paraId="38BC8E55" w14:textId="77777777" w:rsidR="0031191E" w:rsidRPr="00061A33" w:rsidRDefault="0031191E" w:rsidP="0031191E">
      <w:pPr>
        <w:jc w:val="both"/>
        <w:rPr>
          <w:rFonts w:ascii="Avenir Next" w:eastAsia="Times New Roman" w:hAnsi="Avenir Next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Непреклонно следуя по пути инноваций, Zenith оснащает все свои часы исключительными механизмами собственной разработки и собственного производства. От первого автоматического хронографа El Primero до самого быстрого хронографа с точностью измерения до 1/100 секунды El Primero 21, а также полностью переосмысленной модели Inventor, в которой более 30 компонентов были заменены одним монолитным элементом, мануфактура всегда раздвигает границы возможного. С 1865 года Zenith формирует будущее швейцарского часового производства, сопровождая тех, кто осмеливается бросить вызов самим себе и преодолеть любые ограничения. Настало время дотянуться до звезды.</w:t>
      </w:r>
    </w:p>
    <w:bookmarkEnd w:id="1"/>
    <w:p w14:paraId="3338D308" w14:textId="59E03D68" w:rsidR="00906D5A" w:rsidRPr="00061A33" w:rsidRDefault="00906D5A">
      <w:pPr>
        <w:rPr>
          <w:rFonts w:ascii="Avenir Next" w:hAnsi="Avenir Next" w:cstheme="minorHAnsi"/>
          <w:color w:val="000000" w:themeColor="text1"/>
          <w:sz w:val="20"/>
          <w:szCs w:val="20"/>
        </w:rPr>
      </w:pPr>
      <w:r w:rsidRPr="00061A33">
        <w:br w:type="page"/>
      </w:r>
    </w:p>
    <w:p w14:paraId="5244ACCE" w14:textId="77777777" w:rsidR="00906D5A" w:rsidRPr="00061A33" w:rsidRDefault="00906D5A" w:rsidP="00906D5A">
      <w:pPr>
        <w:pageBreakBefore/>
        <w:jc w:val="both"/>
        <w:rPr>
          <w:rFonts w:ascii="Avenir Next" w:hAnsi="Avenir Next"/>
          <w:sz w:val="18"/>
        </w:rPr>
      </w:pPr>
      <w:r w:rsidRPr="00061A3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8191489" wp14:editId="35358B4F">
            <wp:simplePos x="0" y="0"/>
            <wp:positionH relativeFrom="column">
              <wp:posOffset>4104640</wp:posOffset>
            </wp:positionH>
            <wp:positionV relativeFrom="paragraph">
              <wp:posOffset>3810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A33">
        <w:rPr>
          <w:rFonts w:ascii="Avenir Next" w:hAnsi="Avenir Next"/>
          <w:b/>
          <w:szCs w:val="36"/>
        </w:rPr>
        <w:t xml:space="preserve">CHRONOMASTER SPORT </w:t>
      </w:r>
    </w:p>
    <w:p w14:paraId="2FA64B9B" w14:textId="77777777" w:rsidR="00906D5A" w:rsidRPr="00061A33" w:rsidRDefault="00906D5A" w:rsidP="00906D5A">
      <w:pPr>
        <w:jc w:val="both"/>
        <w:rPr>
          <w:rFonts w:ascii="Avenir Next" w:hAnsi="Avenir Next"/>
          <w:sz w:val="18"/>
        </w:rPr>
      </w:pPr>
    </w:p>
    <w:p w14:paraId="4E147D48" w14:textId="299D46F5" w:rsidR="00891DCD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sz w:val="18"/>
        </w:rPr>
        <w:t xml:space="preserve">Артикулы: </w:t>
      </w:r>
    </w:p>
    <w:p w14:paraId="19AF3AF3" w14:textId="255F24D3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sz w:val="18"/>
        </w:rPr>
        <w:t>03.3100.3600/69.M3100 (металлический браслет)</w:t>
      </w:r>
    </w:p>
    <w:p w14:paraId="15624907" w14:textId="659D5375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sz w:val="18"/>
        </w:rPr>
        <w:t>03.3100.3600/69.C82</w:t>
      </w:r>
      <w:r w:rsidR="008B5CAD" w:rsidRPr="008B5CAD">
        <w:rPr>
          <w:rFonts w:ascii="Avenir Next" w:hAnsi="Avenir Next"/>
          <w:sz w:val="18"/>
        </w:rPr>
        <w:t>3</w:t>
      </w:r>
      <w:r w:rsidRPr="00061A33">
        <w:rPr>
          <w:rFonts w:ascii="Avenir Next" w:hAnsi="Avenir Next"/>
          <w:sz w:val="18"/>
        </w:rPr>
        <w:t xml:space="preserve"> (синий ремень с эффектом Cordura)</w:t>
      </w:r>
    </w:p>
    <w:p w14:paraId="4BE4A9DE" w14:textId="5E6924D0" w:rsidR="00891DCD" w:rsidRPr="00061A33" w:rsidRDefault="00891DCD" w:rsidP="00906D5A">
      <w:pPr>
        <w:jc w:val="both"/>
        <w:rPr>
          <w:rFonts w:ascii="Avenir Next" w:hAnsi="Avenir Next"/>
          <w:sz w:val="18"/>
        </w:rPr>
      </w:pPr>
    </w:p>
    <w:p w14:paraId="02B62BB0" w14:textId="1755D49B" w:rsidR="00891DCD" w:rsidRPr="00061A33" w:rsidRDefault="00891DCD" w:rsidP="00891DCD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Основные особенности:</w:t>
      </w:r>
      <w:r w:rsidRPr="00061A33">
        <w:rPr>
          <w:rFonts w:ascii="Avenir Next" w:hAnsi="Avenir Next"/>
          <w:sz w:val="18"/>
        </w:rPr>
        <w:t xml:space="preserve"> автоматический хронограф El Primero с колонным колесом, способный вести хронометраж и отображать его результаты с точностью до десятых долей секунды. Счетчик 1/10 секунды на керамическом безеле. Увеличенный 60-часовой запас хода. Указатель даты в положении "4 часа 30 минут". Механизм остановки секундной стрелки.</w:t>
      </w:r>
    </w:p>
    <w:p w14:paraId="4DC17E47" w14:textId="258709B6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Механизм</w:t>
      </w:r>
      <w:r w:rsidRPr="00061A33">
        <w:rPr>
          <w:rFonts w:ascii="Avenir Next" w:hAnsi="Avenir Next"/>
          <w:sz w:val="18"/>
        </w:rPr>
        <w:t>: автоматический калибр El Primero 3600.</w:t>
      </w:r>
    </w:p>
    <w:p w14:paraId="57AEF536" w14:textId="1E558164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Частота полуколебаний</w:t>
      </w:r>
      <w:r w:rsidRPr="00061A33">
        <w:rPr>
          <w:rFonts w:ascii="Avenir Next" w:hAnsi="Avenir Next"/>
          <w:sz w:val="18"/>
        </w:rPr>
        <w:t>: 36000 VpH (5 Hz)</w:t>
      </w:r>
      <w:r w:rsidRPr="00061A33">
        <w:t xml:space="preserve"> </w:t>
      </w:r>
    </w:p>
    <w:p w14:paraId="5FDB54D7" w14:textId="5151A7B4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Запас хода:</w:t>
      </w:r>
      <w:r w:rsidRPr="00061A33">
        <w:rPr>
          <w:rFonts w:ascii="Avenir Next" w:hAnsi="Avenir Next"/>
          <w:sz w:val="18"/>
        </w:rPr>
        <w:t xml:space="preserve"> минимум 60 часов.</w:t>
      </w:r>
    </w:p>
    <w:p w14:paraId="0B2C0A1A" w14:textId="449B7E14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Функции</w:t>
      </w:r>
      <w:r w:rsidRPr="00061A33">
        <w:rPr>
          <w:rFonts w:ascii="Avenir Next" w:hAnsi="Avenir Next"/>
          <w:sz w:val="18"/>
        </w:rPr>
        <w:t>: центральные часовая и минутная стрелки. Малая секундная стрелка в положении "9 часов", 1/10 секунды.</w:t>
      </w:r>
      <w:r w:rsidRPr="00061A33">
        <w:rPr>
          <w:rFonts w:ascii="Avenir Next" w:hAnsi="Avenir Next"/>
          <w:sz w:val="18"/>
        </w:rPr>
        <w:br/>
        <w:t>Хронограф: центральная стрелка хронографа, совершающая один оборот за 10 секунд, 60-минутный счетчик в положении "6 часов", 60-секундный счетчик в положении "3 часа".</w:t>
      </w:r>
    </w:p>
    <w:p w14:paraId="25F6BED2" w14:textId="1C40AF5E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Цена</w:t>
      </w:r>
      <w:r w:rsidRPr="00061A33">
        <w:rPr>
          <w:rFonts w:ascii="Avenir Next" w:hAnsi="Avenir Next"/>
          <w:sz w:val="18"/>
        </w:rPr>
        <w:t>: 9900 CHF (металлический браслет) и 9400 CHF (ремень с эффектом Cordura).</w:t>
      </w:r>
    </w:p>
    <w:p w14:paraId="486D0644" w14:textId="7894646A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Диаметр</w:t>
      </w:r>
      <w:r w:rsidRPr="00061A33">
        <w:rPr>
          <w:rFonts w:ascii="Avenir Next" w:hAnsi="Avenir Next"/>
          <w:sz w:val="18"/>
        </w:rPr>
        <w:t xml:space="preserve">: 41 мм </w:t>
      </w:r>
    </w:p>
    <w:p w14:paraId="31D90B9E" w14:textId="6FDD2A58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Материал</w:t>
      </w:r>
      <w:r w:rsidRPr="00061A33">
        <w:rPr>
          <w:rFonts w:ascii="Avenir Next" w:hAnsi="Avenir Next"/>
          <w:sz w:val="18"/>
        </w:rPr>
        <w:t>: нержавеющая сталь и черный керамический безель.</w:t>
      </w:r>
    </w:p>
    <w:p w14:paraId="79D95939" w14:textId="12AE6B48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Водозащита</w:t>
      </w:r>
      <w:r w:rsidRPr="00061A33">
        <w:rPr>
          <w:rFonts w:ascii="Avenir Next" w:hAnsi="Avenir Next"/>
          <w:sz w:val="18"/>
        </w:rPr>
        <w:t>: 100 метров.</w:t>
      </w:r>
    </w:p>
    <w:p w14:paraId="2EE3337F" w14:textId="78978556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Циферблат:</w:t>
      </w:r>
      <w:r w:rsidRPr="00061A33">
        <w:rPr>
          <w:rFonts w:ascii="Avenir Next" w:hAnsi="Avenir Next"/>
          <w:sz w:val="18"/>
        </w:rPr>
        <w:t xml:space="preserve"> белый матовый циферблат с тремя накладными счетчиками разных цветов.</w:t>
      </w:r>
    </w:p>
    <w:p w14:paraId="471DDFB2" w14:textId="0A1096AF" w:rsidR="00906D5A" w:rsidRPr="00061A33" w:rsidRDefault="00A91968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 wp14:anchorId="622E30BC" wp14:editId="39717983">
            <wp:simplePos x="0" y="0"/>
            <wp:positionH relativeFrom="page">
              <wp:align>right</wp:align>
            </wp:positionH>
            <wp:positionV relativeFrom="paragraph">
              <wp:posOffset>181891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A33">
        <w:rPr>
          <w:b/>
          <w:bCs/>
        </w:rPr>
        <w:t>Часовые индексы:</w:t>
      </w:r>
      <w:r w:rsidRPr="00061A33">
        <w:rPr>
          <w:rFonts w:ascii="Avenir Next" w:hAnsi="Avenir Next"/>
          <w:sz w:val="18"/>
        </w:rPr>
        <w:t xml:space="preserve"> родиевое покрытие, грани и покрытие Super-LumiNova SLN C1.</w:t>
      </w:r>
    </w:p>
    <w:p w14:paraId="1C993E7A" w14:textId="261081EF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Стрелки:</w:t>
      </w:r>
      <w:r w:rsidRPr="00061A33">
        <w:rPr>
          <w:rFonts w:ascii="Avenir Next" w:hAnsi="Avenir Next"/>
          <w:sz w:val="18"/>
        </w:rPr>
        <w:t xml:space="preserve"> родиевое покрытие, грани и покрытие Super-LumiNova SLN C1.</w:t>
      </w:r>
    </w:p>
    <w:p w14:paraId="3DFE871E" w14:textId="67877A1B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Браслет и застежка:</w:t>
      </w:r>
      <w:r w:rsidRPr="00061A33">
        <w:rPr>
          <w:rFonts w:ascii="Avenir Next" w:hAnsi="Avenir Next"/>
          <w:sz w:val="18"/>
        </w:rPr>
        <w:t xml:space="preserve"> металлический браслет или синий каучуковый ремень с эффектом Cordura. Двойная раскладывающаяся застежка с системой защиты.  </w:t>
      </w:r>
    </w:p>
    <w:p w14:paraId="68925799" w14:textId="64180DD9" w:rsidR="00906D5A" w:rsidRPr="00061A33" w:rsidRDefault="00906D5A" w:rsidP="00906D5A">
      <w:pPr>
        <w:jc w:val="both"/>
        <w:rPr>
          <w:rFonts w:ascii="Avenir Next" w:hAnsi="Avenir Next"/>
          <w:sz w:val="18"/>
        </w:rPr>
      </w:pPr>
    </w:p>
    <w:p w14:paraId="51377048" w14:textId="220A8EAF" w:rsidR="00906D5A" w:rsidRPr="00061A33" w:rsidRDefault="00906D5A" w:rsidP="00906D5A">
      <w:pPr>
        <w:jc w:val="both"/>
        <w:rPr>
          <w:rFonts w:ascii="Avenir Next" w:hAnsi="Avenir Next"/>
          <w:sz w:val="18"/>
        </w:rPr>
      </w:pPr>
    </w:p>
    <w:p w14:paraId="56DB62FB" w14:textId="77777777" w:rsidR="00906D5A" w:rsidRPr="00061A33" w:rsidRDefault="00906D5A" w:rsidP="00906D5A">
      <w:pPr>
        <w:pageBreakBefore/>
        <w:jc w:val="both"/>
        <w:rPr>
          <w:rFonts w:ascii="Avenir Next" w:hAnsi="Avenir Next"/>
          <w:sz w:val="18"/>
        </w:rPr>
      </w:pPr>
      <w:r w:rsidRPr="00061A3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38D607B" wp14:editId="31BAFC8A">
            <wp:simplePos x="0" y="0"/>
            <wp:positionH relativeFrom="column">
              <wp:posOffset>4140835</wp:posOffset>
            </wp:positionH>
            <wp:positionV relativeFrom="paragraph">
              <wp:posOffset>-55245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A33">
        <w:rPr>
          <w:rFonts w:ascii="Avenir Next" w:hAnsi="Avenir Next"/>
          <w:b/>
          <w:szCs w:val="36"/>
        </w:rPr>
        <w:t>CHRONOMASTER SPORT</w:t>
      </w:r>
      <w:r w:rsidRPr="00061A33">
        <w:rPr>
          <w:rFonts w:ascii="Avenir Next" w:hAnsi="Avenir Next"/>
          <w:b/>
          <w:sz w:val="18"/>
        </w:rPr>
        <w:t xml:space="preserve"> </w:t>
      </w:r>
    </w:p>
    <w:p w14:paraId="39711572" w14:textId="77777777" w:rsidR="00906D5A" w:rsidRPr="00061A33" w:rsidRDefault="00906D5A" w:rsidP="00906D5A">
      <w:pPr>
        <w:jc w:val="both"/>
        <w:rPr>
          <w:rFonts w:ascii="Avenir Next" w:hAnsi="Avenir Next"/>
          <w:sz w:val="18"/>
        </w:rPr>
      </w:pPr>
    </w:p>
    <w:p w14:paraId="42507D39" w14:textId="11B7EFEF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sz w:val="18"/>
        </w:rPr>
        <w:t xml:space="preserve">Артикулы: </w:t>
      </w:r>
      <w:r w:rsidRPr="00061A33">
        <w:rPr>
          <w:rFonts w:ascii="Avenir Next" w:hAnsi="Avenir Next"/>
          <w:sz w:val="18"/>
        </w:rPr>
        <w:br/>
        <w:t>03.3100.3600/21.M3100 (металлический браслет)</w:t>
      </w:r>
    </w:p>
    <w:p w14:paraId="24E0C023" w14:textId="544BBD54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sz w:val="18"/>
        </w:rPr>
        <w:t>03.3100.3600/21.C82</w:t>
      </w:r>
      <w:r w:rsidR="008B5CAD" w:rsidRPr="00EE37A1">
        <w:rPr>
          <w:rFonts w:ascii="Avenir Next" w:hAnsi="Avenir Next"/>
          <w:sz w:val="18"/>
        </w:rPr>
        <w:t>2</w:t>
      </w:r>
      <w:r w:rsidRPr="00061A33">
        <w:rPr>
          <w:rFonts w:ascii="Avenir Next" w:hAnsi="Avenir Next"/>
          <w:sz w:val="18"/>
        </w:rPr>
        <w:t xml:space="preserve"> (черный ремень с эффектом Cordura)</w:t>
      </w:r>
    </w:p>
    <w:p w14:paraId="5D37BCAE" w14:textId="497D5A1E" w:rsidR="00906D5A" w:rsidRPr="00061A33" w:rsidRDefault="00906D5A" w:rsidP="00906D5A"/>
    <w:p w14:paraId="68F703D8" w14:textId="356E7654" w:rsidR="00891DCD" w:rsidRPr="00061A33" w:rsidRDefault="00891DCD" w:rsidP="00891DCD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Основные особенности:</w:t>
      </w:r>
      <w:r w:rsidRPr="00061A33">
        <w:rPr>
          <w:rFonts w:ascii="Avenir Next" w:hAnsi="Avenir Next"/>
          <w:sz w:val="18"/>
        </w:rPr>
        <w:t xml:space="preserve"> автоматический хронограф El Primero с колонным колесом, способный вести хронометраж и отображать его результаты с точностью до десятых долей секунды. Счетчик 1/10 секунды на керамическом безеле. Увеличенный 60-часовой запас хода. Указатель даты в положении "4 часа 30 минут". Механизм остановки секундной стрелки.</w:t>
      </w:r>
    </w:p>
    <w:p w14:paraId="5B2E8B0A" w14:textId="253F974D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Механизм</w:t>
      </w:r>
      <w:r w:rsidRPr="00061A33">
        <w:rPr>
          <w:rFonts w:ascii="Avenir Next" w:hAnsi="Avenir Next"/>
          <w:sz w:val="18"/>
        </w:rPr>
        <w:t>: автоматический калибр El Primero 3600.</w:t>
      </w:r>
    </w:p>
    <w:p w14:paraId="3A14475D" w14:textId="139C29AF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Частота полуколебаний</w:t>
      </w:r>
      <w:r w:rsidRPr="00061A33">
        <w:rPr>
          <w:rFonts w:ascii="Avenir Next" w:hAnsi="Avenir Next"/>
          <w:sz w:val="18"/>
        </w:rPr>
        <w:t>: 36000 VpH (5 Hz)</w:t>
      </w:r>
      <w:r w:rsidRPr="00061A33">
        <w:t xml:space="preserve"> </w:t>
      </w:r>
    </w:p>
    <w:p w14:paraId="75D954A7" w14:textId="68F7E7B4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Запас хода:</w:t>
      </w:r>
      <w:r w:rsidRPr="00061A33">
        <w:rPr>
          <w:rFonts w:ascii="Avenir Next" w:hAnsi="Avenir Next"/>
          <w:sz w:val="18"/>
        </w:rPr>
        <w:t xml:space="preserve"> минимум 60 часов.</w:t>
      </w:r>
    </w:p>
    <w:p w14:paraId="4141D8F0" w14:textId="0980C906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Функции</w:t>
      </w:r>
      <w:r w:rsidRPr="00061A33">
        <w:rPr>
          <w:rFonts w:ascii="Avenir Next" w:hAnsi="Avenir Next"/>
          <w:sz w:val="18"/>
        </w:rPr>
        <w:t>: центральные часовая и минутная стрелки. Малая секундная стрелка в положении "9 часов", 1/10 секунды.</w:t>
      </w:r>
      <w:r w:rsidRPr="00061A33">
        <w:rPr>
          <w:rFonts w:ascii="Avenir Next" w:hAnsi="Avenir Next"/>
          <w:sz w:val="18"/>
        </w:rPr>
        <w:br/>
        <w:t>Хронограф: центральная стрелка хронографа, совершающая один оборот за 10 секунд, 60-минутный счетчик в положении "6 часов", 60-секундный счетчик в положении "3 часа".</w:t>
      </w:r>
    </w:p>
    <w:p w14:paraId="3ACC90CB" w14:textId="2CAC9C7C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Цена</w:t>
      </w:r>
      <w:r w:rsidRPr="00061A33">
        <w:rPr>
          <w:rFonts w:ascii="Avenir Next" w:hAnsi="Avenir Next"/>
          <w:sz w:val="18"/>
        </w:rPr>
        <w:t>: 9900 CHF (металлический браслет) и 9400 CHF (ремень с эффектом Cordura).</w:t>
      </w:r>
    </w:p>
    <w:p w14:paraId="08903B73" w14:textId="74FC0873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Диаметр</w:t>
      </w:r>
      <w:r w:rsidRPr="00061A33">
        <w:rPr>
          <w:rFonts w:ascii="Avenir Next" w:hAnsi="Avenir Next"/>
          <w:sz w:val="18"/>
        </w:rPr>
        <w:t>: 41 мм</w:t>
      </w:r>
    </w:p>
    <w:p w14:paraId="21CD4350" w14:textId="03DD27F4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Материал</w:t>
      </w:r>
      <w:r w:rsidRPr="00061A33">
        <w:rPr>
          <w:rFonts w:ascii="Avenir Next" w:hAnsi="Avenir Next"/>
          <w:sz w:val="18"/>
        </w:rPr>
        <w:t>: нержавеющая сталь и черный керамический безель.</w:t>
      </w:r>
    </w:p>
    <w:p w14:paraId="2F2D670E" w14:textId="043D48CE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Водозащита</w:t>
      </w:r>
      <w:r w:rsidRPr="00061A33">
        <w:rPr>
          <w:rFonts w:ascii="Avenir Next" w:hAnsi="Avenir Next"/>
          <w:sz w:val="18"/>
        </w:rPr>
        <w:t>: 100 метров.</w:t>
      </w:r>
    </w:p>
    <w:p w14:paraId="0F80472E" w14:textId="785A9A9C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Циферблат:</w:t>
      </w:r>
      <w:r w:rsidRPr="00061A33">
        <w:rPr>
          <w:rFonts w:ascii="Avenir Next" w:hAnsi="Avenir Next"/>
          <w:sz w:val="18"/>
        </w:rPr>
        <w:t xml:space="preserve"> черный лакированный циферблат с тремя накладными счетчиками разных цветов.</w:t>
      </w:r>
    </w:p>
    <w:p w14:paraId="32BCBBEC" w14:textId="3401BB59" w:rsidR="00906D5A" w:rsidRPr="00061A33" w:rsidRDefault="00A91968" w:rsidP="00906D5A">
      <w:pPr>
        <w:jc w:val="both"/>
        <w:rPr>
          <w:rFonts w:ascii="Avenir Next" w:hAnsi="Avenir Next"/>
          <w:sz w:val="18"/>
        </w:rPr>
      </w:pPr>
      <w:r w:rsidRPr="00061A3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D771A43" wp14:editId="417D1488">
            <wp:simplePos x="0" y="0"/>
            <wp:positionH relativeFrom="page">
              <wp:align>right</wp:align>
            </wp:positionH>
            <wp:positionV relativeFrom="paragraph">
              <wp:posOffset>255551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A33">
        <w:rPr>
          <w:b/>
          <w:bCs/>
        </w:rPr>
        <w:t>Часовые индексы:</w:t>
      </w:r>
      <w:r w:rsidRPr="00061A33">
        <w:rPr>
          <w:rFonts w:ascii="Avenir Next" w:hAnsi="Avenir Next"/>
          <w:sz w:val="18"/>
        </w:rPr>
        <w:t xml:space="preserve"> родиевое покрытие, грани и покрытие Super-LumiNova SLN C1.</w:t>
      </w:r>
    </w:p>
    <w:p w14:paraId="522348B3" w14:textId="2585422D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Стрелки:</w:t>
      </w:r>
      <w:r w:rsidRPr="00061A33">
        <w:rPr>
          <w:rFonts w:ascii="Avenir Next" w:hAnsi="Avenir Next"/>
          <w:sz w:val="18"/>
        </w:rPr>
        <w:t xml:space="preserve"> родиевое покрытие, грани и покрытие Super-LumiNova SLN C1.</w:t>
      </w:r>
    </w:p>
    <w:p w14:paraId="2EA8D1B9" w14:textId="46EA452A" w:rsidR="00906D5A" w:rsidRPr="00061A33" w:rsidRDefault="00906D5A" w:rsidP="00906D5A">
      <w:pPr>
        <w:jc w:val="both"/>
        <w:rPr>
          <w:rFonts w:ascii="Avenir Next" w:hAnsi="Avenir Next"/>
          <w:sz w:val="18"/>
        </w:rPr>
      </w:pPr>
      <w:r w:rsidRPr="00061A33">
        <w:rPr>
          <w:rFonts w:ascii="Avenir Next" w:hAnsi="Avenir Next"/>
          <w:b/>
          <w:bCs/>
          <w:sz w:val="18"/>
        </w:rPr>
        <w:t>Браслет и застежка</w:t>
      </w:r>
      <w:r w:rsidRPr="00061A33">
        <w:rPr>
          <w:rFonts w:ascii="Avenir Next" w:hAnsi="Avenir Next"/>
          <w:sz w:val="18"/>
        </w:rPr>
        <w:t xml:space="preserve">: металлический браслет или черный каучуковый ремень с эффектом Cordura. Двойная раскладывающаяся застежка с системой защиты.  </w:t>
      </w:r>
    </w:p>
    <w:p w14:paraId="1D825FC1" w14:textId="174FBF91" w:rsidR="00906D5A" w:rsidRPr="00061A33" w:rsidRDefault="00906D5A" w:rsidP="00906D5A">
      <w:pPr>
        <w:jc w:val="both"/>
      </w:pPr>
    </w:p>
    <w:p w14:paraId="2DA035C6" w14:textId="004456F2" w:rsidR="00906D5A" w:rsidRPr="00061A33" w:rsidRDefault="00906D5A" w:rsidP="00906D5A">
      <w:pPr>
        <w:spacing w:after="160"/>
        <w:jc w:val="both"/>
      </w:pPr>
    </w:p>
    <w:p w14:paraId="763BAB6B" w14:textId="7F562828" w:rsidR="00906D5A" w:rsidRPr="00061A33" w:rsidRDefault="00906D5A" w:rsidP="00906D5A">
      <w:pPr>
        <w:rPr>
          <w:rFonts w:ascii="Avenir Next" w:hAnsi="Avenir Next" w:cstheme="majorHAnsi"/>
          <w:b/>
          <w:szCs w:val="20"/>
        </w:rPr>
      </w:pPr>
    </w:p>
    <w:p w14:paraId="6A2C1471" w14:textId="77777777" w:rsidR="00906D5A" w:rsidRPr="00061A33" w:rsidRDefault="00906D5A" w:rsidP="00906D5A">
      <w:pPr>
        <w:rPr>
          <w:rFonts w:ascii="Avenir Next" w:hAnsi="Avenir Next" w:cstheme="majorHAnsi"/>
          <w:b/>
          <w:szCs w:val="20"/>
        </w:rPr>
      </w:pPr>
    </w:p>
    <w:p w14:paraId="0AA0B4CC" w14:textId="77777777" w:rsidR="0031191E" w:rsidRPr="00061A33" w:rsidRDefault="0031191E">
      <w:pPr>
        <w:rPr>
          <w:rFonts w:ascii="Avenir Next" w:hAnsi="Avenir Next" w:cstheme="minorHAnsi"/>
          <w:color w:val="000000" w:themeColor="text1"/>
          <w:sz w:val="20"/>
          <w:szCs w:val="20"/>
        </w:rPr>
      </w:pPr>
    </w:p>
    <w:p w14:paraId="4ACC9DFB" w14:textId="4EBA6D8E" w:rsidR="00906D5A" w:rsidRPr="00061A33" w:rsidRDefault="00906D5A">
      <w:pPr>
        <w:rPr>
          <w:rFonts w:ascii="Avenir Next" w:hAnsi="Avenir Next" w:cstheme="minorHAnsi"/>
          <w:color w:val="000000" w:themeColor="text1"/>
          <w:sz w:val="20"/>
          <w:szCs w:val="20"/>
        </w:rPr>
      </w:pPr>
      <w:r w:rsidRPr="00061A33">
        <w:br w:type="page"/>
      </w:r>
    </w:p>
    <w:p w14:paraId="0663C58F" w14:textId="2AD72342" w:rsidR="00891DCD" w:rsidRPr="00061A33" w:rsidRDefault="00BE4670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 w:rsidRPr="00061A33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6C35D8A" wp14:editId="16A5303A">
            <wp:simplePos x="0" y="0"/>
            <wp:positionH relativeFrom="column">
              <wp:posOffset>3970020</wp:posOffset>
            </wp:positionH>
            <wp:positionV relativeFrom="paragraph">
              <wp:posOffset>235585</wp:posOffset>
            </wp:positionV>
            <wp:extent cx="2416810" cy="3453130"/>
            <wp:effectExtent l="0" t="0" r="2540" b="0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A33">
        <w:rPr>
          <w:rFonts w:ascii="Avenir Next" w:hAnsi="Avenir Next"/>
          <w:b/>
        </w:rPr>
        <w:t xml:space="preserve">CHRONOMASTER REVIVAL A385 </w:t>
      </w:r>
    </w:p>
    <w:p w14:paraId="324DBCB9" w14:textId="041EC0CD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 w:rsidRPr="00061A33">
        <w:rPr>
          <w:rFonts w:ascii="Avenir Next" w:hAnsi="Avenir Next"/>
          <w:sz w:val="18"/>
          <w:szCs w:val="18"/>
        </w:rPr>
        <w:t>Артикул: 03.A384.400/385.C855</w:t>
      </w:r>
    </w:p>
    <w:p w14:paraId="6B4DDCCC" w14:textId="780E6396" w:rsidR="00906D5A" w:rsidRPr="00061A33" w:rsidRDefault="00906D5A" w:rsidP="00906D5A">
      <w:pPr>
        <w:autoSpaceDE w:val="0"/>
        <w:autoSpaceDN w:val="0"/>
        <w:rPr>
          <w:rFonts w:ascii="Avenir Next" w:hAnsi="Avenir Next"/>
        </w:rPr>
      </w:pPr>
      <w:r w:rsidRPr="00061A33">
        <w:rPr>
          <w:rFonts w:ascii="Avenir Next" w:hAnsi="Avenir Next"/>
          <w:color w:val="4E586A"/>
          <w:sz w:val="16"/>
          <w:szCs w:val="16"/>
        </w:rPr>
        <w:t> </w:t>
      </w:r>
    </w:p>
    <w:p w14:paraId="251C64EA" w14:textId="6CBC99C5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 xml:space="preserve">Основные особенности: </w:t>
      </w:r>
      <w:r w:rsidRPr="00061A33">
        <w:rPr>
          <w:rFonts w:ascii="Avenir Next" w:hAnsi="Avenir Next"/>
          <w:sz w:val="18"/>
          <w:szCs w:val="18"/>
        </w:rPr>
        <w:t>первый циферблат с градацией в часовой индустрии возник в 1969 году. Переиздание оригинальной модели A385 1969 года с корпусом диаметром 37 мм.</w:t>
      </w:r>
    </w:p>
    <w:p w14:paraId="4D582093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Автоматический механизм хронографа El Primero с колонным колесом.</w:t>
      </w:r>
    </w:p>
    <w:p w14:paraId="48E690C0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Механизм:</w:t>
      </w:r>
      <w:r w:rsidRPr="00061A33">
        <w:rPr>
          <w:rFonts w:ascii="Avenir Next" w:hAnsi="Avenir Next"/>
          <w:sz w:val="18"/>
          <w:szCs w:val="18"/>
        </w:rPr>
        <w:t xml:space="preserve"> El Primero 400, автоматический подзавод.</w:t>
      </w:r>
    </w:p>
    <w:p w14:paraId="504BFE6D" w14:textId="1117CB45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Частота колебаний:</w:t>
      </w:r>
      <w:r w:rsidRPr="00061A33">
        <w:rPr>
          <w:rFonts w:ascii="Avenir Next" w:hAnsi="Avenir Next"/>
          <w:sz w:val="18"/>
          <w:szCs w:val="18"/>
        </w:rPr>
        <w:t xml:space="preserve"> 36 000 VpH (5 Hz)</w:t>
      </w:r>
      <w:r w:rsidRPr="00061A33">
        <w:t xml:space="preserve"> </w:t>
      </w:r>
    </w:p>
    <w:p w14:paraId="0E6C6BED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Запас хода:</w:t>
      </w:r>
      <w:r w:rsidRPr="00061A33">
        <w:rPr>
          <w:rFonts w:ascii="Avenir Next" w:hAnsi="Avenir Next"/>
          <w:sz w:val="18"/>
          <w:szCs w:val="18"/>
        </w:rPr>
        <w:t xml:space="preserve"> мин. 50 часов.</w:t>
      </w:r>
    </w:p>
    <w:p w14:paraId="70750BC8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 xml:space="preserve">Функции: </w:t>
      </w:r>
      <w:r w:rsidRPr="00061A33">
        <w:rPr>
          <w:rFonts w:ascii="Avenir Next" w:hAnsi="Avenir Next"/>
          <w:sz w:val="18"/>
          <w:szCs w:val="18"/>
        </w:rPr>
        <w:t>центральные часовая и минутная стрелки.</w:t>
      </w:r>
      <w:r w:rsidRPr="00061A33">
        <w:rPr>
          <w:rFonts w:ascii="Avenir Next" w:hAnsi="Avenir Next"/>
          <w:b/>
          <w:sz w:val="18"/>
          <w:szCs w:val="18"/>
        </w:rPr>
        <w:t xml:space="preserve"> </w:t>
      </w:r>
      <w:r w:rsidRPr="00061A33">
        <w:rPr>
          <w:rFonts w:ascii="Avenir Next" w:hAnsi="Avenir Next"/>
          <w:sz w:val="18"/>
          <w:szCs w:val="18"/>
        </w:rPr>
        <w:t>Маленькая секундная стрелка в положении "9 часов".</w:t>
      </w:r>
    </w:p>
    <w:p w14:paraId="5551E9B2" w14:textId="77777777" w:rsidR="00906D5A" w:rsidRPr="00061A33" w:rsidRDefault="00906D5A" w:rsidP="00906D5A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Хронограф: центральная стрелка хронографа, 12-часовой счетчик в положении "6 часов", 30-минутный счетчик в положении "3 часа". Тахиметрическая шкала. Указатель даты в положении "4 часа 30 минут".</w:t>
      </w:r>
    </w:p>
    <w:p w14:paraId="427F3D30" w14:textId="77777777" w:rsidR="00906D5A" w:rsidRPr="00061A33" w:rsidRDefault="00906D5A" w:rsidP="00906D5A">
      <w:pPr>
        <w:spacing w:line="276" w:lineRule="auto"/>
        <w:rPr>
          <w:rFonts w:ascii="Avenir Next" w:hAnsi="Avenir Next" w:cs="OpenSans-CondensedLight"/>
          <w:sz w:val="12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Цена</w:t>
      </w:r>
      <w:r w:rsidRPr="00061A33">
        <w:rPr>
          <w:rFonts w:ascii="Avenir Next" w:hAnsi="Avenir Next"/>
          <w:sz w:val="18"/>
          <w:szCs w:val="18"/>
        </w:rPr>
        <w:t>: 7900 CHF</w:t>
      </w:r>
    </w:p>
    <w:p w14:paraId="265B2704" w14:textId="77777777" w:rsidR="00906D5A" w:rsidRPr="00061A33" w:rsidRDefault="00906D5A" w:rsidP="00906D5A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Материал:</w:t>
      </w:r>
      <w:r w:rsidRPr="00061A33">
        <w:rPr>
          <w:rFonts w:ascii="Avenir Next" w:hAnsi="Avenir Next"/>
          <w:sz w:val="18"/>
          <w:szCs w:val="18"/>
        </w:rPr>
        <w:t xml:space="preserve"> нержавеющая сталь 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Водонепроницаемость:</w:t>
      </w:r>
      <w:r w:rsidRPr="00061A33">
        <w:rPr>
          <w:rFonts w:ascii="Avenir Next" w:hAnsi="Avenir Next"/>
          <w:sz w:val="18"/>
          <w:szCs w:val="18"/>
        </w:rPr>
        <w:t xml:space="preserve"> 50 метров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Циферблат:</w:t>
      </w:r>
      <w:r w:rsidRPr="00061A33">
        <w:rPr>
          <w:rFonts w:ascii="Avenir Next" w:hAnsi="Avenir Next"/>
          <w:sz w:val="18"/>
          <w:szCs w:val="18"/>
        </w:rPr>
        <w:t xml:space="preserve"> Дымчато-коричневый с градацией цвета и белыми счетчиками.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bCs/>
          <w:sz w:val="18"/>
          <w:szCs w:val="18"/>
        </w:rPr>
        <w:t>Часовые отметки:</w:t>
      </w:r>
      <w:r w:rsidRPr="00061A33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бежевого цвета. 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Стрелки:</w:t>
      </w:r>
      <w:r w:rsidRPr="00061A33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бежевого цвета. </w:t>
      </w:r>
    </w:p>
    <w:p w14:paraId="11F4905C" w14:textId="6B0A394A" w:rsidR="00906D5A" w:rsidRPr="00061A33" w:rsidRDefault="00906D5A" w:rsidP="00906D5A">
      <w:pPr>
        <w:autoSpaceDE w:val="0"/>
        <w:autoSpaceDN w:val="0"/>
        <w:spacing w:line="276" w:lineRule="auto"/>
        <w:rPr>
          <w:rFonts w:ascii="Avenir Next" w:hAnsi="Avenir Nex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Браслет и застежка:</w:t>
      </w:r>
      <w:r w:rsidRPr="00061A33">
        <w:rPr>
          <w:rFonts w:ascii="Avenir Next" w:hAnsi="Avenir Next"/>
          <w:sz w:val="18"/>
          <w:szCs w:val="18"/>
        </w:rPr>
        <w:t xml:space="preserve"> ремень из светло-коричневой телячьей кожи с подкладкой из каучука и классической застежкой из нержавеющей стали. </w:t>
      </w:r>
    </w:p>
    <w:p w14:paraId="6E52CCF8" w14:textId="282A2FA5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</w:p>
    <w:p w14:paraId="53E6F675" w14:textId="77777777" w:rsidR="00503819" w:rsidRPr="00061A33" w:rsidRDefault="00503819">
      <w:pPr>
        <w:rPr>
          <w:rFonts w:ascii="Avenir Next" w:hAnsi="Avenir Next"/>
          <w:b/>
        </w:rPr>
      </w:pPr>
      <w:r w:rsidRPr="00061A33">
        <w:rPr>
          <w:rFonts w:ascii="Avenir Next" w:hAnsi="Avenir Next"/>
          <w:b/>
        </w:rPr>
        <w:br w:type="page"/>
      </w:r>
    </w:p>
    <w:p w14:paraId="798E4518" w14:textId="5D710558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 w:rsidRPr="00061A33">
        <w:rPr>
          <w:rFonts w:ascii="Avenir Next" w:hAnsi="Avenir Next"/>
          <w:b/>
          <w:lang w:val="en-US"/>
        </w:rPr>
        <w:lastRenderedPageBreak/>
        <w:t>CHRONOMASTER</w:t>
      </w:r>
      <w:r w:rsidRPr="00061A33">
        <w:rPr>
          <w:rFonts w:ascii="Avenir Next" w:hAnsi="Avenir Next"/>
          <w:b/>
        </w:rPr>
        <w:t xml:space="preserve"> </w:t>
      </w:r>
      <w:r w:rsidRPr="00061A33">
        <w:rPr>
          <w:rFonts w:ascii="Avenir Next" w:hAnsi="Avenir Next"/>
          <w:b/>
          <w:lang w:val="en-US"/>
        </w:rPr>
        <w:t>REVIVAL</w:t>
      </w:r>
      <w:r w:rsidRPr="00061A33">
        <w:rPr>
          <w:rFonts w:ascii="Avenir Next" w:hAnsi="Avenir Next"/>
          <w:b/>
        </w:rPr>
        <w:t xml:space="preserve"> </w:t>
      </w:r>
      <w:r w:rsidRPr="00061A33">
        <w:rPr>
          <w:rFonts w:ascii="Avenir Next" w:hAnsi="Avenir Next"/>
          <w:b/>
          <w:lang w:val="en-US"/>
        </w:rPr>
        <w:t>A</w:t>
      </w:r>
      <w:r w:rsidRPr="00061A33">
        <w:rPr>
          <w:rFonts w:ascii="Avenir Next" w:hAnsi="Avenir Next"/>
          <w:b/>
        </w:rPr>
        <w:t xml:space="preserve">385 </w:t>
      </w:r>
    </w:p>
    <w:p w14:paraId="61FDA56C" w14:textId="00B22728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 w:rsidRPr="00061A33">
        <w:rPr>
          <w:rFonts w:ascii="Avenir Next" w:hAnsi="Avenir Next"/>
          <w:sz w:val="18"/>
          <w:szCs w:val="18"/>
        </w:rPr>
        <w:t>Артикул: 03.</w:t>
      </w:r>
      <w:r w:rsidRPr="00061A33">
        <w:rPr>
          <w:rFonts w:ascii="Avenir Next" w:hAnsi="Avenir Next"/>
          <w:sz w:val="18"/>
          <w:szCs w:val="18"/>
          <w:lang w:val="en-US"/>
        </w:rPr>
        <w:t>A</w:t>
      </w:r>
      <w:r w:rsidRPr="00061A33">
        <w:rPr>
          <w:rFonts w:ascii="Avenir Next" w:hAnsi="Avenir Next"/>
          <w:sz w:val="18"/>
          <w:szCs w:val="18"/>
        </w:rPr>
        <w:t>384.400/385.</w:t>
      </w:r>
      <w:r w:rsidRPr="00061A33">
        <w:rPr>
          <w:rFonts w:ascii="Avenir Next" w:hAnsi="Avenir Next"/>
          <w:sz w:val="18"/>
          <w:szCs w:val="18"/>
          <w:lang w:val="en-US"/>
        </w:rPr>
        <w:t>M</w:t>
      </w:r>
      <w:r w:rsidRPr="00061A33">
        <w:rPr>
          <w:rFonts w:ascii="Avenir Next" w:hAnsi="Avenir Next"/>
          <w:sz w:val="18"/>
          <w:szCs w:val="18"/>
        </w:rPr>
        <w:t>385</w:t>
      </w:r>
    </w:p>
    <w:p w14:paraId="5AC01C3D" w14:textId="77777777" w:rsidR="00906D5A" w:rsidRPr="00061A33" w:rsidRDefault="00906D5A" w:rsidP="00906D5A">
      <w:pPr>
        <w:autoSpaceDE w:val="0"/>
        <w:autoSpaceDN w:val="0"/>
        <w:rPr>
          <w:rFonts w:ascii="Avenir Next" w:hAnsi="Avenir Next"/>
        </w:rPr>
      </w:pPr>
      <w:r w:rsidRPr="00061A33">
        <w:rPr>
          <w:rFonts w:ascii="Avenir Next" w:hAnsi="Avenir Next"/>
          <w:color w:val="4E586A"/>
          <w:sz w:val="16"/>
          <w:szCs w:val="16"/>
          <w:lang w:val="en-US"/>
        </w:rPr>
        <w:t> </w:t>
      </w:r>
    </w:p>
    <w:p w14:paraId="1708419B" w14:textId="438455FB" w:rsidR="00906D5A" w:rsidRPr="00061A33" w:rsidRDefault="00BE4670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3D10EF9" wp14:editId="068A6E41">
            <wp:simplePos x="0" y="0"/>
            <wp:positionH relativeFrom="margin">
              <wp:posOffset>3863072</wp:posOffset>
            </wp:positionH>
            <wp:positionV relativeFrom="paragraph">
              <wp:posOffset>79142</wp:posOffset>
            </wp:positionV>
            <wp:extent cx="2446655" cy="3496310"/>
            <wp:effectExtent l="0" t="0" r="0" b="8890"/>
            <wp:wrapTight wrapText="bothSides">
              <wp:wrapPolygon edited="0">
                <wp:start x="0" y="0"/>
                <wp:lineTo x="0" y="21537"/>
                <wp:lineTo x="21359" y="21537"/>
                <wp:lineTo x="21359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A33">
        <w:rPr>
          <w:b/>
          <w:bCs/>
        </w:rPr>
        <w:t>Основные особенности:</w:t>
      </w:r>
      <w:r w:rsidRPr="00061A33">
        <w:rPr>
          <w:rFonts w:ascii="Avenir Next" w:hAnsi="Avenir Next"/>
          <w:b/>
          <w:sz w:val="18"/>
          <w:szCs w:val="18"/>
        </w:rPr>
        <w:t xml:space="preserve"> </w:t>
      </w:r>
      <w:r w:rsidRPr="00061A33">
        <w:rPr>
          <w:rFonts w:ascii="Avenir Next" w:hAnsi="Avenir Next"/>
          <w:sz w:val="18"/>
          <w:szCs w:val="18"/>
        </w:rPr>
        <w:t>первый циферблат с градацией в часовой индустрии возник в 1969 году.</w:t>
      </w:r>
    </w:p>
    <w:p w14:paraId="32C98AEF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Переиздание оригинальной модели A385 1969 года с корпусом диаметром 37 мм.</w:t>
      </w:r>
    </w:p>
    <w:p w14:paraId="78E3D26E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Автоматический механизм хронографа El Primero с колонным колесом.</w:t>
      </w:r>
    </w:p>
    <w:p w14:paraId="570CBD78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Механизм:</w:t>
      </w:r>
      <w:r w:rsidRPr="00061A33">
        <w:rPr>
          <w:rFonts w:ascii="Avenir Next" w:hAnsi="Avenir Next"/>
          <w:sz w:val="18"/>
          <w:szCs w:val="18"/>
        </w:rPr>
        <w:t xml:space="preserve"> El Primero 400, автоматический подзавод.</w:t>
      </w:r>
    </w:p>
    <w:p w14:paraId="1ECD9A02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Частота колебаний:</w:t>
      </w:r>
      <w:r w:rsidRPr="00061A33">
        <w:rPr>
          <w:rFonts w:ascii="Avenir Next" w:hAnsi="Avenir Next"/>
          <w:sz w:val="18"/>
          <w:szCs w:val="18"/>
        </w:rPr>
        <w:t xml:space="preserve"> 36 000 VpH (5 Hz)</w:t>
      </w:r>
    </w:p>
    <w:p w14:paraId="509A0A67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Запас хода:</w:t>
      </w:r>
      <w:r w:rsidRPr="00061A33">
        <w:rPr>
          <w:rFonts w:ascii="Avenir Next" w:hAnsi="Avenir Next"/>
          <w:sz w:val="18"/>
          <w:szCs w:val="18"/>
        </w:rPr>
        <w:t xml:space="preserve"> мин. 50 часов.</w:t>
      </w:r>
    </w:p>
    <w:p w14:paraId="408DFCCA" w14:textId="77777777" w:rsidR="00906D5A" w:rsidRPr="00061A33" w:rsidRDefault="00906D5A" w:rsidP="00906D5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 xml:space="preserve">Функции: </w:t>
      </w:r>
      <w:r w:rsidRPr="00061A33">
        <w:rPr>
          <w:rFonts w:ascii="Avenir Next" w:hAnsi="Avenir Next"/>
          <w:sz w:val="18"/>
          <w:szCs w:val="18"/>
        </w:rPr>
        <w:t>центральные часовая и минутная стрелки. Маленькая секундная стрелка в положении "9 часов".</w:t>
      </w:r>
    </w:p>
    <w:p w14:paraId="2227B663" w14:textId="2C3AAFF3" w:rsidR="00906D5A" w:rsidRPr="00061A33" w:rsidRDefault="00906D5A" w:rsidP="00906D5A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sz w:val="18"/>
          <w:szCs w:val="18"/>
        </w:rPr>
        <w:t>Хронограф: центральная стрелка хронографа, 12-часовой счетчик в положении "6 часов", 30-минутный счетчик в положении "3 часа". Тахиметрическая шкала. Указатель даты в положении "4 часа 30 минут".</w:t>
      </w:r>
    </w:p>
    <w:p w14:paraId="688CC81B" w14:textId="77777777" w:rsidR="00906D5A" w:rsidRPr="00061A33" w:rsidRDefault="00906D5A" w:rsidP="00906D5A">
      <w:pPr>
        <w:spacing w:line="276" w:lineRule="auto"/>
        <w:rPr>
          <w:rFonts w:ascii="Avenir Next" w:hAnsi="Avenir Next" w:cs="OpenSans-CondensedLight"/>
          <w:sz w:val="12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Цена</w:t>
      </w:r>
      <w:r w:rsidRPr="00061A33">
        <w:rPr>
          <w:rFonts w:ascii="Avenir Next" w:hAnsi="Avenir Next"/>
          <w:sz w:val="18"/>
          <w:szCs w:val="18"/>
        </w:rPr>
        <w:t>: 8400 CHF</w:t>
      </w:r>
    </w:p>
    <w:p w14:paraId="7BE5B355" w14:textId="3B4E8469" w:rsidR="00906D5A" w:rsidRPr="00061A33" w:rsidRDefault="00906D5A" w:rsidP="00906D5A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Материал:</w:t>
      </w:r>
      <w:r w:rsidRPr="00061A33">
        <w:rPr>
          <w:rFonts w:ascii="Avenir Next" w:hAnsi="Avenir Next"/>
          <w:sz w:val="18"/>
          <w:szCs w:val="18"/>
        </w:rPr>
        <w:t xml:space="preserve"> нержавеющая сталь 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Водонепроницаемость:</w:t>
      </w:r>
      <w:r w:rsidRPr="00061A33">
        <w:rPr>
          <w:rFonts w:ascii="Avenir Next" w:hAnsi="Avenir Next"/>
          <w:sz w:val="18"/>
          <w:szCs w:val="18"/>
        </w:rPr>
        <w:t xml:space="preserve"> 50 метров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Циферблат:</w:t>
      </w:r>
      <w:r w:rsidRPr="00061A33">
        <w:rPr>
          <w:rFonts w:ascii="Avenir Next" w:hAnsi="Avenir Next"/>
          <w:sz w:val="18"/>
          <w:szCs w:val="18"/>
        </w:rPr>
        <w:t xml:space="preserve"> Дымчато-коричневый с градацией цвета и белыми счетчиками.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bCs/>
          <w:sz w:val="18"/>
          <w:szCs w:val="18"/>
        </w:rPr>
        <w:t>Часовые отметки:</w:t>
      </w:r>
      <w:r w:rsidRPr="00061A33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бежевого цвета. 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Стрелки:</w:t>
      </w:r>
      <w:r w:rsidRPr="00061A33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бежевого цвета. </w:t>
      </w:r>
    </w:p>
    <w:p w14:paraId="361DC9ED" w14:textId="77777777" w:rsidR="00906D5A" w:rsidRPr="00061A33" w:rsidRDefault="00906D5A" w:rsidP="00906D5A">
      <w:pPr>
        <w:autoSpaceDE w:val="0"/>
        <w:autoSpaceDN w:val="0"/>
        <w:spacing w:line="276" w:lineRule="auto"/>
        <w:rPr>
          <w:rFonts w:ascii="Avenir Next" w:hAnsi="Avenir Nex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Браслет и застежка:</w:t>
      </w:r>
      <w:r w:rsidRPr="00061A33">
        <w:rPr>
          <w:rFonts w:ascii="Avenir Next" w:hAnsi="Avenir Next"/>
          <w:sz w:val="18"/>
          <w:szCs w:val="18"/>
        </w:rPr>
        <w:t xml:space="preserve"> браслет типа "лестница" из нержавеющей стали с двойной раскладывающейся застежкой.</w:t>
      </w:r>
    </w:p>
    <w:p w14:paraId="6490CE0E" w14:textId="77777777" w:rsidR="00503819" w:rsidRPr="00061A33" w:rsidRDefault="00503819">
      <w:pPr>
        <w:rPr>
          <w:rFonts w:ascii="Avenir Next" w:hAnsi="Avenir Next"/>
          <w:b/>
        </w:rPr>
      </w:pPr>
      <w:r w:rsidRPr="00061A33">
        <w:rPr>
          <w:rFonts w:ascii="Avenir Next" w:hAnsi="Avenir Next"/>
          <w:b/>
        </w:rPr>
        <w:br w:type="page"/>
      </w:r>
    </w:p>
    <w:p w14:paraId="25E404ED" w14:textId="5E89B926" w:rsidR="00891DCD" w:rsidRPr="00061A33" w:rsidRDefault="00906D5A" w:rsidP="00891DCD">
      <w:pPr>
        <w:spacing w:line="276" w:lineRule="auto"/>
        <w:rPr>
          <w:rFonts w:ascii="Avenir Next" w:hAnsi="Avenir Next" w:cs="Arial"/>
          <w:b/>
          <w:szCs w:val="20"/>
          <w:lang w:val="en-US"/>
        </w:rPr>
      </w:pPr>
      <w:r w:rsidRPr="00061A33">
        <w:rPr>
          <w:rFonts w:ascii="Avenir Next" w:hAnsi="Avenir Next"/>
          <w:b/>
          <w:lang w:val="en-US"/>
        </w:rPr>
        <w:lastRenderedPageBreak/>
        <w:t>PILOT TYPE 20 CHRONOGRAPH SILVER</w:t>
      </w:r>
    </w:p>
    <w:p w14:paraId="304434FD" w14:textId="77DF545E" w:rsidR="00891DCD" w:rsidRPr="00061A33" w:rsidRDefault="009B3E14" w:rsidP="00891DCD">
      <w:pPr>
        <w:spacing w:line="276" w:lineRule="auto"/>
        <w:rPr>
          <w:rFonts w:ascii="Avenir Next" w:hAnsi="Avenir Next" w:cs="Arial"/>
          <w:b/>
          <w:sz w:val="16"/>
          <w:szCs w:val="12"/>
          <w:lang w:val="en-US"/>
        </w:rPr>
      </w:pPr>
      <w:r w:rsidRPr="00061A33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59898B" wp14:editId="3A3553C3">
            <wp:simplePos x="0" y="0"/>
            <wp:positionH relativeFrom="column">
              <wp:posOffset>4116070</wp:posOffset>
            </wp:positionH>
            <wp:positionV relativeFrom="paragraph">
              <wp:posOffset>8890</wp:posOffset>
            </wp:positionV>
            <wp:extent cx="2273300" cy="3248025"/>
            <wp:effectExtent l="0" t="0" r="0" b="0"/>
            <wp:wrapTight wrapText="bothSides">
              <wp:wrapPolygon edited="0">
                <wp:start x="9955" y="1267"/>
                <wp:lineTo x="8145" y="1647"/>
                <wp:lineTo x="6878" y="2534"/>
                <wp:lineTo x="6878" y="3547"/>
                <wp:lineTo x="5973" y="4687"/>
                <wp:lineTo x="5792" y="5574"/>
                <wp:lineTo x="3982" y="7981"/>
                <wp:lineTo x="3439" y="9375"/>
                <wp:lineTo x="3801" y="12035"/>
                <wp:lineTo x="5249" y="13682"/>
                <wp:lineTo x="5792" y="15709"/>
                <wp:lineTo x="6878" y="17736"/>
                <wp:lineTo x="6697" y="19763"/>
                <wp:lineTo x="6878" y="20777"/>
                <wp:lineTo x="14480" y="20777"/>
                <wp:lineTo x="14661" y="20523"/>
                <wp:lineTo x="14480" y="17736"/>
                <wp:lineTo x="16653" y="13682"/>
                <wp:lineTo x="18101" y="11655"/>
                <wp:lineTo x="19006" y="11655"/>
                <wp:lineTo x="19911" y="10515"/>
                <wp:lineTo x="19911" y="9628"/>
                <wp:lineTo x="19187" y="8868"/>
                <wp:lineTo x="17739" y="7601"/>
                <wp:lineTo x="15747" y="5448"/>
                <wp:lineTo x="15385" y="4561"/>
                <wp:lineTo x="14480" y="3547"/>
                <wp:lineTo x="14661" y="2534"/>
                <wp:lineTo x="13394" y="1774"/>
                <wp:lineTo x="11403" y="1267"/>
                <wp:lineTo x="9955" y="1267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A33">
        <w:rPr>
          <w:rFonts w:ascii="Avenir Next" w:hAnsi="Avenir Next"/>
          <w:sz w:val="18"/>
          <w:szCs w:val="20"/>
        </w:rPr>
        <w:t>Артикул</w:t>
      </w:r>
      <w:r w:rsidRPr="00061A33">
        <w:rPr>
          <w:rFonts w:ascii="Avenir Next" w:hAnsi="Avenir Next"/>
          <w:sz w:val="18"/>
          <w:szCs w:val="20"/>
          <w:lang w:val="en-US"/>
        </w:rPr>
        <w:t>: 05.2430.4069/17.I011</w:t>
      </w:r>
      <w:r w:rsidRPr="00061A33">
        <w:rPr>
          <w:rFonts w:ascii="Avenir Next" w:hAnsi="Avenir Next"/>
          <w:b/>
          <w:szCs w:val="20"/>
          <w:lang w:val="en-US"/>
        </w:rPr>
        <w:br/>
      </w:r>
    </w:p>
    <w:p w14:paraId="72E26C92" w14:textId="43FBDC6E" w:rsidR="00906D5A" w:rsidRPr="00061A33" w:rsidRDefault="00906D5A" w:rsidP="00891DCD">
      <w:pPr>
        <w:spacing w:line="276" w:lineRule="auto"/>
        <w:rPr>
          <w:rFonts w:ascii="Avenir Next" w:hAnsi="Avenir Next" w:cs="Arial"/>
          <w:b/>
          <w:szCs w:val="20"/>
        </w:rPr>
      </w:pPr>
      <w:r w:rsidRPr="00061A33">
        <w:rPr>
          <w:rFonts w:ascii="Avenir Next" w:hAnsi="Avenir Next"/>
          <w:b/>
          <w:sz w:val="18"/>
          <w:szCs w:val="18"/>
        </w:rPr>
        <w:t xml:space="preserve">Основные особенности: </w:t>
      </w:r>
      <w:r w:rsidRPr="00061A33">
        <w:rPr>
          <w:rFonts w:ascii="Avenir Next" w:hAnsi="Avenir Next"/>
          <w:sz w:val="18"/>
          <w:szCs w:val="20"/>
        </w:rPr>
        <w:t>корпус из серебра 925 пробы: лимитированная серия из 250 экземпляров. Задняя крышка с выгравированной надписью Zenith flying instruments. Модель вдохновлена легендарными авиационными часами Zenith. Арабские цифры, полностью выполненные из люминесцентного материала SuperLuminova.</w:t>
      </w:r>
    </w:p>
    <w:p w14:paraId="7178C4EF" w14:textId="67B9CA12" w:rsidR="00906D5A" w:rsidRPr="00061A33" w:rsidRDefault="00906D5A" w:rsidP="00891DCD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Механизм:</w:t>
      </w:r>
      <w:r w:rsidRPr="00061A33">
        <w:rPr>
          <w:rFonts w:ascii="Avenir Next" w:hAnsi="Avenir Next"/>
          <w:sz w:val="18"/>
          <w:szCs w:val="18"/>
        </w:rPr>
        <w:t xml:space="preserve"> El Primero 4069, автоматический подзавод.</w:t>
      </w:r>
    </w:p>
    <w:p w14:paraId="4128016E" w14:textId="21591B5B" w:rsidR="00906D5A" w:rsidRPr="00061A33" w:rsidRDefault="00906D5A" w:rsidP="00891DCD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Частота колебаний:</w:t>
      </w:r>
      <w:r w:rsidRPr="00061A33">
        <w:rPr>
          <w:rFonts w:ascii="Avenir Next" w:hAnsi="Avenir Next"/>
          <w:sz w:val="18"/>
          <w:szCs w:val="18"/>
        </w:rPr>
        <w:t xml:space="preserve"> 36 000 VpH (5 Hz)</w:t>
      </w:r>
      <w:r w:rsidRPr="00061A33">
        <w:t xml:space="preserve"> </w:t>
      </w:r>
    </w:p>
    <w:p w14:paraId="36CBB580" w14:textId="77777777" w:rsidR="00906D5A" w:rsidRPr="00061A33" w:rsidRDefault="00906D5A" w:rsidP="00891DCD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Запас хода:</w:t>
      </w:r>
      <w:r w:rsidRPr="00061A33">
        <w:rPr>
          <w:rFonts w:ascii="Avenir Next" w:hAnsi="Avenir Next"/>
          <w:sz w:val="18"/>
          <w:szCs w:val="18"/>
        </w:rPr>
        <w:t xml:space="preserve"> мин. 50 часов.</w:t>
      </w:r>
    </w:p>
    <w:p w14:paraId="289F2CE6" w14:textId="366C62BE" w:rsidR="00906D5A" w:rsidRPr="00061A33" w:rsidRDefault="00906D5A" w:rsidP="00891DCD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 xml:space="preserve">Функции: </w:t>
      </w:r>
      <w:r w:rsidRPr="00061A33">
        <w:rPr>
          <w:rFonts w:ascii="Avenir Next" w:hAnsi="Avenir Next"/>
          <w:sz w:val="18"/>
          <w:szCs w:val="18"/>
        </w:rPr>
        <w:t xml:space="preserve">центральные часовая и минутная стрелки. Маленькая секундная стрелка в положении "9 часов". Хронограф: центральная стрелка хронографа, 30-минутный счетчик в положении "3 часа". </w:t>
      </w:r>
    </w:p>
    <w:p w14:paraId="7D8A28E6" w14:textId="441AB234" w:rsidR="00906D5A" w:rsidRPr="00061A33" w:rsidRDefault="00906D5A" w:rsidP="00891DCD">
      <w:pPr>
        <w:spacing w:line="276" w:lineRule="auto"/>
        <w:rPr>
          <w:rFonts w:ascii="Avenir Next" w:hAnsi="Avenir Next" w:cs="OpenSans-CondensedLight"/>
          <w:sz w:val="12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Цена</w:t>
      </w:r>
      <w:r w:rsidRPr="00061A33">
        <w:rPr>
          <w:rFonts w:ascii="Avenir Next" w:hAnsi="Avenir Next"/>
          <w:sz w:val="18"/>
          <w:szCs w:val="18"/>
        </w:rPr>
        <w:t>: 9900 CHF</w:t>
      </w:r>
    </w:p>
    <w:p w14:paraId="70B127A7" w14:textId="77777777" w:rsidR="009B3E14" w:rsidRPr="00061A33" w:rsidRDefault="00906D5A" w:rsidP="00891DCD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Материал:</w:t>
      </w:r>
      <w:r w:rsidRPr="00061A33">
        <w:rPr>
          <w:rFonts w:ascii="Avenir Next" w:hAnsi="Avenir Next"/>
          <w:sz w:val="18"/>
          <w:szCs w:val="18"/>
        </w:rPr>
        <w:t xml:space="preserve"> серебро 925 пробы.</w:t>
      </w:r>
    </w:p>
    <w:p w14:paraId="38500C59" w14:textId="29B482E6" w:rsidR="00906D5A" w:rsidRPr="00061A33" w:rsidRDefault="009B3E14" w:rsidP="00891DCD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 xml:space="preserve">Задняя крышка: </w:t>
      </w:r>
      <w:r w:rsidRPr="00061A33">
        <w:rPr>
          <w:rFonts w:ascii="Avenir Next" w:hAnsi="Avenir Next"/>
          <w:sz w:val="18"/>
          <w:szCs w:val="18"/>
        </w:rPr>
        <w:t>задняя крышка из серебра с выгравированной надписью Zenith flying instruments.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Водонепроницаемость</w:t>
      </w:r>
      <w:r w:rsidRPr="00061A33">
        <w:rPr>
          <w:rFonts w:ascii="Avenir Next" w:hAnsi="Avenir Next"/>
          <w:sz w:val="18"/>
          <w:szCs w:val="18"/>
        </w:rPr>
        <w:t>: 100 метров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Циферблат:</w:t>
      </w:r>
      <w:r w:rsidRPr="00061A33">
        <w:rPr>
          <w:rFonts w:ascii="Avenir Next" w:hAnsi="Avenir Next"/>
          <w:sz w:val="18"/>
          <w:szCs w:val="18"/>
        </w:rPr>
        <w:t xml:space="preserve"> матовый циферблат с имитацией заклепок и блестящими поверхностями.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bCs/>
          <w:sz w:val="18"/>
          <w:szCs w:val="18"/>
        </w:rPr>
        <w:t>Часовые отметки</w:t>
      </w:r>
      <w:r w:rsidRPr="00061A33">
        <w:rPr>
          <w:rFonts w:ascii="Avenir Next" w:hAnsi="Avenir Next"/>
          <w:sz w:val="18"/>
          <w:szCs w:val="18"/>
        </w:rPr>
        <w:t>: арабские цифры из люминесцентного материала SuperLuminova SLN C1®SLN</w:t>
      </w:r>
      <w:r w:rsidRPr="00061A33">
        <w:rPr>
          <w:rFonts w:ascii="Avenir Next" w:hAnsi="Avenir Next"/>
          <w:sz w:val="18"/>
          <w:szCs w:val="18"/>
        </w:rPr>
        <w:br/>
      </w:r>
      <w:r w:rsidRPr="00061A33">
        <w:rPr>
          <w:rFonts w:ascii="Avenir Next" w:hAnsi="Avenir Next"/>
          <w:b/>
          <w:sz w:val="18"/>
          <w:szCs w:val="18"/>
        </w:rPr>
        <w:t>Стрелки:</w:t>
      </w:r>
      <w:r w:rsidRPr="00061A33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SuperLuminova SLN C1®SLN. </w:t>
      </w:r>
    </w:p>
    <w:p w14:paraId="7F08D03A" w14:textId="171B5EE7" w:rsidR="00906D5A" w:rsidRPr="00061A33" w:rsidRDefault="00906D5A" w:rsidP="00891DCD">
      <w:pPr>
        <w:autoSpaceDE w:val="0"/>
        <w:autoSpaceDN w:val="0"/>
        <w:spacing w:line="276" w:lineRule="auto"/>
        <w:rPr>
          <w:rFonts w:ascii="Avenir Next" w:hAnsi="Avenir Nex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Браслет и застежка:</w:t>
      </w:r>
      <w:r w:rsidRPr="00061A33">
        <w:rPr>
          <w:rFonts w:ascii="Avenir Next" w:hAnsi="Avenir Next"/>
          <w:sz w:val="18"/>
          <w:szCs w:val="18"/>
        </w:rPr>
        <w:t xml:space="preserve"> коричневый ремень из телячьей кожи с заклепками. Классическая застежка из полированной стали.</w:t>
      </w:r>
    </w:p>
    <w:p w14:paraId="13A94EF3" w14:textId="77777777" w:rsidR="00906D5A" w:rsidRPr="00061A33" w:rsidRDefault="00906D5A" w:rsidP="00906D5A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0C3F5E3A" w14:textId="10148329" w:rsidR="00C2201F" w:rsidRPr="00061A33" w:rsidRDefault="00C2201F">
      <w:pPr>
        <w:rPr>
          <w:rFonts w:ascii="Avenir Next" w:hAnsi="Avenir Next" w:cstheme="minorHAnsi"/>
          <w:color w:val="000000" w:themeColor="text1"/>
          <w:sz w:val="20"/>
          <w:szCs w:val="20"/>
        </w:rPr>
      </w:pPr>
      <w:r w:rsidRPr="00061A33">
        <w:br w:type="page"/>
      </w:r>
    </w:p>
    <w:p w14:paraId="3BD5B2DF" w14:textId="73DCBECB" w:rsidR="00891DCD" w:rsidRPr="00061A33" w:rsidRDefault="00C2201F" w:rsidP="00C2201F">
      <w:pPr>
        <w:jc w:val="both"/>
        <w:rPr>
          <w:rFonts w:ascii="Avenir Next" w:hAnsi="Avenir Next" w:cstheme="majorHAnsi"/>
          <w:b/>
          <w:szCs w:val="20"/>
        </w:rPr>
      </w:pPr>
      <w:r w:rsidRPr="00061A33">
        <w:rPr>
          <w:rFonts w:ascii="Avenir Next" w:hAnsi="Avenir Next"/>
          <w:b/>
          <w:szCs w:val="20"/>
        </w:rPr>
        <w:lastRenderedPageBreak/>
        <w:t xml:space="preserve">DEFY 21 URBAN JUNGLE </w:t>
      </w:r>
    </w:p>
    <w:p w14:paraId="5F96CC75" w14:textId="32815EE9" w:rsidR="00C2201F" w:rsidRPr="00061A33" w:rsidRDefault="00A91968" w:rsidP="00C2201F">
      <w:pPr>
        <w:jc w:val="both"/>
        <w:rPr>
          <w:rFonts w:ascii="Avenir Next" w:hAnsi="Avenir Next" w:cs="OpenSans-CondensedLight"/>
          <w:sz w:val="18"/>
          <w:szCs w:val="18"/>
        </w:rPr>
      </w:pPr>
      <w:r w:rsidRPr="00061A3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6E6859A" wp14:editId="2BFE3064">
            <wp:simplePos x="0" y="0"/>
            <wp:positionH relativeFrom="column">
              <wp:posOffset>3887985</wp:posOffset>
            </wp:positionH>
            <wp:positionV relativeFrom="paragraph">
              <wp:posOffset>11904</wp:posOffset>
            </wp:positionV>
            <wp:extent cx="252349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61" y="21490"/>
                <wp:lineTo x="21361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1A33">
        <w:t>Артикул:</w:t>
      </w:r>
      <w:r w:rsidRPr="00061A33">
        <w:rPr>
          <w:rFonts w:ascii="Avenir Next" w:hAnsi="Avenir Next"/>
          <w:sz w:val="18"/>
          <w:szCs w:val="18"/>
        </w:rPr>
        <w:t xml:space="preserve"> 49.9006.9004/90.R942</w:t>
      </w:r>
    </w:p>
    <w:p w14:paraId="03C13E1A" w14:textId="77777777" w:rsidR="00891DCD" w:rsidRPr="00061A33" w:rsidRDefault="00891DCD" w:rsidP="00C2201F">
      <w:pPr>
        <w:jc w:val="both"/>
        <w:rPr>
          <w:rFonts w:ascii="Avenir Next" w:hAnsi="Avenir Next" w:cs="Arial"/>
          <w:color w:val="000000" w:themeColor="text1"/>
          <w:sz w:val="16"/>
          <w:szCs w:val="36"/>
        </w:rPr>
      </w:pPr>
    </w:p>
    <w:p w14:paraId="372E9127" w14:textId="5D61D570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2" w:name="_Hlk29295538"/>
      <w:r w:rsidRPr="00061A33">
        <w:rPr>
          <w:rFonts w:ascii="Avenir Next" w:hAnsi="Avenir Next"/>
          <w:b/>
          <w:sz w:val="18"/>
          <w:szCs w:val="18"/>
        </w:rPr>
        <w:t>Основные особенности:</w:t>
      </w:r>
      <w:r w:rsidRPr="00061A33">
        <w:rPr>
          <w:rFonts w:ascii="Avenir Next" w:hAnsi="Avenir Next"/>
          <w:sz w:val="18"/>
          <w:szCs w:val="18"/>
        </w:rPr>
        <w:t xml:space="preserve"> часовой механизм хронографа со счетчиком 1/100 секунды. Эксклюзивная динамика – стрелка вращается со скоростью один оборот в секунду. 1 анкерный спуск часов (36 000 полуколебаний в час – 5 Гц); 1 анкерный спуск хронографа (360 000 полуколебаний в час – 50 Гц). Сертифицированный хронометр. </w:t>
      </w:r>
    </w:p>
    <w:p w14:paraId="1083472F" w14:textId="44DB8FCE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Механизм</w:t>
      </w:r>
      <w:r w:rsidRPr="00061A33">
        <w:rPr>
          <w:rFonts w:ascii="Avenir Next" w:hAnsi="Avenir Next"/>
          <w:b/>
          <w:bCs/>
          <w:sz w:val="18"/>
          <w:szCs w:val="18"/>
        </w:rPr>
        <w:t>:</w:t>
      </w:r>
      <w:r w:rsidRPr="00061A33">
        <w:rPr>
          <w:rFonts w:ascii="Avenir Next" w:hAnsi="Avenir Next"/>
          <w:sz w:val="18"/>
          <w:szCs w:val="18"/>
        </w:rPr>
        <w:t xml:space="preserve"> автоматический калибр El Primero 9004. </w:t>
      </w:r>
    </w:p>
    <w:p w14:paraId="174E8A87" w14:textId="77777777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Частота колебаний:</w:t>
      </w:r>
      <w:r w:rsidRPr="00061A33">
        <w:rPr>
          <w:rFonts w:ascii="Avenir Next" w:hAnsi="Avenir Next"/>
          <w:sz w:val="18"/>
          <w:szCs w:val="18"/>
        </w:rPr>
        <w:t xml:space="preserve"> 36 000 полуколебаний в час (5 Гц).</w:t>
      </w:r>
      <w:r w:rsidRPr="00061A33">
        <w:t xml:space="preserve"> </w:t>
      </w:r>
    </w:p>
    <w:p w14:paraId="3B251637" w14:textId="77777777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Запас хода</w:t>
      </w:r>
      <w:r w:rsidRPr="00061A33">
        <w:rPr>
          <w:rFonts w:ascii="Avenir Next" w:hAnsi="Avenir Next"/>
          <w:b/>
          <w:bCs/>
          <w:sz w:val="18"/>
          <w:szCs w:val="18"/>
        </w:rPr>
        <w:t>:</w:t>
      </w:r>
      <w:r w:rsidRPr="00061A33">
        <w:rPr>
          <w:rFonts w:ascii="Avenir Next" w:hAnsi="Avenir Next"/>
          <w:sz w:val="18"/>
          <w:szCs w:val="18"/>
        </w:rPr>
        <w:t xml:space="preserve"> ок. 50 часов.</w:t>
      </w:r>
    </w:p>
    <w:p w14:paraId="18D2062A" w14:textId="36289D4A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Функции</w:t>
      </w:r>
      <w:r w:rsidRPr="00061A33">
        <w:rPr>
          <w:rFonts w:ascii="Avenir Next" w:hAnsi="Avenir Next"/>
          <w:sz w:val="18"/>
          <w:szCs w:val="18"/>
        </w:rPr>
        <w:t>: функции хронографа со счетчиком 1/100 секунды. Указатель запаса хода хронографа в положении "12 часов". центральные часовая и минутная стрелки. Малая секундная стрелка в положении "9 часов", центральная стрелка хронографа, 30-минутный счетчик в положении "3 часа", 60-секундный счетчик в положении "6 часов".</w:t>
      </w:r>
    </w:p>
    <w:p w14:paraId="4F26F659" w14:textId="088DCC70" w:rsidR="00891DCD" w:rsidRPr="00061A33" w:rsidRDefault="0064574E" w:rsidP="00891DCD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t>Отделка:</w:t>
      </w:r>
      <w:r w:rsidRPr="00061A33">
        <w:rPr>
          <w:rFonts w:ascii="Avenir Next" w:hAnsi="Avenir Next"/>
          <w:sz w:val="18"/>
          <w:szCs w:val="18"/>
        </w:rPr>
        <w:t xml:space="preserve"> основная</w:t>
      </w:r>
      <w:r w:rsidR="00891DCD" w:rsidRPr="00061A33">
        <w:rPr>
          <w:rFonts w:ascii="Avenir Next" w:hAnsi="Avenir Next"/>
          <w:sz w:val="18"/>
          <w:szCs w:val="18"/>
        </w:rPr>
        <w:t xml:space="preserve"> платина механизма в коричнево-зеленом оттенке + эксклюзивный ротор коричнево-зеленого цвета с матовой отделкой.</w:t>
      </w:r>
    </w:p>
    <w:p w14:paraId="4C4325FD" w14:textId="03882E84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Цена</w:t>
      </w:r>
      <w:r w:rsidRPr="00061A33">
        <w:rPr>
          <w:rFonts w:ascii="Avenir Next" w:hAnsi="Avenir Next"/>
          <w:sz w:val="18"/>
          <w:szCs w:val="18"/>
        </w:rPr>
        <w:t>: 14400 CHF</w:t>
      </w:r>
    </w:p>
    <w:p w14:paraId="4715459C" w14:textId="1A4F7A98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Материал</w:t>
      </w:r>
      <w:r w:rsidRPr="00061A33">
        <w:rPr>
          <w:rFonts w:ascii="Avenir Next" w:hAnsi="Avenir Next"/>
          <w:sz w:val="18"/>
          <w:szCs w:val="18"/>
        </w:rPr>
        <w:t>: керамика коричнево-зеленого цвета.</w:t>
      </w:r>
    </w:p>
    <w:p w14:paraId="161C3E54" w14:textId="77777777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Водонепроницаемость</w:t>
      </w:r>
      <w:r w:rsidRPr="00061A33">
        <w:rPr>
          <w:rFonts w:ascii="Avenir Next" w:hAnsi="Avenir Next"/>
          <w:b/>
          <w:bCs/>
          <w:sz w:val="18"/>
          <w:szCs w:val="18"/>
        </w:rPr>
        <w:t>:</w:t>
      </w:r>
      <w:r w:rsidRPr="00061A33">
        <w:rPr>
          <w:rFonts w:ascii="Avenir Next" w:hAnsi="Avenir Next"/>
          <w:sz w:val="18"/>
          <w:szCs w:val="18"/>
        </w:rPr>
        <w:t xml:space="preserve"> 100 метров.</w:t>
      </w:r>
    </w:p>
    <w:p w14:paraId="548FC906" w14:textId="5569D342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Циферблат</w:t>
      </w:r>
      <w:r w:rsidRPr="00061A33">
        <w:rPr>
          <w:rFonts w:ascii="Avenir Next" w:hAnsi="Avenir Next"/>
          <w:sz w:val="18"/>
          <w:szCs w:val="18"/>
        </w:rPr>
        <w:t>: скелетонированный циферблат с двумя счетчиками разных цветов.</w:t>
      </w:r>
    </w:p>
    <w:p w14:paraId="2B1FC0F9" w14:textId="0D9BCD24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sz w:val="18"/>
          <w:szCs w:val="18"/>
        </w:rPr>
        <w:t>Часовые отметки:</w:t>
      </w:r>
      <w:r w:rsidRPr="00061A33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C3.</w:t>
      </w:r>
    </w:p>
    <w:p w14:paraId="7C3AE978" w14:textId="4C3360C1" w:rsidR="00C2201F" w:rsidRPr="00061A33" w:rsidRDefault="00C2201F" w:rsidP="00C2201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61A33">
        <w:rPr>
          <w:rFonts w:ascii="Avenir Next" w:hAnsi="Avenir Next"/>
          <w:b/>
          <w:bCs/>
          <w:sz w:val="18"/>
          <w:szCs w:val="18"/>
        </w:rPr>
        <w:t>Стрелки:</w:t>
      </w:r>
      <w:r w:rsidRPr="00061A33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C3.</w:t>
      </w:r>
    </w:p>
    <w:p w14:paraId="4B660F9C" w14:textId="397A73AD" w:rsidR="00C2201F" w:rsidRPr="00906D5A" w:rsidRDefault="00C2201F" w:rsidP="00891DCD">
      <w:pPr>
        <w:autoSpaceDE w:val="0"/>
        <w:autoSpaceDN w:val="0"/>
        <w:adjustRightInd w:val="0"/>
        <w:spacing w:line="276" w:lineRule="auto"/>
        <w:rPr>
          <w:rFonts w:ascii="Avenir Next" w:hAnsi="Avenir Next" w:cstheme="minorHAnsi"/>
          <w:color w:val="000000" w:themeColor="text1"/>
          <w:sz w:val="20"/>
          <w:szCs w:val="20"/>
        </w:rPr>
      </w:pPr>
      <w:r w:rsidRPr="00061A33">
        <w:rPr>
          <w:rFonts w:ascii="Avenir Next" w:hAnsi="Avenir Next"/>
          <w:b/>
          <w:sz w:val="18"/>
          <w:szCs w:val="18"/>
        </w:rPr>
        <w:t>Ремень и застежка:</w:t>
      </w:r>
      <w:r w:rsidRPr="00061A33">
        <w:rPr>
          <w:rFonts w:ascii="Avenir Next" w:hAnsi="Avenir Next"/>
          <w:sz w:val="18"/>
          <w:szCs w:val="18"/>
        </w:rPr>
        <w:t xml:space="preserve"> черный каучук с имитацией каучука Cordura коричнево-зеленого цвета. </w:t>
      </w:r>
      <w:bookmarkEnd w:id="2"/>
      <w:r w:rsidRPr="00061A33">
        <w:rPr>
          <w:rFonts w:ascii="Avenir Next" w:hAnsi="Avenir Next"/>
          <w:sz w:val="18"/>
          <w:szCs w:val="18"/>
        </w:rPr>
        <w:t>Двойная раскладывающаяся застежка из титана с пескоструйной обработкой.</w:t>
      </w:r>
    </w:p>
    <w:sectPr w:rsidR="00C2201F" w:rsidRPr="00906D5A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A2556" w14:textId="77777777" w:rsidR="00DE488F" w:rsidRDefault="00DE488F" w:rsidP="00903B71">
      <w:r>
        <w:separator/>
      </w:r>
    </w:p>
  </w:endnote>
  <w:endnote w:type="continuationSeparator" w:id="0">
    <w:p w14:paraId="0FE288EC" w14:textId="77777777" w:rsidR="00DE488F" w:rsidRDefault="00DE488F" w:rsidP="00903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8170D" w14:textId="77777777" w:rsidR="0031191E" w:rsidRPr="00503819" w:rsidRDefault="0031191E" w:rsidP="0031191E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503819">
      <w:rPr>
        <w:rFonts w:ascii="Avenir Next" w:hAnsi="Avenir Next"/>
        <w:b/>
        <w:sz w:val="18"/>
        <w:szCs w:val="18"/>
        <w:lang w:val="fr-CH"/>
      </w:rPr>
      <w:t>ZENITH</w:t>
    </w:r>
    <w:r w:rsidRPr="00503819">
      <w:rPr>
        <w:rFonts w:ascii="Avenir Next" w:hAnsi="Avenir Next"/>
        <w:sz w:val="18"/>
        <w:szCs w:val="18"/>
        <w:lang w:val="fr-CH"/>
      </w:rPr>
      <w:t xml:space="preserve"> | www.zenith-watches.com | Rue des </w:t>
    </w:r>
    <w:proofErr w:type="spellStart"/>
    <w:r w:rsidRPr="00503819">
      <w:rPr>
        <w:rFonts w:ascii="Avenir Next" w:hAnsi="Avenir Next"/>
        <w:sz w:val="18"/>
        <w:szCs w:val="18"/>
        <w:lang w:val="fr-CH"/>
      </w:rPr>
      <w:t>Billodes</w:t>
    </w:r>
    <w:proofErr w:type="spellEnd"/>
    <w:r w:rsidRPr="00503819">
      <w:rPr>
        <w:rFonts w:ascii="Avenir Next" w:hAnsi="Avenir Next"/>
        <w:sz w:val="18"/>
        <w:szCs w:val="18"/>
        <w:lang w:val="fr-CH"/>
      </w:rPr>
      <w:t xml:space="preserve"> 34-36 | CH-2400 Le Locle</w:t>
    </w:r>
  </w:p>
  <w:p w14:paraId="1A5D819A" w14:textId="0ECD8EEB" w:rsidR="0031191E" w:rsidRPr="0031191E" w:rsidRDefault="0031191E" w:rsidP="0031191E">
    <w:pPr>
      <w:pStyle w:val="Pieddepage"/>
      <w:jc w:val="center"/>
    </w:pPr>
    <w:r>
      <w:rPr>
        <w:rFonts w:ascii="Avenir Next" w:hAnsi="Avenir Next"/>
        <w:sz w:val="18"/>
        <w:szCs w:val="18"/>
      </w:rPr>
      <w:t xml:space="preserve">Отдел по работе с международными СМИ - Эл. адрес: </w:t>
    </w:r>
    <w:hyperlink r:id="rId1" w:history="1">
      <w:r>
        <w:rPr>
          <w:rStyle w:val="Lienhypertexte"/>
          <w:rFonts w:ascii="Avenir Next" w:hAnsi="Avenir Next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4DE6E" w14:textId="77777777" w:rsidR="00DE488F" w:rsidRDefault="00DE488F" w:rsidP="00903B71">
      <w:r>
        <w:separator/>
      </w:r>
    </w:p>
  </w:footnote>
  <w:footnote w:type="continuationSeparator" w:id="0">
    <w:p w14:paraId="492EC071" w14:textId="77777777" w:rsidR="00DE488F" w:rsidRDefault="00DE488F" w:rsidP="00903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839B4" w14:textId="440F18E6" w:rsidR="0031191E" w:rsidRDefault="0031191E" w:rsidP="0031191E">
    <w:pPr>
      <w:pStyle w:val="En-tte"/>
      <w:jc w:val="center"/>
    </w:pPr>
    <w:r>
      <w:rPr>
        <w:noProof/>
        <w:lang w:eastAsia="ru-RU"/>
      </w:rPr>
      <w:drawing>
        <wp:inline distT="0" distB="0" distL="0" distR="0" wp14:anchorId="0B51F3C0" wp14:editId="6200C4B8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23B0E31" w14:textId="77777777" w:rsidR="0031191E" w:rsidRDefault="0031191E" w:rsidP="0031191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61CC4"/>
    <w:multiLevelType w:val="hybridMultilevel"/>
    <w:tmpl w:val="71F65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B71"/>
    <w:rsid w:val="00022010"/>
    <w:rsid w:val="00060681"/>
    <w:rsid w:val="00061A33"/>
    <w:rsid w:val="00075CB5"/>
    <w:rsid w:val="00096C48"/>
    <w:rsid w:val="000E0BCF"/>
    <w:rsid w:val="001004EE"/>
    <w:rsid w:val="001106A8"/>
    <w:rsid w:val="001700E0"/>
    <w:rsid w:val="00204035"/>
    <w:rsid w:val="0020796C"/>
    <w:rsid w:val="00266796"/>
    <w:rsid w:val="00266E31"/>
    <w:rsid w:val="00272872"/>
    <w:rsid w:val="002F3E65"/>
    <w:rsid w:val="003006EF"/>
    <w:rsid w:val="0031191E"/>
    <w:rsid w:val="0033294D"/>
    <w:rsid w:val="00370708"/>
    <w:rsid w:val="00390352"/>
    <w:rsid w:val="003C16B5"/>
    <w:rsid w:val="003C6663"/>
    <w:rsid w:val="003E112A"/>
    <w:rsid w:val="003E2AE1"/>
    <w:rsid w:val="004164FF"/>
    <w:rsid w:val="00427E40"/>
    <w:rsid w:val="00430CF3"/>
    <w:rsid w:val="00470C89"/>
    <w:rsid w:val="004840DC"/>
    <w:rsid w:val="00497C59"/>
    <w:rsid w:val="004B5726"/>
    <w:rsid w:val="004F2972"/>
    <w:rsid w:val="004F50C5"/>
    <w:rsid w:val="0050347A"/>
    <w:rsid w:val="00503819"/>
    <w:rsid w:val="00581D32"/>
    <w:rsid w:val="00596E81"/>
    <w:rsid w:val="005F35E8"/>
    <w:rsid w:val="0064574E"/>
    <w:rsid w:val="00680F3B"/>
    <w:rsid w:val="006B0205"/>
    <w:rsid w:val="006E6DB4"/>
    <w:rsid w:val="00726C80"/>
    <w:rsid w:val="00762D37"/>
    <w:rsid w:val="007E428D"/>
    <w:rsid w:val="007E56D1"/>
    <w:rsid w:val="00891DCD"/>
    <w:rsid w:val="00892007"/>
    <w:rsid w:val="008A5FE1"/>
    <w:rsid w:val="008B5CAD"/>
    <w:rsid w:val="008B7A6F"/>
    <w:rsid w:val="00903B71"/>
    <w:rsid w:val="00906D5A"/>
    <w:rsid w:val="00921988"/>
    <w:rsid w:val="00956BA5"/>
    <w:rsid w:val="009734E9"/>
    <w:rsid w:val="00985E71"/>
    <w:rsid w:val="009B3E14"/>
    <w:rsid w:val="009D10F7"/>
    <w:rsid w:val="009E7EE1"/>
    <w:rsid w:val="009F6D9D"/>
    <w:rsid w:val="00A43139"/>
    <w:rsid w:val="00A53015"/>
    <w:rsid w:val="00A702E2"/>
    <w:rsid w:val="00A91968"/>
    <w:rsid w:val="00A92F15"/>
    <w:rsid w:val="00AA3B7A"/>
    <w:rsid w:val="00B15662"/>
    <w:rsid w:val="00B357B9"/>
    <w:rsid w:val="00B43F7A"/>
    <w:rsid w:val="00B469D4"/>
    <w:rsid w:val="00B500B8"/>
    <w:rsid w:val="00B548DC"/>
    <w:rsid w:val="00B831FC"/>
    <w:rsid w:val="00BB5C8E"/>
    <w:rsid w:val="00BD7501"/>
    <w:rsid w:val="00BE4670"/>
    <w:rsid w:val="00BF52B5"/>
    <w:rsid w:val="00C2201F"/>
    <w:rsid w:val="00C46C67"/>
    <w:rsid w:val="00C512DA"/>
    <w:rsid w:val="00C60806"/>
    <w:rsid w:val="00C85400"/>
    <w:rsid w:val="00CD2DFF"/>
    <w:rsid w:val="00D263E1"/>
    <w:rsid w:val="00D527E3"/>
    <w:rsid w:val="00D82B24"/>
    <w:rsid w:val="00DB2FF7"/>
    <w:rsid w:val="00DC109F"/>
    <w:rsid w:val="00DD6292"/>
    <w:rsid w:val="00DE46FE"/>
    <w:rsid w:val="00DE488F"/>
    <w:rsid w:val="00DF2F1B"/>
    <w:rsid w:val="00E56B66"/>
    <w:rsid w:val="00E831D9"/>
    <w:rsid w:val="00EB25B4"/>
    <w:rsid w:val="00ED7A8C"/>
    <w:rsid w:val="00EE37A1"/>
    <w:rsid w:val="00EE4873"/>
    <w:rsid w:val="00F266ED"/>
    <w:rsid w:val="00F324CC"/>
    <w:rsid w:val="00F41BFA"/>
    <w:rsid w:val="00F516F3"/>
    <w:rsid w:val="00F975F5"/>
    <w:rsid w:val="00FB4638"/>
    <w:rsid w:val="00FD0A6F"/>
    <w:rsid w:val="00FD1A7D"/>
    <w:rsid w:val="00FD20EC"/>
    <w:rsid w:val="00FE473E"/>
    <w:rsid w:val="00F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228B45"/>
  <w15:chartTrackingRefBased/>
  <w15:docId w15:val="{56F3F6DC-4FA6-3843-B60D-AC315663D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03B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903B71"/>
  </w:style>
  <w:style w:type="paragraph" w:styleId="Pieddepage">
    <w:name w:val="footer"/>
    <w:basedOn w:val="Normal"/>
    <w:link w:val="PieddepageCar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B71"/>
  </w:style>
  <w:style w:type="character" w:customStyle="1" w:styleId="Titre2Car">
    <w:name w:val="Titre 2 Car"/>
    <w:basedOn w:val="Policepardfaut"/>
    <w:link w:val="Titre2"/>
    <w:uiPriority w:val="9"/>
    <w:rsid w:val="00903B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57B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7B9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30CF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B02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020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020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02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0205"/>
    <w:rPr>
      <w:b/>
      <w:bCs/>
      <w:sz w:val="20"/>
      <w:szCs w:val="20"/>
    </w:rPr>
  </w:style>
  <w:style w:type="paragraph" w:customStyle="1" w:styleId="Default">
    <w:name w:val="Default"/>
    <w:rsid w:val="00FD1A7D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  <w:style w:type="character" w:styleId="Lienhypertexte">
    <w:name w:val="Hyperlink"/>
    <w:basedOn w:val="Policepardfaut"/>
    <w:uiPriority w:val="99"/>
    <w:unhideWhenUsed/>
    <w:rsid w:val="0031191E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973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6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3185</Words>
  <Characters>17519</Characters>
  <Application>Microsoft Office Word</Application>
  <DocSecurity>0</DocSecurity>
  <Lines>145</Lines>
  <Paragraphs>41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cp:lastPrinted>2021-01-21T10:14:00Z</cp:lastPrinted>
  <dcterms:created xsi:type="dcterms:W3CDTF">2021-01-20T16:32:00Z</dcterms:created>
  <dcterms:modified xsi:type="dcterms:W3CDTF">2021-01-25T07:16:00Z</dcterms:modified>
</cp:coreProperties>
</file>