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E7A2" w14:textId="169934A8" w:rsidR="001D194E" w:rsidRPr="006F1D95" w:rsidRDefault="00F2734C" w:rsidP="00F2734C">
      <w:pPr>
        <w:autoSpaceDE w:val="0"/>
        <w:autoSpaceDN w:val="0"/>
        <w:adjustRightInd w:val="0"/>
        <w:spacing w:after="0" w:line="240" w:lineRule="auto"/>
        <w:ind w:left="2124" w:firstLine="708"/>
        <w:rPr>
          <w:rFonts w:ascii="DINOT-Bold" w:eastAsia="Times New Roman" w:hAnsi="DINOT-Bold" w:cs="Times New Roman"/>
          <w:b/>
          <w:bCs/>
          <w:color w:val="000000" w:themeColor="text1"/>
          <w:sz w:val="16"/>
          <w:szCs w:val="16"/>
          <w:lang w:val="en-GB" w:eastAsia="en-US"/>
        </w:rPr>
      </w:pPr>
      <w:r>
        <w:rPr>
          <w:rFonts w:ascii="DINOT-Bold" w:eastAsia="Times New Roman" w:hAnsi="DINOT-Bold" w:cs="Times New Roman"/>
          <w:b/>
          <w:bCs/>
          <w:color w:val="000000" w:themeColor="text1"/>
          <w:sz w:val="16"/>
          <w:szCs w:val="16"/>
          <w:lang w:val="en-GB" w:eastAsia="en-US"/>
        </w:rPr>
        <w:t xml:space="preserve">       </w:t>
      </w:r>
      <w:r>
        <w:rPr>
          <w:rFonts w:ascii="DINOT-Bold" w:eastAsia="Times New Roman" w:hAnsi="DINOT-Bold" w:cs="Times New Roman"/>
          <w:b/>
          <w:bCs/>
          <w:noProof/>
          <w:color w:val="000000" w:themeColor="text1"/>
          <w:sz w:val="16"/>
          <w:szCs w:val="16"/>
          <w:lang w:eastAsia="fr-CH"/>
        </w:rPr>
        <w:drawing>
          <wp:inline distT="0" distB="0" distL="0" distR="0" wp14:anchorId="233D3145" wp14:editId="18795F4E">
            <wp:extent cx="1735455" cy="7447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 zeni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6936" cy="745386"/>
                    </a:xfrm>
                    <a:prstGeom prst="rect">
                      <a:avLst/>
                    </a:prstGeom>
                  </pic:spPr>
                </pic:pic>
              </a:graphicData>
            </a:graphic>
          </wp:inline>
        </w:drawing>
      </w:r>
      <w:r w:rsidR="00F07A00" w:rsidRPr="006F1D95">
        <w:rPr>
          <w:rFonts w:ascii="DINOT-Bold" w:eastAsia="Times New Roman" w:hAnsi="DINOT-Bold" w:cs="Times New Roman"/>
          <w:b/>
          <w:bCs/>
          <w:noProof/>
          <w:color w:val="000000" w:themeColor="text1"/>
          <w:sz w:val="16"/>
          <w:szCs w:val="16"/>
          <w:lang w:eastAsia="fr-CH"/>
        </w:rPr>
        <w:drawing>
          <wp:anchor distT="0" distB="0" distL="114300" distR="114300" simplePos="0" relativeHeight="251664383" behindDoc="1" locked="0" layoutInCell="1" allowOverlap="1" wp14:anchorId="3653F6A1" wp14:editId="4E2950E9">
            <wp:simplePos x="0" y="0"/>
            <wp:positionH relativeFrom="column">
              <wp:posOffset>3887877</wp:posOffset>
            </wp:positionH>
            <wp:positionV relativeFrom="paragraph">
              <wp:posOffset>-685165</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9" cstate="print">
                      <a:extLst>
                        <a:ext uri="{28A0092B-C50C-407E-A947-70E740481C1C}">
                          <a14:useLocalDpi xmlns:a14="http://schemas.microsoft.com/office/drawing/2010/main"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a:ext>
                    </a:extLst>
                  </pic:spPr>
                </pic:pic>
              </a:graphicData>
            </a:graphic>
          </wp:anchor>
        </w:drawing>
      </w:r>
    </w:p>
    <w:p w14:paraId="4688E619" w14:textId="77777777" w:rsidR="00F2734C" w:rsidRDefault="00F2734C" w:rsidP="00865C95">
      <w:pPr>
        <w:autoSpaceDE w:val="0"/>
        <w:autoSpaceDN w:val="0"/>
        <w:adjustRightInd w:val="0"/>
        <w:spacing w:after="0" w:line="240" w:lineRule="auto"/>
        <w:jc w:val="center"/>
        <w:rPr>
          <w:rFonts w:ascii="DINOT-Bold" w:eastAsia="Times New Roman" w:hAnsi="DINOT-Bold" w:cs="Times New Roman"/>
          <w:b/>
          <w:color w:val="000000" w:themeColor="text1"/>
          <w:sz w:val="28"/>
          <w:szCs w:val="28"/>
          <w:lang w:val="en-GB" w:eastAsia="en-US"/>
        </w:rPr>
      </w:pPr>
    </w:p>
    <w:p w14:paraId="246D23BD" w14:textId="15FFB88E" w:rsidR="00F2734C" w:rsidRPr="00BF3D37" w:rsidRDefault="00F2734C" w:rsidP="00F2734C">
      <w:pPr>
        <w:autoSpaceDE w:val="0"/>
        <w:autoSpaceDN w:val="0"/>
        <w:adjustRightInd w:val="0"/>
        <w:spacing w:after="0" w:line="240" w:lineRule="auto"/>
        <w:jc w:val="center"/>
        <w:rPr>
          <w:rFonts w:ascii="Arial" w:eastAsia="Times New Roman" w:hAnsi="Arial" w:cs="Arial"/>
          <w:b/>
          <w:color w:val="000000" w:themeColor="text1"/>
          <w:sz w:val="28"/>
          <w:szCs w:val="28"/>
          <w:lang w:val="en-GB" w:eastAsia="en-US"/>
        </w:rPr>
      </w:pPr>
      <w:r w:rsidRPr="00BF3D37">
        <w:rPr>
          <w:rFonts w:ascii="Arial" w:eastAsia="Times New Roman" w:hAnsi="Arial" w:cs="Arial"/>
          <w:b/>
          <w:color w:val="000000" w:themeColor="text1"/>
          <w:sz w:val="28"/>
          <w:szCs w:val="28"/>
          <w:lang w:val="en-GB" w:eastAsia="en-US"/>
        </w:rPr>
        <w:t xml:space="preserve">ON THE ROAD AGAIN FOR </w:t>
      </w:r>
      <w:r w:rsidR="00EA2BD6" w:rsidRPr="00BF3D37">
        <w:rPr>
          <w:rFonts w:ascii="Arial" w:eastAsia="Times New Roman" w:hAnsi="Arial" w:cs="Arial"/>
          <w:b/>
          <w:color w:val="000000" w:themeColor="text1"/>
          <w:sz w:val="28"/>
          <w:szCs w:val="28"/>
          <w:lang w:val="en-GB" w:eastAsia="en-US"/>
        </w:rPr>
        <w:t>THE</w:t>
      </w:r>
      <w:r w:rsidRPr="00BF3D37">
        <w:rPr>
          <w:rFonts w:ascii="Arial" w:eastAsia="Times New Roman" w:hAnsi="Arial" w:cs="Arial"/>
          <w:b/>
          <w:color w:val="000000" w:themeColor="text1"/>
          <w:sz w:val="28"/>
          <w:szCs w:val="28"/>
          <w:lang w:val="en-GB" w:eastAsia="en-US"/>
        </w:rPr>
        <w:t xml:space="preserve"> </w:t>
      </w:r>
      <w:bookmarkStart w:id="0" w:name="_Hlk478557874"/>
    </w:p>
    <w:p w14:paraId="245DDE96" w14:textId="0BD5CED9" w:rsidR="00455B72" w:rsidRPr="00BF3D37" w:rsidRDefault="00F2734C" w:rsidP="00F2734C">
      <w:pPr>
        <w:autoSpaceDE w:val="0"/>
        <w:autoSpaceDN w:val="0"/>
        <w:adjustRightInd w:val="0"/>
        <w:spacing w:after="0" w:line="240" w:lineRule="auto"/>
        <w:jc w:val="center"/>
        <w:rPr>
          <w:rFonts w:ascii="Arial" w:eastAsia="Times New Roman" w:hAnsi="Arial" w:cs="Arial"/>
          <w:b/>
          <w:color w:val="000000" w:themeColor="text1"/>
          <w:sz w:val="28"/>
          <w:szCs w:val="28"/>
          <w:lang w:val="en-GB" w:eastAsia="en-US"/>
        </w:rPr>
      </w:pPr>
      <w:r w:rsidRPr="00BF3D37">
        <w:rPr>
          <w:rFonts w:ascii="Arial" w:eastAsia="Times New Roman" w:hAnsi="Arial" w:cs="Arial"/>
          <w:b/>
          <w:color w:val="000000" w:themeColor="text1"/>
          <w:sz w:val="28"/>
          <w:szCs w:val="28"/>
          <w:lang w:val="en-GB" w:eastAsia="en-US"/>
        </w:rPr>
        <w:t>CHRONOMASTER EL PRIMERO OPEN TOUR AUTO EDITION</w:t>
      </w:r>
    </w:p>
    <w:bookmarkEnd w:id="0"/>
    <w:p w14:paraId="4030E4D4" w14:textId="77777777" w:rsidR="00942911" w:rsidRPr="00BF3D37" w:rsidRDefault="00942911" w:rsidP="00942911">
      <w:pPr>
        <w:autoSpaceDE w:val="0"/>
        <w:autoSpaceDN w:val="0"/>
        <w:adjustRightInd w:val="0"/>
        <w:spacing w:after="0" w:line="240" w:lineRule="auto"/>
        <w:rPr>
          <w:rFonts w:ascii="Arial" w:eastAsia="Times New Roman" w:hAnsi="Arial" w:cs="Arial"/>
          <w:b/>
          <w:lang w:val="en-GB" w:eastAsia="en-US"/>
        </w:rPr>
      </w:pPr>
    </w:p>
    <w:p w14:paraId="2EC7712C" w14:textId="569F5FF5" w:rsidR="0078734F" w:rsidRPr="00BF3D37" w:rsidRDefault="00C55465" w:rsidP="00F2734C">
      <w:pPr>
        <w:pBdr>
          <w:bottom w:val="single" w:sz="6" w:space="1" w:color="auto"/>
        </w:pBdr>
        <w:autoSpaceDE w:val="0"/>
        <w:autoSpaceDN w:val="0"/>
        <w:adjustRightInd w:val="0"/>
        <w:spacing w:after="0" w:line="240" w:lineRule="auto"/>
        <w:jc w:val="both"/>
        <w:rPr>
          <w:rFonts w:ascii="Arial" w:eastAsia="Times New Roman" w:hAnsi="Arial" w:cs="Arial"/>
          <w:b/>
          <w:bCs/>
          <w:lang w:val="en-GB" w:eastAsia="en-US"/>
        </w:rPr>
      </w:pPr>
      <w:r w:rsidRPr="00BF3D37">
        <w:rPr>
          <w:rFonts w:ascii="Arial" w:eastAsia="Times New Roman" w:hAnsi="Arial" w:cs="Arial"/>
          <w:b/>
          <w:bCs/>
          <w:lang w:val="en-GB" w:eastAsia="en-US"/>
        </w:rPr>
        <w:t xml:space="preserve">Zenith is further reinforcing its ties with the world of motorsports, and </w:t>
      </w:r>
      <w:proofErr w:type="gramStart"/>
      <w:r w:rsidRPr="00BF3D37">
        <w:rPr>
          <w:rFonts w:ascii="Arial" w:eastAsia="Times New Roman" w:hAnsi="Arial" w:cs="Arial"/>
          <w:b/>
          <w:bCs/>
          <w:lang w:val="en-GB" w:eastAsia="en-US"/>
        </w:rPr>
        <w:t>in particular that</w:t>
      </w:r>
      <w:proofErr w:type="gramEnd"/>
      <w:r w:rsidRPr="00BF3D37">
        <w:rPr>
          <w:rFonts w:ascii="Arial" w:eastAsia="Times New Roman" w:hAnsi="Arial" w:cs="Arial"/>
          <w:b/>
          <w:bCs/>
          <w:lang w:val="en-GB" w:eastAsia="en-US"/>
        </w:rPr>
        <w:t xml:space="preserve"> of classic cars. From</w:t>
      </w:r>
      <w:r w:rsidR="00054E5C" w:rsidRPr="00BF3D37">
        <w:rPr>
          <w:rFonts w:ascii="Arial" w:eastAsia="Times New Roman" w:hAnsi="Arial" w:cs="Arial"/>
          <w:b/>
          <w:bCs/>
          <w:lang w:val="en-GB" w:eastAsia="en-US"/>
        </w:rPr>
        <w:t xml:space="preserve"> April 24</w:t>
      </w:r>
      <w:r w:rsidR="00054E5C" w:rsidRPr="00BF3D37">
        <w:rPr>
          <w:rFonts w:ascii="Arial" w:eastAsia="Times New Roman" w:hAnsi="Arial" w:cs="Arial"/>
          <w:b/>
          <w:bCs/>
          <w:vertAlign w:val="superscript"/>
          <w:lang w:val="en-GB" w:eastAsia="en-US"/>
        </w:rPr>
        <w:t>th</w:t>
      </w:r>
      <w:r w:rsidR="00054E5C" w:rsidRPr="00BF3D37">
        <w:rPr>
          <w:rFonts w:ascii="Arial" w:eastAsia="Times New Roman" w:hAnsi="Arial" w:cs="Arial"/>
          <w:b/>
          <w:bCs/>
          <w:lang w:val="en-GB" w:eastAsia="en-US"/>
        </w:rPr>
        <w:t xml:space="preserve"> to 30</w:t>
      </w:r>
      <w:r w:rsidR="00054E5C" w:rsidRPr="00BF3D37">
        <w:rPr>
          <w:rFonts w:ascii="Arial" w:eastAsia="Times New Roman" w:hAnsi="Arial" w:cs="Arial"/>
          <w:b/>
          <w:bCs/>
          <w:vertAlign w:val="superscript"/>
          <w:lang w:val="en-GB" w:eastAsia="en-US"/>
        </w:rPr>
        <w:t>th</w:t>
      </w:r>
      <w:r w:rsidR="00054E5C" w:rsidRPr="00BF3D37">
        <w:rPr>
          <w:rFonts w:ascii="Arial" w:eastAsia="Times New Roman" w:hAnsi="Arial" w:cs="Arial"/>
          <w:b/>
          <w:bCs/>
          <w:lang w:val="en-GB" w:eastAsia="en-US"/>
        </w:rPr>
        <w:t xml:space="preserve">, the </w:t>
      </w:r>
      <w:bookmarkStart w:id="1" w:name="_Hlk478557942"/>
      <w:proofErr w:type="spellStart"/>
      <w:r w:rsidR="00F2734C" w:rsidRPr="00BF3D37">
        <w:rPr>
          <w:rFonts w:ascii="Arial" w:eastAsia="Times New Roman" w:hAnsi="Arial" w:cs="Arial"/>
          <w:b/>
          <w:bCs/>
          <w:lang w:val="en-GB" w:eastAsia="en-US"/>
        </w:rPr>
        <w:t>Chronomaster</w:t>
      </w:r>
      <w:proofErr w:type="spellEnd"/>
      <w:r w:rsidR="00F2734C" w:rsidRPr="00BF3D37">
        <w:rPr>
          <w:rFonts w:ascii="Arial" w:eastAsia="Times New Roman" w:hAnsi="Arial" w:cs="Arial"/>
          <w:b/>
          <w:bCs/>
          <w:lang w:val="en-GB" w:eastAsia="en-US"/>
        </w:rPr>
        <w:t xml:space="preserve"> El Primero Open Tour Auto Edition</w:t>
      </w:r>
      <w:r w:rsidR="00F2734C" w:rsidRPr="00BF3D37">
        <w:rPr>
          <w:rFonts w:ascii="Arial" w:eastAsia="Times New Roman" w:hAnsi="Arial" w:cs="Arial"/>
          <w:b/>
          <w:lang w:val="en-GB" w:eastAsia="en-US"/>
        </w:rPr>
        <w:t xml:space="preserve"> </w:t>
      </w:r>
      <w:bookmarkEnd w:id="1"/>
      <w:r w:rsidR="00054E5C" w:rsidRPr="00BF3D37">
        <w:rPr>
          <w:rFonts w:ascii="Arial" w:eastAsia="Times New Roman" w:hAnsi="Arial" w:cs="Arial"/>
          <w:b/>
          <w:lang w:val="en-GB" w:eastAsia="en-US"/>
        </w:rPr>
        <w:t>will flex its mechanical muscles as it accompanies</w:t>
      </w:r>
      <w:r w:rsidR="00054E5C" w:rsidRPr="00BF3D37">
        <w:rPr>
          <w:rFonts w:ascii="Arial" w:eastAsia="Times New Roman" w:hAnsi="Arial" w:cs="Arial"/>
          <w:b/>
          <w:bCs/>
          <w:lang w:val="en-GB" w:eastAsia="en-US"/>
        </w:rPr>
        <w:t xml:space="preserve"> c</w:t>
      </w:r>
      <w:r w:rsidR="00D112C9" w:rsidRPr="00BF3D37">
        <w:rPr>
          <w:rFonts w:ascii="Arial" w:eastAsia="Times New Roman" w:hAnsi="Arial" w:cs="Arial"/>
          <w:b/>
          <w:bCs/>
          <w:lang w:val="en-GB" w:eastAsia="en-US"/>
        </w:rPr>
        <w:t xml:space="preserve">ompeting crews in the 2017 Tour Auto Optic 2ooo. </w:t>
      </w:r>
      <w:r w:rsidR="00946974" w:rsidRPr="00BF3D37">
        <w:rPr>
          <w:rFonts w:ascii="Arial" w:eastAsia="Times New Roman" w:hAnsi="Arial" w:cs="Arial"/>
          <w:b/>
          <w:lang w:val="en-GB" w:eastAsia="en-US"/>
        </w:rPr>
        <w:t>With its high-performance engine and</w:t>
      </w:r>
      <w:r w:rsidR="0078734F" w:rsidRPr="00BF3D37">
        <w:rPr>
          <w:rFonts w:ascii="Arial" w:eastAsia="Times New Roman" w:hAnsi="Arial" w:cs="Arial"/>
          <w:b/>
          <w:lang w:val="en-GB" w:eastAsia="en-US"/>
        </w:rPr>
        <w:t xml:space="preserve"> timeless sporty look, this legendary chronograph flies high the banner of a human-driven adventure brimming with thrills and technical feats.</w:t>
      </w:r>
      <w:r w:rsidR="0078734F" w:rsidRPr="00BF3D37">
        <w:rPr>
          <w:rFonts w:ascii="Arial" w:eastAsia="Times New Roman" w:hAnsi="Arial" w:cs="Arial"/>
          <w:lang w:val="en-GB" w:eastAsia="en-US"/>
        </w:rPr>
        <w:t xml:space="preserve"> </w:t>
      </w:r>
      <w:r w:rsidR="00D112C9" w:rsidRPr="00BF3D37">
        <w:rPr>
          <w:rFonts w:ascii="Arial" w:eastAsia="Times New Roman" w:hAnsi="Arial" w:cs="Arial"/>
          <w:b/>
          <w:bCs/>
          <w:lang w:val="en-GB" w:eastAsia="en-US"/>
        </w:rPr>
        <w:t xml:space="preserve">And for the first time in the history of this iconic rally, following the traditional exhibition under the glass dome of the Grand Palais in Paris, it’s all aboard for Brittany on an exciting new route devised by Peter Auto for </w:t>
      </w:r>
      <w:r w:rsidR="00054E5C" w:rsidRPr="00BF3D37">
        <w:rPr>
          <w:rFonts w:ascii="Arial" w:eastAsia="Times New Roman" w:hAnsi="Arial" w:cs="Arial"/>
          <w:b/>
          <w:bCs/>
          <w:lang w:val="en-GB" w:eastAsia="en-US"/>
        </w:rPr>
        <w:t xml:space="preserve">the 230 entrants in </w:t>
      </w:r>
      <w:r w:rsidR="00D112C9" w:rsidRPr="00BF3D37">
        <w:rPr>
          <w:rFonts w:ascii="Arial" w:eastAsia="Times New Roman" w:hAnsi="Arial" w:cs="Arial"/>
          <w:b/>
          <w:bCs/>
          <w:lang w:val="en-GB" w:eastAsia="en-US"/>
        </w:rPr>
        <w:t>this 26</w:t>
      </w:r>
      <w:r w:rsidR="00D112C9" w:rsidRPr="00BF3D37">
        <w:rPr>
          <w:rFonts w:ascii="Arial" w:eastAsia="Times New Roman" w:hAnsi="Arial" w:cs="Arial"/>
          <w:b/>
          <w:bCs/>
          <w:vertAlign w:val="superscript"/>
          <w:lang w:val="en-GB" w:eastAsia="en-US"/>
        </w:rPr>
        <w:t>th</w:t>
      </w:r>
      <w:r w:rsidR="00D112C9" w:rsidRPr="00BF3D37">
        <w:rPr>
          <w:rFonts w:ascii="Arial" w:eastAsia="Times New Roman" w:hAnsi="Arial" w:cs="Arial"/>
          <w:b/>
          <w:bCs/>
          <w:lang w:val="en-GB" w:eastAsia="en-US"/>
        </w:rPr>
        <w:t xml:space="preserve"> edition.</w:t>
      </w:r>
    </w:p>
    <w:p w14:paraId="48E59AA3" w14:textId="57E8D5DA" w:rsidR="00C55465" w:rsidRPr="00BF3D37" w:rsidRDefault="00C55465" w:rsidP="00C55465">
      <w:pPr>
        <w:widowControl w:val="0"/>
        <w:autoSpaceDE w:val="0"/>
        <w:autoSpaceDN w:val="0"/>
        <w:adjustRightInd w:val="0"/>
        <w:spacing w:after="0" w:line="240" w:lineRule="auto"/>
        <w:rPr>
          <w:rFonts w:ascii="Arial" w:hAnsi="Arial" w:cs="Arial"/>
          <w:sz w:val="24"/>
          <w:szCs w:val="24"/>
          <w:lang w:val="en-US"/>
        </w:rPr>
      </w:pPr>
      <w:r w:rsidRPr="00BF3D37">
        <w:rPr>
          <w:rFonts w:ascii="Arial" w:hAnsi="Arial" w:cs="Arial"/>
          <w:sz w:val="24"/>
          <w:szCs w:val="24"/>
          <w:lang w:val="en-US"/>
        </w:rPr>
        <w:t> </w:t>
      </w:r>
    </w:p>
    <w:p w14:paraId="2D3CBA43" w14:textId="254AAAF5" w:rsidR="007B24D6" w:rsidRPr="00BF3D37" w:rsidRDefault="00DC7CBF" w:rsidP="008B7906">
      <w:pPr>
        <w:autoSpaceDE w:val="0"/>
        <w:autoSpaceDN w:val="0"/>
        <w:adjustRightInd w:val="0"/>
        <w:spacing w:after="0" w:line="240" w:lineRule="auto"/>
        <w:jc w:val="both"/>
        <w:rPr>
          <w:rFonts w:ascii="Arial" w:eastAsia="Times New Roman" w:hAnsi="Arial" w:cs="Arial"/>
          <w:lang w:val="en-GB" w:eastAsia="en-US"/>
        </w:rPr>
      </w:pPr>
      <w:bookmarkStart w:id="2" w:name="_Hlk478652454"/>
      <w:r w:rsidRPr="00BF3D37">
        <w:rPr>
          <w:rFonts w:ascii="Arial" w:eastAsia="Times New Roman" w:hAnsi="Arial" w:cs="Arial"/>
          <w:lang w:val="en-GB" w:eastAsia="en-US"/>
        </w:rPr>
        <w:t>For the third</w:t>
      </w:r>
      <w:r w:rsidR="00C55465" w:rsidRPr="00BF3D37">
        <w:rPr>
          <w:rFonts w:ascii="Arial" w:eastAsia="Times New Roman" w:hAnsi="Arial" w:cs="Arial"/>
          <w:lang w:val="en-GB" w:eastAsia="en-US"/>
        </w:rPr>
        <w:t xml:space="preserve"> year running, the Swiss brand is </w:t>
      </w:r>
      <w:proofErr w:type="gramStart"/>
      <w:r w:rsidR="00C55465" w:rsidRPr="00BF3D37">
        <w:rPr>
          <w:rFonts w:ascii="Arial" w:eastAsia="Times New Roman" w:hAnsi="Arial" w:cs="Arial"/>
          <w:lang w:val="en-GB" w:eastAsia="en-US"/>
        </w:rPr>
        <w:t>partnering</w:t>
      </w:r>
      <w:proofErr w:type="gramEnd"/>
      <w:r w:rsidR="00C55465" w:rsidRPr="00BF3D37">
        <w:rPr>
          <w:rFonts w:ascii="Arial" w:eastAsia="Times New Roman" w:hAnsi="Arial" w:cs="Arial"/>
          <w:lang w:val="en-GB" w:eastAsia="en-US"/>
        </w:rPr>
        <w:t xml:space="preserve"> one of the most prestigious European gatherings of prestigious cars: the “Tour Auto Optic 2000”. On this occasion, </w:t>
      </w:r>
      <w:r w:rsidR="0078734F" w:rsidRPr="00BF3D37">
        <w:rPr>
          <w:rFonts w:ascii="Arial" w:eastAsia="Times New Roman" w:hAnsi="Arial" w:cs="Arial"/>
          <w:lang w:val="en-GB" w:eastAsia="en-US"/>
        </w:rPr>
        <w:t xml:space="preserve">Zenith will pay tribute to the classic cars competing in the </w:t>
      </w:r>
      <w:r w:rsidR="007A15B9" w:rsidRPr="00BF3D37">
        <w:rPr>
          <w:rFonts w:ascii="Arial" w:eastAsia="Times New Roman" w:hAnsi="Arial" w:cs="Arial"/>
          <w:lang w:val="en-GB" w:eastAsia="en-US"/>
        </w:rPr>
        <w:t>event</w:t>
      </w:r>
      <w:r w:rsidR="0078734F" w:rsidRPr="00BF3D37">
        <w:rPr>
          <w:rFonts w:ascii="Arial" w:eastAsia="Times New Roman" w:hAnsi="Arial" w:cs="Arial"/>
          <w:lang w:val="en-GB" w:eastAsia="en-US"/>
        </w:rPr>
        <w:t xml:space="preserve"> </w:t>
      </w:r>
      <w:r w:rsidR="00C55465" w:rsidRPr="00BF3D37">
        <w:rPr>
          <w:rFonts w:ascii="Arial" w:eastAsia="Times New Roman" w:hAnsi="Arial" w:cs="Arial"/>
          <w:lang w:val="en-GB" w:eastAsia="en-US"/>
        </w:rPr>
        <w:t>by unveiling an exclusive watch featuring</w:t>
      </w:r>
      <w:r w:rsidR="004D434F" w:rsidRPr="00BF3D37">
        <w:rPr>
          <w:rFonts w:ascii="Arial" w:eastAsia="Times New Roman" w:hAnsi="Arial" w:cs="Arial"/>
          <w:lang w:val="en-GB" w:eastAsia="en-US"/>
        </w:rPr>
        <w:t xml:space="preserve"> elegant bodywork, powerful </w:t>
      </w:r>
      <w:proofErr w:type="gramStart"/>
      <w:r w:rsidR="004D434F" w:rsidRPr="00BF3D37">
        <w:rPr>
          <w:rFonts w:ascii="Arial" w:eastAsia="Times New Roman" w:hAnsi="Arial" w:cs="Arial"/>
          <w:lang w:val="en-GB" w:eastAsia="en-US"/>
        </w:rPr>
        <w:t>engine</w:t>
      </w:r>
      <w:proofErr w:type="gramEnd"/>
      <w:r w:rsidR="004D434F" w:rsidRPr="00BF3D37">
        <w:rPr>
          <w:rFonts w:ascii="Arial" w:eastAsia="Times New Roman" w:hAnsi="Arial" w:cs="Arial"/>
          <w:lang w:val="en-GB" w:eastAsia="en-US"/>
        </w:rPr>
        <w:t xml:space="preserve"> and </w:t>
      </w:r>
      <w:r w:rsidR="00C55465" w:rsidRPr="00BF3D37">
        <w:rPr>
          <w:rFonts w:ascii="Arial" w:eastAsia="Times New Roman" w:hAnsi="Arial" w:cs="Arial"/>
          <w:lang w:val="en-GB" w:eastAsia="en-US"/>
        </w:rPr>
        <w:t xml:space="preserve">tricolour accents: the </w:t>
      </w:r>
      <w:proofErr w:type="spellStart"/>
      <w:r w:rsidR="00F2734C" w:rsidRPr="00BF3D37">
        <w:rPr>
          <w:rFonts w:ascii="Arial" w:eastAsia="Times New Roman" w:hAnsi="Arial" w:cs="Arial"/>
          <w:bCs/>
          <w:lang w:val="en-GB" w:eastAsia="en-US"/>
        </w:rPr>
        <w:t>Chronomaster</w:t>
      </w:r>
      <w:proofErr w:type="spellEnd"/>
      <w:r w:rsidR="00F2734C" w:rsidRPr="00BF3D37">
        <w:rPr>
          <w:rFonts w:ascii="Arial" w:eastAsia="Times New Roman" w:hAnsi="Arial" w:cs="Arial"/>
          <w:bCs/>
          <w:lang w:val="en-GB" w:eastAsia="en-US"/>
        </w:rPr>
        <w:t xml:space="preserve"> El Primero Open Tour Auto Edition</w:t>
      </w:r>
      <w:r w:rsidR="0078734F" w:rsidRPr="00BF3D37">
        <w:rPr>
          <w:rFonts w:ascii="Arial" w:eastAsia="Times New Roman" w:hAnsi="Arial" w:cs="Arial"/>
          <w:lang w:val="en-GB" w:eastAsia="en-US"/>
        </w:rPr>
        <w:t>. F</w:t>
      </w:r>
      <w:r w:rsidR="00054E5C" w:rsidRPr="00BF3D37">
        <w:rPr>
          <w:rFonts w:ascii="Arial" w:eastAsia="Times New Roman" w:hAnsi="Arial" w:cs="Arial"/>
          <w:lang w:val="en-GB" w:eastAsia="en-US"/>
        </w:rPr>
        <w:t>i</w:t>
      </w:r>
      <w:r w:rsidR="0078734F" w:rsidRPr="00BF3D37">
        <w:rPr>
          <w:rFonts w:ascii="Arial" w:eastAsia="Times New Roman" w:hAnsi="Arial" w:cs="Arial"/>
          <w:lang w:val="en-GB" w:eastAsia="en-US"/>
        </w:rPr>
        <w:t>rst as always to reach the finish line, t</w:t>
      </w:r>
      <w:r w:rsidR="007B24D6" w:rsidRPr="00BF3D37">
        <w:rPr>
          <w:rFonts w:ascii="Arial" w:eastAsia="Times New Roman" w:hAnsi="Arial" w:cs="Arial"/>
          <w:lang w:val="en-GB" w:eastAsia="en-US"/>
        </w:rPr>
        <w:t>his high-octane beast roars at a speed of</w:t>
      </w:r>
      <w:r w:rsidR="004D434F" w:rsidRPr="00BF3D37">
        <w:rPr>
          <w:rFonts w:ascii="Arial" w:eastAsia="Times New Roman" w:hAnsi="Arial" w:cs="Arial"/>
          <w:lang w:val="en-GB" w:eastAsia="en-US"/>
        </w:rPr>
        <w:t xml:space="preserve"> 36,000 vibrations per hour, </w:t>
      </w:r>
      <w:r w:rsidR="007A15B9" w:rsidRPr="00BF3D37">
        <w:rPr>
          <w:rFonts w:ascii="Arial" w:eastAsia="Times New Roman" w:hAnsi="Arial" w:cs="Arial"/>
          <w:lang w:val="en-GB" w:eastAsia="en-US"/>
        </w:rPr>
        <w:t>proudly</w:t>
      </w:r>
      <w:r w:rsidR="004D434F" w:rsidRPr="00BF3D37">
        <w:rPr>
          <w:rFonts w:ascii="Arial" w:eastAsia="Times New Roman" w:hAnsi="Arial" w:cs="Arial"/>
          <w:lang w:val="en-GB" w:eastAsia="en-US"/>
        </w:rPr>
        <w:t xml:space="preserve"> flaunting</w:t>
      </w:r>
      <w:r w:rsidR="007B24D6" w:rsidRPr="00BF3D37">
        <w:rPr>
          <w:rFonts w:ascii="Arial" w:eastAsia="Times New Roman" w:hAnsi="Arial" w:cs="Arial"/>
          <w:lang w:val="en-GB" w:eastAsia="en-US"/>
        </w:rPr>
        <w:t xml:space="preserve"> the precision of the legendary El Prime</w:t>
      </w:r>
      <w:r w:rsidR="0078734F" w:rsidRPr="00BF3D37">
        <w:rPr>
          <w:rFonts w:ascii="Arial" w:eastAsia="Times New Roman" w:hAnsi="Arial" w:cs="Arial"/>
          <w:lang w:val="en-GB" w:eastAsia="en-US"/>
        </w:rPr>
        <w:t xml:space="preserve">ro </w:t>
      </w:r>
      <w:r w:rsidR="00C55465" w:rsidRPr="00BF3D37">
        <w:rPr>
          <w:rFonts w:ascii="Arial" w:eastAsia="Times New Roman" w:hAnsi="Arial" w:cs="Arial"/>
          <w:lang w:val="en-GB" w:eastAsia="en-US"/>
        </w:rPr>
        <w:t>4061 automatic chronograph calibre</w:t>
      </w:r>
      <w:r w:rsidR="007B24D6" w:rsidRPr="00BF3D37">
        <w:rPr>
          <w:rFonts w:ascii="Arial" w:eastAsia="Times New Roman" w:hAnsi="Arial" w:cs="Arial"/>
          <w:lang w:val="en-GB" w:eastAsia="en-US"/>
        </w:rPr>
        <w:t xml:space="preserve">! </w:t>
      </w:r>
    </w:p>
    <w:p w14:paraId="21B0C4CB" w14:textId="77777777" w:rsidR="00C55465" w:rsidRPr="00BF3D37" w:rsidRDefault="00C55465" w:rsidP="007B24D6">
      <w:pPr>
        <w:autoSpaceDE w:val="0"/>
        <w:autoSpaceDN w:val="0"/>
        <w:adjustRightInd w:val="0"/>
        <w:spacing w:after="0" w:line="240" w:lineRule="auto"/>
        <w:jc w:val="both"/>
        <w:rPr>
          <w:rFonts w:ascii="Arial" w:eastAsia="Times New Roman" w:hAnsi="Arial" w:cs="Arial"/>
          <w:b/>
          <w:lang w:val="en-GB" w:eastAsia="en-US"/>
        </w:rPr>
      </w:pPr>
    </w:p>
    <w:p w14:paraId="4D466D9C" w14:textId="495E20A3" w:rsidR="00946974" w:rsidRPr="00BF3D37" w:rsidRDefault="00C55465" w:rsidP="007B24D6">
      <w:pPr>
        <w:autoSpaceDE w:val="0"/>
        <w:autoSpaceDN w:val="0"/>
        <w:adjustRightInd w:val="0"/>
        <w:spacing w:after="0" w:line="240" w:lineRule="auto"/>
        <w:jc w:val="both"/>
        <w:rPr>
          <w:rFonts w:ascii="Arial" w:eastAsia="Times New Roman" w:hAnsi="Arial" w:cs="Arial"/>
          <w:b/>
          <w:lang w:val="en-GB" w:eastAsia="en-US"/>
        </w:rPr>
      </w:pPr>
      <w:r w:rsidRPr="00BF3D37">
        <w:rPr>
          <w:rFonts w:ascii="Arial" w:eastAsia="Times New Roman" w:hAnsi="Arial" w:cs="Arial"/>
          <w:b/>
          <w:lang w:val="en-GB" w:eastAsia="en-US"/>
        </w:rPr>
        <w:t xml:space="preserve">Speed, performance, </w:t>
      </w:r>
      <w:r w:rsidR="00946974" w:rsidRPr="00BF3D37">
        <w:rPr>
          <w:rFonts w:ascii="Arial" w:eastAsia="Times New Roman" w:hAnsi="Arial" w:cs="Arial"/>
          <w:b/>
          <w:lang w:val="en-GB" w:eastAsia="en-US"/>
        </w:rPr>
        <w:t>endurance</w:t>
      </w:r>
      <w:r w:rsidRPr="00BF3D37">
        <w:rPr>
          <w:rFonts w:ascii="Arial" w:eastAsia="Times New Roman" w:hAnsi="Arial" w:cs="Arial"/>
          <w:b/>
          <w:lang w:val="en-GB" w:eastAsia="en-US"/>
        </w:rPr>
        <w:t>…</w:t>
      </w:r>
      <w:r w:rsidR="00946974" w:rsidRPr="00BF3D37">
        <w:rPr>
          <w:rFonts w:ascii="Arial" w:eastAsia="Times New Roman" w:hAnsi="Arial" w:cs="Arial"/>
          <w:b/>
          <w:lang w:val="en-GB" w:eastAsia="en-US"/>
        </w:rPr>
        <w:t xml:space="preserve"> </w:t>
      </w:r>
      <w:r w:rsidRPr="00BF3D37">
        <w:rPr>
          <w:rFonts w:ascii="Arial" w:eastAsia="Times New Roman" w:hAnsi="Arial" w:cs="Arial"/>
          <w:b/>
          <w:lang w:val="en-GB" w:eastAsia="en-US"/>
        </w:rPr>
        <w:t>and cult bodywork</w:t>
      </w:r>
    </w:p>
    <w:bookmarkEnd w:id="2"/>
    <w:p w14:paraId="2249B8FE" w14:textId="07F6D751" w:rsidR="007B24D6" w:rsidRPr="00BF3D37" w:rsidRDefault="007B24D6" w:rsidP="007B24D6">
      <w:pPr>
        <w:autoSpaceDE w:val="0"/>
        <w:autoSpaceDN w:val="0"/>
        <w:adjustRightInd w:val="0"/>
        <w:spacing w:after="0" w:line="240" w:lineRule="auto"/>
        <w:jc w:val="both"/>
        <w:rPr>
          <w:rFonts w:ascii="Arial" w:eastAsia="Times New Roman" w:hAnsi="Arial" w:cs="Arial"/>
          <w:lang w:val="en-GB" w:eastAsia="en-US"/>
        </w:rPr>
      </w:pPr>
      <w:r w:rsidRPr="00BF3D37">
        <w:rPr>
          <w:rFonts w:ascii="Arial" w:eastAsia="Times New Roman" w:hAnsi="Arial" w:cs="Arial"/>
          <w:lang w:val="en-GB" w:eastAsia="en-US"/>
        </w:rPr>
        <w:t xml:space="preserve">Like a car bonnet raised to display state-of-the-art mechanics, the famous 11 o’clock dial opening reveals the beating heart of </w:t>
      </w:r>
      <w:r w:rsidR="00C55465" w:rsidRPr="00BF3D37">
        <w:rPr>
          <w:rFonts w:ascii="Arial" w:eastAsia="Times New Roman" w:hAnsi="Arial" w:cs="Arial"/>
          <w:lang w:val="en-GB" w:eastAsia="en-US"/>
        </w:rPr>
        <w:t>this</w:t>
      </w:r>
      <w:r w:rsidRPr="00BF3D37">
        <w:rPr>
          <w:rFonts w:ascii="Arial" w:eastAsia="Times New Roman" w:hAnsi="Arial" w:cs="Arial"/>
          <w:lang w:val="en-GB" w:eastAsia="en-US"/>
        </w:rPr>
        <w:t xml:space="preserve"> </w:t>
      </w:r>
      <w:r w:rsidR="00C55465" w:rsidRPr="00BF3D37">
        <w:rPr>
          <w:rFonts w:ascii="Arial" w:eastAsia="Times New Roman" w:hAnsi="Arial" w:cs="Arial"/>
          <w:lang w:val="en-GB" w:eastAsia="en-US"/>
        </w:rPr>
        <w:t xml:space="preserve">282-part COSC chronometer-certified movement – reliably driving central hours and minutes hands, </w:t>
      </w:r>
      <w:proofErr w:type="gramStart"/>
      <w:r w:rsidR="00C55465" w:rsidRPr="00BF3D37">
        <w:rPr>
          <w:rFonts w:ascii="Arial" w:eastAsia="Times New Roman" w:hAnsi="Arial" w:cs="Arial"/>
          <w:lang w:val="en-GB" w:eastAsia="en-US"/>
        </w:rPr>
        <w:t>chronograph</w:t>
      </w:r>
      <w:proofErr w:type="gramEnd"/>
      <w:r w:rsidR="00C55465" w:rsidRPr="00BF3D37">
        <w:rPr>
          <w:rFonts w:ascii="Arial" w:eastAsia="Times New Roman" w:hAnsi="Arial" w:cs="Arial"/>
          <w:lang w:val="en-GB" w:eastAsia="en-US"/>
        </w:rPr>
        <w:t xml:space="preserve"> and tachymeter functions, as well as a </w:t>
      </w:r>
      <w:r w:rsidRPr="00BF3D37">
        <w:rPr>
          <w:rFonts w:ascii="Arial" w:eastAsia="Times New Roman" w:hAnsi="Arial" w:cs="Arial"/>
          <w:lang w:val="en-GB" w:eastAsia="en-US"/>
        </w:rPr>
        <w:t>a tenth-of-a-second display</w:t>
      </w:r>
      <w:r w:rsidR="00C55465" w:rsidRPr="00BF3D37">
        <w:rPr>
          <w:rFonts w:ascii="Arial" w:eastAsia="Times New Roman" w:hAnsi="Arial" w:cs="Arial"/>
          <w:lang w:val="en-GB" w:eastAsia="en-US"/>
        </w:rPr>
        <w:t xml:space="preserve">, </w:t>
      </w:r>
      <w:r w:rsidRPr="00BF3D37">
        <w:rPr>
          <w:rFonts w:ascii="Arial" w:eastAsia="Times New Roman" w:hAnsi="Arial" w:cs="Arial"/>
          <w:lang w:val="en-GB" w:eastAsia="en-US"/>
        </w:rPr>
        <w:t xml:space="preserve">while ensuring a 50-hour power reserve. </w:t>
      </w:r>
      <w:r w:rsidR="00C55465" w:rsidRPr="00BF3D37">
        <w:rPr>
          <w:rFonts w:ascii="Arial" w:eastAsia="Times New Roman" w:hAnsi="Arial" w:cs="Arial"/>
          <w:lang w:val="en-GB" w:eastAsia="en-US"/>
        </w:rPr>
        <w:t>This high-performance ‘engine’ is housed inside the impressive bodywork of a</w:t>
      </w:r>
      <w:r w:rsidRPr="00BF3D37">
        <w:rPr>
          <w:rFonts w:ascii="Arial" w:eastAsia="Times New Roman" w:hAnsi="Arial" w:cs="Arial"/>
          <w:lang w:val="en-GB" w:eastAsia="en-US"/>
        </w:rPr>
        <w:t xml:space="preserve"> 42</w:t>
      </w:r>
      <w:r w:rsidR="003B7C5E" w:rsidRPr="00BF3D37">
        <w:rPr>
          <w:rFonts w:ascii="Arial" w:eastAsia="Times New Roman" w:hAnsi="Arial" w:cs="Arial"/>
          <w:lang w:val="en-GB" w:eastAsia="en-US"/>
        </w:rPr>
        <w:t xml:space="preserve"> mm-diameter brushed steel case, topped by a</w:t>
      </w:r>
      <w:r w:rsidRPr="00BF3D37">
        <w:rPr>
          <w:rFonts w:ascii="Arial" w:eastAsia="Times New Roman" w:hAnsi="Arial" w:cs="Arial"/>
          <w:lang w:val="en-GB" w:eastAsia="en-US"/>
        </w:rPr>
        <w:t xml:space="preserve"> slender polished bezel </w:t>
      </w:r>
      <w:r w:rsidR="003B7C5E" w:rsidRPr="00BF3D37">
        <w:rPr>
          <w:rFonts w:ascii="Arial" w:eastAsia="Times New Roman" w:hAnsi="Arial" w:cs="Arial"/>
          <w:lang w:val="en-GB" w:eastAsia="en-US"/>
        </w:rPr>
        <w:t>framing the</w:t>
      </w:r>
      <w:r w:rsidRPr="00BF3D37">
        <w:rPr>
          <w:rFonts w:ascii="Arial" w:eastAsia="Times New Roman" w:hAnsi="Arial" w:cs="Arial"/>
          <w:lang w:val="en-GB" w:eastAsia="en-US"/>
        </w:rPr>
        <w:t xml:space="preserve"> slate grey dial decked out in vertical blue-white-red vertical stripes – a reference to the </w:t>
      </w:r>
      <w:r w:rsidR="00C55465" w:rsidRPr="00BF3D37">
        <w:rPr>
          <w:rFonts w:ascii="Arial" w:eastAsia="Times New Roman" w:hAnsi="Arial" w:cs="Arial"/>
          <w:lang w:val="en-GB" w:eastAsia="en-US"/>
        </w:rPr>
        <w:t xml:space="preserve">tricolour </w:t>
      </w:r>
      <w:r w:rsidRPr="00BF3D37">
        <w:rPr>
          <w:rFonts w:ascii="Arial" w:eastAsia="Times New Roman" w:hAnsi="Arial" w:cs="Arial"/>
          <w:lang w:val="en-GB" w:eastAsia="en-US"/>
        </w:rPr>
        <w:t>French rally banner</w:t>
      </w:r>
      <w:r w:rsidR="00C55465" w:rsidRPr="00BF3D37">
        <w:rPr>
          <w:rFonts w:ascii="Arial" w:eastAsia="Times New Roman" w:hAnsi="Arial" w:cs="Arial"/>
          <w:lang w:val="en-GB" w:eastAsia="en-US"/>
        </w:rPr>
        <w:t xml:space="preserve"> picked up in several design details</w:t>
      </w:r>
      <w:r w:rsidRPr="00BF3D37">
        <w:rPr>
          <w:rFonts w:ascii="Arial" w:eastAsia="Times New Roman" w:hAnsi="Arial" w:cs="Arial"/>
          <w:lang w:val="en-GB" w:eastAsia="en-US"/>
        </w:rPr>
        <w:t xml:space="preserve">. </w:t>
      </w:r>
      <w:r w:rsidR="00C55465" w:rsidRPr="00BF3D37">
        <w:rPr>
          <w:rFonts w:ascii="Arial" w:eastAsia="Times New Roman" w:hAnsi="Arial" w:cs="Arial"/>
          <w:lang w:val="en-GB" w:eastAsia="en-US"/>
        </w:rPr>
        <w:t>The</w:t>
      </w:r>
      <w:r w:rsidRPr="00BF3D37">
        <w:rPr>
          <w:rFonts w:ascii="Arial" w:eastAsia="Times New Roman" w:hAnsi="Arial" w:cs="Arial"/>
          <w:lang w:val="en-GB" w:eastAsia="en-US"/>
        </w:rPr>
        <w:t xml:space="preserve"> distinctive dial </w:t>
      </w:r>
      <w:r w:rsidR="003B7C5E" w:rsidRPr="00BF3D37">
        <w:rPr>
          <w:rFonts w:ascii="Arial" w:eastAsia="Times New Roman" w:hAnsi="Arial" w:cs="Arial"/>
          <w:lang w:val="en-GB" w:eastAsia="en-US"/>
        </w:rPr>
        <w:t>ensures</w:t>
      </w:r>
      <w:r w:rsidRPr="00BF3D37">
        <w:rPr>
          <w:rFonts w:ascii="Arial" w:eastAsia="Times New Roman" w:hAnsi="Arial" w:cs="Arial"/>
          <w:lang w:val="en-GB" w:eastAsia="en-US"/>
        </w:rPr>
        <w:t xml:space="preserve"> opt</w:t>
      </w:r>
      <w:r w:rsidR="00C55465" w:rsidRPr="00BF3D37">
        <w:rPr>
          <w:rFonts w:ascii="Arial" w:eastAsia="Times New Roman" w:hAnsi="Arial" w:cs="Arial"/>
          <w:lang w:val="en-GB" w:eastAsia="en-US"/>
        </w:rPr>
        <w:t xml:space="preserve">imal legibility in any lighting, while the </w:t>
      </w:r>
      <w:r w:rsidR="003B7C5E" w:rsidRPr="00BF3D37">
        <w:rPr>
          <w:rFonts w:ascii="Arial" w:eastAsia="Times New Roman" w:hAnsi="Arial" w:cs="Arial"/>
          <w:lang w:val="en-GB" w:eastAsia="en-US"/>
        </w:rPr>
        <w:t>exhibition case-back</w:t>
      </w:r>
      <w:r w:rsidRPr="00BF3D37">
        <w:rPr>
          <w:rFonts w:ascii="Arial" w:eastAsia="Times New Roman" w:hAnsi="Arial" w:cs="Arial"/>
          <w:lang w:val="en-GB" w:eastAsia="en-US"/>
        </w:rPr>
        <w:t xml:space="preserve"> bearing the engraved race logo reveals an oscillating weight adorned with a “</w:t>
      </w:r>
      <w:proofErr w:type="spellStart"/>
      <w:r w:rsidRPr="00BF3D37">
        <w:rPr>
          <w:rFonts w:ascii="Arial" w:eastAsia="Times New Roman" w:hAnsi="Arial" w:cs="Arial"/>
          <w:lang w:val="en-GB" w:eastAsia="en-US"/>
        </w:rPr>
        <w:t>Côtes</w:t>
      </w:r>
      <w:proofErr w:type="spellEnd"/>
      <w:r w:rsidRPr="00BF3D37">
        <w:rPr>
          <w:rFonts w:ascii="Arial" w:eastAsia="Times New Roman" w:hAnsi="Arial" w:cs="Arial"/>
          <w:lang w:val="en-GB" w:eastAsia="en-US"/>
        </w:rPr>
        <w:t xml:space="preserve"> de Genève” motif.</w:t>
      </w:r>
      <w:r w:rsidR="00946974" w:rsidRPr="00BF3D37">
        <w:rPr>
          <w:rFonts w:ascii="Arial" w:eastAsia="Times New Roman" w:hAnsi="Arial" w:cs="Arial"/>
          <w:lang w:val="en-GB" w:eastAsia="en-US"/>
        </w:rPr>
        <w:t xml:space="preserve"> </w:t>
      </w:r>
    </w:p>
    <w:p w14:paraId="23AF053C" w14:textId="0C689B3A" w:rsidR="00CF273A" w:rsidRPr="00BF3D37" w:rsidRDefault="00CF273A" w:rsidP="007B24D6">
      <w:pPr>
        <w:autoSpaceDE w:val="0"/>
        <w:autoSpaceDN w:val="0"/>
        <w:adjustRightInd w:val="0"/>
        <w:spacing w:after="0" w:line="240" w:lineRule="auto"/>
        <w:jc w:val="both"/>
        <w:rPr>
          <w:rFonts w:ascii="Arial" w:eastAsia="Times New Roman" w:hAnsi="Arial" w:cs="Arial"/>
          <w:lang w:val="en-GB" w:eastAsia="en-US"/>
        </w:rPr>
      </w:pPr>
    </w:p>
    <w:p w14:paraId="2417BE0A" w14:textId="3DE2416D" w:rsidR="00CF273A" w:rsidRPr="00BF3D37" w:rsidRDefault="00CF273A" w:rsidP="007B24D6">
      <w:pPr>
        <w:autoSpaceDE w:val="0"/>
        <w:autoSpaceDN w:val="0"/>
        <w:adjustRightInd w:val="0"/>
        <w:spacing w:after="0" w:line="240" w:lineRule="auto"/>
        <w:jc w:val="both"/>
        <w:rPr>
          <w:rFonts w:ascii="Arial" w:eastAsia="Times New Roman" w:hAnsi="Arial" w:cs="Arial"/>
          <w:lang w:val="en-GB" w:eastAsia="en-US"/>
        </w:rPr>
      </w:pPr>
    </w:p>
    <w:p w14:paraId="2BF4CA7D" w14:textId="77777777" w:rsidR="00CF273A" w:rsidRPr="00BF3D37" w:rsidRDefault="00CF273A" w:rsidP="007B24D6">
      <w:pPr>
        <w:autoSpaceDE w:val="0"/>
        <w:autoSpaceDN w:val="0"/>
        <w:adjustRightInd w:val="0"/>
        <w:spacing w:after="0" w:line="240" w:lineRule="auto"/>
        <w:jc w:val="both"/>
        <w:rPr>
          <w:rFonts w:ascii="Arial" w:eastAsia="Times New Roman" w:hAnsi="Arial" w:cs="Arial"/>
          <w:lang w:val="en-GB" w:eastAsia="en-US"/>
        </w:rPr>
      </w:pPr>
    </w:p>
    <w:p w14:paraId="67CA57B0" w14:textId="77777777" w:rsidR="002D2C85" w:rsidRPr="00BF3D37" w:rsidRDefault="002D2C85" w:rsidP="007B24D6">
      <w:pPr>
        <w:autoSpaceDE w:val="0"/>
        <w:autoSpaceDN w:val="0"/>
        <w:adjustRightInd w:val="0"/>
        <w:spacing w:after="0" w:line="240" w:lineRule="auto"/>
        <w:jc w:val="both"/>
        <w:rPr>
          <w:rFonts w:ascii="Arial" w:eastAsia="Times New Roman" w:hAnsi="Arial" w:cs="Arial"/>
          <w:lang w:val="en-GB" w:eastAsia="en-US"/>
        </w:rPr>
      </w:pPr>
    </w:p>
    <w:p w14:paraId="061D0322" w14:textId="77777777" w:rsidR="00865A2D" w:rsidRPr="00BF3D37" w:rsidRDefault="00865A2D" w:rsidP="00865A2D">
      <w:pPr>
        <w:autoSpaceDE w:val="0"/>
        <w:autoSpaceDN w:val="0"/>
        <w:adjustRightInd w:val="0"/>
        <w:spacing w:after="0" w:line="240" w:lineRule="auto"/>
        <w:rPr>
          <w:rFonts w:ascii="Arial" w:eastAsia="Times New Roman" w:hAnsi="Arial" w:cs="Arial"/>
          <w:b/>
          <w:lang w:val="en-GB" w:eastAsia="en-US"/>
        </w:rPr>
      </w:pPr>
      <w:r w:rsidRPr="00BF3D37">
        <w:rPr>
          <w:rFonts w:ascii="Arial" w:eastAsia="Times New Roman" w:hAnsi="Arial" w:cs="Arial"/>
          <w:b/>
          <w:lang w:val="en-GB" w:eastAsia="en-US"/>
        </w:rPr>
        <w:t xml:space="preserve">CHRONOMASTER </w:t>
      </w:r>
      <w:r w:rsidRPr="00BF3D37">
        <w:rPr>
          <w:rFonts w:ascii="Arial" w:eastAsia="Times New Roman" w:hAnsi="Arial" w:cs="Arial"/>
          <w:b/>
          <w:lang w:val="en-GB" w:eastAsia="en-US"/>
        </w:rPr>
        <w:t>EL PRIMERO OPEN TOUR AUTO EDITION</w:t>
      </w:r>
    </w:p>
    <w:p w14:paraId="10B9E1F0" w14:textId="7F035C38" w:rsidR="00BF3D37" w:rsidRPr="00BF3D37" w:rsidRDefault="00BF3D37" w:rsidP="00865A2D">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Ref.:</w:t>
      </w:r>
      <w:r w:rsidR="00865A2D" w:rsidRPr="00BF3D37">
        <w:rPr>
          <w:rFonts w:ascii="Arial" w:eastAsia="Times New Roman" w:hAnsi="Arial" w:cs="Arial"/>
          <w:lang w:val="en-GB" w:eastAsia="en-US"/>
        </w:rPr>
        <w:t xml:space="preserve"> </w:t>
      </w:r>
      <w:r w:rsidRPr="00BF3D37">
        <w:rPr>
          <w:rFonts w:ascii="Arial" w:eastAsia="Times New Roman" w:hAnsi="Arial" w:cs="Arial"/>
          <w:lang w:val="en-GB" w:eastAsia="en-US"/>
        </w:rPr>
        <w:t>03.2046.4061/91.C769</w:t>
      </w:r>
      <w:r w:rsidRPr="00BF3D37">
        <w:rPr>
          <w:rFonts w:ascii="Arial" w:eastAsia="Times New Roman" w:hAnsi="Arial" w:cs="Arial"/>
          <w:lang w:val="en-GB" w:eastAsia="en-US"/>
        </w:rPr>
        <w:cr/>
        <w:t>Limited edition 500</w:t>
      </w:r>
    </w:p>
    <w:p w14:paraId="014ABC7F" w14:textId="7E3CD421" w:rsidR="007B24D6" w:rsidRPr="00BF3D37" w:rsidRDefault="00BF3D37" w:rsidP="00865A2D">
      <w:pPr>
        <w:autoSpaceDE w:val="0"/>
        <w:autoSpaceDN w:val="0"/>
        <w:adjustRightInd w:val="0"/>
        <w:spacing w:after="0" w:line="240" w:lineRule="auto"/>
        <w:rPr>
          <w:rFonts w:ascii="Arial" w:hAnsi="Arial" w:cs="Arial"/>
          <w:lang w:val="en-US"/>
        </w:rPr>
      </w:pPr>
      <w:r w:rsidRPr="00BF3D37">
        <w:rPr>
          <w:rFonts w:ascii="Arial" w:hAnsi="Arial" w:cs="Arial"/>
          <w:lang w:val="en-US"/>
        </w:rPr>
        <w:t xml:space="preserve">Technical sheet: </w:t>
      </w:r>
    </w:p>
    <w:p w14:paraId="0A5AC264"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Tribute to our Partnership with the Tour Auto</w:t>
      </w:r>
    </w:p>
    <w:p w14:paraId="56E03C3C"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Opening revealing the legendary beating heart of the El Primero</w:t>
      </w:r>
    </w:p>
    <w:p w14:paraId="7373B5B1"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movement</w:t>
      </w:r>
    </w:p>
    <w:p w14:paraId="390E36B8"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Silicon escape-wheel and lever</w:t>
      </w:r>
    </w:p>
    <w:p w14:paraId="71560E94"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Automatic El Primero column-wheel chronograph</w:t>
      </w:r>
    </w:p>
    <w:p w14:paraId="186E9678" w14:textId="2224A5BE"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COSC-certified movement</w:t>
      </w:r>
    </w:p>
    <w:p w14:paraId="368C7889" w14:textId="77777777" w:rsidR="00E42B90"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MOVEMENT </w:t>
      </w:r>
    </w:p>
    <w:p w14:paraId="18837D8C" w14:textId="6B69025C"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Movement El Primero 4061, Automatic</w:t>
      </w:r>
    </w:p>
    <w:p w14:paraId="07743157"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lastRenderedPageBreak/>
        <w:t>Calibre 13¼``` (Diameter: 30 mm)</w:t>
      </w:r>
    </w:p>
    <w:p w14:paraId="0F95830B"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Movement thickness 6.6 mm</w:t>
      </w:r>
    </w:p>
    <w:p w14:paraId="75D0E574"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Components 282</w:t>
      </w:r>
    </w:p>
    <w:p w14:paraId="69FF96A3"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Jewels 31</w:t>
      </w:r>
    </w:p>
    <w:p w14:paraId="0D42E307"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Frequency 36,000 </w:t>
      </w:r>
      <w:proofErr w:type="spellStart"/>
      <w:r w:rsidRPr="00BF3D37">
        <w:rPr>
          <w:rFonts w:ascii="Arial" w:eastAsia="Times New Roman" w:hAnsi="Arial" w:cs="Arial"/>
          <w:lang w:val="en-GB" w:eastAsia="en-US"/>
        </w:rPr>
        <w:t>VpH</w:t>
      </w:r>
      <w:proofErr w:type="spellEnd"/>
      <w:r w:rsidRPr="00BF3D37">
        <w:rPr>
          <w:rFonts w:ascii="Arial" w:eastAsia="Times New Roman" w:hAnsi="Arial" w:cs="Arial"/>
          <w:lang w:val="en-GB" w:eastAsia="en-US"/>
        </w:rPr>
        <w:t xml:space="preserve"> (5 Hz)</w:t>
      </w:r>
    </w:p>
    <w:p w14:paraId="5A0C4807"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Power-reserve min. 50 hours</w:t>
      </w:r>
    </w:p>
    <w:p w14:paraId="24340F22"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Finishes Oscillating weight with “</w:t>
      </w:r>
      <w:proofErr w:type="spellStart"/>
      <w:r w:rsidRPr="00BF3D37">
        <w:rPr>
          <w:rFonts w:ascii="Arial" w:eastAsia="Times New Roman" w:hAnsi="Arial" w:cs="Arial"/>
          <w:lang w:val="en-GB" w:eastAsia="en-US"/>
        </w:rPr>
        <w:t>Côtes</w:t>
      </w:r>
      <w:proofErr w:type="spellEnd"/>
      <w:r w:rsidRPr="00BF3D37">
        <w:rPr>
          <w:rFonts w:ascii="Arial" w:eastAsia="Times New Roman" w:hAnsi="Arial" w:cs="Arial"/>
          <w:lang w:val="en-GB" w:eastAsia="en-US"/>
        </w:rPr>
        <w:t xml:space="preserve"> de Genève” motif</w:t>
      </w:r>
    </w:p>
    <w:p w14:paraId="7C3555FA"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FUNCTIONS </w:t>
      </w:r>
      <w:proofErr w:type="spellStart"/>
      <w:r w:rsidRPr="00BF3D37">
        <w:rPr>
          <w:rFonts w:ascii="Arial" w:eastAsia="Times New Roman" w:hAnsi="Arial" w:cs="Arial"/>
          <w:lang w:val="en-GB" w:eastAsia="en-US"/>
        </w:rPr>
        <w:t>Functions</w:t>
      </w:r>
      <w:proofErr w:type="spellEnd"/>
      <w:r w:rsidRPr="00BF3D37">
        <w:rPr>
          <w:rFonts w:ascii="Arial" w:eastAsia="Times New Roman" w:hAnsi="Arial" w:cs="Arial"/>
          <w:lang w:val="en-GB" w:eastAsia="en-US"/>
        </w:rPr>
        <w:t xml:space="preserve"> Hours and minutes in the centre</w:t>
      </w:r>
    </w:p>
    <w:p w14:paraId="253054BA"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Small seconds at 9 o'clock</w:t>
      </w:r>
    </w:p>
    <w:p w14:paraId="4A2F359E"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Chronograph:</w:t>
      </w:r>
    </w:p>
    <w:p w14:paraId="1028C445"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Central chronograph hand</w:t>
      </w:r>
    </w:p>
    <w:p w14:paraId="06FE44B1"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- 12-hour counter at 6 o'clock</w:t>
      </w:r>
    </w:p>
    <w:p w14:paraId="639DE190"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- 30-minute counter at 3 o'clock</w:t>
      </w:r>
    </w:p>
    <w:p w14:paraId="791D2063" w14:textId="7B02AD8C"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Tachymetric scale</w:t>
      </w:r>
      <w:r w:rsidRPr="00BF3D37">
        <w:rPr>
          <w:rFonts w:ascii="Arial" w:eastAsia="Times New Roman" w:hAnsi="Arial" w:cs="Arial"/>
          <w:lang w:val="en-GB" w:eastAsia="en-US"/>
        </w:rPr>
        <w:cr/>
        <w:t xml:space="preserve">CASE, DIAL &amp; HANDS </w:t>
      </w:r>
    </w:p>
    <w:p w14:paraId="3FAE4F9A" w14:textId="68B1692F"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Diameter 42 mm</w:t>
      </w:r>
    </w:p>
    <w:p w14:paraId="1D30958C"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Diameter opening 37.1 mm</w:t>
      </w:r>
    </w:p>
    <w:p w14:paraId="72F7334D" w14:textId="6D7080E1"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Thickness 14.05 mm</w:t>
      </w:r>
    </w:p>
    <w:p w14:paraId="1D8E8A63" w14:textId="361FEB3B"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bookmarkStart w:id="3" w:name="_GoBack"/>
      <w:bookmarkEnd w:id="3"/>
      <w:r w:rsidRPr="00BF3D37">
        <w:rPr>
          <w:rFonts w:ascii="Arial" w:eastAsia="Times New Roman" w:hAnsi="Arial" w:cs="Arial"/>
          <w:lang w:val="en-GB" w:eastAsia="en-US"/>
        </w:rPr>
        <w:t>Crystal Domed sapphire crystal with anti-reflective treatment on both sides</w:t>
      </w:r>
    </w:p>
    <w:p w14:paraId="005FC046"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Case-back Transparent sapphire crystal bearing the Tour Auto logo</w:t>
      </w:r>
    </w:p>
    <w:p w14:paraId="745FFBC4"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Material Brushed stainless steel</w:t>
      </w:r>
    </w:p>
    <w:p w14:paraId="214A9334"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Brushed Steel</w:t>
      </w:r>
    </w:p>
    <w:p w14:paraId="44FE03A3"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Water-resistance 10 ATM</w:t>
      </w:r>
    </w:p>
    <w:p w14:paraId="5FDE6492"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Dial Slate grey velvet-finish</w:t>
      </w:r>
    </w:p>
    <w:p w14:paraId="71C52581"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Hour-markers Rhodium-plated, faceted and coated with </w:t>
      </w:r>
      <w:proofErr w:type="spellStart"/>
      <w:r w:rsidRPr="00BF3D37">
        <w:rPr>
          <w:rFonts w:ascii="Arial" w:eastAsia="Times New Roman" w:hAnsi="Arial" w:cs="Arial"/>
          <w:lang w:val="en-GB" w:eastAsia="en-US"/>
        </w:rPr>
        <w:t>SuperLuminova</w:t>
      </w:r>
      <w:proofErr w:type="spellEnd"/>
      <w:r w:rsidRPr="00BF3D37">
        <w:rPr>
          <w:rFonts w:ascii="Arial" w:eastAsia="Times New Roman" w:hAnsi="Arial" w:cs="Arial"/>
          <w:lang w:val="en-GB" w:eastAsia="en-US"/>
        </w:rPr>
        <w:t xml:space="preserve"> SLN C1</w:t>
      </w:r>
    </w:p>
    <w:p w14:paraId="333CB85B"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[Hour markers]</w:t>
      </w:r>
    </w:p>
    <w:p w14:paraId="100D2EF4" w14:textId="0E48E50E"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Hands Rhodium-plated, faceted and coated with </w:t>
      </w:r>
      <w:proofErr w:type="spellStart"/>
      <w:r w:rsidRPr="00BF3D37">
        <w:rPr>
          <w:rFonts w:ascii="Arial" w:eastAsia="Times New Roman" w:hAnsi="Arial" w:cs="Arial"/>
          <w:lang w:val="en-GB" w:eastAsia="en-US"/>
        </w:rPr>
        <w:t>SuperLuminova</w:t>
      </w:r>
      <w:proofErr w:type="spellEnd"/>
      <w:r w:rsidRPr="00BF3D37">
        <w:rPr>
          <w:rFonts w:ascii="Arial" w:eastAsia="Times New Roman" w:hAnsi="Arial" w:cs="Arial"/>
          <w:lang w:val="en-GB" w:eastAsia="en-US"/>
        </w:rPr>
        <w:t xml:space="preserve"> SLN C1</w:t>
      </w:r>
    </w:p>
    <w:p w14:paraId="32C995F9"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STRAPS &amp; BUCKLES </w:t>
      </w:r>
    </w:p>
    <w:p w14:paraId="4A2547B0" w14:textId="00680D0F"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Bracelet reference: 27.00.2118.769</w:t>
      </w:r>
    </w:p>
    <w:p w14:paraId="133C012F"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 xml:space="preserve">designation: Slate grey strap adorned with blue, </w:t>
      </w:r>
      <w:proofErr w:type="gramStart"/>
      <w:r w:rsidRPr="00BF3D37">
        <w:rPr>
          <w:rFonts w:ascii="Arial" w:eastAsia="Times New Roman" w:hAnsi="Arial" w:cs="Arial"/>
          <w:lang w:val="en-GB" w:eastAsia="en-US"/>
        </w:rPr>
        <w:t>white</w:t>
      </w:r>
      <w:proofErr w:type="gramEnd"/>
      <w:r w:rsidRPr="00BF3D37">
        <w:rPr>
          <w:rFonts w:ascii="Arial" w:eastAsia="Times New Roman" w:hAnsi="Arial" w:cs="Arial"/>
          <w:lang w:val="en-GB" w:eastAsia="en-US"/>
        </w:rPr>
        <w:t xml:space="preserve"> and red lines</w:t>
      </w:r>
    </w:p>
    <w:p w14:paraId="00061E2D"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abbreviation: FB</w:t>
      </w:r>
    </w:p>
    <w:p w14:paraId="05C05D5F"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Buckle 27.03.0208.940</w:t>
      </w:r>
    </w:p>
    <w:p w14:paraId="3FCAC1C1" w14:textId="77777777" w:rsidR="00BF3D37" w:rsidRPr="00BF3D37" w:rsidRDefault="00BF3D37" w:rsidP="00BF3D37">
      <w:pPr>
        <w:autoSpaceDE w:val="0"/>
        <w:autoSpaceDN w:val="0"/>
        <w:adjustRightInd w:val="0"/>
        <w:spacing w:after="0" w:line="240" w:lineRule="auto"/>
        <w:rPr>
          <w:rFonts w:ascii="Arial" w:eastAsia="Times New Roman" w:hAnsi="Arial" w:cs="Arial"/>
          <w:lang w:val="en-GB" w:eastAsia="en-US"/>
        </w:rPr>
      </w:pPr>
      <w:r w:rsidRPr="00BF3D37">
        <w:rPr>
          <w:rFonts w:ascii="Arial" w:eastAsia="Times New Roman" w:hAnsi="Arial" w:cs="Arial"/>
          <w:lang w:val="en-GB" w:eastAsia="en-US"/>
        </w:rPr>
        <w:t>Stainless steel triple folding clasp</w:t>
      </w:r>
    </w:p>
    <w:p w14:paraId="2C17DA16" w14:textId="221623F3" w:rsidR="00AA2E20" w:rsidRPr="00BF3D37" w:rsidRDefault="00AA2E20" w:rsidP="00AA2E20">
      <w:pPr>
        <w:spacing w:after="0" w:line="240" w:lineRule="auto"/>
        <w:rPr>
          <w:rFonts w:ascii="Arial" w:eastAsia="Times New Roman" w:hAnsi="Arial" w:cs="Arial"/>
          <w:sz w:val="24"/>
          <w:szCs w:val="24"/>
          <w:lang w:val="it-IT" w:eastAsia="fr-CH"/>
        </w:rPr>
      </w:pPr>
    </w:p>
    <w:p w14:paraId="2A1658A8" w14:textId="77777777" w:rsidR="00AA2E20" w:rsidRPr="00BF3D37" w:rsidRDefault="00AA2E20" w:rsidP="0020618F">
      <w:pPr>
        <w:spacing w:after="0" w:line="240" w:lineRule="auto"/>
        <w:contextualSpacing/>
        <w:rPr>
          <w:rFonts w:ascii="Arial" w:eastAsia="Times New Roman" w:hAnsi="Arial" w:cs="Arial"/>
          <w:lang w:val="it-IT" w:eastAsia="fr-CH"/>
        </w:rPr>
      </w:pPr>
    </w:p>
    <w:sectPr w:rsidR="00AA2E20" w:rsidRPr="00BF3D37" w:rsidSect="008C5D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092A" w14:textId="77777777" w:rsidR="00F46A78" w:rsidRDefault="00F46A78" w:rsidP="00CC306B">
      <w:pPr>
        <w:spacing w:after="0" w:line="240" w:lineRule="auto"/>
      </w:pPr>
      <w:r>
        <w:separator/>
      </w:r>
    </w:p>
  </w:endnote>
  <w:endnote w:type="continuationSeparator" w:id="0">
    <w:p w14:paraId="7A5ECB31" w14:textId="77777777" w:rsidR="00F46A78" w:rsidRDefault="00F46A78"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OT-Bold">
    <w:altName w:val="Avenir Black"/>
    <w:panose1 w:val="020B08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EFB1" w14:textId="17576326" w:rsidR="0017296C" w:rsidRPr="00FB185F" w:rsidRDefault="0017296C" w:rsidP="00FB185F">
    <w:pPr>
      <w:pStyle w:val="Pieddepage"/>
      <w:jc w:val="center"/>
      <w:rPr>
        <w:sz w:val="20"/>
        <w:szCs w:val="20"/>
        <w:lang w:val="en-US"/>
      </w:rPr>
    </w:pPr>
    <w:r w:rsidRPr="00FB185F">
      <w:rPr>
        <w:b/>
        <w:sz w:val="20"/>
        <w:szCs w:val="20"/>
        <w:lang w:val="en-US"/>
      </w:rPr>
      <w:t>ZENITH</w:t>
    </w:r>
    <w:r w:rsidRPr="00FB185F">
      <w:rPr>
        <w:sz w:val="20"/>
        <w:szCs w:val="20"/>
        <w:lang w:val="en-US"/>
      </w:rPr>
      <w:t xml:space="preserve"> |</w:t>
    </w:r>
    <w:r w:rsidR="00F2734C">
      <w:rPr>
        <w:sz w:val="20"/>
        <w:szCs w:val="20"/>
        <w:lang w:val="en-US"/>
      </w:rPr>
      <w:t xml:space="preserve"> Swiss</w:t>
    </w:r>
    <w:r w:rsidRPr="00FB185F">
      <w:rPr>
        <w:sz w:val="20"/>
        <w:szCs w:val="20"/>
        <w:lang w:val="en-US"/>
      </w:rPr>
      <w:t xml:space="preserve"> Watch Manufacture Since 1865 | Rue des </w:t>
    </w:r>
    <w:proofErr w:type="spellStart"/>
    <w:r w:rsidRPr="00FB185F">
      <w:rPr>
        <w:sz w:val="20"/>
        <w:szCs w:val="20"/>
        <w:lang w:val="en-US"/>
      </w:rPr>
      <w:t>Bil</w:t>
    </w:r>
    <w:r>
      <w:rPr>
        <w:sz w:val="20"/>
        <w:szCs w:val="20"/>
        <w:lang w:val="en-US"/>
      </w:rPr>
      <w:t>lodes</w:t>
    </w:r>
    <w:proofErr w:type="spellEnd"/>
    <w:r>
      <w:rPr>
        <w:sz w:val="20"/>
        <w:szCs w:val="20"/>
        <w:lang w:val="en-US"/>
      </w:rPr>
      <w:t xml:space="preserve"> 34-36 | CH-2400 Le </w:t>
    </w:r>
    <w:proofErr w:type="spellStart"/>
    <w:r>
      <w:rPr>
        <w:sz w:val="20"/>
        <w:szCs w:val="20"/>
        <w:lang w:val="en-US"/>
      </w:rPr>
      <w:t>Locle</w:t>
    </w:r>
    <w:proofErr w:type="spellEnd"/>
    <w:r>
      <w:rPr>
        <w:sz w:val="20"/>
        <w:szCs w:val="20"/>
        <w:lang w:val="en-US"/>
      </w:rPr>
      <w:t xml:space="preserve"> </w:t>
    </w:r>
  </w:p>
  <w:p w14:paraId="004A2941" w14:textId="77777777" w:rsidR="0017296C" w:rsidRPr="00FB185F" w:rsidRDefault="0017296C" w:rsidP="00FB185F">
    <w:pPr>
      <w:pStyle w:val="Pieddepage"/>
      <w:jc w:val="center"/>
      <w:rPr>
        <w:sz w:val="20"/>
        <w:szCs w:val="20"/>
        <w:lang w:val="it-IT"/>
      </w:rPr>
    </w:pPr>
    <w:r w:rsidRPr="00FB185F">
      <w:rPr>
        <w:sz w:val="20"/>
        <w:szCs w:val="20"/>
        <w:lang w:val="it-IT"/>
      </w:rPr>
      <w:t xml:space="preserve">Fabiana </w:t>
    </w:r>
    <w:proofErr w:type="spellStart"/>
    <w:proofErr w:type="gramStart"/>
    <w:r w:rsidRPr="00FB185F">
      <w:rPr>
        <w:sz w:val="20"/>
        <w:szCs w:val="20"/>
        <w:lang w:val="it-IT"/>
      </w:rPr>
      <w:t>Chiacchio</w:t>
    </w:r>
    <w:proofErr w:type="spellEnd"/>
    <w:r w:rsidRPr="00FB185F">
      <w:rPr>
        <w:sz w:val="20"/>
        <w:szCs w:val="20"/>
        <w:lang w:val="it-IT"/>
      </w:rPr>
      <w:t xml:space="preserve">  Tel.</w:t>
    </w:r>
    <w:proofErr w:type="gramEnd"/>
    <w:r w:rsidRPr="00FB185F">
      <w:rPr>
        <w:sz w:val="20"/>
        <w:szCs w:val="20"/>
        <w:lang w:val="it-IT"/>
      </w:rPr>
      <w:t xml:space="preserve"> +41 32 930 65 59 | Mobile +41 79 515 47 54</w:t>
    </w:r>
  </w:p>
  <w:p w14:paraId="381D4ED2" w14:textId="77777777" w:rsidR="0017296C" w:rsidRPr="00FB185F" w:rsidRDefault="0017296C" w:rsidP="00FB185F">
    <w:pPr>
      <w:pStyle w:val="Pieddepage"/>
      <w:jc w:val="center"/>
      <w:rPr>
        <w:sz w:val="20"/>
        <w:szCs w:val="20"/>
        <w:lang w:val="it-IT"/>
      </w:rPr>
    </w:pPr>
    <w:r w:rsidRPr="00FB185F">
      <w:rPr>
        <w:sz w:val="20"/>
        <w:szCs w:val="20"/>
        <w:lang w:val="it-IT"/>
      </w:rPr>
      <w:t>Email: fabiana.chiacchio@zenith-watches.com | 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85124" w14:textId="77777777" w:rsidR="00F46A78" w:rsidRDefault="00F46A78" w:rsidP="00CC306B">
      <w:pPr>
        <w:spacing w:after="0" w:line="240" w:lineRule="auto"/>
      </w:pPr>
      <w:r>
        <w:separator/>
      </w:r>
    </w:p>
  </w:footnote>
  <w:footnote w:type="continuationSeparator" w:id="0">
    <w:p w14:paraId="118C2D47" w14:textId="77777777" w:rsidR="00F46A78" w:rsidRDefault="00F46A78"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54E5C"/>
    <w:rsid w:val="0007649B"/>
    <w:rsid w:val="000C0D39"/>
    <w:rsid w:val="000D5607"/>
    <w:rsid w:val="0010397B"/>
    <w:rsid w:val="001440F2"/>
    <w:rsid w:val="0017296C"/>
    <w:rsid w:val="0018742B"/>
    <w:rsid w:val="001D194E"/>
    <w:rsid w:val="001D1A5C"/>
    <w:rsid w:val="0020618F"/>
    <w:rsid w:val="00245DD1"/>
    <w:rsid w:val="00272000"/>
    <w:rsid w:val="002A6ACB"/>
    <w:rsid w:val="002D2C85"/>
    <w:rsid w:val="003354B0"/>
    <w:rsid w:val="003B7C5E"/>
    <w:rsid w:val="00410327"/>
    <w:rsid w:val="004140FE"/>
    <w:rsid w:val="00455B72"/>
    <w:rsid w:val="004D305D"/>
    <w:rsid w:val="004D434F"/>
    <w:rsid w:val="00521D3A"/>
    <w:rsid w:val="00567B18"/>
    <w:rsid w:val="005C61AC"/>
    <w:rsid w:val="005F73F7"/>
    <w:rsid w:val="006F1D95"/>
    <w:rsid w:val="00725956"/>
    <w:rsid w:val="007852B2"/>
    <w:rsid w:val="0078734F"/>
    <w:rsid w:val="007A15B9"/>
    <w:rsid w:val="007B24D6"/>
    <w:rsid w:val="007B7EFE"/>
    <w:rsid w:val="007C59DD"/>
    <w:rsid w:val="00865A2D"/>
    <w:rsid w:val="00865C95"/>
    <w:rsid w:val="008B7906"/>
    <w:rsid w:val="008C1F8A"/>
    <w:rsid w:val="008C5DC0"/>
    <w:rsid w:val="008E79CB"/>
    <w:rsid w:val="009075F4"/>
    <w:rsid w:val="009142EF"/>
    <w:rsid w:val="00942911"/>
    <w:rsid w:val="00946974"/>
    <w:rsid w:val="00A01E46"/>
    <w:rsid w:val="00A401F6"/>
    <w:rsid w:val="00A62D3A"/>
    <w:rsid w:val="00AA2E20"/>
    <w:rsid w:val="00AB7F0A"/>
    <w:rsid w:val="00B3384B"/>
    <w:rsid w:val="00BF3D37"/>
    <w:rsid w:val="00C55465"/>
    <w:rsid w:val="00C84B64"/>
    <w:rsid w:val="00CC306B"/>
    <w:rsid w:val="00CF273A"/>
    <w:rsid w:val="00D112C9"/>
    <w:rsid w:val="00D601C9"/>
    <w:rsid w:val="00D9178E"/>
    <w:rsid w:val="00DC2C17"/>
    <w:rsid w:val="00DC7CBF"/>
    <w:rsid w:val="00DC7E35"/>
    <w:rsid w:val="00DE4EA0"/>
    <w:rsid w:val="00DE6E16"/>
    <w:rsid w:val="00E017FA"/>
    <w:rsid w:val="00E42B90"/>
    <w:rsid w:val="00EA2BD6"/>
    <w:rsid w:val="00EA3C86"/>
    <w:rsid w:val="00ED31A9"/>
    <w:rsid w:val="00F07A00"/>
    <w:rsid w:val="00F2734C"/>
    <w:rsid w:val="00F46A78"/>
    <w:rsid w:val="00F74113"/>
    <w:rsid w:val="00FB185F"/>
    <w:rsid w:val="00FB1F65"/>
    <w:rsid w:val="00FD1FA9"/>
    <w:rsid w:val="00FD714E"/>
    <w:rsid w:val="00FE111C"/>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8A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1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9A0E-2A8E-4790-AE33-2CA70ED1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Manager/>
  <Company>Zenith, Branch of LVMH Swiss Manufactures SA</Company>
  <LinksUpToDate>false</LinksUpToDate>
  <CharactersWithSpaces>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Fabiana Chiacchio</cp:lastModifiedBy>
  <cp:revision>15</cp:revision>
  <cp:lastPrinted>2016-02-03T17:16:00Z</cp:lastPrinted>
  <dcterms:created xsi:type="dcterms:W3CDTF">2017-03-21T07:44:00Z</dcterms:created>
  <dcterms:modified xsi:type="dcterms:W3CDTF">2017-03-30T16:13:00Z</dcterms:modified>
  <cp:category/>
</cp:coreProperties>
</file>