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2A03" w14:textId="77777777" w:rsidR="001D194E" w:rsidRPr="00F974B1" w:rsidRDefault="00F35399" w:rsidP="00DE6E1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b/>
          <w:bCs/>
          <w:color w:val="FF3300"/>
          <w:lang w:eastAsia="en-US"/>
        </w:rPr>
      </w:pPr>
      <w:r w:rsidRPr="00F974B1">
        <w:rPr>
          <w:rFonts w:asciiTheme="minorEastAsia" w:hAnsiTheme="minorEastAsia" w:cs="Times New Roman"/>
          <w:b/>
          <w:bCs/>
          <w:noProof/>
          <w:color w:val="FF0000"/>
          <w:lang w:val="en-US" w:eastAsia="zh-CN"/>
        </w:rPr>
        <w:drawing>
          <wp:anchor distT="0" distB="0" distL="114300" distR="114300" simplePos="0" relativeHeight="251664383" behindDoc="1" locked="0" layoutInCell="1" allowOverlap="1" wp14:anchorId="509263C7" wp14:editId="033BDA36">
            <wp:simplePos x="0" y="0"/>
            <wp:positionH relativeFrom="column">
              <wp:posOffset>4980940</wp:posOffset>
            </wp:positionH>
            <wp:positionV relativeFrom="paragraph">
              <wp:posOffset>-687418</wp:posOffset>
            </wp:positionV>
            <wp:extent cx="1501427" cy="6073778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27" cy="607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32A52F" w14:textId="77777777" w:rsidR="001D194E" w:rsidRPr="00F974B1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Times New Roman"/>
          <w:b/>
          <w:bCs/>
          <w:color w:val="FF3300"/>
          <w:lang w:eastAsia="en-US"/>
        </w:rPr>
      </w:pPr>
      <w:r w:rsidRPr="00F974B1">
        <w:rPr>
          <w:rFonts w:asciiTheme="minorEastAsia" w:hAnsiTheme="minorEastAsia" w:cs="Times New Roman"/>
          <w:noProof/>
          <w:lang w:val="en-US" w:eastAsia="zh-CN"/>
        </w:rPr>
        <w:drawing>
          <wp:inline distT="0" distB="0" distL="0" distR="0" wp14:anchorId="0171C8EB" wp14:editId="0535813E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CBB8" w14:textId="77777777" w:rsidR="001D194E" w:rsidRPr="00F974B1" w:rsidRDefault="001D194E" w:rsidP="00C5324A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b/>
          <w:bCs/>
          <w:color w:val="FF3300"/>
          <w:lang w:eastAsia="en-US"/>
        </w:rPr>
      </w:pPr>
    </w:p>
    <w:p w14:paraId="3FFB3861" w14:textId="77777777" w:rsidR="00E87C12" w:rsidRDefault="00E87C12" w:rsidP="00417A7E">
      <w:pPr>
        <w:pStyle w:val="PlainText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Cs w:val="22"/>
          <w:lang w:val="fr-CH" w:eastAsia="fr-FR"/>
        </w:rPr>
      </w:pPr>
      <w:bookmarkStart w:id="0" w:name="_Hlk480374023"/>
    </w:p>
    <w:p w14:paraId="57158255" w14:textId="615D0673" w:rsidR="001F155E" w:rsidRPr="00E87C12" w:rsidRDefault="00417A7E" w:rsidP="00417A7E">
      <w:pPr>
        <w:pStyle w:val="PlainText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Cs w:val="22"/>
          <w:lang w:val="fr-CH" w:eastAsia="zh-CN"/>
        </w:rPr>
      </w:pPr>
      <w:r w:rsidRPr="00E87C12">
        <w:rPr>
          <w:rFonts w:asciiTheme="minorEastAsia" w:eastAsiaTheme="minorEastAsia" w:hAnsiTheme="minorEastAsia" w:hint="eastAsia"/>
          <w:b/>
          <w:color w:val="000000"/>
          <w:szCs w:val="22"/>
          <w:lang w:val="fr-CH" w:eastAsia="fr-FR"/>
        </w:rPr>
        <w:t>ZENITH</w:t>
      </w:r>
      <w:r>
        <w:rPr>
          <w:rFonts w:asciiTheme="minorEastAsia" w:eastAsiaTheme="minorEastAsia" w:hAnsiTheme="minorEastAsia" w:hint="eastAsia"/>
          <w:b/>
          <w:color w:val="000000"/>
          <w:szCs w:val="22"/>
          <w:lang w:val="en-US" w:eastAsia="zh-CN"/>
        </w:rPr>
        <w:t>真力时</w:t>
      </w:r>
      <w:proofErr w:type="spellStart"/>
      <w:r w:rsidR="00936373">
        <w:rPr>
          <w:rFonts w:asciiTheme="minorEastAsia" w:eastAsiaTheme="minorEastAsia" w:hAnsiTheme="minorEastAsia" w:hint="eastAsia"/>
          <w:b/>
          <w:color w:val="000000"/>
          <w:szCs w:val="22"/>
          <w:lang w:val="en-US" w:eastAsia="fr-FR"/>
        </w:rPr>
        <w:t>宣布</w:t>
      </w:r>
      <w:r w:rsidRPr="00417A7E">
        <w:rPr>
          <w:rFonts w:asciiTheme="minorEastAsia" w:eastAsiaTheme="minorEastAsia" w:hAnsiTheme="minorEastAsia" w:hint="eastAsia"/>
          <w:b/>
          <w:color w:val="000000"/>
          <w:szCs w:val="22"/>
          <w:lang w:val="en-US" w:eastAsia="fr-FR"/>
        </w:rPr>
        <w:t>朱利安</w:t>
      </w:r>
      <w:r w:rsidRPr="00E87C12">
        <w:rPr>
          <w:rFonts w:asciiTheme="minorEastAsia" w:eastAsiaTheme="minorEastAsia" w:hAnsiTheme="minorEastAsia" w:hint="eastAsia"/>
          <w:b/>
          <w:color w:val="000000"/>
          <w:szCs w:val="22"/>
          <w:lang w:val="fr-CH" w:eastAsia="fr-FR"/>
        </w:rPr>
        <w:t>•</w:t>
      </w:r>
      <w:r w:rsidRPr="00417A7E">
        <w:rPr>
          <w:rFonts w:asciiTheme="minorEastAsia" w:eastAsiaTheme="minorEastAsia" w:hAnsiTheme="minorEastAsia" w:hint="eastAsia"/>
          <w:b/>
          <w:color w:val="000000"/>
          <w:szCs w:val="22"/>
          <w:lang w:val="en-US" w:eastAsia="fr-FR"/>
        </w:rPr>
        <w:t>托内尔</w:t>
      </w:r>
      <w:proofErr w:type="spellEnd"/>
      <w:r w:rsidRPr="00E87C12">
        <w:rPr>
          <w:rFonts w:asciiTheme="minorEastAsia" w:eastAsiaTheme="minorEastAsia" w:hAnsiTheme="minorEastAsia" w:hint="eastAsia"/>
          <w:b/>
          <w:color w:val="000000"/>
          <w:szCs w:val="22"/>
          <w:lang w:val="fr-CH" w:eastAsia="fr-FR"/>
        </w:rPr>
        <w:t>（</w:t>
      </w:r>
      <w:r w:rsidR="006A2BB7" w:rsidRPr="00E87C12">
        <w:rPr>
          <w:rFonts w:asciiTheme="minorEastAsia" w:eastAsiaTheme="minorEastAsia" w:hAnsiTheme="minorEastAsia"/>
          <w:b/>
          <w:color w:val="000000"/>
          <w:szCs w:val="22"/>
          <w:lang w:val="fr-CH" w:eastAsia="fr-FR"/>
        </w:rPr>
        <w:t xml:space="preserve">Julien </w:t>
      </w:r>
      <w:proofErr w:type="spellStart"/>
      <w:r w:rsidR="006A2BB7" w:rsidRPr="00E87C12">
        <w:rPr>
          <w:rFonts w:asciiTheme="minorEastAsia" w:eastAsiaTheme="minorEastAsia" w:hAnsiTheme="minorEastAsia"/>
          <w:b/>
          <w:color w:val="000000"/>
          <w:szCs w:val="22"/>
          <w:lang w:val="fr-CH" w:eastAsia="fr-FR"/>
        </w:rPr>
        <w:t>Tornare</w:t>
      </w:r>
      <w:proofErr w:type="spellEnd"/>
      <w:r w:rsidRPr="00E87C12">
        <w:rPr>
          <w:rFonts w:asciiTheme="minorEastAsia" w:eastAsiaTheme="minorEastAsia" w:hAnsiTheme="minorEastAsia" w:hint="eastAsia"/>
          <w:b/>
          <w:color w:val="000000"/>
          <w:szCs w:val="22"/>
          <w:lang w:val="fr-CH" w:eastAsia="fr-FR"/>
        </w:rPr>
        <w:t>）</w:t>
      </w:r>
      <w:proofErr w:type="spellStart"/>
      <w:r w:rsidRPr="00417A7E">
        <w:rPr>
          <w:rFonts w:asciiTheme="minorEastAsia" w:eastAsiaTheme="minorEastAsia" w:hAnsiTheme="minorEastAsia" w:hint="eastAsia"/>
          <w:b/>
          <w:color w:val="000000"/>
          <w:szCs w:val="22"/>
          <w:lang w:val="en-US" w:eastAsia="fr-FR"/>
        </w:rPr>
        <w:t>为新任首席执行官</w:t>
      </w:r>
      <w:proofErr w:type="spellEnd"/>
    </w:p>
    <w:p w14:paraId="43122A49" w14:textId="77777777" w:rsidR="00417A7E" w:rsidRPr="00E87C12" w:rsidRDefault="00417A7E" w:rsidP="00417A7E">
      <w:pPr>
        <w:pStyle w:val="PlainText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Cs w:val="22"/>
          <w:lang w:val="fr-CH" w:eastAsia="zh-CN"/>
        </w:rPr>
      </w:pPr>
    </w:p>
    <w:bookmarkEnd w:id="0"/>
    <w:p w14:paraId="7D9A647A" w14:textId="77777777" w:rsidR="00E87C12" w:rsidRDefault="00E87C12" w:rsidP="001B6FC3">
      <w:pPr>
        <w:spacing w:line="240" w:lineRule="auto"/>
        <w:jc w:val="both"/>
        <w:rPr>
          <w:rFonts w:asciiTheme="minorEastAsia" w:hAnsiTheme="minorEastAsia" w:cs="MS Mincho"/>
          <w:color w:val="000000" w:themeColor="text1"/>
          <w:sz w:val="20"/>
          <w:szCs w:val="20"/>
          <w:lang w:eastAsia="zh-CN"/>
        </w:rPr>
      </w:pPr>
      <w:r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2017年4月19日，瑞士 力洛克</w:t>
      </w:r>
    </w:p>
    <w:p w14:paraId="7E4CC8DB" w14:textId="6BE1210B" w:rsidR="00475372" w:rsidRDefault="0050370F" w:rsidP="001B6FC3">
      <w:pPr>
        <w:spacing w:line="240" w:lineRule="auto"/>
        <w:jc w:val="both"/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</w:pPr>
      <w:r w:rsidRPr="0075049D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LVMH</w:t>
      </w:r>
      <w:r w:rsidR="0075049D" w:rsidRPr="0075049D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路威酩轩</w:t>
      </w:r>
      <w:bookmarkStart w:id="1" w:name="_GoBack"/>
      <w:bookmarkEnd w:id="1"/>
      <w:r w:rsidR="00936373" w:rsidRPr="00936373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钟表部</w:t>
      </w:r>
      <w:r w:rsidR="0075049D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门</w:t>
      </w:r>
      <w:r w:rsidR="00936373" w:rsidRPr="00936373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总裁</w:t>
      </w:r>
      <w:r w:rsidR="0067748C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兼</w:t>
      </w:r>
      <w:r w:rsidR="00936373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ZENITH</w:t>
      </w:r>
      <w:r w:rsidR="00936373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真力时</w:t>
      </w:r>
      <w:r w:rsidR="0088222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董事会主席让</w:t>
      </w:r>
      <w:r w:rsidR="00882220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-</w:t>
      </w:r>
      <w:r w:rsidR="0088222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克劳德</w:t>
      </w:r>
      <w:r w:rsidR="00882220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•</w:t>
      </w:r>
      <w:r w:rsidR="0088222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比弗</w:t>
      </w:r>
      <w:r w:rsidR="00882220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 xml:space="preserve">（Jean-Claude </w:t>
      </w:r>
      <w:proofErr w:type="spellStart"/>
      <w:r w:rsidR="00882220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Biver</w:t>
      </w:r>
      <w:proofErr w:type="spellEnd"/>
      <w:r w:rsidR="00882220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）</w:t>
      </w:r>
      <w:r w:rsidR="0088222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先生</w:t>
      </w:r>
      <w:r w:rsidR="00233D4A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宣布</w:t>
      </w:r>
      <w:r w:rsidR="00882220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，</w:t>
      </w:r>
      <w:r w:rsidR="0067748C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任命</w:t>
      </w:r>
      <w:r w:rsidR="00233D4A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朱利安</w:t>
      </w:r>
      <w:r w:rsidR="00233D4A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•</w:t>
      </w:r>
      <w:r w:rsidR="00233D4A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托内</w:t>
      </w:r>
      <w:r w:rsidR="00233D4A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尔</w:t>
      </w:r>
      <w:r w:rsidR="00233D4A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（</w:t>
      </w:r>
      <w:r w:rsidR="006A2BB7" w:rsidRPr="00E87C12">
        <w:rPr>
          <w:rFonts w:asciiTheme="minorEastAsia" w:hAnsiTheme="minorEastAsia" w:cs="MS Mincho"/>
          <w:color w:val="000000" w:themeColor="text1"/>
          <w:sz w:val="20"/>
          <w:szCs w:val="20"/>
          <w:lang w:eastAsia="zh-CN"/>
        </w:rPr>
        <w:t xml:space="preserve">Julien </w:t>
      </w:r>
      <w:proofErr w:type="spellStart"/>
      <w:r w:rsidR="006A2BB7" w:rsidRPr="00E87C12">
        <w:rPr>
          <w:rFonts w:asciiTheme="minorEastAsia" w:hAnsiTheme="minorEastAsia" w:cs="MS Mincho"/>
          <w:color w:val="000000" w:themeColor="text1"/>
          <w:sz w:val="20"/>
          <w:szCs w:val="20"/>
          <w:lang w:eastAsia="zh-CN"/>
        </w:rPr>
        <w:t>Tornare</w:t>
      </w:r>
      <w:proofErr w:type="spellEnd"/>
      <w:r w:rsidR="00233D4A" w:rsidRPr="00E87C12">
        <w:rPr>
          <w:rFonts w:asciiTheme="minorEastAsia" w:hAnsiTheme="minorEastAsia" w:cs="MS Mincho" w:hint="eastAsia"/>
          <w:color w:val="000000" w:themeColor="text1"/>
          <w:sz w:val="20"/>
          <w:szCs w:val="20"/>
          <w:lang w:eastAsia="zh-CN"/>
        </w:rPr>
        <w:t>）</w:t>
      </w:r>
      <w:r w:rsidR="00882220"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为</w:t>
      </w:r>
      <w:r w:rsidR="0078068E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真力</w:t>
      </w:r>
      <w:r w:rsidR="0078068E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时</w:t>
      </w:r>
      <w:r w:rsidR="00882220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品牌</w:t>
      </w:r>
      <w:r w:rsidR="0078068E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新任</w:t>
      </w:r>
      <w:r w:rsidR="0078068E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首席执行官</w:t>
      </w:r>
      <w:r w:rsidR="00195371" w:rsidRPr="00E87C12">
        <w:rPr>
          <w:rFonts w:asciiTheme="minorEastAsia" w:hAnsiTheme="minorEastAsia" w:cs="宋体" w:hint="eastAsia"/>
          <w:color w:val="000000" w:themeColor="text1"/>
          <w:sz w:val="20"/>
          <w:szCs w:val="20"/>
          <w:lang w:eastAsia="zh-CN"/>
        </w:rPr>
        <w:t>，</w:t>
      </w:r>
      <w:r w:rsidR="00882220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此项</w:t>
      </w:r>
      <w:r w:rsidR="00882220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任命</w:t>
      </w:r>
      <w:r w:rsidR="00882220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将于</w:t>
      </w:r>
      <w:r w:rsidR="00195371" w:rsidRPr="00E87C12">
        <w:rPr>
          <w:rFonts w:asciiTheme="minorEastAsia" w:hAnsiTheme="minorEastAsia" w:cs="宋体" w:hint="eastAsia"/>
          <w:color w:val="000000" w:themeColor="text1"/>
          <w:sz w:val="20"/>
          <w:szCs w:val="20"/>
          <w:lang w:eastAsia="zh-CN"/>
        </w:rPr>
        <w:t>2017</w:t>
      </w:r>
      <w:r w:rsidR="00195371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年</w:t>
      </w:r>
      <w:r w:rsidR="00195371" w:rsidRPr="00E87C12">
        <w:rPr>
          <w:rFonts w:asciiTheme="minorEastAsia" w:hAnsiTheme="minorEastAsia" w:cs="宋体" w:hint="eastAsia"/>
          <w:color w:val="000000" w:themeColor="text1"/>
          <w:sz w:val="20"/>
          <w:szCs w:val="20"/>
          <w:lang w:eastAsia="zh-CN"/>
        </w:rPr>
        <w:t>5</w:t>
      </w:r>
      <w:r w:rsidR="00195371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月</w:t>
      </w:r>
      <w:r w:rsidR="00195371" w:rsidRPr="00E87C12">
        <w:rPr>
          <w:rFonts w:asciiTheme="minorEastAsia" w:hAnsiTheme="minorEastAsia" w:cs="宋体" w:hint="eastAsia"/>
          <w:color w:val="000000" w:themeColor="text1"/>
          <w:sz w:val="20"/>
          <w:szCs w:val="20"/>
          <w:lang w:eastAsia="zh-CN"/>
        </w:rPr>
        <w:t>1</w:t>
      </w:r>
      <w:r w:rsidR="00195371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日正式</w:t>
      </w:r>
      <w:r w:rsidR="00A15A27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生效。</w:t>
      </w:r>
      <w:r w:rsidR="006772CF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朱利安•托内</w:t>
      </w:r>
      <w:r w:rsidR="006772CF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尔</w:t>
      </w:r>
      <w:r w:rsidR="00FB0B02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将向</w:t>
      </w:r>
      <w:r w:rsidR="00FB0B02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让</w:t>
      </w:r>
      <w:r w:rsidR="00FB0B02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-克</w:t>
      </w:r>
      <w:r w:rsidR="00FB0B02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劳</w:t>
      </w:r>
      <w:r w:rsidR="00FB0B02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德•比弗先生直接</w:t>
      </w:r>
      <w:r w:rsidR="00882220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汇报</w:t>
      </w:r>
      <w:r w:rsidR="00D12408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。</w:t>
      </w:r>
    </w:p>
    <w:p w14:paraId="0F4E4B01" w14:textId="1EE2B666" w:rsidR="009E64E4" w:rsidRDefault="009E64E4" w:rsidP="009E64E4">
      <w:pPr>
        <w:spacing w:line="240" w:lineRule="auto"/>
        <w:jc w:val="center"/>
        <w:rPr>
          <w:rFonts w:asciiTheme="minorEastAsia" w:hAnsiTheme="minorEastAsia" w:cs="Helvetica"/>
          <w:color w:val="000000" w:themeColor="text1"/>
          <w:sz w:val="20"/>
          <w:szCs w:val="20"/>
          <w:lang w:val="en-US" w:eastAsia="zh-CN"/>
        </w:rPr>
      </w:pPr>
      <w:r>
        <w:rPr>
          <w:rFonts w:asciiTheme="minorEastAsia" w:hAnsiTheme="minorEastAsia" w:cs="Helvetica" w:hint="eastAsia"/>
          <w:noProof/>
          <w:color w:val="000000" w:themeColor="text1"/>
          <w:sz w:val="20"/>
          <w:szCs w:val="20"/>
          <w:lang w:val="en-US" w:eastAsia="zh-CN"/>
        </w:rPr>
        <w:drawing>
          <wp:inline distT="0" distB="0" distL="0" distR="0" wp14:anchorId="7A7C2F0F" wp14:editId="7823DDCD">
            <wp:extent cx="4495800" cy="241639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真力时ZENITH宣布任命朱利安•托内尔（JULIEN TORNARE）为新任首席执行官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00" cy="241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30EF" w14:textId="77777777" w:rsidR="0050370F" w:rsidRDefault="0050370F" w:rsidP="0050370F">
      <w:pPr>
        <w:spacing w:line="240" w:lineRule="auto"/>
        <w:jc w:val="center"/>
        <w:rPr>
          <w:rFonts w:asciiTheme="minorEastAsia" w:hAnsiTheme="minorEastAsia" w:cs="Helvetica"/>
          <w:b/>
          <w:color w:val="000000" w:themeColor="text1"/>
          <w:sz w:val="16"/>
          <w:szCs w:val="16"/>
          <w:lang w:val="en-US" w:eastAsia="zh-CN"/>
        </w:rPr>
      </w:pPr>
      <w:r w:rsidRPr="0050370F">
        <w:rPr>
          <w:rFonts w:asciiTheme="minorEastAsia" w:hAnsiTheme="minorEastAsia" w:cs="Helvetica" w:hint="eastAsia"/>
          <w:b/>
          <w:color w:val="000000" w:themeColor="text1"/>
          <w:sz w:val="16"/>
          <w:szCs w:val="16"/>
          <w:lang w:val="en-US" w:eastAsia="zh-CN"/>
        </w:rPr>
        <w:t xml:space="preserve">ZENITH真力时宣布朱利安•托内尔（Julien </w:t>
      </w:r>
      <w:proofErr w:type="spellStart"/>
      <w:r w:rsidRPr="0050370F">
        <w:rPr>
          <w:rFonts w:asciiTheme="minorEastAsia" w:hAnsiTheme="minorEastAsia" w:cs="Helvetica" w:hint="eastAsia"/>
          <w:b/>
          <w:color w:val="000000" w:themeColor="text1"/>
          <w:sz w:val="16"/>
          <w:szCs w:val="16"/>
          <w:lang w:val="en-US" w:eastAsia="zh-CN"/>
        </w:rPr>
        <w:t>Tornare</w:t>
      </w:r>
      <w:proofErr w:type="spellEnd"/>
      <w:r w:rsidRPr="0050370F">
        <w:rPr>
          <w:rFonts w:asciiTheme="minorEastAsia" w:hAnsiTheme="minorEastAsia" w:cs="Helvetica" w:hint="eastAsia"/>
          <w:b/>
          <w:color w:val="000000" w:themeColor="text1"/>
          <w:sz w:val="16"/>
          <w:szCs w:val="16"/>
          <w:lang w:val="en-US" w:eastAsia="zh-CN"/>
        </w:rPr>
        <w:t>）为新任首席执行官</w:t>
      </w:r>
    </w:p>
    <w:p w14:paraId="0AE65838" w14:textId="21C55DD1" w:rsidR="00095B19" w:rsidRPr="00417A7E" w:rsidRDefault="00882220" w:rsidP="001B6FC3">
      <w:pPr>
        <w:spacing w:line="240" w:lineRule="auto"/>
        <w:jc w:val="both"/>
        <w:rPr>
          <w:rFonts w:asciiTheme="minorEastAsia" w:hAnsiTheme="minorEastAsia" w:cs="Helvetica"/>
          <w:color w:val="000000" w:themeColor="text1"/>
          <w:sz w:val="20"/>
          <w:szCs w:val="20"/>
          <w:lang w:val="en-US" w:eastAsia="zh-CN"/>
        </w:rPr>
      </w:pPr>
      <w:r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担任</w:t>
      </w:r>
      <w:r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此项职务之</w:t>
      </w:r>
      <w:r w:rsidR="00095B19"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后，朱利安将</w:t>
      </w:r>
      <w:r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专注</w:t>
      </w:r>
      <w:r w:rsidR="0050370F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于</w:t>
      </w:r>
      <w:r w:rsidR="00171604"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真力</w:t>
      </w:r>
      <w:r w:rsidR="00171604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时</w:t>
      </w:r>
      <w:r w:rsidRPr="00417A7E">
        <w:rPr>
          <w:rFonts w:asciiTheme="minorEastAsia" w:hAnsiTheme="minorEastAsia" w:cs="Helvetica" w:hint="eastAsia"/>
          <w:color w:val="000000" w:themeColor="text1"/>
          <w:sz w:val="20"/>
          <w:szCs w:val="20"/>
          <w:lang w:val="en-US" w:eastAsia="zh-CN"/>
        </w:rPr>
        <w:t>品牌</w:t>
      </w:r>
      <w:r w:rsidR="000E178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的改革，</w:t>
      </w:r>
      <w:r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挖掘</w:t>
      </w:r>
      <w:r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更多</w:t>
      </w:r>
      <w:r w:rsidR="000E178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市</w:t>
      </w:r>
      <w:r w:rsidR="000E1780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场</w:t>
      </w:r>
      <w:r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潜力</w:t>
      </w:r>
      <w:r w:rsidR="000E178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并</w:t>
      </w:r>
      <w:r w:rsidR="001B26D3" w:rsidRPr="001B26D3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激发</w:t>
      </w:r>
      <w:r w:rsidR="001B26D3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品牌</w:t>
      </w:r>
      <w:r w:rsidR="001B26D3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活力</w:t>
      </w:r>
      <w:r w:rsidR="000E178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。</w:t>
      </w:r>
    </w:p>
    <w:p w14:paraId="522332C3" w14:textId="2E7EEC76" w:rsidR="003601D4" w:rsidRPr="00417A7E" w:rsidRDefault="00F974B1" w:rsidP="001B6FC3">
      <w:pPr>
        <w:spacing w:line="240" w:lineRule="auto"/>
        <w:jc w:val="both"/>
        <w:rPr>
          <w:rFonts w:asciiTheme="minorEastAsia" w:hAnsiTheme="minorEastAsia" w:cs="Helvetica"/>
          <w:color w:val="000000" w:themeColor="text1"/>
          <w:sz w:val="20"/>
          <w:szCs w:val="20"/>
          <w:lang w:val="en-US" w:eastAsia="zh-CN"/>
        </w:rPr>
      </w:pPr>
      <w:r w:rsidRPr="00417A7E">
        <w:rPr>
          <w:rFonts w:asciiTheme="minorEastAsia" w:hAnsiTheme="minorEastAsia" w:cs="Helvetica" w:hint="eastAsia"/>
          <w:color w:val="000000" w:themeColor="text1"/>
          <w:sz w:val="20"/>
          <w:szCs w:val="20"/>
          <w:lang w:val="en-US" w:eastAsia="zh-CN"/>
        </w:rPr>
        <w:t>“</w:t>
      </w:r>
      <w:r w:rsidR="003601D4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朱利安</w:t>
      </w:r>
      <w:r w:rsidR="004B61E8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在腕表领域丰富的国际</w:t>
      </w:r>
      <w:r w:rsidR="001B26D3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化</w:t>
      </w:r>
      <w:r w:rsidR="001B26D3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经历</w:t>
      </w:r>
      <w:r w:rsidR="004B61E8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和商业</w:t>
      </w:r>
      <w:r w:rsidR="001B26D3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营销</w:t>
      </w:r>
      <w:r w:rsidR="004B61E8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经验对于</w:t>
      </w:r>
      <w:r w:rsidR="00B10440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真力时</w:t>
      </w:r>
      <w:r w:rsidR="00F2544D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的</w:t>
      </w:r>
      <w:r w:rsidR="00E36C38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发展至关重要。</w:t>
      </w:r>
      <w:r w:rsidR="00EB4C2D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自</w:t>
      </w:r>
      <w:r w:rsidR="00882220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今年</w:t>
      </w:r>
      <w:r w:rsidR="0049418D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巴塞尔钟表展及</w:t>
      </w:r>
      <w:r w:rsidR="00882220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全新</w:t>
      </w:r>
      <w:r w:rsidR="006804BB" w:rsidRPr="006804BB">
        <w:rPr>
          <w:rFonts w:asciiTheme="minorEastAsia" w:hAnsiTheme="minorEastAsia" w:cs="Helvetica" w:hint="eastAsia"/>
          <w:color w:val="000000" w:themeColor="text1"/>
          <w:sz w:val="20"/>
          <w:szCs w:val="20"/>
          <w:lang w:val="en-US" w:eastAsia="zh-CN"/>
        </w:rPr>
        <w:t xml:space="preserve">Defy系列 </w:t>
      </w:r>
      <w:r w:rsidR="00EB4C2D" w:rsidRPr="006804BB">
        <w:rPr>
          <w:rFonts w:asciiTheme="minorEastAsia" w:hAnsiTheme="minorEastAsia" w:cs="Helvetica"/>
          <w:color w:val="000000" w:themeColor="text1"/>
          <w:sz w:val="20"/>
          <w:szCs w:val="20"/>
          <w:lang w:val="en-US" w:eastAsia="zh-CN"/>
        </w:rPr>
        <w:t xml:space="preserve">El </w:t>
      </w:r>
      <w:proofErr w:type="spellStart"/>
      <w:r w:rsidR="00EB4C2D" w:rsidRPr="006804BB">
        <w:rPr>
          <w:rFonts w:asciiTheme="minorEastAsia" w:hAnsiTheme="minorEastAsia" w:cs="Helvetica"/>
          <w:color w:val="000000" w:themeColor="text1"/>
          <w:sz w:val="20"/>
          <w:szCs w:val="20"/>
          <w:lang w:val="en-US" w:eastAsia="zh-CN"/>
        </w:rPr>
        <w:t>Primero</w:t>
      </w:r>
      <w:proofErr w:type="spellEnd"/>
      <w:r w:rsidR="00EB4C2D" w:rsidRPr="006804BB">
        <w:rPr>
          <w:rFonts w:asciiTheme="minorEastAsia" w:hAnsiTheme="minorEastAsia" w:cs="Helvetica"/>
          <w:color w:val="000000" w:themeColor="text1"/>
          <w:sz w:val="20"/>
          <w:szCs w:val="20"/>
          <w:lang w:val="en-US" w:eastAsia="zh-CN"/>
        </w:rPr>
        <w:t xml:space="preserve"> 21</w:t>
      </w:r>
      <w:r w:rsidR="00715694"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腕表</w:t>
      </w:r>
      <w:r w:rsidR="0049418D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面世</w:t>
      </w:r>
      <w:r w:rsidR="0049418D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以来</w:t>
      </w:r>
      <w:r w:rsidR="00EB4C2D"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，</w:t>
      </w:r>
      <w:r w:rsidR="00E36C38" w:rsidRPr="006804BB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真力时正</w:t>
      </w:r>
      <w:r w:rsidR="006A1962" w:rsidRPr="006804BB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在</w:t>
      </w:r>
      <w:r w:rsidR="0049418D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收获</w:t>
      </w:r>
      <w:r w:rsidR="00882220" w:rsidRPr="006804BB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改革带来</w:t>
      </w:r>
      <w:r w:rsidR="00715694" w:rsidRPr="006804BB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的全新</w:t>
      </w:r>
      <w:r w:rsidR="006A1962" w:rsidRPr="006804BB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成就</w:t>
      </w:r>
      <w:r w:rsidR="00C1467B" w:rsidRPr="00417A7E">
        <w:rPr>
          <w:rFonts w:asciiTheme="minorEastAsia" w:hAnsiTheme="minorEastAsia" w:cs="宋体" w:hint="eastAsia"/>
          <w:color w:val="000000" w:themeColor="text1"/>
          <w:sz w:val="20"/>
          <w:szCs w:val="20"/>
          <w:lang w:val="en-US" w:eastAsia="zh-CN"/>
        </w:rPr>
        <w:t>”，</w:t>
      </w:r>
      <w:r w:rsidR="00C1467B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让</w:t>
      </w:r>
      <w:r w:rsidR="00C1467B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-克</w:t>
      </w:r>
      <w:r w:rsidR="00C1467B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劳</w:t>
      </w:r>
      <w:r w:rsidR="00C1467B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德•比弗先生</w:t>
      </w:r>
      <w:r w:rsidR="00715694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介绍</w:t>
      </w:r>
      <w:r w:rsidR="00C1467B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。</w:t>
      </w:r>
    </w:p>
    <w:p w14:paraId="534F8A92" w14:textId="734AE8F5" w:rsidR="00C1467B" w:rsidRPr="00F974B1" w:rsidRDefault="00C1467B" w:rsidP="001B6FC3">
      <w:pPr>
        <w:spacing w:line="240" w:lineRule="auto"/>
        <w:jc w:val="both"/>
        <w:rPr>
          <w:rFonts w:asciiTheme="minorEastAsia" w:hAnsiTheme="minorEastAsia" w:cs="Helvetica"/>
          <w:color w:val="000000" w:themeColor="text1"/>
          <w:lang w:val="en-US" w:eastAsia="zh-CN"/>
        </w:rPr>
      </w:pPr>
      <w:r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朱利安•托内</w:t>
      </w:r>
      <w:r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尔</w:t>
      </w:r>
      <w:r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毕业于日内瓦大学经济系。</w:t>
      </w:r>
      <w:r w:rsidR="0063121C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2000年，他加入腕表品牌江诗丹顿，先后担任瑞士市场总监及</w:t>
      </w:r>
      <w:r w:rsidR="00A033E9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北美市场总裁。</w:t>
      </w:r>
      <w:r w:rsidR="00033D44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2009年至2011年，</w:t>
      </w:r>
      <w:r w:rsidR="00A033E9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朱利安•托内</w:t>
      </w:r>
      <w:r w:rsidR="00A033E9" w:rsidRPr="00417A7E">
        <w:rPr>
          <w:rFonts w:asciiTheme="minorEastAsia" w:hAnsiTheme="minorEastAsia" w:cs="宋体"/>
          <w:color w:val="000000" w:themeColor="text1"/>
          <w:sz w:val="20"/>
          <w:szCs w:val="20"/>
          <w:lang w:val="en-US" w:eastAsia="zh-CN"/>
        </w:rPr>
        <w:t>尔</w:t>
      </w:r>
      <w:r w:rsidR="000B2636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负责</w:t>
      </w:r>
      <w:r w:rsidR="00715694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江诗丹顿的</w:t>
      </w:r>
      <w:r w:rsidR="00715694" w:rsidRPr="00417A7E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全球</w:t>
      </w:r>
      <w:r w:rsidR="00BA2960" w:rsidRPr="00417A7E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销售</w:t>
      </w:r>
      <w:r w:rsidR="00BA2960" w:rsidRP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，</w:t>
      </w:r>
      <w:r w:rsidR="006804BB" w:rsidRP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并于</w:t>
      </w:r>
      <w:r w:rsidR="006804BB" w:rsidRPr="006804BB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随后至</w:t>
      </w:r>
      <w:r w:rsidR="006804BB" w:rsidRP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2017年4月</w:t>
      </w:r>
      <w:r w:rsidR="006804BB" w:rsidRPr="006804BB">
        <w:rPr>
          <w:rFonts w:asciiTheme="minorEastAsia" w:hAnsiTheme="minorEastAsia" w:cs="MS Mincho"/>
          <w:color w:val="000000" w:themeColor="text1"/>
          <w:sz w:val="20"/>
          <w:szCs w:val="20"/>
          <w:lang w:val="en-US" w:eastAsia="zh-CN"/>
        </w:rPr>
        <w:t>期间</w:t>
      </w:r>
      <w:r w:rsidR="000B2636" w:rsidRP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担任董事总经理</w:t>
      </w:r>
      <w:r w:rsid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，</w:t>
      </w:r>
      <w:r w:rsidR="00715694" w:rsidRP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以</w:t>
      </w:r>
      <w:r w:rsidR="006804BB" w:rsidRP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协助开发亚太区市场</w:t>
      </w:r>
      <w:r w:rsidR="00106A4B" w:rsidRPr="006804BB">
        <w:rPr>
          <w:rFonts w:asciiTheme="minorEastAsia" w:hAnsiTheme="minorEastAsia" w:cs="MS Mincho" w:hint="eastAsia"/>
          <w:color w:val="000000" w:themeColor="text1"/>
          <w:sz w:val="20"/>
          <w:szCs w:val="20"/>
          <w:lang w:val="en-US" w:eastAsia="zh-CN"/>
        </w:rPr>
        <w:t>。</w:t>
      </w:r>
    </w:p>
    <w:p w14:paraId="24AE5F7F" w14:textId="1A59C8E6" w:rsidR="00417A7E" w:rsidRDefault="00417A7E" w:rsidP="001B0688">
      <w:pPr>
        <w:jc w:val="center"/>
        <w:rPr>
          <w:rFonts w:asciiTheme="minorEastAsia" w:hAnsiTheme="minorEastAsia" w:cs="Times New Roman"/>
          <w:lang w:val="en-US" w:eastAsia="zh-CN"/>
        </w:rPr>
      </w:pPr>
    </w:p>
    <w:p w14:paraId="017CCE04" w14:textId="77777777" w:rsidR="00417A7E" w:rsidRDefault="00417A7E">
      <w:pPr>
        <w:rPr>
          <w:rFonts w:asciiTheme="minorEastAsia" w:hAnsiTheme="minorEastAsia" w:cs="Times New Roman"/>
          <w:lang w:val="en-US" w:eastAsia="zh-CN"/>
        </w:rPr>
      </w:pPr>
      <w:r>
        <w:rPr>
          <w:rFonts w:asciiTheme="minorEastAsia" w:hAnsiTheme="minorEastAsia" w:cs="Times New Roman"/>
          <w:lang w:val="en-US" w:eastAsia="zh-CN"/>
        </w:rPr>
        <w:br w:type="page"/>
      </w:r>
    </w:p>
    <w:p w14:paraId="551AA8AC" w14:textId="77777777" w:rsidR="00417A7E" w:rsidRPr="00417A7E" w:rsidRDefault="00417A7E" w:rsidP="00417A7E">
      <w:pPr>
        <w:spacing w:line="360" w:lineRule="auto"/>
        <w:jc w:val="center"/>
        <w:rPr>
          <w:rFonts w:ascii="黑体" w:eastAsia="黑体" w:hAnsi="黑体" w:cs="Arial"/>
          <w:sz w:val="20"/>
          <w:szCs w:val="18"/>
          <w:lang w:eastAsia="zh-CN"/>
        </w:rPr>
      </w:pPr>
      <w:r w:rsidRPr="00417A7E">
        <w:rPr>
          <w:rFonts w:ascii="Arial" w:hAnsi="Arial" w:cs="Arial"/>
          <w:b/>
          <w:sz w:val="20"/>
          <w:szCs w:val="20"/>
        </w:rPr>
        <w:lastRenderedPageBreak/>
        <w:t>ZENITH</w:t>
      </w:r>
      <w:r w:rsidRPr="00417A7E">
        <w:rPr>
          <w:rFonts w:ascii="Arial" w:hAnsi="Arial" w:cs="Arial"/>
          <w:b/>
          <w:sz w:val="20"/>
          <w:szCs w:val="20"/>
        </w:rPr>
        <w:t>公司简介</w:t>
      </w:r>
    </w:p>
    <w:p w14:paraId="7AC5AEB0" w14:textId="77777777" w:rsidR="00417A7E" w:rsidRPr="00417A7E" w:rsidRDefault="00417A7E" w:rsidP="00417A7E">
      <w:pPr>
        <w:autoSpaceDE w:val="0"/>
        <w:autoSpaceDN w:val="0"/>
        <w:adjustRightInd w:val="0"/>
        <w:spacing w:line="360" w:lineRule="auto"/>
        <w:ind w:leftChars="-236" w:left="-519" w:firstLine="519"/>
        <w:jc w:val="center"/>
        <w:textAlignment w:val="center"/>
        <w:rPr>
          <w:rFonts w:ascii="Arial" w:hAnsi="Arial" w:cs="Arial"/>
          <w:b/>
          <w:sz w:val="20"/>
          <w:szCs w:val="20"/>
        </w:rPr>
      </w:pPr>
      <w:r w:rsidRPr="00417A7E">
        <w:rPr>
          <w:rFonts w:ascii="Arial" w:hAnsi="Arial" w:cs="Arial"/>
          <w:b/>
          <w:sz w:val="20"/>
          <w:szCs w:val="20"/>
        </w:rPr>
        <w:t>真力时，始自</w:t>
      </w:r>
      <w:r w:rsidRPr="00417A7E">
        <w:rPr>
          <w:rFonts w:ascii="Arial" w:hAnsi="Arial" w:cs="Arial"/>
          <w:b/>
          <w:sz w:val="20"/>
          <w:szCs w:val="20"/>
        </w:rPr>
        <w:t>1865</w:t>
      </w:r>
      <w:r w:rsidRPr="00417A7E">
        <w:rPr>
          <w:rFonts w:ascii="Arial" w:hAnsi="Arial" w:cs="Arial"/>
          <w:b/>
          <w:sz w:val="20"/>
          <w:szCs w:val="20"/>
        </w:rPr>
        <w:t>年的钟表制造商</w:t>
      </w:r>
    </w:p>
    <w:p w14:paraId="0CCB9ED6" w14:textId="77777777" w:rsidR="00417A7E" w:rsidRPr="00417A7E" w:rsidRDefault="00417A7E" w:rsidP="00417A7E">
      <w:pPr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7A7E">
        <w:rPr>
          <w:rFonts w:ascii="Arial" w:hAnsi="Arial" w:cs="Arial"/>
          <w:sz w:val="20"/>
          <w:szCs w:val="20"/>
        </w:rPr>
        <w:t>150</w:t>
      </w:r>
      <w:r w:rsidRPr="00417A7E">
        <w:rPr>
          <w:rFonts w:ascii="Arial" w:hAnsi="Arial" w:cs="Arial"/>
          <w:sz w:val="20"/>
          <w:szCs w:val="20"/>
        </w:rPr>
        <w:t>多年来，真力时为世界各地的钟表行家打造体现个性风格的腕间珍品。真力时制表厂由具有远见卓识的制表大师乔治斯</w:t>
      </w:r>
      <w:r w:rsidRPr="00417A7E">
        <w:rPr>
          <w:rFonts w:ascii="Arial" w:hAnsi="Arial" w:cs="Arial"/>
          <w:sz w:val="20"/>
          <w:szCs w:val="20"/>
        </w:rPr>
        <w:t>•</w:t>
      </w:r>
      <w:r w:rsidRPr="00417A7E">
        <w:rPr>
          <w:rFonts w:ascii="Arial" w:hAnsi="Arial" w:cs="Arial"/>
          <w:sz w:val="20"/>
          <w:szCs w:val="20"/>
        </w:rPr>
        <w:t>法福尔</w:t>
      </w:r>
      <w:r w:rsidRPr="00417A7E">
        <w:rPr>
          <w:rFonts w:ascii="Arial" w:hAnsi="Arial" w:cs="Arial"/>
          <w:sz w:val="20"/>
          <w:szCs w:val="20"/>
        </w:rPr>
        <w:t>-</w:t>
      </w:r>
      <w:r w:rsidRPr="00417A7E">
        <w:rPr>
          <w:rFonts w:ascii="Arial" w:hAnsi="Arial" w:cs="Arial"/>
          <w:sz w:val="20"/>
          <w:szCs w:val="20"/>
        </w:rPr>
        <w:t>杰科特</w:t>
      </w:r>
      <w:r w:rsidRPr="00417A7E">
        <w:rPr>
          <w:rFonts w:ascii="Arial" w:hAnsi="Arial" w:cs="Arial"/>
          <w:sz w:val="20"/>
          <w:szCs w:val="20"/>
        </w:rPr>
        <w:t xml:space="preserve"> (Georges Favre-Jacot) </w:t>
      </w:r>
      <w:r w:rsidRPr="00417A7E">
        <w:rPr>
          <w:rFonts w:ascii="Arial" w:hAnsi="Arial" w:cs="Arial"/>
          <w:sz w:val="20"/>
          <w:szCs w:val="20"/>
        </w:rPr>
        <w:t>于</w:t>
      </w:r>
      <w:r w:rsidRPr="00417A7E">
        <w:rPr>
          <w:rFonts w:ascii="Arial" w:hAnsi="Arial" w:cs="Arial"/>
          <w:sz w:val="20"/>
          <w:szCs w:val="20"/>
        </w:rPr>
        <w:t xml:space="preserve"> 1865 </w:t>
      </w:r>
      <w:r w:rsidRPr="00417A7E">
        <w:rPr>
          <w:rFonts w:ascii="Arial" w:hAnsi="Arial" w:cs="Arial"/>
          <w:sz w:val="20"/>
          <w:szCs w:val="20"/>
        </w:rPr>
        <w:t>年在瑞士力洛克成立。在一个半世纪的发展历程中，凭借获得的</w:t>
      </w:r>
      <w:r w:rsidRPr="00417A7E">
        <w:rPr>
          <w:rFonts w:ascii="Arial" w:hAnsi="Arial" w:cs="Arial"/>
          <w:sz w:val="20"/>
          <w:szCs w:val="20"/>
        </w:rPr>
        <w:t xml:space="preserve"> 2,333 </w:t>
      </w:r>
      <w:r w:rsidRPr="00417A7E">
        <w:rPr>
          <w:rFonts w:ascii="Arial" w:hAnsi="Arial" w:cs="Arial"/>
          <w:sz w:val="20"/>
          <w:szCs w:val="20"/>
        </w:rPr>
        <w:t>项测时大奖，品牌在精密计时领域迅速崛起，成就了毋庸置疑的行业纪录。</w:t>
      </w:r>
      <w:r w:rsidRPr="00417A7E">
        <w:rPr>
          <w:rFonts w:ascii="Arial" w:hAnsi="Arial" w:cs="Arial"/>
          <w:sz w:val="20"/>
          <w:szCs w:val="20"/>
        </w:rPr>
        <w:t xml:space="preserve">1969 </w:t>
      </w:r>
      <w:r w:rsidRPr="00417A7E">
        <w:rPr>
          <w:rFonts w:ascii="Arial" w:hAnsi="Arial" w:cs="Arial"/>
          <w:sz w:val="20"/>
          <w:szCs w:val="20"/>
        </w:rPr>
        <w:t>年整合式导柱轮自动机芯</w:t>
      </w:r>
      <w:r w:rsidRPr="00417A7E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417A7E">
        <w:rPr>
          <w:rFonts w:ascii="Arial" w:hAnsi="Arial" w:cs="Arial"/>
          <w:sz w:val="20"/>
          <w:szCs w:val="20"/>
        </w:rPr>
        <w:t>Primero</w:t>
      </w:r>
      <w:proofErr w:type="spellEnd"/>
      <w:r w:rsidRPr="00417A7E">
        <w:rPr>
          <w:rFonts w:ascii="Arial" w:hAnsi="Arial" w:cs="Arial"/>
          <w:sz w:val="20"/>
          <w:szCs w:val="20"/>
        </w:rPr>
        <w:t>星速的推出使品牌声名鹊起，该机芯每小时振动</w:t>
      </w:r>
      <w:r w:rsidRPr="00417A7E">
        <w:rPr>
          <w:rFonts w:ascii="Arial" w:hAnsi="Arial" w:cs="Arial"/>
          <w:sz w:val="20"/>
          <w:szCs w:val="20"/>
        </w:rPr>
        <w:t xml:space="preserve"> 36,000 </w:t>
      </w:r>
      <w:r w:rsidRPr="00417A7E">
        <w:rPr>
          <w:rFonts w:ascii="Arial" w:hAnsi="Arial" w:cs="Arial"/>
          <w:sz w:val="20"/>
          <w:szCs w:val="20"/>
        </w:rPr>
        <w:t>次，确保精准计时达</w:t>
      </w:r>
      <w:r w:rsidRPr="00417A7E">
        <w:rPr>
          <w:rFonts w:ascii="Arial" w:hAnsi="Arial" w:cs="Arial"/>
          <w:sz w:val="20"/>
          <w:szCs w:val="20"/>
        </w:rPr>
        <w:t xml:space="preserve"> 1/10 </w:t>
      </w:r>
      <w:r w:rsidRPr="00417A7E">
        <w:rPr>
          <w:rFonts w:ascii="Arial" w:hAnsi="Arial" w:cs="Arial"/>
          <w:sz w:val="20"/>
          <w:szCs w:val="20"/>
        </w:rPr>
        <w:t>秒，这是真力时经过</w:t>
      </w:r>
      <w:r w:rsidRPr="00417A7E">
        <w:rPr>
          <w:rFonts w:ascii="Arial" w:hAnsi="Arial" w:cs="Arial"/>
          <w:sz w:val="20"/>
          <w:szCs w:val="20"/>
        </w:rPr>
        <w:t xml:space="preserve"> 600 </w:t>
      </w:r>
      <w:r w:rsidRPr="00417A7E">
        <w:rPr>
          <w:rFonts w:ascii="Arial" w:hAnsi="Arial" w:cs="Arial"/>
          <w:sz w:val="20"/>
          <w:szCs w:val="20"/>
        </w:rPr>
        <w:t>多项机芯改进后的研制成果。作为传统奢侈腕表品牌阵营中的一员，真力时始终坚持完全自主制造机芯，成为超凡品质的终极明证。真力时在如古董老爷车等诸多经典传统领域鏖战多年，如今品牌更是为时尚人士推出独特而风格恒久的卓越时计。源远流长的历史、传统、热情以及对与极致的追求浓缩成真力时沿袭至今的灵魂语言</w:t>
      </w:r>
      <w:r w:rsidRPr="00417A7E">
        <w:rPr>
          <w:rFonts w:ascii="Arial" w:hAnsi="Arial" w:cs="Arial"/>
          <w:sz w:val="20"/>
          <w:szCs w:val="20"/>
        </w:rPr>
        <w:t xml:space="preserve"> — “Legends are </w:t>
      </w:r>
      <w:proofErr w:type="spellStart"/>
      <w:r w:rsidRPr="00417A7E">
        <w:rPr>
          <w:rFonts w:ascii="Arial" w:hAnsi="Arial" w:cs="Arial"/>
          <w:sz w:val="20"/>
          <w:szCs w:val="20"/>
        </w:rPr>
        <w:t>forever</w:t>
      </w:r>
      <w:proofErr w:type="spellEnd"/>
      <w:r w:rsidRPr="00417A7E">
        <w:rPr>
          <w:rFonts w:ascii="Arial" w:hAnsi="Arial" w:cs="Arial"/>
          <w:sz w:val="20"/>
          <w:szCs w:val="20"/>
        </w:rPr>
        <w:t>” (</w:t>
      </w:r>
      <w:r w:rsidRPr="00417A7E">
        <w:rPr>
          <w:rFonts w:ascii="Arial" w:hAnsi="Arial" w:cs="Arial"/>
          <w:sz w:val="20"/>
          <w:szCs w:val="20"/>
        </w:rPr>
        <w:t>传奇永恒</w:t>
      </w:r>
      <w:r w:rsidRPr="00417A7E">
        <w:rPr>
          <w:rFonts w:ascii="Arial" w:hAnsi="Arial" w:cs="Arial"/>
          <w:sz w:val="20"/>
          <w:szCs w:val="20"/>
        </w:rPr>
        <w:t>)</w:t>
      </w:r>
      <w:r w:rsidRPr="00417A7E">
        <w:rPr>
          <w:rFonts w:ascii="Arial" w:hAnsi="Arial" w:cs="Arial"/>
          <w:sz w:val="20"/>
          <w:szCs w:val="20"/>
        </w:rPr>
        <w:t>。</w:t>
      </w:r>
    </w:p>
    <w:p w14:paraId="7A9925D2" w14:textId="77777777" w:rsidR="00417A7E" w:rsidRPr="00417A7E" w:rsidRDefault="00417A7E" w:rsidP="00417A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BD384C1" w14:textId="77777777" w:rsidR="00417A7E" w:rsidRPr="00417A7E" w:rsidRDefault="00417A7E" w:rsidP="00417A7E">
      <w:pPr>
        <w:snapToGrid w:val="0"/>
        <w:spacing w:line="360" w:lineRule="auto"/>
        <w:rPr>
          <w:rFonts w:ascii="Arial" w:eastAsia="MS Mincho" w:hAnsi="Arial" w:cs="Arial"/>
          <w:sz w:val="20"/>
          <w:szCs w:val="20"/>
        </w:rPr>
      </w:pPr>
    </w:p>
    <w:p w14:paraId="3C98C03F" w14:textId="77777777" w:rsidR="00417A7E" w:rsidRPr="00417A7E" w:rsidRDefault="00417A7E" w:rsidP="00417A7E">
      <w:pPr>
        <w:snapToGrid w:val="0"/>
        <w:spacing w:after="0" w:line="360" w:lineRule="auto"/>
        <w:rPr>
          <w:rFonts w:ascii="Arial" w:hAnsi="Arial" w:cs="Arial"/>
          <w:sz w:val="18"/>
          <w:szCs w:val="18"/>
        </w:rPr>
      </w:pPr>
      <w:r w:rsidRPr="00417A7E">
        <w:rPr>
          <w:rFonts w:ascii="Arial" w:hAnsi="Arial" w:cs="Arial"/>
          <w:b/>
          <w:sz w:val="20"/>
          <w:szCs w:val="18"/>
        </w:rPr>
        <w:t>如蒙垂询及赐刊，请联系：</w:t>
      </w:r>
      <w:r w:rsidRPr="00417A7E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518"/>
        <w:gridCol w:w="4597"/>
      </w:tblGrid>
      <w:tr w:rsidR="00417A7E" w:rsidRPr="00417A7E" w14:paraId="08173E58" w14:textId="77777777" w:rsidTr="001D7E70">
        <w:trPr>
          <w:trHeight w:val="1727"/>
        </w:trPr>
        <w:tc>
          <w:tcPr>
            <w:tcW w:w="4518" w:type="dxa"/>
          </w:tcPr>
          <w:p w14:paraId="4B140C73" w14:textId="77777777" w:rsidR="00417A7E" w:rsidRPr="00417A7E" w:rsidRDefault="00417A7E" w:rsidP="00417A7E">
            <w:pPr>
              <w:spacing w:after="0"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 xml:space="preserve">Reiko Yu </w:t>
            </w:r>
            <w:r w:rsidRPr="00417A7E">
              <w:rPr>
                <w:rFonts w:ascii="Arial" w:hAnsi="Arial" w:cs="Arial"/>
                <w:sz w:val="20"/>
                <w:szCs w:val="20"/>
              </w:rPr>
              <w:t>俞妍妍</w:t>
            </w:r>
          </w:p>
          <w:p w14:paraId="5B2E7044" w14:textId="77777777" w:rsidR="00417A7E" w:rsidRPr="00417A7E" w:rsidRDefault="00417A7E" w:rsidP="00417A7E">
            <w:pPr>
              <w:spacing w:after="0"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ZENITH</w:t>
            </w:r>
            <w:r w:rsidRPr="00417A7E">
              <w:rPr>
                <w:rFonts w:ascii="Arial" w:hAnsi="Arial" w:cs="Arial"/>
                <w:sz w:val="20"/>
                <w:szCs w:val="20"/>
              </w:rPr>
              <w:t>真力时市场主管</w:t>
            </w:r>
          </w:p>
          <w:p w14:paraId="1F95CE67" w14:textId="77777777" w:rsidR="00417A7E" w:rsidRPr="00417A7E" w:rsidRDefault="00417A7E" w:rsidP="00417A7E">
            <w:pPr>
              <w:spacing w:after="0"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电话：</w:t>
            </w:r>
            <w:r w:rsidRPr="00417A7E">
              <w:rPr>
                <w:rFonts w:ascii="Arial" w:hAnsi="Arial" w:cs="Arial"/>
                <w:sz w:val="20"/>
                <w:szCs w:val="20"/>
              </w:rPr>
              <w:t>021 6133 2688 #2366</w:t>
            </w:r>
          </w:p>
          <w:p w14:paraId="511BF5E5" w14:textId="77777777" w:rsidR="00417A7E" w:rsidRPr="00417A7E" w:rsidRDefault="00417A7E" w:rsidP="00417A7E">
            <w:pPr>
              <w:spacing w:after="0"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手机：</w:t>
            </w:r>
            <w:r w:rsidRPr="00417A7E">
              <w:rPr>
                <w:rFonts w:ascii="Arial" w:hAnsi="Arial" w:cs="Arial"/>
                <w:sz w:val="20"/>
                <w:szCs w:val="20"/>
              </w:rPr>
              <w:t>137 6473 9305</w:t>
            </w:r>
          </w:p>
          <w:p w14:paraId="38B54009" w14:textId="77777777" w:rsidR="00417A7E" w:rsidRPr="00417A7E" w:rsidRDefault="00417A7E" w:rsidP="00417A7E">
            <w:pPr>
              <w:tabs>
                <w:tab w:val="left" w:pos="2400"/>
                <w:tab w:val="left" w:pos="6300"/>
                <w:tab w:val="left" w:pos="8400"/>
                <w:tab w:val="left" w:pos="10500"/>
              </w:tabs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邮箱：</w:t>
            </w:r>
            <w:r w:rsidRPr="00417A7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reiko.yu@ lvmhwatchjewelry.com</w:t>
            </w:r>
          </w:p>
        </w:tc>
        <w:tc>
          <w:tcPr>
            <w:tcW w:w="4597" w:type="dxa"/>
          </w:tcPr>
          <w:p w14:paraId="1C667E0D" w14:textId="77777777" w:rsidR="00417A7E" w:rsidRPr="00417A7E" w:rsidRDefault="00417A7E" w:rsidP="00417A7E">
            <w:pPr>
              <w:snapToGrid w:val="0"/>
              <w:spacing w:after="0" w:line="40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Ren Jie</w:t>
            </w:r>
            <w:r w:rsidRPr="00417A7E">
              <w:rPr>
                <w:rFonts w:ascii="Arial" w:hAnsi="Arial" w:cs="Arial"/>
                <w:sz w:val="20"/>
                <w:szCs w:val="20"/>
                <w:lang w:eastAsia="zh-CN"/>
              </w:rPr>
              <w:t>任杰</w:t>
            </w:r>
          </w:p>
          <w:p w14:paraId="22FE77F7" w14:textId="77777777" w:rsidR="00417A7E" w:rsidRPr="00417A7E" w:rsidRDefault="00417A7E" w:rsidP="00417A7E">
            <w:pPr>
              <w:snapToGri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凯旋先驱公共关系顾问（上海）有限公司</w:t>
            </w:r>
          </w:p>
          <w:p w14:paraId="174CFDE6" w14:textId="77777777" w:rsidR="00417A7E" w:rsidRPr="00417A7E" w:rsidRDefault="00417A7E" w:rsidP="00417A7E">
            <w:pPr>
              <w:snapToGri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电话：</w:t>
            </w:r>
            <w:r w:rsidRPr="00417A7E">
              <w:rPr>
                <w:rFonts w:ascii="Arial" w:hAnsi="Arial" w:cs="Arial"/>
                <w:sz w:val="20"/>
                <w:szCs w:val="20"/>
              </w:rPr>
              <w:t>010 8588 3812</w:t>
            </w:r>
          </w:p>
          <w:p w14:paraId="7FB518BF" w14:textId="77777777" w:rsidR="00417A7E" w:rsidRPr="00417A7E" w:rsidRDefault="00417A7E" w:rsidP="00417A7E">
            <w:pPr>
              <w:snapToGri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手机：</w:t>
            </w:r>
            <w:r w:rsidRPr="00417A7E">
              <w:rPr>
                <w:rFonts w:ascii="Arial" w:hAnsi="Arial" w:cs="Arial"/>
                <w:sz w:val="20"/>
                <w:szCs w:val="20"/>
              </w:rPr>
              <w:t>135 0102 9506</w:t>
            </w:r>
          </w:p>
          <w:p w14:paraId="6183606E" w14:textId="77777777" w:rsidR="00417A7E" w:rsidRPr="00417A7E" w:rsidRDefault="00417A7E" w:rsidP="00417A7E">
            <w:pPr>
              <w:snapToGri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417A7E">
              <w:rPr>
                <w:rFonts w:ascii="Arial" w:hAnsi="Arial" w:cs="Arial"/>
                <w:sz w:val="20"/>
                <w:szCs w:val="20"/>
              </w:rPr>
              <w:t>邮箱：</w:t>
            </w:r>
            <w:hyperlink r:id="rId11" w:history="1">
              <w:r w:rsidRPr="00417A7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zh-CN"/>
                </w:rPr>
                <w:t>jie.ren@ketchum.com</w:t>
              </w:r>
            </w:hyperlink>
            <w:r w:rsidRPr="00417A7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hyperlink r:id="rId12" w:history="1"/>
            <w:r w:rsidRPr="00417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BF7C66" w14:textId="77777777" w:rsidR="00417A7E" w:rsidRPr="00417A7E" w:rsidRDefault="00417A7E" w:rsidP="00417A7E">
      <w:pPr>
        <w:autoSpaceDE w:val="0"/>
        <w:autoSpaceDN w:val="0"/>
        <w:adjustRightInd w:val="0"/>
        <w:spacing w:after="240" w:line="360" w:lineRule="auto"/>
        <w:rPr>
          <w:rFonts w:ascii="黑体" w:eastAsia="黑体" w:hAnsi="黑体" w:cs="Arial"/>
          <w:sz w:val="20"/>
          <w:szCs w:val="18"/>
        </w:rPr>
      </w:pPr>
    </w:p>
    <w:p w14:paraId="292F659C" w14:textId="77777777" w:rsidR="00D81E8E" w:rsidRPr="00E87C12" w:rsidRDefault="00D81E8E" w:rsidP="001B0688">
      <w:pPr>
        <w:jc w:val="center"/>
        <w:rPr>
          <w:rFonts w:asciiTheme="minorEastAsia" w:hAnsiTheme="minorEastAsia" w:cs="Times New Roman"/>
          <w:lang w:eastAsia="zh-CN"/>
        </w:rPr>
      </w:pPr>
    </w:p>
    <w:sectPr w:rsidR="00D81E8E" w:rsidRPr="00E87C12" w:rsidSect="008C5DC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D4F96" w14:textId="77777777" w:rsidR="00BA31EF" w:rsidRDefault="00BA31EF" w:rsidP="00CC306B">
      <w:pPr>
        <w:spacing w:after="0" w:line="240" w:lineRule="auto"/>
      </w:pPr>
      <w:r>
        <w:separator/>
      </w:r>
    </w:p>
  </w:endnote>
  <w:endnote w:type="continuationSeparator" w:id="0">
    <w:p w14:paraId="21A2612B" w14:textId="77777777" w:rsidR="00BA31EF" w:rsidRDefault="00BA31EF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3BE3" w14:textId="77777777" w:rsidR="00FB185F" w:rsidRPr="00FB185F" w:rsidRDefault="00FB185F" w:rsidP="00FB185F">
    <w:pPr>
      <w:pStyle w:val="Footer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14:paraId="15894FC8" w14:textId="77777777" w:rsidR="00FB185F" w:rsidRPr="00FB185F" w:rsidRDefault="00FB185F" w:rsidP="00FB185F">
    <w:pPr>
      <w:pStyle w:val="Footer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Fabiana Chiacchio  Tel. +41 32 930 65 59 | Mobile +41 79 515 47 54</w:t>
    </w:r>
  </w:p>
  <w:p w14:paraId="4FC656BD" w14:textId="77777777" w:rsidR="00CC306B" w:rsidRPr="00FB185F" w:rsidRDefault="00FB185F" w:rsidP="00FB185F">
    <w:pPr>
      <w:pStyle w:val="Footer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811B" w14:textId="77777777" w:rsidR="00BA31EF" w:rsidRDefault="00BA31EF" w:rsidP="00CC306B">
      <w:pPr>
        <w:spacing w:after="0" w:line="240" w:lineRule="auto"/>
      </w:pPr>
      <w:r>
        <w:separator/>
      </w:r>
    </w:p>
  </w:footnote>
  <w:footnote w:type="continuationSeparator" w:id="0">
    <w:p w14:paraId="696C490E" w14:textId="77777777" w:rsidR="00BA31EF" w:rsidRDefault="00BA31EF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33D44"/>
    <w:rsid w:val="0007649B"/>
    <w:rsid w:val="00095B19"/>
    <w:rsid w:val="00096931"/>
    <w:rsid w:val="000B2636"/>
    <w:rsid w:val="000D5607"/>
    <w:rsid w:val="000E1780"/>
    <w:rsid w:val="00106A4B"/>
    <w:rsid w:val="001262FF"/>
    <w:rsid w:val="001440F2"/>
    <w:rsid w:val="00160F3C"/>
    <w:rsid w:val="00171604"/>
    <w:rsid w:val="00173E2C"/>
    <w:rsid w:val="0018742B"/>
    <w:rsid w:val="00195371"/>
    <w:rsid w:val="001B0688"/>
    <w:rsid w:val="001B26D3"/>
    <w:rsid w:val="001B6FC3"/>
    <w:rsid w:val="001D194E"/>
    <w:rsid w:val="001D1A5C"/>
    <w:rsid w:val="001F155E"/>
    <w:rsid w:val="00203A9A"/>
    <w:rsid w:val="0020618F"/>
    <w:rsid w:val="00221DA2"/>
    <w:rsid w:val="00233D4A"/>
    <w:rsid w:val="002430F8"/>
    <w:rsid w:val="00245DD1"/>
    <w:rsid w:val="0025434A"/>
    <w:rsid w:val="00266058"/>
    <w:rsid w:val="00272000"/>
    <w:rsid w:val="002A27ED"/>
    <w:rsid w:val="002A5D30"/>
    <w:rsid w:val="002F2ABB"/>
    <w:rsid w:val="003008EA"/>
    <w:rsid w:val="003601D4"/>
    <w:rsid w:val="00364D07"/>
    <w:rsid w:val="00365E7B"/>
    <w:rsid w:val="003D7D06"/>
    <w:rsid w:val="00410327"/>
    <w:rsid w:val="00412EA8"/>
    <w:rsid w:val="00417A7E"/>
    <w:rsid w:val="00475372"/>
    <w:rsid w:val="0049418D"/>
    <w:rsid w:val="004957E2"/>
    <w:rsid w:val="004B3EB6"/>
    <w:rsid w:val="004B61E8"/>
    <w:rsid w:val="004D305D"/>
    <w:rsid w:val="0050370F"/>
    <w:rsid w:val="00521D3A"/>
    <w:rsid w:val="0053568F"/>
    <w:rsid w:val="00557D15"/>
    <w:rsid w:val="00567B18"/>
    <w:rsid w:val="005B56A3"/>
    <w:rsid w:val="00622D8B"/>
    <w:rsid w:val="0063121C"/>
    <w:rsid w:val="00651C8D"/>
    <w:rsid w:val="006772CF"/>
    <w:rsid w:val="0067748C"/>
    <w:rsid w:val="006804BB"/>
    <w:rsid w:val="006A1962"/>
    <w:rsid w:val="006A2BB7"/>
    <w:rsid w:val="006A7D44"/>
    <w:rsid w:val="00712FAC"/>
    <w:rsid w:val="00715694"/>
    <w:rsid w:val="00725FFB"/>
    <w:rsid w:val="0075049D"/>
    <w:rsid w:val="0078068E"/>
    <w:rsid w:val="007852B2"/>
    <w:rsid w:val="007B3D58"/>
    <w:rsid w:val="007B7EFE"/>
    <w:rsid w:val="007C59DD"/>
    <w:rsid w:val="007F07E2"/>
    <w:rsid w:val="00811B59"/>
    <w:rsid w:val="00882220"/>
    <w:rsid w:val="008C5DC0"/>
    <w:rsid w:val="008D2A81"/>
    <w:rsid w:val="008E52E0"/>
    <w:rsid w:val="008E79CB"/>
    <w:rsid w:val="00936373"/>
    <w:rsid w:val="009E64E4"/>
    <w:rsid w:val="009F623C"/>
    <w:rsid w:val="00A033E9"/>
    <w:rsid w:val="00A15A27"/>
    <w:rsid w:val="00A62D3A"/>
    <w:rsid w:val="00B00508"/>
    <w:rsid w:val="00B10440"/>
    <w:rsid w:val="00B14A2D"/>
    <w:rsid w:val="00B313D5"/>
    <w:rsid w:val="00B3384B"/>
    <w:rsid w:val="00BA2960"/>
    <w:rsid w:val="00BA31EF"/>
    <w:rsid w:val="00BB177B"/>
    <w:rsid w:val="00BD3B3D"/>
    <w:rsid w:val="00C1467B"/>
    <w:rsid w:val="00C5324A"/>
    <w:rsid w:val="00CC306B"/>
    <w:rsid w:val="00CF78B5"/>
    <w:rsid w:val="00D12408"/>
    <w:rsid w:val="00D75949"/>
    <w:rsid w:val="00D81E8E"/>
    <w:rsid w:val="00D8682C"/>
    <w:rsid w:val="00DA7A9B"/>
    <w:rsid w:val="00DC2C17"/>
    <w:rsid w:val="00DC7E35"/>
    <w:rsid w:val="00DE6E16"/>
    <w:rsid w:val="00E017FA"/>
    <w:rsid w:val="00E36C38"/>
    <w:rsid w:val="00E75738"/>
    <w:rsid w:val="00E87C12"/>
    <w:rsid w:val="00E91E69"/>
    <w:rsid w:val="00EA3C86"/>
    <w:rsid w:val="00EB4C2D"/>
    <w:rsid w:val="00ED31A9"/>
    <w:rsid w:val="00EF4EC3"/>
    <w:rsid w:val="00EF65FE"/>
    <w:rsid w:val="00F05320"/>
    <w:rsid w:val="00F07A00"/>
    <w:rsid w:val="00F10337"/>
    <w:rsid w:val="00F2544D"/>
    <w:rsid w:val="00F35399"/>
    <w:rsid w:val="00F404F3"/>
    <w:rsid w:val="00F74113"/>
    <w:rsid w:val="00F974B1"/>
    <w:rsid w:val="00FB0B02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B0FA8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49B"/>
  </w:style>
  <w:style w:type="character" w:customStyle="1" w:styleId="DateChar">
    <w:name w:val="Date Char"/>
    <w:basedOn w:val="DefaultParagraphFont"/>
    <w:link w:val="Date"/>
    <w:uiPriority w:val="99"/>
    <w:semiHidden/>
    <w:rsid w:val="0007649B"/>
  </w:style>
  <w:style w:type="paragraph" w:styleId="Header">
    <w:name w:val="header"/>
    <w:basedOn w:val="Normal"/>
    <w:link w:val="HeaderCh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6B"/>
  </w:style>
  <w:style w:type="paragraph" w:styleId="Footer">
    <w:name w:val="footer"/>
    <w:basedOn w:val="Normal"/>
    <w:link w:val="FooterCh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6B"/>
  </w:style>
  <w:style w:type="paragraph" w:styleId="BalloonText">
    <w:name w:val="Balloon Text"/>
    <w:basedOn w:val="Normal"/>
    <w:link w:val="BalloonTextCh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DefaultParagraphFon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unhideWhenUsed/>
    <w:rsid w:val="002430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7D06"/>
    <w:pPr>
      <w:spacing w:after="0" w:line="240" w:lineRule="auto"/>
    </w:pPr>
    <w:rPr>
      <w:rFonts w:ascii="Calibri" w:eastAsia="Calibri" w:hAnsi="Calibri" w:cs="Times New Roman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7D06"/>
    <w:rPr>
      <w:rFonts w:ascii="Calibri" w:eastAsia="Calibri" w:hAnsi="Calibri" w:cs="Times New Roman"/>
      <w:szCs w:val="21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y.zhu@ketch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e.ren@ketch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C9E5-47A7-44FE-B645-4ADB5094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Zhu, Cathy</cp:lastModifiedBy>
  <cp:revision>5</cp:revision>
  <cp:lastPrinted>2016-02-03T17:16:00Z</cp:lastPrinted>
  <dcterms:created xsi:type="dcterms:W3CDTF">2017-04-20T09:22:00Z</dcterms:created>
  <dcterms:modified xsi:type="dcterms:W3CDTF">2017-04-20T09:49:00Z</dcterms:modified>
</cp:coreProperties>
</file>