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3C5F" w14:textId="77777777" w:rsidR="001D194E" w:rsidRDefault="00F35399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>
        <w:rPr>
          <w:rFonts w:ascii="DINOT" w:eastAsia="Times New Roman" w:hAnsi="DINOT" w:cs="Times New Roman"/>
          <w:b/>
          <w:noProof/>
          <w:color w:val="FF0000"/>
          <w:sz w:val="28"/>
          <w:lang w:val="en-GB"/>
        </w:rPr>
        <w:drawing>
          <wp:anchor distT="0" distB="0" distL="114300" distR="114300" simplePos="0" relativeHeight="251664383" behindDoc="1" locked="0" layoutInCell="1" allowOverlap="1" wp14:anchorId="512569BC" wp14:editId="23562059">
            <wp:simplePos x="0" y="0"/>
            <wp:positionH relativeFrom="column">
              <wp:posOffset>5143500</wp:posOffset>
            </wp:positionH>
            <wp:positionV relativeFrom="paragraph">
              <wp:posOffset>-686435</wp:posOffset>
            </wp:positionV>
            <wp:extent cx="1340485" cy="6075680"/>
            <wp:effectExtent l="2540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07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E5B565" w14:textId="77777777" w:rsidR="001D194E" w:rsidRDefault="00EF4EC3" w:rsidP="00EF4EC3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>
        <w:rPr>
          <w:rFonts w:ascii="DINOT-Medium" w:eastAsia="Times New Roman" w:hAnsi="DINOT-Medium" w:cs="Times New Roman"/>
          <w:noProof/>
          <w:lang w:val="en-GB"/>
        </w:rPr>
        <w:drawing>
          <wp:inline distT="0" distB="0" distL="0" distR="0" wp14:anchorId="3A23C203" wp14:editId="08D6B21A">
            <wp:extent cx="2232660" cy="985417"/>
            <wp:effectExtent l="0" t="0" r="0" b="0"/>
            <wp:docPr id="1" name="Image 1" descr="C:\Users\Fabiana.Chiacchio\AppData\Local\Microsoft\Windows\Temporary Internet Files\Content.Outlook\RXLAO796\swiss zen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.Chiacchio\AppData\Local\Microsoft\Windows\Temporary Internet Files\Content.Outlook\RXLAO796\swiss zeni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5" cy="9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B5F6" w14:textId="77777777" w:rsidR="001D194E" w:rsidRDefault="001D194E" w:rsidP="00C5324A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</w:p>
    <w:p w14:paraId="795B8AC6" w14:textId="412324DC" w:rsidR="00533FBC" w:rsidRPr="00945F79" w:rsidRDefault="00945F79" w:rsidP="00945F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000000" w:themeColor="text1"/>
          <w:sz w:val="24"/>
        </w:rPr>
        <w:t>ELITE LADY MOONPHASE</w:t>
      </w:r>
    </w:p>
    <w:p w14:paraId="47E7CA76" w14:textId="77777777" w:rsidR="00825F1F" w:rsidRPr="00875A02" w:rsidRDefault="003D325B" w:rsidP="00422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ТОРЖЕСТВО ЦВЕТА</w:t>
      </w:r>
    </w:p>
    <w:p w14:paraId="224EE683" w14:textId="77777777" w:rsidR="00422215" w:rsidRPr="003B6AC6" w:rsidRDefault="00422215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CH"/>
        </w:rPr>
      </w:pPr>
    </w:p>
    <w:p w14:paraId="47EDFAAB" w14:textId="77777777" w:rsidR="00422215" w:rsidRPr="00585F48" w:rsidRDefault="00825F1F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CH"/>
        </w:rPr>
      </w:pPr>
      <w:r>
        <w:rPr>
          <w:rFonts w:ascii="Arial" w:eastAsia="Times New Roman" w:hAnsi="Arial" w:cs="Arial"/>
          <w:b/>
        </w:rPr>
        <w:t>Новая модель коллекции Elite позволит своему владельцу задать цвет времени. Модели желтого, ярко-зеленого, бирюзового и красного цвета представлены в самом изящном корпусе из стали с инкрустированным бриллиантами безелем: новая модель Elite Lady Moonphase с диаметром корпуса 33 мм олицетворяет неистовый темперамент, уникальную эстетику и запоминающуюся цветовую гамму.</w:t>
      </w:r>
    </w:p>
    <w:p w14:paraId="0FB64C1D" w14:textId="77777777" w:rsidR="00335633" w:rsidRPr="00585F48" w:rsidRDefault="0009305E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CH"/>
        </w:rPr>
      </w:pPr>
      <w:r>
        <w:rPr>
          <w:rFonts w:ascii="Arial" w:eastAsia="Times New Roman" w:hAnsi="Arial" w:cs="Arial"/>
          <w:b/>
        </w:rPr>
        <w:t xml:space="preserve">Часы Elite Lady - признак отличительного стиля, и они идеально подойдут той, которая не любит оставаться незамеченной. Изысканные и женственные часы символизируют современную элегантность и предлагают новую интерпретацию самого понятия времени; они, безусловно, покорят сердца тех представительниц прекрасного пола, для которых часы </w:t>
      </w:r>
      <w:bookmarkStart w:id="0" w:name="_Hlk482798328"/>
      <w:r>
        <w:rPr>
          <w:rFonts w:ascii="Arial" w:eastAsia="Times New Roman" w:hAnsi="Arial" w:cs="Arial"/>
          <w:b/>
        </w:rPr>
        <w:t xml:space="preserve">не только совершенный механизм, но и произведение </w:t>
      </w:r>
      <w:bookmarkEnd w:id="0"/>
      <w:r>
        <w:rPr>
          <w:rFonts w:ascii="Arial" w:eastAsia="Times New Roman" w:hAnsi="Arial" w:cs="Arial"/>
          <w:b/>
        </w:rPr>
        <w:t>высокого ювелирного искусства.</w:t>
      </w:r>
    </w:p>
    <w:p w14:paraId="5F92ADC7" w14:textId="77777777" w:rsidR="00422215" w:rsidRPr="00585F48" w:rsidRDefault="00422215" w:rsidP="00422215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CH"/>
        </w:rPr>
      </w:pPr>
    </w:p>
    <w:p w14:paraId="1921A2CE" w14:textId="77777777" w:rsidR="00422215" w:rsidRPr="00585F48" w:rsidRDefault="00422215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CH"/>
        </w:rPr>
      </w:pPr>
    </w:p>
    <w:p w14:paraId="3A6F87D0" w14:textId="77777777" w:rsidR="00422215" w:rsidRPr="00585F48" w:rsidRDefault="003B6AC6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trike/>
          <w:lang w:eastAsia="fr-CH"/>
        </w:rPr>
      </w:pPr>
      <w:r>
        <w:rPr>
          <w:rFonts w:ascii="Arial" w:eastAsia="Times New Roman" w:hAnsi="Arial" w:cs="Arial"/>
          <w:b/>
        </w:rPr>
        <w:t>ЕДИНСТВО СОВЕРШЕННОГО МЕХАНИЗМА И ВЫСОКОГО ЮВЕЛИРНОГО ИСКУССТВА</w:t>
      </w:r>
    </w:p>
    <w:p w14:paraId="63B9FB45" w14:textId="77777777" w:rsidR="00422215" w:rsidRPr="00585F48" w:rsidRDefault="00422215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</w:rPr>
        <w:t xml:space="preserve">Сердце новой женской модели бьется в ритме автоматического калибра Elite 692, что является авторской и непревзойдённой подписью компании Zenith. Обладая более чем 50-часовым запасом хода, этот ультратонкий часовой механизм толщиной всего 3,97 мм, работающий с частотой 28 800 колебаний/час и состоящий из 195 деталей, управляет часовой, минутной, малой секундной стрелками и указателем фазы Луны. </w:t>
      </w:r>
    </w:p>
    <w:p w14:paraId="70E9758F" w14:textId="77777777" w:rsidR="00CF1573" w:rsidRPr="00585F48" w:rsidRDefault="00CF1573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CH"/>
        </w:rPr>
      </w:pPr>
    </w:p>
    <w:p w14:paraId="474FD394" w14:textId="77777777" w:rsidR="003B6AC6" w:rsidRPr="00585F48" w:rsidRDefault="00CF1573" w:rsidP="00CF157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</w:rPr>
        <w:t>Часы Elite Lady Moonphase с ультратонким корпусом диаметром 33 мм символизируют характерную для марки Zenith современную элегантность. Они представлены в четырех версиях из стали с бриллиантами, обладают водонепроницаемостью до 50 метров, рифленой заводной головкой, обеспечивающей плавную регулировку указателя фазы Луны. Прозрачная задняя крышка часов позволяет оценить механизм, оснащенный ротором автоподзавода с отделкой «Côtes de Genève». Дополненный полированным безелем циферблат украшен звездным темно-синим диском Луны. Тонкие стрелки в форме листьев скользят над стилизованными гравированными часовыми отметками.</w:t>
      </w:r>
    </w:p>
    <w:p w14:paraId="5C74AC81" w14:textId="77777777" w:rsidR="00CF1573" w:rsidRPr="00585F48" w:rsidRDefault="00CF1573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CH"/>
        </w:rPr>
      </w:pPr>
    </w:p>
    <w:p w14:paraId="030AC59B" w14:textId="77777777" w:rsidR="00875A02" w:rsidRPr="00585F48" w:rsidRDefault="0059376C" w:rsidP="0042221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</w:rPr>
        <w:t>Эта стильная, элегантная и женственная интерпретация часов Elite Lady Moonphase оснащена желтым, ярко-зеленым, бирюзовым или красным ремешком из кожи аллигатора c подкладкой из каучука и с классической застежкой из стали. Четыре новых артикула Elite - пример идеального сочетания изящной женственности и изысканного технического исполнения.</w:t>
      </w:r>
    </w:p>
    <w:p w14:paraId="4F4B7EA2" w14:textId="77777777" w:rsidR="00E61C81" w:rsidRPr="00585F48" w:rsidRDefault="00E61C81" w:rsidP="00422215">
      <w:pPr>
        <w:rPr>
          <w:rFonts w:cs="Arial"/>
          <w:b/>
          <w:bCs/>
          <w:sz w:val="20"/>
          <w:szCs w:val="20"/>
        </w:rPr>
      </w:pPr>
    </w:p>
    <w:p w14:paraId="0D214167" w14:textId="77777777" w:rsidR="005D5E1C" w:rsidRDefault="005D5E1C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1E45F6F4" w14:textId="75D5260A" w:rsidR="00422215" w:rsidRPr="00C956AF" w:rsidRDefault="00422215" w:rsidP="00422215">
      <w:pPr>
        <w:rPr>
          <w:rFonts w:ascii="Arial" w:hAnsi="Arial" w:cs="Arial"/>
          <w:b/>
          <w:bCs/>
          <w:sz w:val="20"/>
          <w:szCs w:val="20"/>
        </w:rPr>
      </w:pPr>
      <w:bookmarkStart w:id="1" w:name="_GoBack"/>
      <w:r w:rsidRPr="00C956AF">
        <w:rPr>
          <w:rFonts w:ascii="Arial" w:hAnsi="Arial" w:cs="Arial"/>
          <w:b/>
          <w:sz w:val="20"/>
        </w:rPr>
        <w:lastRenderedPageBreak/>
        <w:t>КОЛЛЕКЦИЯ ELITE: ELITE LADY MOONPHASE</w:t>
      </w:r>
    </w:p>
    <w:p w14:paraId="7D1FC0E9" w14:textId="77777777" w:rsidR="00422215" w:rsidRPr="00C956AF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Ультратонкий корпус из стали</w:t>
      </w:r>
    </w:p>
    <w:p w14:paraId="4638956B" w14:textId="77777777" w:rsidR="00422215" w:rsidRPr="00C956AF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Безель с 62 бриллиантами круглой огранки: ~0,75 карата</w:t>
      </w:r>
    </w:p>
    <w:p w14:paraId="03C8FD92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Указатель фазы Луны, настраиваемый при помощи заводной головки</w:t>
      </w:r>
    </w:p>
    <w:p w14:paraId="50B47965" w14:textId="77777777" w:rsidR="00422215" w:rsidRPr="00C956AF" w:rsidRDefault="00422215" w:rsidP="00422215">
      <w:pPr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Диаметр корпуса 33 мм</w:t>
      </w:r>
    </w:p>
    <w:p w14:paraId="36A1E9BD" w14:textId="77777777" w:rsidR="0081474E" w:rsidRPr="00C956AF" w:rsidRDefault="008924B1" w:rsidP="00345E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 xml:space="preserve">Арт.: </w:t>
      </w:r>
    </w:p>
    <w:p w14:paraId="7C90CD86" w14:textId="77777777" w:rsidR="00345EF4" w:rsidRPr="00C956AF" w:rsidRDefault="008924B1" w:rsidP="00345E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6AF">
        <w:rPr>
          <w:rFonts w:ascii="Arial" w:hAnsi="Arial" w:cs="Arial"/>
          <w:b/>
          <w:sz w:val="20"/>
        </w:rPr>
        <w:t xml:space="preserve">16.2331.692/74.C815 </w:t>
      </w:r>
      <w:bookmarkStart w:id="2" w:name="_Hlk482715769"/>
      <w:r w:rsidRPr="00C956AF">
        <w:rPr>
          <w:rFonts w:ascii="Arial" w:hAnsi="Arial" w:cs="Arial"/>
          <w:b/>
          <w:sz w:val="20"/>
        </w:rPr>
        <w:t>Желтый</w:t>
      </w:r>
    </w:p>
    <w:p w14:paraId="5A299406" w14:textId="77777777" w:rsidR="00345EF4" w:rsidRPr="00C956AF" w:rsidRDefault="00CE0602" w:rsidP="00345EF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956AF">
        <w:rPr>
          <w:rFonts w:ascii="Arial" w:hAnsi="Arial" w:cs="Arial"/>
          <w:b/>
          <w:sz w:val="20"/>
        </w:rPr>
        <w:t xml:space="preserve">16.2332.692/64.C816 Ярко-зеленый </w:t>
      </w:r>
    </w:p>
    <w:p w14:paraId="08209E3F" w14:textId="77777777" w:rsidR="00345EF4" w:rsidRPr="00C956AF" w:rsidRDefault="00345EF4" w:rsidP="00345E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6AF">
        <w:rPr>
          <w:rFonts w:ascii="Arial" w:hAnsi="Arial" w:cs="Arial"/>
          <w:b/>
          <w:sz w:val="20"/>
        </w:rPr>
        <w:t xml:space="preserve">16.2333.692/54.C817 Бирюзовый </w:t>
      </w:r>
    </w:p>
    <w:p w14:paraId="66639839" w14:textId="77777777" w:rsidR="008924B1" w:rsidRPr="00C956AF" w:rsidRDefault="00494193" w:rsidP="008147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6AF">
        <w:rPr>
          <w:rFonts w:ascii="Arial" w:hAnsi="Arial" w:cs="Arial"/>
          <w:b/>
          <w:sz w:val="20"/>
        </w:rPr>
        <w:t xml:space="preserve">16.2334.692/71.C818 Красный </w:t>
      </w:r>
    </w:p>
    <w:bookmarkEnd w:id="2"/>
    <w:p w14:paraId="15D3AB89" w14:textId="77777777" w:rsidR="0081474E" w:rsidRPr="00C956AF" w:rsidRDefault="0081474E" w:rsidP="008147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685EAA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6AF">
        <w:rPr>
          <w:rFonts w:ascii="Arial" w:hAnsi="Arial" w:cs="Arial"/>
          <w:b/>
          <w:sz w:val="20"/>
        </w:rPr>
        <w:t>МЕХАНИЗМ</w:t>
      </w:r>
    </w:p>
    <w:p w14:paraId="63048CED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Elite 692, автоматический подзавод</w:t>
      </w:r>
    </w:p>
    <w:p w14:paraId="409F52F7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Калибр 11½``` (диаметр: 25.60 мм)</w:t>
      </w:r>
    </w:p>
    <w:p w14:paraId="3B3E92AA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Толщина часового механизма: 3,97 мм</w:t>
      </w:r>
    </w:p>
    <w:p w14:paraId="6A8D61CA" w14:textId="6A48C15A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Количество деталей: 195</w:t>
      </w:r>
    </w:p>
    <w:p w14:paraId="4CED8103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Количество камней: 27</w:t>
      </w:r>
    </w:p>
    <w:p w14:paraId="4E7B28E1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Частота колебаний: 28 800 полуколебаний в час (4 Гц)</w:t>
      </w:r>
    </w:p>
    <w:p w14:paraId="65DC22F1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Запас хода: мин. 50 часов</w:t>
      </w:r>
    </w:p>
    <w:p w14:paraId="49356446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Отделка: Ротор с отделкой «Côtes de Genève»</w:t>
      </w:r>
    </w:p>
    <w:p w14:paraId="20549A69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B484D6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6AF">
        <w:rPr>
          <w:rFonts w:ascii="Arial" w:hAnsi="Arial" w:cs="Arial"/>
          <w:b/>
          <w:sz w:val="20"/>
        </w:rPr>
        <w:t xml:space="preserve">ФУНКЦИИ </w:t>
      </w:r>
    </w:p>
    <w:p w14:paraId="7058E5A6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Центральные часовая и минутная стрелки</w:t>
      </w:r>
    </w:p>
    <w:p w14:paraId="1D6EFE54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Малая секундная стрелка на отметке «9 часов»</w:t>
      </w:r>
    </w:p>
    <w:p w14:paraId="461F9B15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Указатель фазы Луны на отметке «6 часов»</w:t>
      </w:r>
    </w:p>
    <w:p w14:paraId="458D41CE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22591F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6AF">
        <w:rPr>
          <w:rFonts w:ascii="Arial" w:hAnsi="Arial" w:cs="Arial"/>
          <w:b/>
          <w:sz w:val="20"/>
        </w:rPr>
        <w:t xml:space="preserve">КОРПУС, ЦИФЕРБЛАТ И СТРЕЛКИ </w:t>
      </w:r>
    </w:p>
    <w:p w14:paraId="5BC1D992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Диаметр: 33 мм</w:t>
      </w:r>
    </w:p>
    <w:p w14:paraId="36C491AD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Диаметр циферблата: 26,75 мм</w:t>
      </w:r>
    </w:p>
    <w:p w14:paraId="2E15794F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Толщина: 9,25 мм</w:t>
      </w:r>
    </w:p>
    <w:p w14:paraId="08DB8EEA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Стекло: Выпуклое сапфировое стекло с двусторонним антибликовым покрытием</w:t>
      </w:r>
    </w:p>
    <w:p w14:paraId="6A0657DC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Задняя крышка: Прозрачное сапфировое стекло</w:t>
      </w:r>
    </w:p>
    <w:p w14:paraId="10657D40" w14:textId="77777777" w:rsidR="00422215" w:rsidRPr="00C956AF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Материал: Сталь</w:t>
      </w:r>
    </w:p>
    <w:p w14:paraId="2082AA10" w14:textId="0032551B" w:rsidR="00422215" w:rsidRPr="00C956AF" w:rsidRDefault="00422215" w:rsidP="004222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Водонепроницаемость: 5 АТМ</w:t>
      </w:r>
    </w:p>
    <w:p w14:paraId="4FC2E8ED" w14:textId="0D8FB6A5" w:rsidR="00422215" w:rsidRPr="00C956AF" w:rsidRDefault="00F66C67" w:rsidP="004222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Циферблат:</w:t>
      </w:r>
    </w:p>
    <w:p w14:paraId="036EA005" w14:textId="77777777" w:rsidR="0066275A" w:rsidRPr="00C956AF" w:rsidRDefault="0066275A" w:rsidP="004222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Желтый лакированный</w:t>
      </w:r>
    </w:p>
    <w:p w14:paraId="45FDA413" w14:textId="77777777" w:rsidR="00345EF4" w:rsidRPr="00C956AF" w:rsidRDefault="00345EF4" w:rsidP="004222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Ярко-зеленый лакированный</w:t>
      </w:r>
    </w:p>
    <w:p w14:paraId="2E8C58F3" w14:textId="77777777" w:rsidR="00345EF4" w:rsidRPr="00C956AF" w:rsidRDefault="00345EF4" w:rsidP="004222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Бирюзовый лакированный</w:t>
      </w:r>
    </w:p>
    <w:p w14:paraId="593D3945" w14:textId="77777777" w:rsidR="0066275A" w:rsidRPr="00C956AF" w:rsidRDefault="0081474E" w:rsidP="004222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Красный лакированный</w:t>
      </w:r>
    </w:p>
    <w:p w14:paraId="1CCAE17D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 xml:space="preserve">Часовые отметки: Гравированные, с родиевым напылением </w:t>
      </w:r>
    </w:p>
    <w:p w14:paraId="2E392E96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 xml:space="preserve">Стрелки: В форме листьев, с родиевым напылением </w:t>
      </w:r>
    </w:p>
    <w:p w14:paraId="62BCF07B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627D2C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56AF">
        <w:rPr>
          <w:rFonts w:ascii="Arial" w:hAnsi="Arial" w:cs="Arial"/>
          <w:b/>
          <w:sz w:val="20"/>
        </w:rPr>
        <w:t xml:space="preserve">РЕМЕШКИ И ЗАСТЕЖКИ </w:t>
      </w:r>
    </w:p>
    <w:p w14:paraId="2E68B656" w14:textId="77777777" w:rsidR="00422215" w:rsidRPr="00C956AF" w:rsidRDefault="00422215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Артикулы ремешков:</w:t>
      </w:r>
    </w:p>
    <w:p w14:paraId="0227C14F" w14:textId="5D5EA078" w:rsidR="0082189B" w:rsidRPr="00C956AF" w:rsidRDefault="00AD5C92" w:rsidP="00821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 xml:space="preserve">27.00.1714.815 AC: </w:t>
      </w:r>
      <w:bookmarkStart w:id="3" w:name="_Hlk482715991"/>
      <w:r w:rsidRPr="00C956AF">
        <w:rPr>
          <w:rFonts w:ascii="Arial" w:hAnsi="Arial" w:cs="Arial"/>
          <w:sz w:val="20"/>
        </w:rPr>
        <w:t>Ремешок из глянцевой желтой кожи аллигатора с подкладкой из каучука</w:t>
      </w:r>
      <w:bookmarkEnd w:id="3"/>
    </w:p>
    <w:p w14:paraId="4A2FB2CA" w14:textId="123F1535" w:rsidR="00AD5C92" w:rsidRPr="00C956AF" w:rsidRDefault="00AD5C92" w:rsidP="00AD5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27.00.1714.816 AC: Ремешок из глянцевой ярко-зеленой кожи аллигатора с подкладкой из каучука</w:t>
      </w:r>
    </w:p>
    <w:p w14:paraId="22EAC6FA" w14:textId="191D3E2A" w:rsidR="00AD5C92" w:rsidRPr="00C956AF" w:rsidRDefault="00875A02" w:rsidP="00AD5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27.00.1714.817 AC: Ремешок из глянцевой бирюзовой кожи аллигатора с подкладкой из каучука</w:t>
      </w:r>
    </w:p>
    <w:p w14:paraId="23E03C43" w14:textId="11E695AC" w:rsidR="0081474E" w:rsidRPr="00C956AF" w:rsidRDefault="0081474E" w:rsidP="00814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27.00.1714.818 AC: Ремешок из глянцевой красной кожи аллигатора с подкладкой из каучука</w:t>
      </w:r>
    </w:p>
    <w:p w14:paraId="6C74AF34" w14:textId="77777777" w:rsidR="0082189B" w:rsidRPr="00C956AF" w:rsidRDefault="0082189B" w:rsidP="00821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724810" w14:textId="77777777" w:rsidR="00422215" w:rsidRPr="00C956AF" w:rsidRDefault="00875A02" w:rsidP="00422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Застежка:</w:t>
      </w:r>
    </w:p>
    <w:p w14:paraId="6243767C" w14:textId="77777777" w:rsidR="00D81E8E" w:rsidRPr="00C956AF" w:rsidRDefault="0066275A" w:rsidP="00D36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56AF">
        <w:rPr>
          <w:rFonts w:ascii="Arial" w:hAnsi="Arial" w:cs="Arial"/>
          <w:sz w:val="20"/>
        </w:rPr>
        <w:t>27.01.0014.001 Классическая застежка из стали</w:t>
      </w:r>
      <w:bookmarkEnd w:id="1"/>
    </w:p>
    <w:sectPr w:rsidR="00D81E8E" w:rsidRPr="00C956AF" w:rsidSect="008C5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C8039" w14:textId="77777777" w:rsidR="004D252C" w:rsidRDefault="004D252C" w:rsidP="00CC306B">
      <w:pPr>
        <w:spacing w:after="0" w:line="240" w:lineRule="auto"/>
      </w:pPr>
      <w:r>
        <w:separator/>
      </w:r>
    </w:p>
  </w:endnote>
  <w:endnote w:type="continuationSeparator" w:id="0">
    <w:p w14:paraId="736FB569" w14:textId="77777777" w:rsidR="004D252C" w:rsidRDefault="004D252C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Bold">
    <w:altName w:val="Calibri"/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Medium">
    <w:altName w:val="Arial"/>
    <w:panose1 w:val="020B06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4700" w14:textId="77777777" w:rsidR="00FB185F" w:rsidRDefault="00FB1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7C9E" w14:textId="77777777" w:rsidR="00FB185F" w:rsidRPr="005D5E1C" w:rsidRDefault="00FB185F" w:rsidP="00FB185F">
    <w:pPr>
      <w:pStyle w:val="Pieddepage"/>
      <w:jc w:val="center"/>
      <w:rPr>
        <w:sz w:val="20"/>
        <w:szCs w:val="20"/>
        <w:lang w:val="en-GB"/>
      </w:rPr>
    </w:pPr>
    <w:r w:rsidRPr="005D5E1C">
      <w:rPr>
        <w:b/>
        <w:sz w:val="20"/>
        <w:lang w:val="en-GB"/>
      </w:rPr>
      <w:t>ZENITH</w:t>
    </w:r>
    <w:r w:rsidRPr="005D5E1C">
      <w:rPr>
        <w:sz w:val="20"/>
        <w:lang w:val="en-GB"/>
      </w:rPr>
      <w:t xml:space="preserve"> | Swiss Watch Manufacture Since 1865 | Rue des Billodes 34-36 | CH-2400 Le Locle </w:t>
    </w:r>
  </w:p>
  <w:p w14:paraId="2A186DB3" w14:textId="77777777" w:rsidR="00FB185F" w:rsidRPr="005D5E1C" w:rsidRDefault="00FB185F" w:rsidP="00FB185F">
    <w:pPr>
      <w:pStyle w:val="Pieddepage"/>
      <w:jc w:val="center"/>
      <w:rPr>
        <w:sz w:val="20"/>
        <w:szCs w:val="20"/>
        <w:lang w:val="it-IT"/>
      </w:rPr>
    </w:pPr>
    <w:r w:rsidRPr="005D5E1C">
      <w:rPr>
        <w:sz w:val="20"/>
        <w:lang w:val="it-IT"/>
      </w:rPr>
      <w:t>Fabiana Chiacchio | Tel. +41 32 930 65 59 | Mobile +41 79 515 47 54</w:t>
    </w:r>
  </w:p>
  <w:p w14:paraId="06353DA1" w14:textId="77777777" w:rsidR="00CC306B" w:rsidRPr="005D5E1C" w:rsidRDefault="00FB185F" w:rsidP="00FB185F">
    <w:pPr>
      <w:pStyle w:val="Pieddepage"/>
      <w:jc w:val="center"/>
      <w:rPr>
        <w:sz w:val="20"/>
        <w:szCs w:val="20"/>
        <w:lang w:val="it-IT"/>
      </w:rPr>
    </w:pPr>
    <w:r w:rsidRPr="005D5E1C">
      <w:rPr>
        <w:sz w:val="20"/>
        <w:lang w:val="it-IT"/>
      </w:rPr>
      <w:t>E-mail: fabiana.chiacchio@zenith-watches.com | www.zenith-watches.com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205A" w14:textId="77777777" w:rsidR="00FB185F" w:rsidRDefault="00FB1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BD73" w14:textId="77777777" w:rsidR="004D252C" w:rsidRDefault="004D252C" w:rsidP="00CC306B">
      <w:pPr>
        <w:spacing w:after="0" w:line="240" w:lineRule="auto"/>
      </w:pPr>
      <w:r>
        <w:separator/>
      </w:r>
    </w:p>
  </w:footnote>
  <w:footnote w:type="continuationSeparator" w:id="0">
    <w:p w14:paraId="0F9B47EB" w14:textId="77777777" w:rsidR="004D252C" w:rsidRDefault="004D252C" w:rsidP="00CC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049F" w14:textId="77777777" w:rsidR="00FB185F" w:rsidRDefault="00FB18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27EF" w14:textId="77777777" w:rsidR="00FB185F" w:rsidRDefault="00FB18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CE35" w14:textId="77777777" w:rsidR="00FB185F" w:rsidRDefault="00FB18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7649B"/>
    <w:rsid w:val="00080F67"/>
    <w:rsid w:val="0009305E"/>
    <w:rsid w:val="00096931"/>
    <w:rsid w:val="000D5607"/>
    <w:rsid w:val="000D6A37"/>
    <w:rsid w:val="000F6AFB"/>
    <w:rsid w:val="001262FF"/>
    <w:rsid w:val="00137E93"/>
    <w:rsid w:val="001440F2"/>
    <w:rsid w:val="00157936"/>
    <w:rsid w:val="00164AFC"/>
    <w:rsid w:val="0018742B"/>
    <w:rsid w:val="001B0688"/>
    <w:rsid w:val="001D194E"/>
    <w:rsid w:val="001D1A5C"/>
    <w:rsid w:val="00203A9A"/>
    <w:rsid w:val="0020618F"/>
    <w:rsid w:val="00216BC9"/>
    <w:rsid w:val="002430F8"/>
    <w:rsid w:val="00245DD1"/>
    <w:rsid w:val="0025434A"/>
    <w:rsid w:val="00266058"/>
    <w:rsid w:val="00272000"/>
    <w:rsid w:val="0028460B"/>
    <w:rsid w:val="002A27ED"/>
    <w:rsid w:val="002A5D30"/>
    <w:rsid w:val="002F2ABB"/>
    <w:rsid w:val="003008EA"/>
    <w:rsid w:val="00335633"/>
    <w:rsid w:val="00345EF4"/>
    <w:rsid w:val="00365E7B"/>
    <w:rsid w:val="003B6AC6"/>
    <w:rsid w:val="003D325B"/>
    <w:rsid w:val="003D7857"/>
    <w:rsid w:val="00410327"/>
    <w:rsid w:val="00412EA8"/>
    <w:rsid w:val="00422215"/>
    <w:rsid w:val="00494193"/>
    <w:rsid w:val="004B3EB6"/>
    <w:rsid w:val="004D252C"/>
    <w:rsid w:val="004D305D"/>
    <w:rsid w:val="004F3F10"/>
    <w:rsid w:val="00521D3A"/>
    <w:rsid w:val="00533FBC"/>
    <w:rsid w:val="0053545C"/>
    <w:rsid w:val="00567B18"/>
    <w:rsid w:val="00572046"/>
    <w:rsid w:val="005826F5"/>
    <w:rsid w:val="00585F48"/>
    <w:rsid w:val="0059376C"/>
    <w:rsid w:val="005A544B"/>
    <w:rsid w:val="005B56A3"/>
    <w:rsid w:val="005D5E1C"/>
    <w:rsid w:val="00622D8B"/>
    <w:rsid w:val="00645F61"/>
    <w:rsid w:val="00651C8D"/>
    <w:rsid w:val="0066275A"/>
    <w:rsid w:val="00663860"/>
    <w:rsid w:val="00683685"/>
    <w:rsid w:val="006C160E"/>
    <w:rsid w:val="006D43DB"/>
    <w:rsid w:val="006D5433"/>
    <w:rsid w:val="006E16A9"/>
    <w:rsid w:val="00761BF3"/>
    <w:rsid w:val="007852B2"/>
    <w:rsid w:val="007B7EFE"/>
    <w:rsid w:val="007C59DD"/>
    <w:rsid w:val="007D192C"/>
    <w:rsid w:val="00811B59"/>
    <w:rsid w:val="0081474E"/>
    <w:rsid w:val="0082189B"/>
    <w:rsid w:val="00825F1F"/>
    <w:rsid w:val="00875A02"/>
    <w:rsid w:val="0087734C"/>
    <w:rsid w:val="008924B1"/>
    <w:rsid w:val="008B2335"/>
    <w:rsid w:val="008C5DC0"/>
    <w:rsid w:val="008E52E0"/>
    <w:rsid w:val="008E79CB"/>
    <w:rsid w:val="00903495"/>
    <w:rsid w:val="00920589"/>
    <w:rsid w:val="00945F79"/>
    <w:rsid w:val="00950E74"/>
    <w:rsid w:val="009679FF"/>
    <w:rsid w:val="009F623C"/>
    <w:rsid w:val="00A07E08"/>
    <w:rsid w:val="00A62D3A"/>
    <w:rsid w:val="00A75A36"/>
    <w:rsid w:val="00AD5C92"/>
    <w:rsid w:val="00AD5F0E"/>
    <w:rsid w:val="00B00508"/>
    <w:rsid w:val="00B0495C"/>
    <w:rsid w:val="00B313D5"/>
    <w:rsid w:val="00B3384B"/>
    <w:rsid w:val="00B76A6A"/>
    <w:rsid w:val="00BA1D11"/>
    <w:rsid w:val="00BB177B"/>
    <w:rsid w:val="00BD3B3D"/>
    <w:rsid w:val="00BE5FEC"/>
    <w:rsid w:val="00C12300"/>
    <w:rsid w:val="00C5324A"/>
    <w:rsid w:val="00C956AF"/>
    <w:rsid w:val="00CC306B"/>
    <w:rsid w:val="00CC62E4"/>
    <w:rsid w:val="00CE0602"/>
    <w:rsid w:val="00CF1573"/>
    <w:rsid w:val="00D336F8"/>
    <w:rsid w:val="00D36FC9"/>
    <w:rsid w:val="00D52C66"/>
    <w:rsid w:val="00D75949"/>
    <w:rsid w:val="00D81E8E"/>
    <w:rsid w:val="00DA7A9B"/>
    <w:rsid w:val="00DC2C17"/>
    <w:rsid w:val="00DC7E35"/>
    <w:rsid w:val="00DE6E16"/>
    <w:rsid w:val="00DF3ACB"/>
    <w:rsid w:val="00E017FA"/>
    <w:rsid w:val="00E120C6"/>
    <w:rsid w:val="00E61C81"/>
    <w:rsid w:val="00E91E69"/>
    <w:rsid w:val="00EA3C86"/>
    <w:rsid w:val="00ED31A9"/>
    <w:rsid w:val="00EE4224"/>
    <w:rsid w:val="00EF4EC3"/>
    <w:rsid w:val="00F0784A"/>
    <w:rsid w:val="00F07A00"/>
    <w:rsid w:val="00F35399"/>
    <w:rsid w:val="00F404F3"/>
    <w:rsid w:val="00F66C67"/>
    <w:rsid w:val="00F74113"/>
    <w:rsid w:val="00F94DBD"/>
    <w:rsid w:val="00FB185F"/>
    <w:rsid w:val="00FB77D7"/>
    <w:rsid w:val="00FD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CC52726"/>
  <w15:docId w15:val="{4A9B438E-A91B-456D-A756-DA1CCB5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3D2A818-9214-4874-8AA3-EDADC7A1762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Zenith, Branch of LVMH Swiss Manufactures SA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Fabiana Chiacchio</cp:lastModifiedBy>
  <cp:revision>5</cp:revision>
  <cp:lastPrinted>2016-02-03T17:16:00Z</cp:lastPrinted>
  <dcterms:created xsi:type="dcterms:W3CDTF">2017-05-19T14:53:00Z</dcterms:created>
  <dcterms:modified xsi:type="dcterms:W3CDTF">2017-05-31T13:59:00Z</dcterms:modified>
</cp:coreProperties>
</file>