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0E" w:rsidRDefault="0097580E" w:rsidP="00D128B1">
      <w:pPr>
        <w:jc w:val="right"/>
      </w:pPr>
    </w:p>
    <w:p w:rsidR="00581A85" w:rsidRDefault="00581A85" w:rsidP="00D128B1">
      <w:pPr>
        <w:jc w:val="center"/>
        <w:rPr>
          <w:rFonts w:ascii="Arial" w:hAnsi="Arial" w:cs="Arial"/>
          <w:b/>
          <w:sz w:val="40"/>
          <w:szCs w:val="40"/>
        </w:rPr>
      </w:pPr>
    </w:p>
    <w:p w:rsidR="00581A85" w:rsidRDefault="00825FE6" w:rsidP="00581A85">
      <w:pPr>
        <w:tabs>
          <w:tab w:val="left" w:pos="1545"/>
        </w:tabs>
        <w:rPr>
          <w:rFonts w:ascii="Arial" w:hAnsi="Arial" w:cs="Arial"/>
          <w:b/>
          <w:sz w:val="40"/>
          <w:szCs w:val="40"/>
        </w:rPr>
      </w:pPr>
      <w:r>
        <w:rPr>
          <w:noProof/>
          <w:lang w:val="fr-CH"/>
        </w:rPr>
        <w:drawing>
          <wp:anchor distT="0" distB="0" distL="0" distR="0" simplePos="0" relativeHeight="251659264" behindDoc="1" locked="0" layoutInCell="1" allowOverlap="1" wp14:anchorId="4B78EDFD" wp14:editId="794ED75A">
            <wp:simplePos x="0" y="0"/>
            <wp:positionH relativeFrom="page">
              <wp:posOffset>895350</wp:posOffset>
            </wp:positionH>
            <wp:positionV relativeFrom="page">
              <wp:posOffset>666750</wp:posOffset>
            </wp:positionV>
            <wp:extent cx="1145745" cy="5048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7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85" w:rsidRPr="00825FE6" w:rsidRDefault="00825FE6" w:rsidP="00825FE6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fr-CH"/>
        </w:rPr>
        <w:drawing>
          <wp:anchor distT="0" distB="0" distL="114300" distR="114300" simplePos="0" relativeHeight="251660288" behindDoc="0" locked="0" layoutInCell="1" allowOverlap="1" wp14:anchorId="7EF14D2E" wp14:editId="0A2AE316">
            <wp:simplePos x="0" y="0"/>
            <wp:positionH relativeFrom="column">
              <wp:posOffset>2033905</wp:posOffset>
            </wp:positionH>
            <wp:positionV relativeFrom="paragraph">
              <wp:posOffset>47625</wp:posOffset>
            </wp:positionV>
            <wp:extent cx="1590675" cy="1905828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ZenithDGR_POS 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05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br w:type="textWrapping" w:clear="all"/>
      </w:r>
    </w:p>
    <w:p w:rsidR="00581A85" w:rsidRPr="00825FE6" w:rsidRDefault="00581A85" w:rsidP="00D128B1">
      <w:pPr>
        <w:jc w:val="center"/>
        <w:rPr>
          <w:rFonts w:ascii="Arial" w:hAnsi="Arial" w:cs="Arial"/>
          <w:b/>
          <w:sz w:val="8"/>
          <w:szCs w:val="8"/>
        </w:rPr>
      </w:pPr>
    </w:p>
    <w:p w:rsidR="009B3ADA" w:rsidRPr="00825FE6" w:rsidRDefault="00D128B1" w:rsidP="0071107D">
      <w:pPr>
        <w:jc w:val="center"/>
        <w:rPr>
          <w:rFonts w:ascii="Arial" w:hAnsi="Arial" w:cs="Arial"/>
          <w:b/>
          <w:sz w:val="32"/>
          <w:szCs w:val="32"/>
        </w:rPr>
      </w:pPr>
      <w:r w:rsidRPr="00825FE6">
        <w:rPr>
          <w:rFonts w:ascii="Arial" w:hAnsi="Arial" w:cs="Arial"/>
          <w:b/>
          <w:sz w:val="32"/>
          <w:szCs w:val="32"/>
        </w:rPr>
        <w:t>Мотопробег Distinguished Gentleman’s ride-2017: рекорд побит, колоссальный успех!</w:t>
      </w:r>
    </w:p>
    <w:p w:rsidR="00C95EE6" w:rsidRPr="004A74CB" w:rsidRDefault="00C95EE6" w:rsidP="003A05DD">
      <w:pPr>
        <w:jc w:val="center"/>
        <w:rPr>
          <w:rFonts w:ascii="Arial" w:hAnsi="Arial" w:cs="Arial"/>
          <w:b/>
          <w:sz w:val="20"/>
          <w:szCs w:val="20"/>
        </w:rPr>
      </w:pPr>
    </w:p>
    <w:p w:rsidR="003A05DD" w:rsidRDefault="00091C72" w:rsidP="003A05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95 стран. 600 городов. Более 70 000 джентльменов на классических мотоциклах собрались ради благого дела.</w:t>
      </w:r>
    </w:p>
    <w:p w:rsidR="00EC5879" w:rsidRPr="003A05DD" w:rsidRDefault="00EC5879" w:rsidP="003A05DD">
      <w:pPr>
        <w:rPr>
          <w:rFonts w:ascii="Arial" w:hAnsi="Arial" w:cs="Arial"/>
          <w:b/>
          <w:sz w:val="20"/>
          <w:szCs w:val="20"/>
        </w:rPr>
      </w:pPr>
    </w:p>
    <w:p w:rsidR="00EC5879" w:rsidRPr="003A05DD" w:rsidRDefault="00EC5879" w:rsidP="004A74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Благотворительная акция, поддерживаемая мануфактурой Zenith, проводится для фонда Movember и привлекает внимание к исследованию рака простаты.</w:t>
      </w:r>
    </w:p>
    <w:p w:rsidR="003317C1" w:rsidRPr="003A05DD" w:rsidRDefault="003317C1" w:rsidP="00EC5879">
      <w:pPr>
        <w:jc w:val="center"/>
        <w:rPr>
          <w:rFonts w:ascii="Arial" w:hAnsi="Arial" w:cs="Arial"/>
          <w:b/>
          <w:sz w:val="20"/>
          <w:szCs w:val="20"/>
        </w:rPr>
      </w:pPr>
    </w:p>
    <w:p w:rsidR="00581A85" w:rsidRDefault="003317C1" w:rsidP="00EC58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Zenith поддержал мероприятие по всему миру и создал в честь этого события великолепные часы PILOT TON-UP с выгравированной надписью Distinguished Gentleman’s Ride.</w:t>
      </w:r>
    </w:p>
    <w:p w:rsidR="00581A85" w:rsidRDefault="00581A85" w:rsidP="00EC5879">
      <w:pPr>
        <w:jc w:val="center"/>
        <w:rPr>
          <w:rFonts w:ascii="Arial" w:hAnsi="Arial" w:cs="Arial"/>
          <w:b/>
          <w:sz w:val="20"/>
          <w:szCs w:val="20"/>
        </w:rPr>
      </w:pPr>
    </w:p>
    <w:p w:rsidR="003317C1" w:rsidRPr="003A05DD" w:rsidRDefault="00397A0F" w:rsidP="004A74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Часы № 0 были проданы на аукционе за 7 500 евро щедрому покупателю на состоявшемся днем ранее роскошном гала-вечере в Милане в присутствии Жюльена Торнара, генерального директора мануфактуры Zenith, и Марка Хавва, организатора мероприятия.</w:t>
      </w:r>
    </w:p>
    <w:p w:rsidR="009B3ADA" w:rsidRPr="00825FE6" w:rsidRDefault="009B3ADA" w:rsidP="00EC5879">
      <w:pPr>
        <w:rPr>
          <w:rFonts w:ascii="Arial" w:hAnsi="Arial" w:cs="Arial"/>
          <w:sz w:val="12"/>
          <w:szCs w:val="12"/>
        </w:rPr>
      </w:pPr>
    </w:p>
    <w:p w:rsidR="00A32297" w:rsidRDefault="00A32297" w:rsidP="00DC0000">
      <w:pPr>
        <w:jc w:val="both"/>
        <w:rPr>
          <w:rFonts w:ascii="Arial" w:hAnsi="Arial" w:cs="Arial"/>
          <w:sz w:val="20"/>
          <w:szCs w:val="20"/>
        </w:rPr>
      </w:pPr>
    </w:p>
    <w:p w:rsidR="00DC0000" w:rsidRPr="003A05DD" w:rsidRDefault="00581A85" w:rsidP="00DC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</w:rPr>
        <w:t>Ле-Локль, 26 сентября 2017 г. –</w:t>
      </w:r>
      <w:r>
        <w:rPr>
          <w:rFonts w:ascii="Arial" w:hAnsi="Arial" w:cs="Arial"/>
          <w:sz w:val="20"/>
        </w:rPr>
        <w:t xml:space="preserve"> Это событие беспрецедентного масштаба в мире винтажных байков:  </w:t>
      </w:r>
      <w:r>
        <w:rPr>
          <w:rFonts w:ascii="Arial" w:hAnsi="Arial" w:cs="Arial"/>
          <w:sz w:val="20"/>
          <w:u w:val="single"/>
        </w:rPr>
        <w:t>в прошедшее воскресенье, 24 сентября 2017 года</w:t>
      </w:r>
      <w:r>
        <w:rPr>
          <w:rFonts w:ascii="Arial" w:hAnsi="Arial" w:cs="Arial"/>
          <w:sz w:val="20"/>
        </w:rPr>
        <w:t>, в 95 странах по всему миру, в более чем 600 городах, 70 000 джентльменов в один и тот же день сели за руль своих классических мотоциклов, чтобы привлечь внимание к исследованию рака простаты при участии фонда Movember Foundation.</w:t>
      </w:r>
    </w:p>
    <w:p w:rsidR="00DC0000" w:rsidRPr="003A05DD" w:rsidRDefault="00DC0000" w:rsidP="00DC0000">
      <w:pPr>
        <w:jc w:val="both"/>
        <w:rPr>
          <w:rFonts w:ascii="Arial" w:hAnsi="Arial" w:cs="Arial"/>
          <w:sz w:val="20"/>
          <w:szCs w:val="20"/>
        </w:rPr>
      </w:pPr>
    </w:p>
    <w:p w:rsidR="00DC0000" w:rsidRPr="003A05DD" w:rsidRDefault="00DC0000" w:rsidP="00EC58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Что общего?</w:t>
      </w:r>
      <w:r>
        <w:rPr>
          <w:rFonts w:ascii="Arial" w:hAnsi="Arial" w:cs="Arial"/>
          <w:sz w:val="20"/>
        </w:rPr>
        <w:t xml:space="preserve"> На шикарных праздничных парадах на дорогах и мостовых будет слышен рев двигателей винтажных мотоциклов, кафе-рейсеров, бобберов, скрэмблеров и других несерийных мотоциклов. </w:t>
      </w:r>
    </w:p>
    <w:p w:rsidR="00DC0000" w:rsidRPr="003A05DD" w:rsidRDefault="00DC0000" w:rsidP="00EC587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0000" w:rsidRPr="003A05DD" w:rsidRDefault="00DC0000" w:rsidP="00EC58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Цель?</w:t>
      </w:r>
      <w:r>
        <w:rPr>
          <w:rFonts w:ascii="Arial" w:hAnsi="Arial" w:cs="Arial"/>
          <w:sz w:val="20"/>
        </w:rPr>
        <w:t xml:space="preserve"> Собрать средства. Благотворительная акция была проведена в пользу фонда </w:t>
      </w:r>
      <w:r>
        <w:rPr>
          <w:rFonts w:ascii="Arial" w:hAnsi="Arial" w:cs="Arial"/>
          <w:b/>
          <w:sz w:val="20"/>
        </w:rPr>
        <w:t>Movember Foundation</w:t>
      </w:r>
      <w:r>
        <w:rPr>
          <w:rFonts w:ascii="Arial" w:hAnsi="Arial" w:cs="Arial"/>
          <w:sz w:val="20"/>
        </w:rPr>
        <w:t xml:space="preserve">, деятельность которого направлена на исследования рака простаты. В этом году преодолена символическая отметка в 5 миллионов долларов США (акция уже собрала более 8 миллионов долларов США с момента ее создания в 2012 году австралийцем Марком Хавва).  Среди знаменитостей, принявших участие в заезде 2017 года, американский актер </w:t>
      </w:r>
      <w:r>
        <w:rPr>
          <w:rFonts w:ascii="Arial" w:hAnsi="Arial" w:cs="Arial"/>
          <w:b/>
          <w:sz w:val="20"/>
        </w:rPr>
        <w:t>Эрик К. Олсен</w:t>
      </w:r>
      <w:r>
        <w:rPr>
          <w:rFonts w:ascii="Arial" w:hAnsi="Arial" w:cs="Arial"/>
          <w:sz w:val="20"/>
        </w:rPr>
        <w:t xml:space="preserve"> (сериал «Морская полиция: Лос-Анджелес»), австралийский актер </w:t>
      </w:r>
      <w:r>
        <w:rPr>
          <w:rFonts w:ascii="Arial" w:hAnsi="Arial" w:cs="Arial"/>
          <w:b/>
          <w:sz w:val="20"/>
        </w:rPr>
        <w:t xml:space="preserve">Джай Кортни, </w:t>
      </w:r>
      <w:r>
        <w:rPr>
          <w:rFonts w:ascii="Arial" w:hAnsi="Arial" w:cs="Arial"/>
          <w:sz w:val="20"/>
        </w:rPr>
        <w:t xml:space="preserve">а также модный блогер </w:t>
      </w:r>
      <w:r>
        <w:rPr>
          <w:rFonts w:ascii="Arial" w:hAnsi="Arial" w:cs="Arial"/>
          <w:b/>
          <w:sz w:val="20"/>
        </w:rPr>
        <w:t xml:space="preserve">Мариано ди Вайо </w:t>
      </w:r>
      <w:r>
        <w:rPr>
          <w:rFonts w:ascii="Arial" w:hAnsi="Arial" w:cs="Arial"/>
          <w:sz w:val="20"/>
        </w:rPr>
        <w:t>(DGR в Милане) на своих мотоциклах.</w:t>
      </w:r>
    </w:p>
    <w:p w:rsidR="00DF1FD4" w:rsidRPr="003A05DD" w:rsidRDefault="00DF1FD4" w:rsidP="00DC0000">
      <w:pPr>
        <w:jc w:val="both"/>
        <w:rPr>
          <w:rFonts w:ascii="Arial" w:hAnsi="Arial" w:cs="Arial"/>
          <w:sz w:val="20"/>
          <w:szCs w:val="20"/>
        </w:rPr>
      </w:pPr>
    </w:p>
    <w:p w:rsidR="00B102FD" w:rsidRPr="00825FE6" w:rsidRDefault="00DC0000" w:rsidP="00825F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Элегантность и щедрость:</w:t>
      </w:r>
      <w:r>
        <w:rPr>
          <w:rFonts w:ascii="Arial" w:hAnsi="Arial" w:cs="Arial"/>
          <w:sz w:val="20"/>
        </w:rPr>
        <w:t xml:space="preserve"> Мануфактура Zenith чрезвычайно гордится тем, что поддерживает это глобальное благотворительное мероприятие второй год подряд. Чтобы отметить это событие и воздать должное щедрым благотворителям, швейцарский производитель часов выпустил </w:t>
      </w:r>
      <w:r>
        <w:rPr>
          <w:rFonts w:ascii="Arial" w:hAnsi="Arial" w:cs="Arial"/>
          <w:sz w:val="20"/>
          <w:u w:val="single"/>
        </w:rPr>
        <w:t>6 специальных пронумерованных экземпляров</w:t>
      </w:r>
      <w:r>
        <w:rPr>
          <w:rFonts w:ascii="Arial" w:hAnsi="Arial" w:cs="Arial"/>
          <w:sz w:val="20"/>
        </w:rPr>
        <w:t xml:space="preserve"> часов </w:t>
      </w:r>
      <w:r>
        <w:rPr>
          <w:rFonts w:ascii="Arial" w:hAnsi="Arial" w:cs="Arial"/>
          <w:b/>
          <w:sz w:val="20"/>
        </w:rPr>
        <w:t>Pilot Ton-Up</w:t>
      </w:r>
      <w:r>
        <w:rPr>
          <w:rFonts w:ascii="Arial" w:hAnsi="Arial" w:cs="Arial"/>
          <w:sz w:val="20"/>
        </w:rPr>
        <w:t xml:space="preserve">, каждый из которых имеет гравировку DGR 2017 и воплощает собой вневременной дизайн и вечную механику, используемые для благого дела. 5 экземпляров были вручены благотворителям, а специальный экземпляр «№ 0» был продан на аукционе в пользу Фонда за 7 500 евро на необыкновенном вечере в Милане. </w:t>
      </w:r>
    </w:p>
    <w:p w:rsidR="00753BA8" w:rsidRDefault="00753BA8">
      <w:pPr>
        <w:rPr>
          <w:rFonts w:ascii="Arial" w:hAnsi="Arial" w:cs="Arial"/>
          <w:b/>
          <w:sz w:val="18"/>
          <w:szCs w:val="18"/>
        </w:rPr>
      </w:pPr>
    </w:p>
    <w:p w:rsidR="00CE1F4A" w:rsidRPr="00B102FD" w:rsidRDefault="00CE1F4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</w:rPr>
        <w:t>Контакты для СМИ</w:t>
      </w:r>
    </w:p>
    <w:p w:rsidR="0097580E" w:rsidRPr="00B102FD" w:rsidRDefault="00CE1F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Марин Лемонье-Бреннан (Marine Lemonnier-Brennan), директор по связям с общественностью ZENITH International</w:t>
      </w:r>
    </w:p>
    <w:p w:rsidR="00DF1FD4" w:rsidRPr="00B102FD" w:rsidRDefault="00825FE6">
      <w:pPr>
        <w:rPr>
          <w:rFonts w:ascii="Arial" w:hAnsi="Arial" w:cs="Arial"/>
          <w:sz w:val="18"/>
          <w:szCs w:val="18"/>
        </w:rPr>
      </w:pPr>
      <w:hyperlink r:id="rId6" w:history="1">
        <w:r w:rsidR="0071107D">
          <w:rPr>
            <w:rStyle w:val="Lienhypertexte"/>
            <w:rFonts w:ascii="Arial" w:hAnsi="Arial" w:cs="Arial"/>
            <w:sz w:val="18"/>
          </w:rPr>
          <w:t>marine.lemonnier@zenith-watches.com</w:t>
        </w:r>
      </w:hyperlink>
      <w:r w:rsidR="0071107D">
        <w:rPr>
          <w:rFonts w:ascii="Arial" w:hAnsi="Arial" w:cs="Arial"/>
          <w:sz w:val="18"/>
        </w:rPr>
        <w:t xml:space="preserve"> – Тел.+41 79 389 67 62</w:t>
      </w:r>
    </w:p>
    <w:sectPr w:rsidR="00DF1FD4" w:rsidRPr="00B102FD" w:rsidSect="00825FE6">
      <w:pgSz w:w="11906" w:h="16838"/>
      <w:pgMar w:top="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DA"/>
    <w:rsid w:val="00023A6E"/>
    <w:rsid w:val="00051A4B"/>
    <w:rsid w:val="00091C72"/>
    <w:rsid w:val="00230B7A"/>
    <w:rsid w:val="002D4AC4"/>
    <w:rsid w:val="003317C1"/>
    <w:rsid w:val="00397A0F"/>
    <w:rsid w:val="003A05DD"/>
    <w:rsid w:val="003F41E9"/>
    <w:rsid w:val="004A74CB"/>
    <w:rsid w:val="004F719E"/>
    <w:rsid w:val="00581A85"/>
    <w:rsid w:val="0063468D"/>
    <w:rsid w:val="0071107D"/>
    <w:rsid w:val="00753BA8"/>
    <w:rsid w:val="00825FE6"/>
    <w:rsid w:val="008F7187"/>
    <w:rsid w:val="00964E61"/>
    <w:rsid w:val="0097580E"/>
    <w:rsid w:val="009B3ADA"/>
    <w:rsid w:val="009E409F"/>
    <w:rsid w:val="00A32297"/>
    <w:rsid w:val="00A838A7"/>
    <w:rsid w:val="00AC2FB0"/>
    <w:rsid w:val="00B102FD"/>
    <w:rsid w:val="00B63CEB"/>
    <w:rsid w:val="00B663B8"/>
    <w:rsid w:val="00C57C34"/>
    <w:rsid w:val="00C66A42"/>
    <w:rsid w:val="00C835CE"/>
    <w:rsid w:val="00C95EE6"/>
    <w:rsid w:val="00CE1F4A"/>
    <w:rsid w:val="00D128B1"/>
    <w:rsid w:val="00DC0000"/>
    <w:rsid w:val="00DF1FD4"/>
    <w:rsid w:val="00EC5879"/>
    <w:rsid w:val="00E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B6C82"/>
  <w15:chartTrackingRefBased/>
  <w15:docId w15:val="{3A9DBC6B-1B52-409A-A6F7-13F34468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ADA"/>
    <w:pPr>
      <w:spacing w:after="0" w:line="240" w:lineRule="auto"/>
    </w:pPr>
    <w:rPr>
      <w:rFonts w:ascii="Calibri" w:hAnsi="Calibri" w:cs="Calibri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3ADA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E1F4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8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8A7"/>
    <w:rPr>
      <w:rFonts w:ascii="Segoe UI" w:hAnsi="Segoe UI" w:cs="Segoe UI"/>
      <w:sz w:val="18"/>
      <w:szCs w:val="18"/>
      <w:lang w:val="ru-RU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lemonnier@zenith-watche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Lemonnier Brennan</dc:creator>
  <cp:keywords/>
  <dc:description/>
  <cp:lastModifiedBy>Sofia De Matos</cp:lastModifiedBy>
  <cp:revision>5</cp:revision>
  <cp:lastPrinted>2017-07-31T15:25:00Z</cp:lastPrinted>
  <dcterms:created xsi:type="dcterms:W3CDTF">2017-09-26T08:27:00Z</dcterms:created>
  <dcterms:modified xsi:type="dcterms:W3CDTF">2017-09-28T14:52:00Z</dcterms:modified>
</cp:coreProperties>
</file>