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5A435" w14:textId="49F78D9D" w:rsidR="009B3ADA" w:rsidRPr="008263BE" w:rsidRDefault="009B3ADA" w:rsidP="009B3ADA">
      <w:pPr>
        <w:rPr>
          <w:lang w:val="en-GB"/>
        </w:rPr>
      </w:pPr>
    </w:p>
    <w:p w14:paraId="531946F7" w14:textId="49A8577E" w:rsidR="00D128B1" w:rsidRPr="008263BE" w:rsidRDefault="00D86AAC" w:rsidP="00D86AAC">
      <w:pPr>
        <w:rPr>
          <w:lang w:val="en-GB"/>
        </w:rPr>
      </w:pPr>
      <w:r w:rsidRPr="008263BE">
        <w:rPr>
          <w:noProof/>
          <w:lang w:val="en-US" w:eastAsia="en-US"/>
        </w:rPr>
        <w:drawing>
          <wp:anchor distT="0" distB="0" distL="0" distR="0" simplePos="0" relativeHeight="251655680" behindDoc="1" locked="0" layoutInCell="1" allowOverlap="1" wp14:anchorId="0F39DC88" wp14:editId="3DE6235C">
            <wp:simplePos x="0" y="0"/>
            <wp:positionH relativeFrom="page">
              <wp:posOffset>895350</wp:posOffset>
            </wp:positionH>
            <wp:positionV relativeFrom="page">
              <wp:posOffset>895350</wp:posOffset>
            </wp:positionV>
            <wp:extent cx="1102509" cy="485775"/>
            <wp:effectExtent l="0" t="0" r="254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191" cy="491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C45709" w14:textId="77777777" w:rsidR="0097580E" w:rsidRPr="008263BE" w:rsidRDefault="0097580E" w:rsidP="00D128B1">
      <w:pPr>
        <w:jc w:val="right"/>
        <w:rPr>
          <w:lang w:val="en-GB"/>
        </w:rPr>
      </w:pPr>
    </w:p>
    <w:p w14:paraId="565F09B5" w14:textId="77777777" w:rsidR="00D86AAC" w:rsidRDefault="00D86AAC" w:rsidP="00D86AAC">
      <w:pPr>
        <w:pStyle w:val="Default"/>
      </w:pPr>
    </w:p>
    <w:p w14:paraId="3810D64D" w14:textId="77777777" w:rsidR="00D86AAC" w:rsidRPr="00877B8E" w:rsidRDefault="00D86AAC" w:rsidP="00D86AAC">
      <w:pPr>
        <w:pStyle w:val="Default"/>
        <w:rPr>
          <w:lang w:val="en-US"/>
        </w:rPr>
      </w:pPr>
      <w:r w:rsidRPr="00877B8E">
        <w:rPr>
          <w:lang w:val="en-US"/>
        </w:rPr>
        <w:t xml:space="preserve"> </w:t>
      </w:r>
    </w:p>
    <w:p w14:paraId="2CAE343B" w14:textId="13EB6C59" w:rsidR="00D86AAC" w:rsidRPr="00877B8E" w:rsidRDefault="00D86AAC" w:rsidP="00D86AAC">
      <w:pPr>
        <w:pStyle w:val="Default"/>
        <w:rPr>
          <w:lang w:val="en-US"/>
        </w:rPr>
      </w:pPr>
      <w:r w:rsidRPr="008263BE">
        <w:rPr>
          <w:noProof/>
          <w:lang w:val="en-US"/>
        </w:rPr>
        <w:drawing>
          <wp:anchor distT="0" distB="0" distL="114300" distR="114300" simplePos="0" relativeHeight="251659776" behindDoc="0" locked="0" layoutInCell="1" allowOverlap="1" wp14:anchorId="75CBE05C" wp14:editId="6FCEE303">
            <wp:simplePos x="0" y="0"/>
            <wp:positionH relativeFrom="column">
              <wp:posOffset>2076450</wp:posOffset>
            </wp:positionH>
            <wp:positionV relativeFrom="paragraph">
              <wp:posOffset>3810</wp:posOffset>
            </wp:positionV>
            <wp:extent cx="1590675" cy="1905828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ZenithDGR_POS L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905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024BC7" w14:textId="4B624484" w:rsidR="00D86AAC" w:rsidRPr="00877B8E" w:rsidRDefault="00D86AAC" w:rsidP="00D86AAC">
      <w:pPr>
        <w:pStyle w:val="Default"/>
        <w:rPr>
          <w:lang w:val="en-US"/>
        </w:rPr>
      </w:pPr>
    </w:p>
    <w:p w14:paraId="0423CA94" w14:textId="77777777" w:rsidR="00D86AAC" w:rsidRPr="00877B8E" w:rsidRDefault="00D86AAC" w:rsidP="00D86AAC">
      <w:pPr>
        <w:pStyle w:val="Default"/>
        <w:rPr>
          <w:lang w:val="en-US"/>
        </w:rPr>
      </w:pPr>
    </w:p>
    <w:p w14:paraId="07FBA0D6" w14:textId="77777777" w:rsidR="00D86AAC" w:rsidRPr="00877B8E" w:rsidRDefault="00D86AAC" w:rsidP="00D86AAC">
      <w:pPr>
        <w:pStyle w:val="Default"/>
        <w:rPr>
          <w:lang w:val="en-US"/>
        </w:rPr>
      </w:pPr>
    </w:p>
    <w:p w14:paraId="07C0789C" w14:textId="77777777" w:rsidR="00D86AAC" w:rsidRPr="00877B8E" w:rsidRDefault="00D86AAC" w:rsidP="00D86AAC">
      <w:pPr>
        <w:pStyle w:val="Default"/>
        <w:rPr>
          <w:lang w:val="en-US"/>
        </w:rPr>
      </w:pPr>
    </w:p>
    <w:p w14:paraId="068BDA1F" w14:textId="77777777" w:rsidR="00D86AAC" w:rsidRPr="00877B8E" w:rsidRDefault="00D86AAC" w:rsidP="00D86AAC">
      <w:pPr>
        <w:pStyle w:val="Default"/>
        <w:rPr>
          <w:lang w:val="en-US"/>
        </w:rPr>
      </w:pPr>
    </w:p>
    <w:p w14:paraId="0DF2BE93" w14:textId="77777777" w:rsidR="00D86AAC" w:rsidRPr="00877B8E" w:rsidRDefault="00D86AAC" w:rsidP="00D86AAC">
      <w:pPr>
        <w:pStyle w:val="Default"/>
        <w:rPr>
          <w:lang w:val="en-US"/>
        </w:rPr>
      </w:pPr>
    </w:p>
    <w:p w14:paraId="0D646576" w14:textId="77777777" w:rsidR="00D86AAC" w:rsidRPr="00877B8E" w:rsidRDefault="00D86AAC" w:rsidP="00D86AAC">
      <w:pPr>
        <w:pStyle w:val="Default"/>
        <w:rPr>
          <w:lang w:val="en-US"/>
        </w:rPr>
      </w:pPr>
    </w:p>
    <w:p w14:paraId="3FDCF583" w14:textId="77777777" w:rsidR="00D86AAC" w:rsidRPr="00877B8E" w:rsidRDefault="00D86AAC" w:rsidP="00D86AAC">
      <w:pPr>
        <w:pStyle w:val="Default"/>
        <w:rPr>
          <w:b/>
          <w:bCs/>
          <w:sz w:val="40"/>
          <w:szCs w:val="40"/>
          <w:lang w:val="en-US"/>
        </w:rPr>
      </w:pPr>
    </w:p>
    <w:p w14:paraId="59A02D16" w14:textId="77777777" w:rsidR="00D86AAC" w:rsidRPr="00877B8E" w:rsidRDefault="00D86AAC" w:rsidP="00D86AAC">
      <w:pPr>
        <w:pStyle w:val="Default"/>
        <w:rPr>
          <w:b/>
          <w:bCs/>
          <w:sz w:val="40"/>
          <w:szCs w:val="40"/>
          <w:lang w:val="en-US"/>
        </w:rPr>
      </w:pPr>
    </w:p>
    <w:p w14:paraId="0BC8FD6C" w14:textId="77777777" w:rsidR="00D86AAC" w:rsidRPr="00877B8E" w:rsidRDefault="00D86AAC" w:rsidP="00D86AAC">
      <w:pPr>
        <w:pStyle w:val="Default"/>
        <w:rPr>
          <w:b/>
          <w:bCs/>
          <w:sz w:val="18"/>
          <w:szCs w:val="18"/>
          <w:lang w:val="en-US"/>
        </w:rPr>
      </w:pPr>
    </w:p>
    <w:p w14:paraId="064BBDEE" w14:textId="25702BED" w:rsidR="00D128B1" w:rsidRPr="00B67492" w:rsidRDefault="008263BE" w:rsidP="00D128B1">
      <w:pPr>
        <w:jc w:val="center"/>
        <w:rPr>
          <w:rFonts w:ascii="Arial" w:hAnsi="Arial" w:cs="Arial"/>
          <w:b/>
          <w:sz w:val="40"/>
          <w:szCs w:val="40"/>
          <w:lang w:val="en-GB"/>
        </w:rPr>
      </w:pPr>
      <w:r w:rsidRPr="00B67492">
        <w:rPr>
          <w:rFonts w:ascii="Arial" w:hAnsi="Arial" w:cs="Arial"/>
          <w:b/>
          <w:sz w:val="40"/>
          <w:szCs w:val="40"/>
          <w:lang w:val="en-GB"/>
        </w:rPr>
        <w:t>The Distinguished Gentleman’s R</w:t>
      </w:r>
      <w:r w:rsidR="00D128B1" w:rsidRPr="00B67492">
        <w:rPr>
          <w:rFonts w:ascii="Arial" w:hAnsi="Arial" w:cs="Arial"/>
          <w:b/>
          <w:sz w:val="40"/>
          <w:szCs w:val="40"/>
          <w:lang w:val="en-GB"/>
        </w:rPr>
        <w:t>ide</w:t>
      </w:r>
    </w:p>
    <w:p w14:paraId="6DB30445" w14:textId="3FDF8D25" w:rsidR="008263BE" w:rsidRPr="00B67492" w:rsidRDefault="009B3ADA" w:rsidP="00D128B1">
      <w:pPr>
        <w:jc w:val="center"/>
        <w:rPr>
          <w:rFonts w:ascii="Arial" w:hAnsi="Arial" w:cs="Arial"/>
          <w:b/>
          <w:sz w:val="40"/>
          <w:szCs w:val="40"/>
          <w:lang w:val="en-GB"/>
        </w:rPr>
      </w:pPr>
      <w:r w:rsidRPr="00B67492">
        <w:rPr>
          <w:rFonts w:ascii="Arial" w:hAnsi="Arial" w:cs="Arial"/>
          <w:b/>
          <w:sz w:val="40"/>
          <w:szCs w:val="40"/>
          <w:lang w:val="en-GB"/>
        </w:rPr>
        <w:t>2017</w:t>
      </w:r>
      <w:r w:rsidR="008263BE" w:rsidRPr="00B67492">
        <w:rPr>
          <w:rFonts w:ascii="Arial" w:hAnsi="Arial" w:cs="Arial"/>
          <w:b/>
          <w:sz w:val="40"/>
          <w:szCs w:val="40"/>
          <w:lang w:val="en-GB"/>
        </w:rPr>
        <w:t xml:space="preserve"> edition: </w:t>
      </w:r>
      <w:r w:rsidR="00D86AAC">
        <w:rPr>
          <w:rFonts w:ascii="Arial" w:hAnsi="Arial" w:cs="Arial"/>
          <w:b/>
          <w:sz w:val="40"/>
          <w:szCs w:val="40"/>
          <w:lang w:val="en-GB"/>
        </w:rPr>
        <w:t>breaking the record</w:t>
      </w:r>
    </w:p>
    <w:p w14:paraId="05FEB47B" w14:textId="77777777" w:rsidR="00C95EE6" w:rsidRPr="00D46DF8" w:rsidRDefault="00C95EE6" w:rsidP="003A05DD">
      <w:pPr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1047706B" w14:textId="0F80D2F3" w:rsidR="008263BE" w:rsidRPr="00D46DF8" w:rsidRDefault="00091C72" w:rsidP="00B67492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D46DF8">
        <w:rPr>
          <w:rFonts w:ascii="Arial" w:hAnsi="Arial" w:cs="Arial"/>
          <w:b/>
          <w:sz w:val="20"/>
          <w:szCs w:val="20"/>
          <w:lang w:val="en-GB"/>
        </w:rPr>
        <w:t xml:space="preserve">95 </w:t>
      </w:r>
      <w:r w:rsidR="008263BE" w:rsidRPr="00D46DF8">
        <w:rPr>
          <w:rFonts w:ascii="Arial" w:hAnsi="Arial" w:cs="Arial"/>
          <w:b/>
          <w:sz w:val="20"/>
          <w:szCs w:val="20"/>
          <w:lang w:val="en-GB"/>
        </w:rPr>
        <w:t xml:space="preserve">countries. 600 </w:t>
      </w:r>
      <w:r w:rsidR="00A815D2" w:rsidRPr="00D46DF8">
        <w:rPr>
          <w:rFonts w:ascii="Arial" w:hAnsi="Arial" w:cs="Arial"/>
          <w:b/>
          <w:sz w:val="20"/>
          <w:szCs w:val="20"/>
          <w:lang w:val="en-GB"/>
        </w:rPr>
        <w:t>cities. More than 70,000 gentlefolk</w:t>
      </w:r>
      <w:r w:rsidR="008263BE" w:rsidRPr="00D46DF8">
        <w:rPr>
          <w:rFonts w:ascii="Arial" w:hAnsi="Arial" w:cs="Arial"/>
          <w:b/>
          <w:sz w:val="20"/>
          <w:szCs w:val="20"/>
          <w:lang w:val="en-GB"/>
        </w:rPr>
        <w:t xml:space="preserve"> and their motorbikes </w:t>
      </w:r>
      <w:r w:rsidR="002C21F7" w:rsidRPr="00D46DF8">
        <w:rPr>
          <w:rFonts w:ascii="Arial" w:hAnsi="Arial" w:cs="Arial"/>
          <w:b/>
          <w:sz w:val="20"/>
          <w:szCs w:val="20"/>
          <w:lang w:val="en-GB"/>
        </w:rPr>
        <w:t>for</w:t>
      </w:r>
      <w:r w:rsidR="008263BE" w:rsidRPr="00D46DF8">
        <w:rPr>
          <w:rFonts w:ascii="Arial" w:hAnsi="Arial" w:cs="Arial"/>
          <w:b/>
          <w:sz w:val="20"/>
          <w:szCs w:val="20"/>
          <w:lang w:val="en-GB"/>
        </w:rPr>
        <w:t xml:space="preserve"> a good cause.</w:t>
      </w:r>
    </w:p>
    <w:p w14:paraId="45772FE5" w14:textId="77777777" w:rsidR="00B67492" w:rsidRPr="00D46DF8" w:rsidRDefault="00B67492" w:rsidP="00B67492">
      <w:pPr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7D20E487" w14:textId="03CC5F2C" w:rsidR="008263BE" w:rsidRPr="00D46DF8" w:rsidRDefault="008263BE" w:rsidP="00B67492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D46DF8">
        <w:rPr>
          <w:rFonts w:ascii="Arial" w:hAnsi="Arial" w:cs="Arial"/>
          <w:b/>
          <w:sz w:val="20"/>
          <w:szCs w:val="20"/>
          <w:lang w:val="en-GB"/>
        </w:rPr>
        <w:t>An operation</w:t>
      </w:r>
      <w:r w:rsidR="00D86AAC">
        <w:rPr>
          <w:rFonts w:ascii="Arial" w:hAnsi="Arial" w:cs="Arial"/>
          <w:b/>
          <w:sz w:val="20"/>
          <w:szCs w:val="20"/>
          <w:lang w:val="en-GB"/>
        </w:rPr>
        <w:t xml:space="preserve"> sponsored by Zenith,</w:t>
      </w:r>
      <w:r w:rsidRPr="00D46DF8">
        <w:rPr>
          <w:rFonts w:ascii="Arial" w:hAnsi="Arial" w:cs="Arial"/>
          <w:b/>
          <w:sz w:val="20"/>
          <w:szCs w:val="20"/>
          <w:lang w:val="en-GB"/>
        </w:rPr>
        <w:t xml:space="preserve"> to benefit the </w:t>
      </w:r>
      <w:proofErr w:type="spellStart"/>
      <w:r w:rsidRPr="00D46DF8">
        <w:rPr>
          <w:rFonts w:ascii="Arial" w:hAnsi="Arial" w:cs="Arial"/>
          <w:b/>
          <w:sz w:val="20"/>
          <w:szCs w:val="20"/>
          <w:lang w:val="en-GB"/>
        </w:rPr>
        <w:t>Movember</w:t>
      </w:r>
      <w:proofErr w:type="spellEnd"/>
      <w:r w:rsidRPr="00D46DF8">
        <w:rPr>
          <w:rFonts w:ascii="Arial" w:hAnsi="Arial" w:cs="Arial"/>
          <w:b/>
          <w:sz w:val="20"/>
          <w:szCs w:val="20"/>
          <w:lang w:val="en-GB"/>
        </w:rPr>
        <w:t xml:space="preserve"> Foundation</w:t>
      </w:r>
    </w:p>
    <w:p w14:paraId="103BDDAB" w14:textId="64B5F7F1" w:rsidR="008263BE" w:rsidRPr="00D46DF8" w:rsidRDefault="00951B7D" w:rsidP="00B67492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D46DF8">
        <w:rPr>
          <w:rFonts w:ascii="Arial" w:hAnsi="Arial" w:cs="Arial"/>
          <w:b/>
          <w:sz w:val="20"/>
          <w:szCs w:val="20"/>
          <w:lang w:val="en-GB"/>
        </w:rPr>
        <w:t>and its supp</w:t>
      </w:r>
      <w:r w:rsidR="00A815D2" w:rsidRPr="00D46DF8">
        <w:rPr>
          <w:rFonts w:ascii="Arial" w:hAnsi="Arial" w:cs="Arial"/>
          <w:b/>
          <w:sz w:val="20"/>
          <w:szCs w:val="20"/>
          <w:lang w:val="en-GB"/>
        </w:rPr>
        <w:t>ort for prostate cancer and men’s mental health</w:t>
      </w:r>
    </w:p>
    <w:p w14:paraId="56FBFFA6" w14:textId="4C75497F" w:rsidR="003317C1" w:rsidRPr="00D46DF8" w:rsidRDefault="00EC5879" w:rsidP="00B67492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D46DF8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02B7F0E5" w14:textId="75E62FE1" w:rsidR="00D86AAC" w:rsidRDefault="008263BE" w:rsidP="00D46DF8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D46DF8">
        <w:rPr>
          <w:rFonts w:ascii="Arial" w:hAnsi="Arial" w:cs="Arial"/>
          <w:b/>
          <w:sz w:val="20"/>
          <w:szCs w:val="20"/>
          <w:lang w:val="en-GB"/>
        </w:rPr>
        <w:t xml:space="preserve">Zenith </w:t>
      </w:r>
      <w:r w:rsidR="00D86AAC">
        <w:rPr>
          <w:rFonts w:ascii="Arial" w:hAnsi="Arial" w:cs="Arial"/>
          <w:b/>
          <w:sz w:val="20"/>
          <w:szCs w:val="20"/>
          <w:lang w:val="en-GB"/>
        </w:rPr>
        <w:t xml:space="preserve">has </w:t>
      </w:r>
      <w:r w:rsidRPr="00D46DF8">
        <w:rPr>
          <w:rFonts w:ascii="Arial" w:hAnsi="Arial" w:cs="Arial"/>
          <w:b/>
          <w:sz w:val="20"/>
          <w:szCs w:val="20"/>
          <w:lang w:val="en-GB"/>
        </w:rPr>
        <w:t>support</w:t>
      </w:r>
      <w:r w:rsidR="00D86AAC">
        <w:rPr>
          <w:rFonts w:ascii="Arial" w:hAnsi="Arial" w:cs="Arial"/>
          <w:b/>
          <w:sz w:val="20"/>
          <w:szCs w:val="20"/>
          <w:lang w:val="en-GB"/>
        </w:rPr>
        <w:t>ed</w:t>
      </w:r>
      <w:r w:rsidRPr="00D46DF8">
        <w:rPr>
          <w:rFonts w:ascii="Arial" w:hAnsi="Arial" w:cs="Arial"/>
          <w:b/>
          <w:sz w:val="20"/>
          <w:szCs w:val="20"/>
          <w:lang w:val="en-GB"/>
        </w:rPr>
        <w:t xml:space="preserve"> the gathering around the world, and </w:t>
      </w:r>
      <w:r w:rsidR="00D86AAC">
        <w:rPr>
          <w:rFonts w:ascii="Arial" w:hAnsi="Arial" w:cs="Arial"/>
          <w:b/>
          <w:sz w:val="20"/>
          <w:szCs w:val="20"/>
          <w:lang w:val="en-GB"/>
        </w:rPr>
        <w:t>has created</w:t>
      </w:r>
      <w:r w:rsidRPr="00D46DF8">
        <w:rPr>
          <w:rFonts w:ascii="Arial" w:hAnsi="Arial" w:cs="Arial"/>
          <w:b/>
          <w:sz w:val="20"/>
          <w:szCs w:val="20"/>
          <w:lang w:val="en-GB"/>
        </w:rPr>
        <w:t xml:space="preserve"> a magnificen</w:t>
      </w:r>
      <w:r w:rsidR="00CC0227">
        <w:rPr>
          <w:rFonts w:ascii="Arial" w:hAnsi="Arial" w:cs="Arial"/>
          <w:b/>
          <w:sz w:val="20"/>
          <w:szCs w:val="20"/>
          <w:lang w:val="en-GB"/>
        </w:rPr>
        <w:t xml:space="preserve">t PILOT TON-UP watch </w:t>
      </w:r>
      <w:r w:rsidR="00A815D2" w:rsidRPr="00D46DF8">
        <w:rPr>
          <w:rFonts w:ascii="Arial" w:hAnsi="Arial" w:cs="Arial"/>
          <w:b/>
          <w:sz w:val="20"/>
          <w:szCs w:val="20"/>
          <w:lang w:val="en-GB"/>
        </w:rPr>
        <w:t>engraved with the effigy of T</w:t>
      </w:r>
      <w:r w:rsidRPr="00D46DF8">
        <w:rPr>
          <w:rFonts w:ascii="Arial" w:hAnsi="Arial" w:cs="Arial"/>
          <w:b/>
          <w:sz w:val="20"/>
          <w:szCs w:val="20"/>
          <w:lang w:val="en-GB"/>
        </w:rPr>
        <w:t xml:space="preserve">he </w:t>
      </w:r>
      <w:r w:rsidR="00D86AAC">
        <w:rPr>
          <w:rFonts w:ascii="Arial" w:hAnsi="Arial" w:cs="Arial"/>
          <w:b/>
          <w:sz w:val="20"/>
          <w:szCs w:val="20"/>
          <w:lang w:val="en-GB"/>
        </w:rPr>
        <w:t>Distinguished Gentleman’s Ride.</w:t>
      </w:r>
    </w:p>
    <w:p w14:paraId="5791D213" w14:textId="77777777" w:rsidR="00D86AAC" w:rsidRDefault="00D86AAC" w:rsidP="00D46DF8">
      <w:pPr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555152D4" w14:textId="25FDE95C" w:rsidR="00D86AAC" w:rsidRPr="00877B8E" w:rsidRDefault="00D46DF8" w:rsidP="00877B8E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877B8E">
        <w:rPr>
          <w:rFonts w:ascii="Arial" w:hAnsi="Arial" w:cs="Arial"/>
          <w:b/>
          <w:sz w:val="20"/>
          <w:szCs w:val="20"/>
          <w:lang w:val="en-GB"/>
        </w:rPr>
        <w:t xml:space="preserve">Number 0 </w:t>
      </w:r>
      <w:r w:rsidR="00D86AAC" w:rsidRPr="00877B8E">
        <w:rPr>
          <w:rFonts w:ascii="Arial" w:hAnsi="Arial" w:cs="Arial"/>
          <w:b/>
          <w:sz w:val="20"/>
          <w:szCs w:val="20"/>
          <w:lang w:val="en-GB"/>
        </w:rPr>
        <w:t>has been</w:t>
      </w:r>
      <w:r w:rsidRPr="00877B8E">
        <w:rPr>
          <w:rFonts w:ascii="Arial" w:hAnsi="Arial" w:cs="Arial"/>
          <w:b/>
          <w:sz w:val="20"/>
          <w:szCs w:val="20"/>
          <w:lang w:val="en-GB"/>
        </w:rPr>
        <w:t xml:space="preserve"> auctioned </w:t>
      </w:r>
      <w:r w:rsidR="000B7AFE" w:rsidRPr="00877B8E">
        <w:rPr>
          <w:rFonts w:ascii="Arial" w:hAnsi="Arial" w:cs="Arial"/>
          <w:b/>
          <w:sz w:val="20"/>
          <w:szCs w:val="20"/>
          <w:lang w:val="en-GB"/>
        </w:rPr>
        <w:t xml:space="preserve">yesterday, raising 7’500 Euros - </w:t>
      </w:r>
      <w:r w:rsidRPr="00877B8E">
        <w:rPr>
          <w:rFonts w:ascii="Arial" w:hAnsi="Arial" w:cs="Arial"/>
          <w:b/>
          <w:sz w:val="20"/>
          <w:szCs w:val="20"/>
          <w:lang w:val="en-GB"/>
        </w:rPr>
        <w:t>at a special</w:t>
      </w:r>
      <w:r w:rsidR="008263BE" w:rsidRPr="00877B8E">
        <w:rPr>
          <w:rFonts w:ascii="Arial" w:hAnsi="Arial" w:cs="Arial"/>
          <w:b/>
          <w:sz w:val="20"/>
          <w:szCs w:val="20"/>
          <w:lang w:val="en-GB"/>
        </w:rPr>
        <w:t xml:space="preserve"> eve</w:t>
      </w:r>
      <w:r w:rsidR="00D86AAC" w:rsidRPr="00877B8E">
        <w:rPr>
          <w:rFonts w:ascii="Arial" w:hAnsi="Arial" w:cs="Arial"/>
          <w:b/>
          <w:sz w:val="20"/>
          <w:szCs w:val="20"/>
          <w:lang w:val="en-GB"/>
        </w:rPr>
        <w:t>nt held in Milan</w:t>
      </w:r>
    </w:p>
    <w:p w14:paraId="10E06551" w14:textId="13DB8F17" w:rsidR="008263BE" w:rsidRPr="00877B8E" w:rsidRDefault="00877B8E" w:rsidP="00877B8E">
      <w:pPr>
        <w:jc w:val="center"/>
        <w:rPr>
          <w:rFonts w:eastAsia="Times New Roman"/>
          <w:b/>
          <w:lang w:val="en-US"/>
        </w:rPr>
      </w:pPr>
      <w:r w:rsidRPr="00877B8E">
        <w:rPr>
          <w:rFonts w:eastAsia="Times New Roman"/>
          <w:b/>
          <w:lang w:val="en-US"/>
        </w:rPr>
        <w:t xml:space="preserve">By </w:t>
      </w:r>
      <w:r w:rsidRPr="00877B8E">
        <w:rPr>
          <w:rFonts w:eastAsia="Times New Roman"/>
          <w:b/>
          <w:lang w:val="en-US"/>
        </w:rPr>
        <w:t>THE RAKE’s Charity Auction wi</w:t>
      </w:r>
      <w:r>
        <w:rPr>
          <w:rFonts w:eastAsia="Times New Roman"/>
          <w:b/>
          <w:lang w:val="en-US"/>
        </w:rPr>
        <w:t xml:space="preserve">th </w:t>
      </w:r>
      <w:proofErr w:type="spellStart"/>
      <w:r>
        <w:rPr>
          <w:rFonts w:eastAsia="Times New Roman"/>
          <w:b/>
          <w:lang w:val="en-US"/>
        </w:rPr>
        <w:t>Rubinacci</w:t>
      </w:r>
      <w:proofErr w:type="spellEnd"/>
      <w:r>
        <w:rPr>
          <w:rFonts w:eastAsia="Times New Roman"/>
          <w:b/>
          <w:lang w:val="en-US"/>
        </w:rPr>
        <w:t xml:space="preserve"> to Benefit the DGR, </w:t>
      </w:r>
      <w:r w:rsidR="00D86AAC" w:rsidRPr="00877B8E">
        <w:rPr>
          <w:rFonts w:ascii="Arial" w:hAnsi="Arial" w:cs="Arial"/>
          <w:b/>
          <w:sz w:val="20"/>
          <w:szCs w:val="20"/>
          <w:lang w:val="en-GB"/>
        </w:rPr>
        <w:t xml:space="preserve">with the presence of Zenith CEO Julien </w:t>
      </w:r>
      <w:proofErr w:type="spellStart"/>
      <w:r w:rsidR="00D86AAC" w:rsidRPr="00877B8E">
        <w:rPr>
          <w:rFonts w:ascii="Arial" w:hAnsi="Arial" w:cs="Arial"/>
          <w:b/>
          <w:sz w:val="20"/>
          <w:szCs w:val="20"/>
          <w:lang w:val="en-GB"/>
        </w:rPr>
        <w:t>Tornare</w:t>
      </w:r>
      <w:proofErr w:type="spellEnd"/>
      <w:r w:rsidR="00D86AAC" w:rsidRPr="00877B8E">
        <w:rPr>
          <w:rFonts w:ascii="Arial" w:hAnsi="Arial" w:cs="Arial"/>
          <w:b/>
          <w:sz w:val="20"/>
          <w:szCs w:val="20"/>
          <w:lang w:val="en-GB"/>
        </w:rPr>
        <w:t xml:space="preserve">, </w:t>
      </w:r>
      <w:r w:rsidRPr="00877B8E">
        <w:rPr>
          <w:rFonts w:ascii="Arial" w:hAnsi="Arial" w:cs="Arial"/>
          <w:b/>
          <w:sz w:val="20"/>
          <w:szCs w:val="20"/>
          <w:lang w:val="en-GB"/>
        </w:rPr>
        <w:t xml:space="preserve">The Rake’s founder Wei Koh </w:t>
      </w:r>
      <w:r w:rsidR="00D86AAC" w:rsidRPr="00877B8E">
        <w:rPr>
          <w:rFonts w:ascii="Arial" w:hAnsi="Arial" w:cs="Arial"/>
          <w:b/>
          <w:sz w:val="20"/>
          <w:szCs w:val="20"/>
          <w:lang w:val="en-GB"/>
        </w:rPr>
        <w:t xml:space="preserve">and Mark </w:t>
      </w:r>
      <w:proofErr w:type="spellStart"/>
      <w:r w:rsidR="00D86AAC" w:rsidRPr="00877B8E">
        <w:rPr>
          <w:rFonts w:ascii="Arial" w:hAnsi="Arial" w:cs="Arial"/>
          <w:b/>
          <w:sz w:val="20"/>
          <w:szCs w:val="20"/>
          <w:lang w:val="en-GB"/>
        </w:rPr>
        <w:t>Hawwa</w:t>
      </w:r>
      <w:proofErr w:type="spellEnd"/>
      <w:r w:rsidR="00D86AAC" w:rsidRPr="00877B8E">
        <w:rPr>
          <w:rFonts w:ascii="Arial" w:hAnsi="Arial" w:cs="Arial"/>
          <w:b/>
          <w:sz w:val="20"/>
          <w:szCs w:val="20"/>
          <w:lang w:val="en-GB"/>
        </w:rPr>
        <w:t>, founder of the event</w:t>
      </w:r>
      <w:r w:rsidR="008263BE" w:rsidRPr="00877B8E">
        <w:rPr>
          <w:rFonts w:ascii="Arial" w:hAnsi="Arial" w:cs="Arial"/>
          <w:b/>
          <w:sz w:val="20"/>
          <w:szCs w:val="20"/>
          <w:lang w:val="en-GB"/>
        </w:rPr>
        <w:t>.</w:t>
      </w:r>
    </w:p>
    <w:p w14:paraId="2941E8F6" w14:textId="77777777" w:rsidR="009B3ADA" w:rsidRPr="00877B8E" w:rsidRDefault="009B3ADA" w:rsidP="00EC5879">
      <w:pPr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p w14:paraId="588B3561" w14:textId="77777777" w:rsidR="00D46DF8" w:rsidRDefault="00D46DF8" w:rsidP="00DC0000">
      <w:pPr>
        <w:jc w:val="both"/>
        <w:rPr>
          <w:rFonts w:ascii="Arial" w:hAnsi="Arial" w:cs="Arial"/>
          <w:i/>
          <w:sz w:val="20"/>
          <w:szCs w:val="20"/>
          <w:lang w:val="en-GB"/>
        </w:rPr>
      </w:pPr>
    </w:p>
    <w:p w14:paraId="019F433E" w14:textId="5BD290E4" w:rsidR="008263BE" w:rsidRPr="00D46DF8" w:rsidRDefault="00D86AAC" w:rsidP="00DC0000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 xml:space="preserve">Le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Locle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– September 26</w:t>
      </w:r>
      <w:r w:rsidR="008263BE" w:rsidRPr="00D46DF8">
        <w:rPr>
          <w:rFonts w:ascii="Arial" w:hAnsi="Arial" w:cs="Arial"/>
          <w:i/>
          <w:sz w:val="20"/>
          <w:szCs w:val="20"/>
          <w:vertAlign w:val="superscript"/>
          <w:lang w:val="en-GB"/>
        </w:rPr>
        <w:t>th</w:t>
      </w:r>
      <w:proofErr w:type="gramStart"/>
      <w:r w:rsidR="008263BE" w:rsidRPr="00D46DF8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A32297" w:rsidRPr="00D46DF8">
        <w:rPr>
          <w:rFonts w:ascii="Arial" w:hAnsi="Arial" w:cs="Arial"/>
          <w:i/>
          <w:sz w:val="20"/>
          <w:szCs w:val="20"/>
          <w:lang w:val="en-GB"/>
        </w:rPr>
        <w:t>2017</w:t>
      </w:r>
      <w:proofErr w:type="gramEnd"/>
      <w:r w:rsidR="00A32297" w:rsidRPr="00D46DF8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8263BE" w:rsidRPr="00D46DF8">
        <w:rPr>
          <w:rFonts w:ascii="Arial" w:hAnsi="Arial" w:cs="Arial"/>
          <w:i/>
          <w:sz w:val="20"/>
          <w:szCs w:val="20"/>
          <w:lang w:val="en-GB"/>
        </w:rPr>
        <w:t>–</w:t>
      </w:r>
      <w:r w:rsidR="00A32297" w:rsidRPr="00D46DF8">
        <w:rPr>
          <w:rFonts w:ascii="Arial" w:hAnsi="Arial" w:cs="Arial"/>
          <w:sz w:val="20"/>
          <w:szCs w:val="20"/>
          <w:lang w:val="en-GB"/>
        </w:rPr>
        <w:t xml:space="preserve"> </w:t>
      </w:r>
      <w:r w:rsidR="008263BE" w:rsidRPr="00D46DF8">
        <w:rPr>
          <w:rFonts w:ascii="Arial" w:hAnsi="Arial" w:cs="Arial"/>
          <w:sz w:val="20"/>
          <w:szCs w:val="20"/>
          <w:lang w:val="en-GB"/>
        </w:rPr>
        <w:t xml:space="preserve">This event </w:t>
      </w:r>
      <w:r>
        <w:rPr>
          <w:rFonts w:ascii="Arial" w:hAnsi="Arial" w:cs="Arial"/>
          <w:sz w:val="20"/>
          <w:szCs w:val="20"/>
          <w:lang w:val="en-GB"/>
        </w:rPr>
        <w:t xml:space="preserve">has </w:t>
      </w:r>
      <w:r w:rsidR="008263BE" w:rsidRPr="00D46DF8">
        <w:rPr>
          <w:rFonts w:ascii="Arial" w:hAnsi="Arial" w:cs="Arial"/>
          <w:sz w:val="20"/>
          <w:szCs w:val="20"/>
          <w:lang w:val="en-GB"/>
        </w:rPr>
        <w:t>gain</w:t>
      </w:r>
      <w:r>
        <w:rPr>
          <w:rFonts w:ascii="Arial" w:hAnsi="Arial" w:cs="Arial"/>
          <w:sz w:val="20"/>
          <w:szCs w:val="20"/>
          <w:lang w:val="en-GB"/>
        </w:rPr>
        <w:t>ed</w:t>
      </w:r>
      <w:r w:rsidR="008263BE" w:rsidRPr="00D46DF8">
        <w:rPr>
          <w:rFonts w:ascii="Arial" w:hAnsi="Arial" w:cs="Arial"/>
          <w:sz w:val="20"/>
          <w:szCs w:val="20"/>
          <w:lang w:val="en-GB"/>
        </w:rPr>
        <w:t xml:space="preserve"> unprecedented traction </w:t>
      </w:r>
      <w:r>
        <w:rPr>
          <w:rFonts w:ascii="Arial" w:hAnsi="Arial" w:cs="Arial"/>
          <w:sz w:val="20"/>
          <w:szCs w:val="20"/>
          <w:lang w:val="en-GB"/>
        </w:rPr>
        <w:t xml:space="preserve">in the Vintage Biking world: last </w:t>
      </w:r>
      <w:r w:rsidR="008263BE" w:rsidRPr="00D46DF8">
        <w:rPr>
          <w:rFonts w:ascii="Arial" w:hAnsi="Arial" w:cs="Arial"/>
          <w:sz w:val="20"/>
          <w:szCs w:val="20"/>
          <w:lang w:val="en-GB"/>
        </w:rPr>
        <w:t>Sunday</w:t>
      </w:r>
      <w:r>
        <w:rPr>
          <w:rFonts w:ascii="Arial" w:hAnsi="Arial" w:cs="Arial"/>
          <w:sz w:val="20"/>
          <w:szCs w:val="20"/>
          <w:lang w:val="en-GB"/>
        </w:rPr>
        <w:t>,</w:t>
      </w:r>
      <w:r w:rsidR="008263BE" w:rsidRPr="00D46DF8">
        <w:rPr>
          <w:rFonts w:ascii="Arial" w:hAnsi="Arial" w:cs="Arial"/>
          <w:sz w:val="20"/>
          <w:szCs w:val="20"/>
          <w:lang w:val="en-GB"/>
        </w:rPr>
        <w:t xml:space="preserve"> September 24</w:t>
      </w:r>
      <w:r w:rsidR="008263BE" w:rsidRPr="00D46DF8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8263BE" w:rsidRPr="00D46DF8">
        <w:rPr>
          <w:rFonts w:ascii="Arial" w:hAnsi="Arial" w:cs="Arial"/>
          <w:sz w:val="20"/>
          <w:szCs w:val="20"/>
          <w:lang w:val="en-GB"/>
        </w:rPr>
        <w:t xml:space="preserve"> 2017, in 600 cities spread across 95 countries around the world, </w:t>
      </w:r>
      <w:r w:rsidR="00B67492" w:rsidRPr="00D46DF8">
        <w:rPr>
          <w:rFonts w:ascii="Arial" w:hAnsi="Arial" w:cs="Arial"/>
          <w:sz w:val="20"/>
          <w:szCs w:val="20"/>
          <w:lang w:val="en-GB"/>
        </w:rPr>
        <w:t xml:space="preserve">more than </w:t>
      </w:r>
      <w:r w:rsidR="008263BE" w:rsidRPr="00D46DF8">
        <w:rPr>
          <w:rFonts w:ascii="Arial" w:hAnsi="Arial" w:cs="Arial"/>
          <w:sz w:val="20"/>
          <w:szCs w:val="20"/>
          <w:lang w:val="en-GB"/>
        </w:rPr>
        <w:t>70,000 gentle</w:t>
      </w:r>
      <w:r w:rsidR="00A815D2" w:rsidRPr="00D46DF8">
        <w:rPr>
          <w:rFonts w:ascii="Arial" w:hAnsi="Arial" w:cs="Arial"/>
          <w:sz w:val="20"/>
          <w:szCs w:val="20"/>
          <w:lang w:val="en-GB"/>
        </w:rPr>
        <w:t>folk</w:t>
      </w:r>
      <w:r w:rsidR="008263BE" w:rsidRPr="00D46DF8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me</w:t>
      </w:r>
      <w:r w:rsidR="008263BE" w:rsidRPr="00D46DF8">
        <w:rPr>
          <w:rFonts w:ascii="Arial" w:hAnsi="Arial" w:cs="Arial"/>
          <w:sz w:val="20"/>
          <w:szCs w:val="20"/>
          <w:lang w:val="en-GB"/>
        </w:rPr>
        <w:t>t up on the same day aboard their motorbikes to support research on prostate</w:t>
      </w:r>
      <w:r w:rsidR="00A815D2" w:rsidRPr="00D46DF8">
        <w:rPr>
          <w:rFonts w:ascii="Arial" w:hAnsi="Arial" w:cs="Arial"/>
          <w:sz w:val="20"/>
          <w:szCs w:val="20"/>
          <w:lang w:val="en-GB"/>
        </w:rPr>
        <w:t xml:space="preserve"> cancer</w:t>
      </w:r>
      <w:r w:rsidR="008263BE" w:rsidRPr="00D46DF8">
        <w:rPr>
          <w:rFonts w:ascii="Arial" w:hAnsi="Arial" w:cs="Arial"/>
          <w:sz w:val="20"/>
          <w:szCs w:val="20"/>
          <w:lang w:val="en-GB"/>
        </w:rPr>
        <w:t xml:space="preserve"> </w:t>
      </w:r>
      <w:r w:rsidR="00A815D2" w:rsidRPr="00D46DF8">
        <w:rPr>
          <w:rFonts w:ascii="Arial" w:hAnsi="Arial" w:cs="Arial"/>
          <w:sz w:val="20"/>
          <w:szCs w:val="20"/>
          <w:lang w:val="en-GB"/>
        </w:rPr>
        <w:t>and men’s mental health</w:t>
      </w:r>
      <w:r w:rsidR="008263BE" w:rsidRPr="00D46DF8">
        <w:rPr>
          <w:rFonts w:ascii="Arial" w:hAnsi="Arial" w:cs="Arial"/>
          <w:sz w:val="20"/>
          <w:szCs w:val="20"/>
          <w:lang w:val="en-GB"/>
        </w:rPr>
        <w:t xml:space="preserve"> on behalf of the </w:t>
      </w:r>
      <w:proofErr w:type="spellStart"/>
      <w:r w:rsidR="008263BE" w:rsidRPr="00D46DF8">
        <w:rPr>
          <w:rFonts w:ascii="Arial" w:hAnsi="Arial" w:cs="Arial"/>
          <w:sz w:val="20"/>
          <w:szCs w:val="20"/>
          <w:lang w:val="en-GB"/>
        </w:rPr>
        <w:t>Movember</w:t>
      </w:r>
      <w:proofErr w:type="spellEnd"/>
      <w:r w:rsidR="008263BE" w:rsidRPr="00D46DF8">
        <w:rPr>
          <w:rFonts w:ascii="Arial" w:hAnsi="Arial" w:cs="Arial"/>
          <w:sz w:val="20"/>
          <w:szCs w:val="20"/>
          <w:lang w:val="en-GB"/>
        </w:rPr>
        <w:t xml:space="preserve"> Foundation.</w:t>
      </w:r>
    </w:p>
    <w:p w14:paraId="1DE2BACA" w14:textId="0610E2F3" w:rsidR="00DC0000" w:rsidRPr="00D46DF8" w:rsidRDefault="00DC0000" w:rsidP="00DC0000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4C12097A" w14:textId="488947FC" w:rsidR="008263BE" w:rsidRPr="00D46DF8" w:rsidRDefault="008263BE" w:rsidP="00EC5879">
      <w:pPr>
        <w:jc w:val="both"/>
        <w:rPr>
          <w:rFonts w:ascii="Arial" w:hAnsi="Arial" w:cs="Arial"/>
          <w:sz w:val="20"/>
          <w:szCs w:val="20"/>
          <w:lang w:val="en-GB"/>
        </w:rPr>
      </w:pPr>
      <w:r w:rsidRPr="00D46DF8">
        <w:rPr>
          <w:rFonts w:ascii="Arial" w:hAnsi="Arial" w:cs="Arial"/>
          <w:b/>
          <w:sz w:val="20"/>
          <w:szCs w:val="20"/>
          <w:lang w:val="en-GB"/>
        </w:rPr>
        <w:t>What do they all have in common</w:t>
      </w:r>
      <w:r w:rsidR="00D128B1" w:rsidRPr="00D46DF8">
        <w:rPr>
          <w:rFonts w:ascii="Arial" w:hAnsi="Arial" w:cs="Arial"/>
          <w:b/>
          <w:sz w:val="20"/>
          <w:szCs w:val="20"/>
          <w:lang w:val="en-GB"/>
        </w:rPr>
        <w:t>?</w:t>
      </w:r>
      <w:r w:rsidR="00D128B1" w:rsidRPr="00D46DF8">
        <w:rPr>
          <w:rFonts w:ascii="Arial" w:hAnsi="Arial" w:cs="Arial"/>
          <w:sz w:val="20"/>
          <w:szCs w:val="20"/>
          <w:lang w:val="en-GB"/>
        </w:rPr>
        <w:t xml:space="preserve"> </w:t>
      </w:r>
      <w:r w:rsidR="002C21F7" w:rsidRPr="00D46DF8">
        <w:rPr>
          <w:rFonts w:ascii="Arial" w:hAnsi="Arial" w:cs="Arial"/>
          <w:sz w:val="20"/>
          <w:szCs w:val="20"/>
          <w:lang w:val="en-GB"/>
        </w:rPr>
        <w:t>Belonging to an array of</w:t>
      </w:r>
      <w:r w:rsidRPr="00D46DF8">
        <w:rPr>
          <w:rFonts w:ascii="Arial" w:hAnsi="Arial" w:cs="Arial"/>
          <w:sz w:val="20"/>
          <w:szCs w:val="20"/>
          <w:lang w:val="en-GB"/>
        </w:rPr>
        <w:t xml:space="preserve"> vintage bikes, café racers, bobbers, scramblers and other exceptional customised models that will be </w:t>
      </w:r>
      <w:r w:rsidR="00D01DD1" w:rsidRPr="00D46DF8">
        <w:rPr>
          <w:rFonts w:ascii="Arial" w:hAnsi="Arial" w:cs="Arial"/>
          <w:sz w:val="20"/>
          <w:szCs w:val="20"/>
          <w:lang w:val="en-GB"/>
        </w:rPr>
        <w:t xml:space="preserve">taking part in chic and festive parades </w:t>
      </w:r>
      <w:r w:rsidRPr="00D46DF8">
        <w:rPr>
          <w:rFonts w:ascii="Arial" w:hAnsi="Arial" w:cs="Arial"/>
          <w:sz w:val="20"/>
          <w:szCs w:val="20"/>
          <w:lang w:val="en-GB"/>
        </w:rPr>
        <w:t>thrumming along roads and cobblestones.</w:t>
      </w:r>
    </w:p>
    <w:p w14:paraId="7D908D54" w14:textId="77777777" w:rsidR="00DC0000" w:rsidRPr="00D46DF8" w:rsidRDefault="00DC0000" w:rsidP="00EC5879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38E5A4A9" w14:textId="7CE9AB1A" w:rsidR="00951B7D" w:rsidRDefault="008263BE" w:rsidP="000B7AFE">
      <w:pPr>
        <w:jc w:val="both"/>
        <w:rPr>
          <w:rFonts w:ascii="Arial" w:hAnsi="Arial" w:cs="Arial"/>
          <w:sz w:val="20"/>
          <w:szCs w:val="20"/>
          <w:lang w:val="en-GB"/>
        </w:rPr>
      </w:pPr>
      <w:r w:rsidRPr="00D46DF8">
        <w:rPr>
          <w:rFonts w:ascii="Arial" w:hAnsi="Arial" w:cs="Arial"/>
          <w:b/>
          <w:sz w:val="20"/>
          <w:szCs w:val="20"/>
          <w:lang w:val="en-GB"/>
        </w:rPr>
        <w:t>The goal</w:t>
      </w:r>
      <w:r w:rsidR="00DC0000" w:rsidRPr="00D46DF8">
        <w:rPr>
          <w:rFonts w:ascii="Arial" w:hAnsi="Arial" w:cs="Arial"/>
          <w:b/>
          <w:sz w:val="20"/>
          <w:szCs w:val="20"/>
          <w:lang w:val="en-GB"/>
        </w:rPr>
        <w:t>?</w:t>
      </w:r>
      <w:r w:rsidR="00DC0000" w:rsidRPr="00D46DF8">
        <w:rPr>
          <w:rFonts w:ascii="Arial" w:hAnsi="Arial" w:cs="Arial"/>
          <w:sz w:val="20"/>
          <w:szCs w:val="20"/>
          <w:lang w:val="en-GB"/>
        </w:rPr>
        <w:t xml:space="preserve"> </w:t>
      </w:r>
      <w:r w:rsidRPr="00D46DF8">
        <w:rPr>
          <w:rFonts w:ascii="Arial" w:hAnsi="Arial" w:cs="Arial"/>
          <w:sz w:val="20"/>
          <w:szCs w:val="20"/>
          <w:lang w:val="en-GB"/>
        </w:rPr>
        <w:t>To raise funds. An operation on behalf of the</w:t>
      </w:r>
      <w:r w:rsidR="00DC0000" w:rsidRPr="00D46DF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C5879" w:rsidRPr="00D46DF8">
        <w:rPr>
          <w:rFonts w:ascii="Arial" w:hAnsi="Arial" w:cs="Arial"/>
          <w:b/>
          <w:sz w:val="20"/>
          <w:szCs w:val="20"/>
          <w:lang w:val="en-GB"/>
        </w:rPr>
        <w:t>Movember</w:t>
      </w:r>
      <w:proofErr w:type="spellEnd"/>
      <w:r w:rsidR="00EC5879" w:rsidRPr="00D46DF8">
        <w:rPr>
          <w:rFonts w:ascii="Arial" w:hAnsi="Arial" w:cs="Arial"/>
          <w:b/>
          <w:sz w:val="20"/>
          <w:szCs w:val="20"/>
          <w:lang w:val="en-GB"/>
        </w:rPr>
        <w:t xml:space="preserve"> Foundation</w:t>
      </w:r>
      <w:r w:rsidR="00951B7D" w:rsidRPr="00D46DF8">
        <w:rPr>
          <w:rFonts w:ascii="Arial" w:hAnsi="Arial" w:cs="Arial"/>
          <w:sz w:val="20"/>
          <w:szCs w:val="20"/>
          <w:lang w:val="en-GB"/>
        </w:rPr>
        <w:t xml:space="preserve"> in </w:t>
      </w:r>
      <w:r w:rsidR="00D01DD1" w:rsidRPr="00D46DF8">
        <w:rPr>
          <w:rFonts w:ascii="Arial" w:hAnsi="Arial" w:cs="Arial"/>
          <w:sz w:val="20"/>
          <w:szCs w:val="20"/>
          <w:lang w:val="en-GB"/>
        </w:rPr>
        <w:t>its bid to finance</w:t>
      </w:r>
      <w:r w:rsidR="00951B7D" w:rsidRPr="00D46DF8">
        <w:rPr>
          <w:rFonts w:ascii="Arial" w:hAnsi="Arial" w:cs="Arial"/>
          <w:sz w:val="20"/>
          <w:szCs w:val="20"/>
          <w:lang w:val="en-GB"/>
        </w:rPr>
        <w:t xml:space="preserve"> prostate cancer </w:t>
      </w:r>
      <w:r w:rsidR="00A815D2" w:rsidRPr="00D46DF8">
        <w:rPr>
          <w:rFonts w:ascii="Arial" w:hAnsi="Arial" w:cs="Arial"/>
          <w:sz w:val="20"/>
          <w:szCs w:val="20"/>
          <w:lang w:val="en-GB"/>
        </w:rPr>
        <w:t>and men’s mental health programs</w:t>
      </w:r>
      <w:r w:rsidR="00D01DD1" w:rsidRPr="00D46DF8">
        <w:rPr>
          <w:rFonts w:ascii="Arial" w:hAnsi="Arial" w:cs="Arial"/>
          <w:sz w:val="20"/>
          <w:szCs w:val="20"/>
          <w:lang w:val="en-GB"/>
        </w:rPr>
        <w:t xml:space="preserve"> – </w:t>
      </w:r>
      <w:r w:rsidR="00D86AAC">
        <w:rPr>
          <w:rFonts w:ascii="Arial" w:hAnsi="Arial" w:cs="Arial"/>
          <w:sz w:val="20"/>
          <w:szCs w:val="20"/>
          <w:lang w:val="en-GB"/>
        </w:rPr>
        <w:t>and</w:t>
      </w:r>
      <w:r w:rsidR="00951B7D" w:rsidRPr="00D46DF8">
        <w:rPr>
          <w:rFonts w:ascii="Arial" w:hAnsi="Arial" w:cs="Arial"/>
          <w:sz w:val="20"/>
          <w:szCs w:val="20"/>
          <w:lang w:val="en-GB"/>
        </w:rPr>
        <w:t xml:space="preserve"> pass the USD 5 million mark this year (having already raised more than USD 8M since it was created </w:t>
      </w:r>
      <w:r w:rsidR="00951B7D">
        <w:rPr>
          <w:rFonts w:ascii="Arial" w:hAnsi="Arial" w:cs="Arial"/>
          <w:sz w:val="20"/>
          <w:szCs w:val="20"/>
          <w:lang w:val="en-GB"/>
        </w:rPr>
        <w:t xml:space="preserve">by the Australian Mark </w:t>
      </w:r>
      <w:proofErr w:type="spellStart"/>
      <w:r w:rsidR="00951B7D">
        <w:rPr>
          <w:rFonts w:ascii="Arial" w:hAnsi="Arial" w:cs="Arial"/>
          <w:sz w:val="20"/>
          <w:szCs w:val="20"/>
          <w:lang w:val="en-GB"/>
        </w:rPr>
        <w:t>Hawwa</w:t>
      </w:r>
      <w:proofErr w:type="spellEnd"/>
      <w:r w:rsidR="00951B7D">
        <w:rPr>
          <w:rFonts w:ascii="Arial" w:hAnsi="Arial" w:cs="Arial"/>
          <w:sz w:val="20"/>
          <w:szCs w:val="20"/>
          <w:lang w:val="en-GB"/>
        </w:rPr>
        <w:t>).</w:t>
      </w:r>
      <w:r w:rsidR="00D86AAC">
        <w:rPr>
          <w:rFonts w:ascii="Arial" w:hAnsi="Arial" w:cs="Arial"/>
          <w:sz w:val="20"/>
          <w:szCs w:val="20"/>
          <w:lang w:val="en-GB"/>
        </w:rPr>
        <w:t xml:space="preserve"> </w:t>
      </w:r>
      <w:r w:rsidR="00951B7D">
        <w:rPr>
          <w:rFonts w:ascii="Arial" w:hAnsi="Arial" w:cs="Arial"/>
          <w:sz w:val="20"/>
          <w:szCs w:val="20"/>
          <w:lang w:val="en-GB"/>
        </w:rPr>
        <w:t xml:space="preserve">Among the celebrities who will </w:t>
      </w:r>
      <w:r w:rsidR="00D01DD1">
        <w:rPr>
          <w:rFonts w:ascii="Arial" w:hAnsi="Arial" w:cs="Arial"/>
          <w:sz w:val="20"/>
          <w:szCs w:val="20"/>
          <w:lang w:val="en-GB"/>
        </w:rPr>
        <w:t xml:space="preserve">be </w:t>
      </w:r>
      <w:r w:rsidR="00951B7D">
        <w:rPr>
          <w:rFonts w:ascii="Arial" w:hAnsi="Arial" w:cs="Arial"/>
          <w:sz w:val="20"/>
          <w:szCs w:val="20"/>
          <w:lang w:val="en-GB"/>
        </w:rPr>
        <w:t>taking part in the 2017 edition, American actor</w:t>
      </w:r>
      <w:r w:rsidR="00DF1FD4" w:rsidRPr="008263BE">
        <w:rPr>
          <w:rFonts w:ascii="Arial" w:hAnsi="Arial" w:cs="Arial"/>
          <w:sz w:val="20"/>
          <w:szCs w:val="20"/>
          <w:lang w:val="en-GB"/>
        </w:rPr>
        <w:t xml:space="preserve"> </w:t>
      </w:r>
      <w:r w:rsidR="00DF1FD4" w:rsidRPr="008263BE">
        <w:rPr>
          <w:rFonts w:ascii="Arial" w:hAnsi="Arial" w:cs="Arial"/>
          <w:b/>
          <w:sz w:val="20"/>
          <w:szCs w:val="20"/>
          <w:lang w:val="en-GB"/>
        </w:rPr>
        <w:t xml:space="preserve">Eric </w:t>
      </w:r>
      <w:proofErr w:type="spellStart"/>
      <w:proofErr w:type="gramStart"/>
      <w:r w:rsidR="00DF1FD4" w:rsidRPr="008263BE">
        <w:rPr>
          <w:rFonts w:ascii="Arial" w:hAnsi="Arial" w:cs="Arial"/>
          <w:b/>
          <w:sz w:val="20"/>
          <w:szCs w:val="20"/>
          <w:lang w:val="en-GB"/>
        </w:rPr>
        <w:t>C.Olsen</w:t>
      </w:r>
      <w:proofErr w:type="spellEnd"/>
      <w:proofErr w:type="gramEnd"/>
      <w:r w:rsidR="00DF1FD4" w:rsidRPr="008263BE">
        <w:rPr>
          <w:rFonts w:ascii="Arial" w:hAnsi="Arial" w:cs="Arial"/>
          <w:sz w:val="20"/>
          <w:szCs w:val="20"/>
          <w:lang w:val="en-GB"/>
        </w:rPr>
        <w:t xml:space="preserve"> (</w:t>
      </w:r>
      <w:r w:rsidR="00951B7D">
        <w:rPr>
          <w:rFonts w:ascii="Arial" w:hAnsi="Arial" w:cs="Arial"/>
          <w:sz w:val="20"/>
          <w:szCs w:val="20"/>
          <w:lang w:val="en-GB"/>
        </w:rPr>
        <w:t xml:space="preserve">from the NCIS LA series), Australian actor </w:t>
      </w:r>
      <w:r w:rsidR="00DF1FD4" w:rsidRPr="008263BE">
        <w:rPr>
          <w:rFonts w:ascii="Arial" w:hAnsi="Arial" w:cs="Arial"/>
          <w:b/>
          <w:sz w:val="20"/>
          <w:szCs w:val="20"/>
          <w:lang w:val="en-GB"/>
        </w:rPr>
        <w:t xml:space="preserve">Jai Courtney, </w:t>
      </w:r>
      <w:r w:rsidR="00951B7D">
        <w:rPr>
          <w:rFonts w:ascii="Arial" w:hAnsi="Arial" w:cs="Arial"/>
          <w:sz w:val="20"/>
          <w:szCs w:val="20"/>
          <w:lang w:val="en-GB"/>
        </w:rPr>
        <w:t>as well as fashion blogger</w:t>
      </w:r>
      <w:r w:rsidR="00DF1FD4" w:rsidRPr="008263BE">
        <w:rPr>
          <w:rFonts w:ascii="Arial" w:hAnsi="Arial" w:cs="Arial"/>
          <w:sz w:val="20"/>
          <w:szCs w:val="20"/>
          <w:lang w:val="en-GB"/>
        </w:rPr>
        <w:t xml:space="preserve"> </w:t>
      </w:r>
      <w:r w:rsidR="00DF1FD4" w:rsidRPr="008263BE">
        <w:rPr>
          <w:rFonts w:ascii="Arial" w:hAnsi="Arial" w:cs="Arial"/>
          <w:b/>
          <w:sz w:val="20"/>
          <w:szCs w:val="20"/>
          <w:lang w:val="en-GB"/>
        </w:rPr>
        <w:t xml:space="preserve">Mariano Di </w:t>
      </w:r>
      <w:proofErr w:type="spellStart"/>
      <w:r w:rsidR="00DF1FD4" w:rsidRPr="008263BE">
        <w:rPr>
          <w:rFonts w:ascii="Arial" w:hAnsi="Arial" w:cs="Arial"/>
          <w:b/>
          <w:sz w:val="20"/>
          <w:szCs w:val="20"/>
          <w:lang w:val="en-GB"/>
        </w:rPr>
        <w:t>Vaio</w:t>
      </w:r>
      <w:proofErr w:type="spellEnd"/>
      <w:r w:rsidR="00DF1FD4" w:rsidRPr="008263BE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DF1FD4" w:rsidRPr="008263BE">
        <w:rPr>
          <w:rFonts w:ascii="Arial" w:hAnsi="Arial" w:cs="Arial"/>
          <w:sz w:val="20"/>
          <w:szCs w:val="20"/>
          <w:lang w:val="en-GB"/>
        </w:rPr>
        <w:t xml:space="preserve">(DGR </w:t>
      </w:r>
      <w:r w:rsidR="00D01DD1">
        <w:rPr>
          <w:rFonts w:ascii="Arial" w:hAnsi="Arial" w:cs="Arial"/>
          <w:sz w:val="20"/>
          <w:szCs w:val="20"/>
          <w:lang w:val="en-GB"/>
        </w:rPr>
        <w:t>Milan</w:t>
      </w:r>
      <w:r w:rsidR="00DF1FD4" w:rsidRPr="008263BE">
        <w:rPr>
          <w:rFonts w:ascii="Arial" w:hAnsi="Arial" w:cs="Arial"/>
          <w:sz w:val="20"/>
          <w:szCs w:val="20"/>
          <w:lang w:val="en-GB"/>
        </w:rPr>
        <w:t xml:space="preserve">) </w:t>
      </w:r>
      <w:r w:rsidR="00951B7D">
        <w:rPr>
          <w:rFonts w:ascii="Arial" w:hAnsi="Arial" w:cs="Arial"/>
          <w:sz w:val="20"/>
          <w:szCs w:val="20"/>
          <w:lang w:val="en-GB"/>
        </w:rPr>
        <w:t xml:space="preserve">have </w:t>
      </w:r>
      <w:r w:rsidR="00D86AAC">
        <w:rPr>
          <w:rFonts w:ascii="Arial" w:hAnsi="Arial" w:cs="Arial"/>
          <w:sz w:val="20"/>
          <w:szCs w:val="20"/>
          <w:lang w:val="en-GB"/>
        </w:rPr>
        <w:t>participated</w:t>
      </w:r>
      <w:r w:rsidR="00951B7D">
        <w:rPr>
          <w:rFonts w:ascii="Arial" w:hAnsi="Arial" w:cs="Arial"/>
          <w:sz w:val="20"/>
          <w:szCs w:val="20"/>
          <w:lang w:val="en-GB"/>
        </w:rPr>
        <w:t xml:space="preserve"> with their motorbike.</w:t>
      </w:r>
    </w:p>
    <w:p w14:paraId="7471A4AC" w14:textId="77777777" w:rsidR="00DF1FD4" w:rsidRPr="008263BE" w:rsidRDefault="00DF1FD4" w:rsidP="000B7AFE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139E992B" w14:textId="77777777" w:rsidR="00877B8E" w:rsidRDefault="00951B7D" w:rsidP="00877B8E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Elegance and generosity</w:t>
      </w:r>
      <w:r w:rsidR="00DC0000" w:rsidRPr="008263BE">
        <w:rPr>
          <w:rFonts w:ascii="Arial" w:hAnsi="Arial" w:cs="Arial"/>
          <w:b/>
          <w:sz w:val="20"/>
          <w:szCs w:val="20"/>
          <w:lang w:val="en-GB"/>
        </w:rPr>
        <w:t>:</w:t>
      </w:r>
      <w:r w:rsidR="00DC0000" w:rsidRPr="008263BE">
        <w:rPr>
          <w:rFonts w:ascii="Arial" w:hAnsi="Arial" w:cs="Arial"/>
          <w:sz w:val="20"/>
          <w:szCs w:val="20"/>
          <w:lang w:val="en-GB"/>
        </w:rPr>
        <w:t xml:space="preserve"> Zenith </w:t>
      </w:r>
      <w:r>
        <w:rPr>
          <w:rFonts w:ascii="Arial" w:hAnsi="Arial" w:cs="Arial"/>
          <w:sz w:val="20"/>
          <w:szCs w:val="20"/>
          <w:lang w:val="en-GB"/>
        </w:rPr>
        <w:t xml:space="preserve">is proud and happy to be supporting this global charity event for the second year running. To mark this gathering and in tribute to the generous donors, the Swiss watch Manufacture </w:t>
      </w:r>
      <w:r w:rsidR="00D86AAC">
        <w:rPr>
          <w:rFonts w:ascii="Arial" w:hAnsi="Arial" w:cs="Arial"/>
          <w:sz w:val="20"/>
          <w:szCs w:val="20"/>
          <w:lang w:val="en-GB"/>
        </w:rPr>
        <w:t xml:space="preserve">has </w:t>
      </w:r>
      <w:r>
        <w:rPr>
          <w:rFonts w:ascii="Arial" w:hAnsi="Arial" w:cs="Arial"/>
          <w:sz w:val="20"/>
          <w:szCs w:val="20"/>
          <w:lang w:val="en-GB"/>
        </w:rPr>
        <w:t>produce</w:t>
      </w:r>
      <w:r w:rsidR="00D86AAC">
        <w:rPr>
          <w:rFonts w:ascii="Arial" w:hAnsi="Arial" w:cs="Arial"/>
          <w:sz w:val="20"/>
          <w:szCs w:val="20"/>
          <w:lang w:val="en-GB"/>
        </w:rPr>
        <w:t>d</w:t>
      </w:r>
      <w:r>
        <w:rPr>
          <w:rFonts w:ascii="Arial" w:hAnsi="Arial" w:cs="Arial"/>
          <w:sz w:val="20"/>
          <w:szCs w:val="20"/>
          <w:lang w:val="en-GB"/>
        </w:rPr>
        <w:t xml:space="preserve"> six very special numbered</w:t>
      </w:r>
      <w:r w:rsidR="00AC559C">
        <w:rPr>
          <w:rFonts w:ascii="Arial" w:hAnsi="Arial" w:cs="Arial"/>
          <w:sz w:val="20"/>
          <w:szCs w:val="20"/>
          <w:lang w:val="en-GB"/>
        </w:rPr>
        <w:t xml:space="preserve"> </w:t>
      </w:r>
      <w:r w:rsidR="00AC559C" w:rsidRPr="00AC559C">
        <w:rPr>
          <w:rFonts w:ascii="Arial" w:hAnsi="Arial" w:cs="Arial"/>
          <w:b/>
          <w:sz w:val="20"/>
          <w:szCs w:val="20"/>
          <w:lang w:val="en-GB"/>
        </w:rPr>
        <w:t xml:space="preserve">Pilot Ton-Up </w:t>
      </w:r>
      <w:r w:rsidR="00AC559C">
        <w:rPr>
          <w:rFonts w:ascii="Arial" w:hAnsi="Arial" w:cs="Arial"/>
          <w:sz w:val="20"/>
          <w:szCs w:val="20"/>
          <w:lang w:val="en-GB"/>
        </w:rPr>
        <w:t xml:space="preserve">watches, each bearing the inscription DGR 2017, celebrating timeless design and ageless mechanics for a good </w:t>
      </w:r>
      <w:r w:rsidR="00877B8E">
        <w:rPr>
          <w:rFonts w:ascii="Arial" w:hAnsi="Arial" w:cs="Arial"/>
          <w:sz w:val="20"/>
          <w:szCs w:val="20"/>
          <w:lang w:val="en-GB"/>
        </w:rPr>
        <w:t>cause.</w:t>
      </w:r>
    </w:p>
    <w:p w14:paraId="71C6D72B" w14:textId="77777777" w:rsidR="00877B8E" w:rsidRDefault="00877B8E" w:rsidP="00877B8E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6290C835" w14:textId="4666D359" w:rsidR="00877B8E" w:rsidRPr="00877B8E" w:rsidRDefault="00AC559C" w:rsidP="00877B8E">
      <w:pPr>
        <w:jc w:val="both"/>
        <w:rPr>
          <w:rFonts w:eastAsia="Times New Roman"/>
          <w:lang w:val="en-US"/>
        </w:rPr>
      </w:pPr>
      <w:r w:rsidRPr="00877B8E">
        <w:rPr>
          <w:rFonts w:ascii="Arial" w:hAnsi="Arial" w:cs="Arial"/>
          <w:sz w:val="20"/>
          <w:szCs w:val="20"/>
          <w:lang w:val="en-GB"/>
        </w:rPr>
        <w:t xml:space="preserve">Five </w:t>
      </w:r>
      <w:r w:rsidR="00D86AAC" w:rsidRPr="00877B8E">
        <w:rPr>
          <w:rFonts w:ascii="Arial" w:hAnsi="Arial" w:cs="Arial"/>
          <w:sz w:val="20"/>
          <w:szCs w:val="20"/>
          <w:lang w:val="en-GB"/>
        </w:rPr>
        <w:t>were</w:t>
      </w:r>
      <w:r w:rsidRPr="00877B8E">
        <w:rPr>
          <w:rFonts w:ascii="Arial" w:hAnsi="Arial" w:cs="Arial"/>
          <w:sz w:val="20"/>
          <w:szCs w:val="20"/>
          <w:lang w:val="en-GB"/>
        </w:rPr>
        <w:t xml:space="preserve"> intended as gifts to the main donors, while a special “Number 0” model </w:t>
      </w:r>
      <w:r w:rsidR="00D86AAC" w:rsidRPr="00877B8E">
        <w:rPr>
          <w:rFonts w:ascii="Arial" w:hAnsi="Arial" w:cs="Arial"/>
          <w:sz w:val="20"/>
          <w:szCs w:val="20"/>
          <w:lang w:val="en-GB"/>
        </w:rPr>
        <w:t xml:space="preserve">has been auctioned, raising 7’500 Euros, </w:t>
      </w:r>
      <w:r w:rsidRPr="00877B8E">
        <w:rPr>
          <w:rFonts w:ascii="Arial" w:hAnsi="Arial" w:cs="Arial"/>
          <w:sz w:val="20"/>
          <w:szCs w:val="20"/>
          <w:lang w:val="en-GB"/>
        </w:rPr>
        <w:t xml:space="preserve">on behalf of the </w:t>
      </w:r>
      <w:proofErr w:type="spellStart"/>
      <w:r w:rsidRPr="00877B8E">
        <w:rPr>
          <w:rFonts w:ascii="Arial" w:hAnsi="Arial" w:cs="Arial"/>
          <w:sz w:val="20"/>
          <w:szCs w:val="20"/>
          <w:lang w:val="en-GB"/>
        </w:rPr>
        <w:t>Movember</w:t>
      </w:r>
      <w:proofErr w:type="spellEnd"/>
      <w:r w:rsidRPr="00877B8E">
        <w:rPr>
          <w:rFonts w:ascii="Arial" w:hAnsi="Arial" w:cs="Arial"/>
          <w:sz w:val="20"/>
          <w:szCs w:val="20"/>
          <w:lang w:val="en-GB"/>
        </w:rPr>
        <w:t xml:space="preserve"> Foundation at an exceptional </w:t>
      </w:r>
      <w:r w:rsidR="00D01DD1" w:rsidRPr="00877B8E">
        <w:rPr>
          <w:rFonts w:ascii="Arial" w:hAnsi="Arial" w:cs="Arial"/>
          <w:sz w:val="20"/>
          <w:szCs w:val="20"/>
          <w:lang w:val="en-GB"/>
        </w:rPr>
        <w:t xml:space="preserve">gala </w:t>
      </w:r>
      <w:r w:rsidRPr="00877B8E">
        <w:rPr>
          <w:rFonts w:ascii="Arial" w:hAnsi="Arial" w:cs="Arial"/>
          <w:sz w:val="20"/>
          <w:szCs w:val="20"/>
          <w:lang w:val="en-GB"/>
        </w:rPr>
        <w:t>evening in Milan</w:t>
      </w:r>
      <w:r w:rsidR="000B7AFE" w:rsidRPr="00877B8E">
        <w:rPr>
          <w:rFonts w:ascii="Arial" w:hAnsi="Arial" w:cs="Arial"/>
          <w:sz w:val="20"/>
          <w:szCs w:val="20"/>
          <w:lang w:val="en-GB"/>
        </w:rPr>
        <w:t xml:space="preserve"> </w:t>
      </w:r>
      <w:r w:rsidR="00877B8E" w:rsidRPr="00877B8E">
        <w:rPr>
          <w:rFonts w:ascii="Arial" w:hAnsi="Arial" w:cs="Arial"/>
          <w:sz w:val="20"/>
          <w:szCs w:val="20"/>
          <w:lang w:val="en-GB"/>
        </w:rPr>
        <w:t xml:space="preserve">by </w:t>
      </w:r>
      <w:r w:rsidR="00877B8E" w:rsidRPr="00877B8E">
        <w:rPr>
          <w:rFonts w:eastAsia="Times New Roman"/>
          <w:lang w:val="en-US"/>
        </w:rPr>
        <w:t>THE RAKE’s Charity Auction wit</w:t>
      </w:r>
      <w:r w:rsidR="00877B8E" w:rsidRPr="00877B8E">
        <w:rPr>
          <w:rFonts w:eastAsia="Times New Roman"/>
          <w:lang w:val="en-US"/>
        </w:rPr>
        <w:t xml:space="preserve">h </w:t>
      </w:r>
      <w:proofErr w:type="spellStart"/>
      <w:r w:rsidR="00877B8E" w:rsidRPr="00877B8E">
        <w:rPr>
          <w:rFonts w:eastAsia="Times New Roman"/>
          <w:lang w:val="en-US"/>
        </w:rPr>
        <w:t>Rubinacci</w:t>
      </w:r>
      <w:proofErr w:type="spellEnd"/>
      <w:r w:rsidR="00877B8E" w:rsidRPr="00877B8E">
        <w:rPr>
          <w:rFonts w:eastAsia="Times New Roman"/>
          <w:lang w:val="en-US"/>
        </w:rPr>
        <w:t xml:space="preserve"> to Benefit the DGR - </w:t>
      </w:r>
      <w:r w:rsidR="000B7AFE" w:rsidRPr="00877B8E">
        <w:rPr>
          <w:rFonts w:ascii="Arial" w:hAnsi="Arial" w:cs="Arial"/>
          <w:sz w:val="20"/>
          <w:szCs w:val="20"/>
          <w:lang w:val="en-GB"/>
        </w:rPr>
        <w:t>with the presence of Zenith</w:t>
      </w:r>
      <w:r w:rsidR="000B7AFE" w:rsidRPr="000B7AFE">
        <w:rPr>
          <w:rFonts w:ascii="Arial" w:hAnsi="Arial" w:cs="Arial"/>
          <w:sz w:val="20"/>
          <w:szCs w:val="20"/>
          <w:lang w:val="en-GB"/>
        </w:rPr>
        <w:t xml:space="preserve"> CEO Julien </w:t>
      </w:r>
      <w:proofErr w:type="spellStart"/>
      <w:r w:rsidR="000B7AFE" w:rsidRPr="000B7AFE">
        <w:rPr>
          <w:rFonts w:ascii="Arial" w:hAnsi="Arial" w:cs="Arial"/>
          <w:sz w:val="20"/>
          <w:szCs w:val="20"/>
          <w:lang w:val="en-GB"/>
        </w:rPr>
        <w:t>Tornare</w:t>
      </w:r>
      <w:proofErr w:type="spellEnd"/>
      <w:r w:rsidR="000B7AFE" w:rsidRPr="000B7AFE">
        <w:rPr>
          <w:rFonts w:ascii="Arial" w:hAnsi="Arial" w:cs="Arial"/>
          <w:sz w:val="20"/>
          <w:szCs w:val="20"/>
          <w:lang w:val="en-GB"/>
        </w:rPr>
        <w:t xml:space="preserve">, </w:t>
      </w:r>
      <w:r w:rsidR="00877B8E">
        <w:rPr>
          <w:rFonts w:ascii="Arial" w:hAnsi="Arial" w:cs="Arial"/>
          <w:sz w:val="20"/>
          <w:szCs w:val="20"/>
          <w:lang w:val="en-GB"/>
        </w:rPr>
        <w:t xml:space="preserve">The Rake’s Founder Wei Koh, </w:t>
      </w:r>
      <w:r w:rsidR="000B7AFE" w:rsidRPr="000B7AFE">
        <w:rPr>
          <w:rFonts w:ascii="Arial" w:hAnsi="Arial" w:cs="Arial"/>
          <w:sz w:val="20"/>
          <w:szCs w:val="20"/>
          <w:lang w:val="en-GB"/>
        </w:rPr>
        <w:t xml:space="preserve">and Mark </w:t>
      </w:r>
      <w:proofErr w:type="spellStart"/>
      <w:r w:rsidR="000B7AFE" w:rsidRPr="000B7AFE">
        <w:rPr>
          <w:rFonts w:ascii="Arial" w:hAnsi="Arial" w:cs="Arial"/>
          <w:sz w:val="20"/>
          <w:szCs w:val="20"/>
          <w:lang w:val="en-GB"/>
        </w:rPr>
        <w:t>Hawwa</w:t>
      </w:r>
      <w:proofErr w:type="spellEnd"/>
      <w:r w:rsidR="000B7AFE" w:rsidRPr="000B7AFE">
        <w:rPr>
          <w:rFonts w:ascii="Arial" w:hAnsi="Arial" w:cs="Arial"/>
          <w:sz w:val="20"/>
          <w:szCs w:val="20"/>
          <w:lang w:val="en-GB"/>
        </w:rPr>
        <w:t>, founder of the event.</w:t>
      </w:r>
      <w:r w:rsidR="00877B8E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EB9068C" w14:textId="2735498E" w:rsidR="00D86AAC" w:rsidRDefault="00D86AAC">
      <w:pPr>
        <w:rPr>
          <w:rFonts w:ascii="Arial" w:hAnsi="Arial" w:cs="Arial"/>
          <w:b/>
          <w:sz w:val="20"/>
          <w:szCs w:val="20"/>
          <w:lang w:val="en-GB"/>
        </w:rPr>
      </w:pPr>
    </w:p>
    <w:p w14:paraId="6E620246" w14:textId="766DFA4A" w:rsidR="00CE1F4A" w:rsidRPr="00B67492" w:rsidRDefault="00951B7D">
      <w:pPr>
        <w:rPr>
          <w:rFonts w:ascii="Arial" w:hAnsi="Arial" w:cs="Arial"/>
          <w:b/>
          <w:sz w:val="18"/>
          <w:szCs w:val="18"/>
        </w:rPr>
      </w:pPr>
      <w:proofErr w:type="spellStart"/>
      <w:r w:rsidRPr="00B67492">
        <w:rPr>
          <w:rFonts w:ascii="Arial" w:hAnsi="Arial" w:cs="Arial"/>
          <w:b/>
          <w:sz w:val="18"/>
          <w:szCs w:val="18"/>
        </w:rPr>
        <w:t>Press</w:t>
      </w:r>
      <w:proofErr w:type="spellEnd"/>
      <w:r w:rsidRPr="00B67492">
        <w:rPr>
          <w:rFonts w:ascii="Arial" w:hAnsi="Arial" w:cs="Arial"/>
          <w:b/>
          <w:sz w:val="18"/>
          <w:szCs w:val="18"/>
        </w:rPr>
        <w:t xml:space="preserve"> relations</w:t>
      </w:r>
    </w:p>
    <w:p w14:paraId="035A7D71" w14:textId="77777777" w:rsidR="00D86AAC" w:rsidRDefault="00CE1F4A">
      <w:pPr>
        <w:rPr>
          <w:rFonts w:ascii="Arial" w:hAnsi="Arial" w:cs="Arial"/>
          <w:sz w:val="16"/>
          <w:szCs w:val="16"/>
        </w:rPr>
      </w:pPr>
      <w:r w:rsidRPr="00B67492">
        <w:rPr>
          <w:rFonts w:ascii="Arial" w:hAnsi="Arial" w:cs="Arial"/>
          <w:sz w:val="16"/>
          <w:szCs w:val="16"/>
        </w:rPr>
        <w:t xml:space="preserve">Marine Lemonnier-Brennan – </w:t>
      </w:r>
      <w:r w:rsidR="004F719E" w:rsidRPr="00B67492">
        <w:rPr>
          <w:rFonts w:ascii="Arial" w:hAnsi="Arial" w:cs="Arial"/>
          <w:sz w:val="16"/>
          <w:szCs w:val="16"/>
        </w:rPr>
        <w:t xml:space="preserve">ZENITH </w:t>
      </w:r>
      <w:r w:rsidR="0097580E" w:rsidRPr="00B67492">
        <w:rPr>
          <w:rFonts w:ascii="Arial" w:hAnsi="Arial" w:cs="Arial"/>
          <w:sz w:val="16"/>
          <w:szCs w:val="16"/>
        </w:rPr>
        <w:t>International PR Director</w:t>
      </w:r>
      <w:r w:rsidR="00D86AAC">
        <w:rPr>
          <w:rFonts w:ascii="Arial" w:hAnsi="Arial" w:cs="Arial"/>
          <w:sz w:val="16"/>
          <w:szCs w:val="16"/>
        </w:rPr>
        <w:t xml:space="preserve"> </w:t>
      </w:r>
    </w:p>
    <w:p w14:paraId="7278614E" w14:textId="6E16FFA6" w:rsidR="00DF1FD4" w:rsidRPr="00B67492" w:rsidRDefault="00877B8E">
      <w:pPr>
        <w:rPr>
          <w:rFonts w:ascii="Arial" w:hAnsi="Arial" w:cs="Arial"/>
          <w:sz w:val="16"/>
          <w:szCs w:val="16"/>
        </w:rPr>
      </w:pPr>
      <w:hyperlink r:id="rId6" w:history="1">
        <w:r w:rsidR="00CE1F4A" w:rsidRPr="00B67492">
          <w:rPr>
            <w:rStyle w:val="Lienhypertexte"/>
            <w:rFonts w:ascii="Arial" w:hAnsi="Arial" w:cs="Arial"/>
            <w:sz w:val="16"/>
            <w:szCs w:val="16"/>
          </w:rPr>
          <w:t>marine.lemonnier@zenith-watches.com</w:t>
        </w:r>
      </w:hyperlink>
      <w:r w:rsidR="00CE1F4A" w:rsidRPr="00B67492">
        <w:rPr>
          <w:rFonts w:ascii="Arial" w:hAnsi="Arial" w:cs="Arial"/>
          <w:sz w:val="16"/>
          <w:szCs w:val="16"/>
        </w:rPr>
        <w:t xml:space="preserve"> – T+41 79 389 67 62</w:t>
      </w:r>
    </w:p>
    <w:sectPr w:rsidR="00DF1FD4" w:rsidRPr="00B67492" w:rsidSect="00D128B1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59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DA"/>
    <w:rsid w:val="00051A4B"/>
    <w:rsid w:val="00091C72"/>
    <w:rsid w:val="000B7AFE"/>
    <w:rsid w:val="00230B7A"/>
    <w:rsid w:val="002C21F7"/>
    <w:rsid w:val="002D4AC4"/>
    <w:rsid w:val="003317C1"/>
    <w:rsid w:val="00397A0F"/>
    <w:rsid w:val="003A05DD"/>
    <w:rsid w:val="003F41E9"/>
    <w:rsid w:val="004F719E"/>
    <w:rsid w:val="0063468D"/>
    <w:rsid w:val="008263BE"/>
    <w:rsid w:val="00863024"/>
    <w:rsid w:val="00877B8E"/>
    <w:rsid w:val="008F7187"/>
    <w:rsid w:val="00951B7D"/>
    <w:rsid w:val="00964E61"/>
    <w:rsid w:val="0097580E"/>
    <w:rsid w:val="009B3ADA"/>
    <w:rsid w:val="009E409F"/>
    <w:rsid w:val="00A32297"/>
    <w:rsid w:val="00A815D2"/>
    <w:rsid w:val="00A838A7"/>
    <w:rsid w:val="00AC2FB0"/>
    <w:rsid w:val="00AC559C"/>
    <w:rsid w:val="00B102FD"/>
    <w:rsid w:val="00B63CEB"/>
    <w:rsid w:val="00B663B8"/>
    <w:rsid w:val="00B67492"/>
    <w:rsid w:val="00C57C34"/>
    <w:rsid w:val="00C66A42"/>
    <w:rsid w:val="00C835CE"/>
    <w:rsid w:val="00C95EE6"/>
    <w:rsid w:val="00CC0227"/>
    <w:rsid w:val="00CE1F4A"/>
    <w:rsid w:val="00D01DD1"/>
    <w:rsid w:val="00D128B1"/>
    <w:rsid w:val="00D46DF8"/>
    <w:rsid w:val="00D86AAC"/>
    <w:rsid w:val="00DC0000"/>
    <w:rsid w:val="00DF1FD4"/>
    <w:rsid w:val="00EC5879"/>
    <w:rsid w:val="00ED45D8"/>
    <w:rsid w:val="00FC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6C6F7A8"/>
  <w15:docId w15:val="{E5D2411B-A5CF-42DC-8F73-749675A5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3ADA"/>
    <w:pPr>
      <w:spacing w:after="0" w:line="240" w:lineRule="auto"/>
    </w:pPr>
    <w:rPr>
      <w:rFonts w:ascii="Calibri" w:hAnsi="Calibri" w:cs="Calibri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B3ADA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E1F4A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38A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8A7"/>
    <w:rPr>
      <w:rFonts w:ascii="Segoe UI" w:hAnsi="Segoe UI" w:cs="Segoe UI"/>
      <w:sz w:val="18"/>
      <w:szCs w:val="18"/>
      <w:lang w:eastAsia="fr-CH"/>
    </w:rPr>
  </w:style>
  <w:style w:type="paragraph" w:customStyle="1" w:styleId="Default">
    <w:name w:val="Default"/>
    <w:rsid w:val="00D86A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6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ne.lemonnier@zenith-watches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Lemonnier Brennan</dc:creator>
  <cp:keywords/>
  <dc:description/>
  <cp:lastModifiedBy>Marine Lemonnier Brennan</cp:lastModifiedBy>
  <cp:revision>7</cp:revision>
  <cp:lastPrinted>2017-09-26T08:43:00Z</cp:lastPrinted>
  <dcterms:created xsi:type="dcterms:W3CDTF">2017-08-07T01:45:00Z</dcterms:created>
  <dcterms:modified xsi:type="dcterms:W3CDTF">2017-09-26T15:09:00Z</dcterms:modified>
</cp:coreProperties>
</file>