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31E1" w:rsidRPr="00385E94" w:rsidRDefault="005979DA" w:rsidP="002437A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center"/>
        <w:rPr>
          <w:rFonts w:asciiTheme="minorHAnsi" w:eastAsia="Batang" w:hAnsiTheme="minorHAnsi"/>
          <w:b/>
          <w:lang w:val="en-GB"/>
        </w:rPr>
      </w:pPr>
      <w:r w:rsidRPr="00E03C86">
        <w:rPr>
          <w:rFonts w:asciiTheme="minorHAnsi" w:eastAsia="Batang" w:hAnsiTheme="minorHAnsi"/>
          <w:b/>
        </w:rPr>
        <w:t>기술</w:t>
      </w:r>
      <w:r w:rsidRPr="00E03C86">
        <w:rPr>
          <w:rFonts w:asciiTheme="minorHAnsi" w:eastAsia="Batang" w:hAnsiTheme="minorHAnsi"/>
          <w:b/>
        </w:rPr>
        <w:t xml:space="preserve"> </w:t>
      </w:r>
      <w:r w:rsidRPr="00E03C86">
        <w:rPr>
          <w:rFonts w:asciiTheme="minorHAnsi" w:eastAsia="Batang" w:hAnsiTheme="minorHAnsi"/>
          <w:b/>
        </w:rPr>
        <w:t>한계를</w:t>
      </w:r>
      <w:r w:rsidRPr="00E03C86">
        <w:rPr>
          <w:rFonts w:asciiTheme="minorHAnsi" w:eastAsia="Batang" w:hAnsiTheme="minorHAnsi"/>
          <w:b/>
        </w:rPr>
        <w:t xml:space="preserve"> </w:t>
      </w:r>
      <w:r w:rsidRPr="00E03C86">
        <w:rPr>
          <w:rFonts w:asciiTheme="minorHAnsi" w:eastAsia="Batang" w:hAnsiTheme="minorHAnsi"/>
          <w:b/>
        </w:rPr>
        <w:t>극복한</w:t>
      </w:r>
      <w:r w:rsidRPr="00E03C86">
        <w:rPr>
          <w:rFonts w:asciiTheme="minorHAnsi" w:eastAsia="Batang" w:hAnsiTheme="minorHAnsi"/>
          <w:b/>
        </w:rPr>
        <w:t xml:space="preserve"> DEFY EL PRIMERO 21 </w:t>
      </w:r>
      <w:r w:rsidRPr="00E03C86">
        <w:rPr>
          <w:rFonts w:asciiTheme="minorHAnsi" w:eastAsia="Batang" w:hAnsiTheme="minorHAnsi"/>
          <w:b/>
        </w:rPr>
        <w:t>블루</w:t>
      </w:r>
    </w:p>
    <w:p w:rsidR="00522EE3" w:rsidRPr="00385E94" w:rsidRDefault="00522EE3" w:rsidP="00522EE3">
      <w:pPr>
        <w:pStyle w:val="A1"/>
        <w:tabs>
          <w:tab w:val="left" w:pos="8564"/>
        </w:tabs>
        <w:ind w:right="-6"/>
        <w:jc w:val="both"/>
        <w:rPr>
          <w:rFonts w:asciiTheme="minorHAnsi" w:eastAsia="Batang" w:hAnsiTheme="minorHAnsi"/>
          <w:sz w:val="20"/>
          <w:lang w:val="en-GB"/>
        </w:rPr>
      </w:pPr>
    </w:p>
    <w:p w:rsidR="007C71EC" w:rsidRPr="00E03C86" w:rsidRDefault="007C71EC" w:rsidP="007C71E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center"/>
        <w:rPr>
          <w:rFonts w:asciiTheme="minorHAnsi" w:eastAsia="Batang" w:hAnsiTheme="minorHAnsi" w:cs="Arial"/>
          <w:color w:val="000000" w:themeColor="text1"/>
          <w:sz w:val="20"/>
          <w:szCs w:val="20"/>
          <w:lang w:val="en-GB"/>
        </w:rPr>
      </w:pPr>
    </w:p>
    <w:p w:rsidR="00DC1D1B" w:rsidRPr="00385E94" w:rsidRDefault="007C71EC" w:rsidP="00385E94">
      <w:pPr>
        <w:pStyle w:val="A1"/>
        <w:tabs>
          <w:tab w:val="left" w:pos="8564"/>
        </w:tabs>
        <w:ind w:right="142"/>
        <w:jc w:val="both"/>
        <w:rPr>
          <w:rFonts w:asciiTheme="minorHAnsi" w:eastAsia="Batang" w:hAnsiTheme="minorHAnsi"/>
          <w:b/>
          <w:sz w:val="20"/>
          <w:lang w:val="en-GB"/>
        </w:rPr>
      </w:pPr>
      <w:r w:rsidRPr="00E03C86">
        <w:rPr>
          <w:rFonts w:asciiTheme="minorHAnsi" w:eastAsia="Batang" w:hAnsiTheme="minorHAnsi" w:cstheme="majorHAnsi"/>
          <w:b/>
          <w:color w:val="auto"/>
          <w:sz w:val="20"/>
        </w:rPr>
        <w:t>Zenith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는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2017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년</w:t>
      </w:r>
      <w:r w:rsidRPr="00E03C86">
        <w:rPr>
          <w:rFonts w:asciiTheme="minorHAnsi" w:eastAsia="Batang" w:hAnsiTheme="minorHAnsi"/>
          <w:b/>
          <w:color w:val="auto"/>
          <w:sz w:val="20"/>
        </w:rPr>
        <w:t>에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b/>
          <w:color w:val="auto"/>
          <w:sz w:val="20"/>
        </w:rPr>
        <w:t>세상을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b/>
          <w:color w:val="auto"/>
          <w:sz w:val="20"/>
        </w:rPr>
        <w:t>놀라게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b/>
          <w:color w:val="auto"/>
          <w:sz w:val="20"/>
        </w:rPr>
        <w:t>한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b/>
          <w:color w:val="auto"/>
          <w:sz w:val="20"/>
        </w:rPr>
        <w:t>제품인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Zenith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DEFY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EL PRIMERO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21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을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출시했습니다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. DEFY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EL PRIMERO 21</w:t>
      </w:r>
      <w:r w:rsidRPr="00E03C86">
        <w:rPr>
          <w:rFonts w:asciiTheme="minorHAnsi" w:eastAsia="Batang" w:hAnsiTheme="minorHAnsi"/>
          <w:b/>
          <w:color w:val="auto"/>
          <w:sz w:val="20"/>
        </w:rPr>
        <w:t>은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Zenith</w:t>
      </w:r>
      <w:r w:rsidRPr="00E03C86">
        <w:rPr>
          <w:rFonts w:asciiTheme="minorHAnsi" w:eastAsia="Batang" w:hAnsiTheme="minorHAnsi"/>
          <w:b/>
          <w:color w:val="auto"/>
          <w:sz w:val="20"/>
        </w:rPr>
        <w:t>가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지난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150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년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동안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쌓아온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혁신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역량을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결집하여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크로노그래프의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정밀함과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신뢰성을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한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차원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끌어올린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역작입니다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.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이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제품은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자연스러운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카리스마와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우아함이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어우러져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환상적인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분위기를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연출합니다</w:t>
      </w:r>
      <w:r w:rsidRPr="00E03C86">
        <w:rPr>
          <w:rFonts w:asciiTheme="minorHAnsi" w:eastAsia="Batang" w:hAnsiTheme="minorHAnsi"/>
          <w:b/>
          <w:color w:val="auto"/>
          <w:sz w:val="20"/>
        </w:rPr>
        <w:t>.</w:t>
      </w:r>
    </w:p>
    <w:p w:rsidR="007C71EC" w:rsidRPr="00E03C86" w:rsidRDefault="00B874D6" w:rsidP="007C71EC">
      <w:pPr>
        <w:pStyle w:val="A1"/>
        <w:tabs>
          <w:tab w:val="left" w:pos="8564"/>
        </w:tabs>
        <w:spacing w:before="360" w:after="240"/>
        <w:ind w:right="-8"/>
        <w:jc w:val="both"/>
        <w:rPr>
          <w:rFonts w:asciiTheme="minorHAnsi" w:eastAsia="Batang" w:hAnsiTheme="minorHAnsi" w:cstheme="majorHAnsi"/>
          <w:color w:val="auto"/>
          <w:sz w:val="20"/>
          <w:szCs w:val="20"/>
          <w:lang w:val="en-GB"/>
        </w:rPr>
      </w:pPr>
      <w:r w:rsidRPr="00E03C86">
        <w:rPr>
          <w:rFonts w:asciiTheme="minorHAnsi" w:eastAsia="Batang" w:hAnsiTheme="minorHAnsi" w:cstheme="majorHAnsi"/>
          <w:color w:val="auto"/>
          <w:sz w:val="20"/>
        </w:rPr>
        <w:t>1969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년에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Zenith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는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오토매틱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칼럼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휠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크로노그래프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무브먼트를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완벽하게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통합하여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10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분의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1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초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측정을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구현한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첫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번째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모델인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EL PRIMERO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를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출시했습니다</w:t>
      </w:r>
      <w:r w:rsidRPr="00E03C86">
        <w:rPr>
          <w:rFonts w:asciiTheme="minorHAnsi" w:eastAsia="Batang" w:hAnsiTheme="minorHAnsi" w:cstheme="majorHAnsi"/>
          <w:color w:val="auto"/>
          <w:sz w:val="20"/>
        </w:rPr>
        <w:t>. EL PRIMERO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는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당시까지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검증된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명품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시계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제조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역량을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총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결집하여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시계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제조사에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새로운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이정표를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세운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제품이었습니다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.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반세기가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지나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Zenith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는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EL PRIMERO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의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완벽함을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뛰어넘어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100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분의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1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초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단위의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측정을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구현한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새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모델인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DEFY EL PRIMERO 21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을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출시했습니다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.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이제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21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세기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명품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시계의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표준은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DEFY EL PRIMERO 21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입니다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.  </w:t>
      </w:r>
    </w:p>
    <w:p w:rsidR="00DC1D1B" w:rsidRPr="00385E94" w:rsidRDefault="007C71EC" w:rsidP="00385E94">
      <w:pPr>
        <w:pStyle w:val="A1"/>
        <w:tabs>
          <w:tab w:val="left" w:pos="8564"/>
        </w:tabs>
        <w:spacing w:before="360" w:after="240"/>
        <w:ind w:right="-8"/>
        <w:jc w:val="both"/>
        <w:rPr>
          <w:rFonts w:asciiTheme="minorHAnsi" w:eastAsia="Batang" w:hAnsiTheme="minorHAnsi"/>
          <w:color w:val="auto"/>
          <w:sz w:val="20"/>
          <w:lang w:val="en-GB"/>
        </w:rPr>
      </w:pPr>
      <w:r w:rsidRPr="00E03C86">
        <w:rPr>
          <w:rFonts w:asciiTheme="minorHAnsi" w:eastAsia="Batang" w:hAnsiTheme="minorHAnsi" w:cstheme="majorHAnsi"/>
          <w:b/>
          <w:color w:val="auto"/>
          <w:sz w:val="20"/>
        </w:rPr>
        <w:t>한계를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b/>
          <w:color w:val="auto"/>
          <w:sz w:val="20"/>
        </w:rPr>
        <w:t>뛰어넘는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완벽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b/>
          <w:color w:val="auto"/>
          <w:sz w:val="20"/>
        </w:rPr>
        <w:t>추구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</w:t>
      </w:r>
    </w:p>
    <w:p w:rsidR="00DC1D1B" w:rsidRPr="00385E94" w:rsidRDefault="007C71EC" w:rsidP="00385E94">
      <w:pPr>
        <w:pStyle w:val="A1"/>
        <w:tabs>
          <w:tab w:val="left" w:pos="8564"/>
        </w:tabs>
        <w:jc w:val="both"/>
        <w:rPr>
          <w:rFonts w:asciiTheme="minorHAnsi" w:eastAsia="Batang" w:hAnsiTheme="minorHAnsi"/>
          <w:color w:val="auto"/>
          <w:sz w:val="20"/>
          <w:lang w:val="en-GB"/>
        </w:rPr>
      </w:pPr>
      <w:r w:rsidRPr="00E03C86">
        <w:rPr>
          <w:rFonts w:asciiTheme="minorHAnsi" w:eastAsia="Batang" w:hAnsiTheme="minorHAnsi"/>
          <w:color w:val="auto"/>
          <w:sz w:val="20"/>
        </w:rPr>
        <w:t>Zenith DEFY EL PRIMERO 21</w:t>
      </w:r>
      <w:r w:rsidRPr="00E03C86">
        <w:rPr>
          <w:rFonts w:asciiTheme="minorHAnsi" w:eastAsia="Batang" w:hAnsiTheme="minorHAnsi"/>
          <w:color w:val="auto"/>
          <w:sz w:val="20"/>
        </w:rPr>
        <w:t>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b/>
          <w:color w:val="auto"/>
          <w:sz w:val="20"/>
        </w:rPr>
        <w:t>성능과</w:t>
      </w:r>
      <w:r w:rsidRPr="00E03C86">
        <w:rPr>
          <w:rFonts w:asciiTheme="minorHAnsi" w:eastAsia="Batang" w:hAnsiTheme="minorHAnsi"/>
          <w:b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b/>
          <w:color w:val="auto"/>
          <w:sz w:val="20"/>
        </w:rPr>
        <w:t>디자인</w:t>
      </w:r>
      <w:r w:rsidRPr="00E03C86">
        <w:rPr>
          <w:rFonts w:asciiTheme="minorHAnsi" w:eastAsia="Batang" w:hAnsiTheme="minorHAnsi"/>
          <w:color w:val="auto"/>
          <w:sz w:val="20"/>
        </w:rPr>
        <w:t>에서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획기적인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발전을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보여주는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제품입니다</w:t>
      </w:r>
      <w:r w:rsidRPr="00E03C86">
        <w:rPr>
          <w:rFonts w:asciiTheme="minorHAnsi" w:eastAsia="Batang" w:hAnsiTheme="minorHAnsi"/>
          <w:color w:val="auto"/>
          <w:sz w:val="20"/>
        </w:rPr>
        <w:t xml:space="preserve">.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기존의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제품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중에는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비교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대상이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없다고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감히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말할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수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 w:cstheme="majorHAnsi"/>
          <w:color w:val="auto"/>
          <w:sz w:val="20"/>
        </w:rPr>
        <w:t>있습니다</w:t>
      </w:r>
      <w:r w:rsidRPr="00E03C86">
        <w:rPr>
          <w:rFonts w:asciiTheme="minorHAnsi" w:eastAsia="Batang" w:hAnsiTheme="minorHAnsi" w:cstheme="majorHAnsi"/>
          <w:color w:val="auto"/>
          <w:sz w:val="20"/>
        </w:rPr>
        <w:t xml:space="preserve">. </w:t>
      </w:r>
      <w:r w:rsidRPr="00E03C86">
        <w:rPr>
          <w:rFonts w:asciiTheme="minorHAnsi" w:eastAsia="Batang" w:hAnsiTheme="minorHAnsi"/>
          <w:color w:val="auto"/>
          <w:sz w:val="20"/>
        </w:rPr>
        <w:t>업그레이드된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무브먼트는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시간당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진동수가</w:t>
      </w:r>
      <w:r w:rsidRPr="00E03C86">
        <w:rPr>
          <w:rFonts w:asciiTheme="minorHAnsi" w:eastAsia="Batang" w:hAnsiTheme="minorHAnsi"/>
          <w:color w:val="auto"/>
          <w:sz w:val="20"/>
        </w:rPr>
        <w:t xml:space="preserve"> EL PRIMERO </w:t>
      </w:r>
      <w:r w:rsidRPr="00E03C86">
        <w:rPr>
          <w:rFonts w:asciiTheme="minorHAnsi" w:eastAsia="Batang" w:hAnsiTheme="minorHAnsi"/>
          <w:color w:val="auto"/>
          <w:sz w:val="20"/>
        </w:rPr>
        <w:t>전작의</w:t>
      </w:r>
      <w:r w:rsidRPr="00E03C86">
        <w:rPr>
          <w:rFonts w:asciiTheme="minorHAnsi" w:eastAsia="Batang" w:hAnsiTheme="minorHAnsi"/>
          <w:color w:val="auto"/>
          <w:sz w:val="20"/>
        </w:rPr>
        <w:t xml:space="preserve"> 10</w:t>
      </w:r>
      <w:r w:rsidRPr="00E03C86">
        <w:rPr>
          <w:rFonts w:asciiTheme="minorHAnsi" w:eastAsia="Batang" w:hAnsiTheme="minorHAnsi"/>
          <w:color w:val="auto"/>
          <w:sz w:val="20"/>
        </w:rPr>
        <w:t>배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수준인</w:t>
      </w:r>
      <w:r w:rsidRPr="00E03C86">
        <w:rPr>
          <w:rFonts w:asciiTheme="minorHAnsi" w:eastAsia="Batang" w:hAnsiTheme="minorHAnsi"/>
          <w:color w:val="auto"/>
          <w:sz w:val="20"/>
        </w:rPr>
        <w:t xml:space="preserve"> 360,000</w:t>
      </w:r>
      <w:r w:rsidRPr="00E03C86">
        <w:rPr>
          <w:rFonts w:asciiTheme="minorHAnsi" w:eastAsia="Batang" w:hAnsiTheme="minorHAnsi"/>
          <w:color w:val="auto"/>
          <w:sz w:val="20"/>
        </w:rPr>
        <w:t>회</w:t>
      </w:r>
      <w:r w:rsidRPr="00E03C86">
        <w:rPr>
          <w:rFonts w:asciiTheme="minorHAnsi" w:eastAsia="Batang" w:hAnsiTheme="minorHAnsi"/>
          <w:color w:val="auto"/>
          <w:sz w:val="20"/>
        </w:rPr>
        <w:t>(50 Hz)</w:t>
      </w:r>
      <w:r w:rsidRPr="00E03C86">
        <w:rPr>
          <w:rFonts w:asciiTheme="minorHAnsi" w:eastAsia="Batang" w:hAnsiTheme="minorHAnsi"/>
          <w:color w:val="auto"/>
          <w:sz w:val="20"/>
        </w:rPr>
        <w:t>이며</w:t>
      </w:r>
      <w:r w:rsidRPr="00E03C86">
        <w:rPr>
          <w:rFonts w:asciiTheme="minorHAnsi" w:eastAsia="Batang" w:hAnsiTheme="minorHAnsi"/>
          <w:color w:val="auto"/>
          <w:sz w:val="20"/>
        </w:rPr>
        <w:t xml:space="preserve"> 100</w:t>
      </w:r>
      <w:r w:rsidRPr="00E03C86">
        <w:rPr>
          <w:rFonts w:asciiTheme="minorHAnsi" w:eastAsia="Batang" w:hAnsiTheme="minorHAnsi"/>
          <w:color w:val="auto"/>
          <w:sz w:val="20"/>
        </w:rPr>
        <w:t>분의</w:t>
      </w:r>
      <w:r w:rsidRPr="00E03C86">
        <w:rPr>
          <w:rFonts w:asciiTheme="minorHAnsi" w:eastAsia="Batang" w:hAnsiTheme="minorHAnsi"/>
          <w:color w:val="auto"/>
          <w:sz w:val="20"/>
        </w:rPr>
        <w:t xml:space="preserve"> 1</w:t>
      </w:r>
      <w:r w:rsidRPr="00E03C86">
        <w:rPr>
          <w:rFonts w:asciiTheme="minorHAnsi" w:eastAsia="Batang" w:hAnsiTheme="minorHAnsi"/>
          <w:color w:val="auto"/>
          <w:sz w:val="20"/>
        </w:rPr>
        <w:t>초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단위의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측정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정밀도를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자랑합니다</w:t>
      </w:r>
      <w:r w:rsidRPr="00E03C86">
        <w:rPr>
          <w:rFonts w:asciiTheme="minorHAnsi" w:eastAsia="Batang" w:hAnsiTheme="minorHAnsi"/>
          <w:color w:val="auto"/>
          <w:sz w:val="20"/>
        </w:rPr>
        <w:t xml:space="preserve">. </w:t>
      </w:r>
      <w:r w:rsidRPr="00E03C86">
        <w:rPr>
          <w:rFonts w:asciiTheme="minorHAnsi" w:eastAsia="Batang" w:hAnsiTheme="minorHAnsi"/>
          <w:color w:val="auto"/>
          <w:sz w:val="20"/>
        </w:rPr>
        <w:t>또한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세련되고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환상적인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디자인과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탁월한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정밀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성능의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조합은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독특한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시너지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효과를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연출합니다</w:t>
      </w:r>
      <w:r w:rsidRPr="00E03C86">
        <w:rPr>
          <w:rFonts w:asciiTheme="minorHAnsi" w:eastAsia="Batang" w:hAnsiTheme="minorHAnsi"/>
          <w:color w:val="auto"/>
          <w:sz w:val="20"/>
        </w:rPr>
        <w:t xml:space="preserve">. </w:t>
      </w:r>
      <w:r w:rsidRPr="00E03C86">
        <w:rPr>
          <w:rFonts w:asciiTheme="minorHAnsi" w:eastAsia="Batang" w:hAnsiTheme="minorHAnsi"/>
          <w:color w:val="auto"/>
          <w:sz w:val="20"/>
        </w:rPr>
        <w:t>예를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들어</w:t>
      </w:r>
      <w:r w:rsidRPr="00E03C86">
        <w:rPr>
          <w:rFonts w:asciiTheme="minorHAnsi" w:eastAsia="Batang" w:hAnsiTheme="minorHAnsi"/>
          <w:color w:val="auto"/>
          <w:sz w:val="20"/>
        </w:rPr>
        <w:t xml:space="preserve"> 1</w:t>
      </w:r>
      <w:r w:rsidRPr="00E03C86">
        <w:rPr>
          <w:rFonts w:asciiTheme="minorHAnsi" w:eastAsia="Batang" w:hAnsiTheme="minorHAnsi"/>
          <w:color w:val="auto"/>
          <w:sz w:val="20"/>
        </w:rPr>
        <w:t>에서</w:t>
      </w:r>
      <w:r w:rsidRPr="00E03C86">
        <w:rPr>
          <w:rFonts w:asciiTheme="minorHAnsi" w:eastAsia="Batang" w:hAnsiTheme="minorHAnsi"/>
          <w:color w:val="auto"/>
          <w:sz w:val="20"/>
        </w:rPr>
        <w:t xml:space="preserve"> 100</w:t>
      </w:r>
      <w:r w:rsidRPr="00E03C86">
        <w:rPr>
          <w:rFonts w:asciiTheme="minorHAnsi" w:eastAsia="Batang" w:hAnsiTheme="minorHAnsi"/>
          <w:color w:val="auto"/>
          <w:sz w:val="20"/>
        </w:rPr>
        <w:t>까지의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눈금이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표시된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내부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베젤을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초침이</w:t>
      </w:r>
      <w:r w:rsidRPr="00E03C86">
        <w:rPr>
          <w:rFonts w:asciiTheme="minorHAnsi" w:eastAsia="Batang" w:hAnsiTheme="minorHAnsi"/>
          <w:color w:val="auto"/>
          <w:sz w:val="20"/>
        </w:rPr>
        <w:t xml:space="preserve"> 1</w:t>
      </w:r>
      <w:r w:rsidRPr="00E03C86">
        <w:rPr>
          <w:rFonts w:asciiTheme="minorHAnsi" w:eastAsia="Batang" w:hAnsiTheme="minorHAnsi"/>
          <w:color w:val="auto"/>
          <w:sz w:val="20"/>
        </w:rPr>
        <w:t>초에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바퀴씩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회전하는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메커니즘은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이제까지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경험하지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못했던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시각적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즐거움과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시간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여행의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초현실적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느낌을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제공합니다</w:t>
      </w:r>
      <w:r w:rsidR="00E03C86" w:rsidRPr="00E03C86">
        <w:rPr>
          <w:rFonts w:asciiTheme="minorHAnsi" w:eastAsia="Batang" w:hAnsiTheme="minorHAnsi"/>
          <w:color w:val="auto"/>
          <w:sz w:val="20"/>
        </w:rPr>
        <w:t xml:space="preserve">. </w:t>
      </w:r>
      <w:r w:rsidRPr="00E03C86">
        <w:rPr>
          <w:rFonts w:asciiTheme="minorHAnsi" w:eastAsia="Batang" w:hAnsiTheme="minorHAnsi"/>
          <w:color w:val="auto"/>
          <w:sz w:val="20"/>
        </w:rPr>
        <w:t>최신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엔지니어링의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트렌드와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최적의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성능에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기반하여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초정밀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기능을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구현했지만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부품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수를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크게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줄여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조립과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조정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작업을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최소화했습니다</w:t>
      </w:r>
      <w:r w:rsidRPr="00E03C86">
        <w:rPr>
          <w:rFonts w:asciiTheme="minorHAnsi" w:eastAsia="Batang" w:hAnsiTheme="minorHAnsi"/>
          <w:color w:val="auto"/>
          <w:sz w:val="20"/>
        </w:rPr>
        <w:t xml:space="preserve">. </w:t>
      </w:r>
      <w:r w:rsidRPr="00E03C86">
        <w:rPr>
          <w:rFonts w:asciiTheme="minorHAnsi" w:eastAsia="Batang" w:hAnsiTheme="minorHAnsi"/>
          <w:color w:val="auto"/>
          <w:sz w:val="20"/>
        </w:rPr>
        <w:t>또한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첨단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기능과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기계식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구조를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획기적으로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개선하는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동시에</w:t>
      </w:r>
      <w:r w:rsidRPr="00E03C86">
        <w:rPr>
          <w:rFonts w:asciiTheme="minorHAnsi" w:eastAsia="Batang" w:hAnsiTheme="minorHAnsi"/>
          <w:color w:val="auto"/>
          <w:sz w:val="20"/>
        </w:rPr>
        <w:t xml:space="preserve"> 1969</w:t>
      </w:r>
      <w:r w:rsidRPr="00E03C86">
        <w:rPr>
          <w:rFonts w:asciiTheme="minorHAnsi" w:eastAsia="Batang" w:hAnsiTheme="minorHAnsi"/>
          <w:color w:val="auto"/>
          <w:sz w:val="20"/>
        </w:rPr>
        <w:t>년의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전작에서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가져온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견고한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디자인을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바탕으로</w:t>
      </w:r>
      <w:r w:rsidRPr="00E03C86">
        <w:rPr>
          <w:rFonts w:asciiTheme="minorHAnsi" w:eastAsia="Batang" w:hAnsiTheme="minorHAnsi"/>
          <w:color w:val="auto"/>
          <w:sz w:val="20"/>
        </w:rPr>
        <w:t xml:space="preserve"> TIME LAB </w:t>
      </w:r>
      <w:r w:rsidRPr="00E03C86">
        <w:rPr>
          <w:rFonts w:asciiTheme="minorHAnsi" w:eastAsia="Batang" w:hAnsiTheme="minorHAnsi"/>
          <w:color w:val="auto"/>
          <w:sz w:val="20"/>
        </w:rPr>
        <w:t>크로노미터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인증을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받았습니다</w:t>
      </w:r>
      <w:r w:rsidRPr="00E03C86">
        <w:rPr>
          <w:rFonts w:asciiTheme="minorHAnsi" w:eastAsia="Batang" w:hAnsiTheme="minorHAnsi"/>
          <w:color w:val="auto"/>
          <w:sz w:val="20"/>
        </w:rPr>
        <w:t>. 44 mm 5</w:t>
      </w:r>
      <w:r w:rsidRPr="00E03C86">
        <w:rPr>
          <w:rFonts w:asciiTheme="minorHAnsi" w:eastAsia="Batang" w:hAnsiTheme="minorHAnsi"/>
          <w:color w:val="auto"/>
          <w:sz w:val="20"/>
        </w:rPr>
        <w:t>등급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티타늄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케이스가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적용된</w:t>
      </w:r>
      <w:r w:rsidRPr="00E03C86">
        <w:rPr>
          <w:rFonts w:asciiTheme="minorHAnsi" w:eastAsia="Batang" w:hAnsiTheme="minorHAnsi"/>
          <w:color w:val="auto"/>
          <w:sz w:val="20"/>
        </w:rPr>
        <w:t xml:space="preserve"> DEFY EL PRIMERO 21</w:t>
      </w:r>
      <w:r w:rsidRPr="00E03C86">
        <w:rPr>
          <w:rFonts w:asciiTheme="minorHAnsi" w:eastAsia="Batang" w:hAnsiTheme="minorHAnsi"/>
          <w:color w:val="auto"/>
          <w:sz w:val="20"/>
        </w:rPr>
        <w:t>은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다이얼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개방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구조를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채택하여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레전드인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오리지널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제품의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주요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특징을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현대적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감각으로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재해석한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제품입니다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.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별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형상이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달린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초침과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단단한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막대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모양의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발광형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시침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/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분침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,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블록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모양의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시간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마크가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어우러져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미래적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감각의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>세련된</w:t>
      </w:r>
      <w:r w:rsidRPr="00E03C86">
        <w:rPr>
          <w:rStyle w:val="st"/>
          <w:rFonts w:asciiTheme="minorHAnsi" w:eastAsia="Batang" w:hAnsiTheme="minorHAnsi" w:cstheme="majorHAnsi"/>
          <w:color w:val="auto"/>
          <w:sz w:val="20"/>
        </w:rPr>
        <w:t xml:space="preserve"> </w:t>
      </w:r>
      <w:bookmarkStart w:id="0" w:name="OLE_LINK1"/>
      <w:r w:rsidRPr="00E03C86">
        <w:rPr>
          <w:rFonts w:asciiTheme="minorHAnsi" w:eastAsia="Batang" w:hAnsiTheme="minorHAnsi"/>
          <w:color w:val="auto"/>
          <w:sz w:val="20"/>
        </w:rPr>
        <w:t>디자인을</w:t>
      </w:r>
      <w:r w:rsidRPr="00E03C86">
        <w:rPr>
          <w:rFonts w:asciiTheme="minorHAnsi" w:eastAsia="Batang" w:hAnsiTheme="minorHAnsi"/>
          <w:color w:val="auto"/>
          <w:sz w:val="20"/>
        </w:rPr>
        <w:t xml:space="preserve"> </w:t>
      </w:r>
      <w:r w:rsidRPr="00E03C86">
        <w:rPr>
          <w:rFonts w:asciiTheme="minorHAnsi" w:eastAsia="Batang" w:hAnsiTheme="minorHAnsi"/>
          <w:color w:val="auto"/>
          <w:sz w:val="20"/>
        </w:rPr>
        <w:t>연출합니다</w:t>
      </w:r>
      <w:bookmarkEnd w:id="0"/>
      <w:r w:rsidRPr="00E03C86">
        <w:rPr>
          <w:rFonts w:asciiTheme="minorHAnsi" w:eastAsia="Batang" w:hAnsiTheme="minorHAnsi"/>
          <w:color w:val="auto"/>
          <w:sz w:val="20"/>
        </w:rPr>
        <w:t>.</w:t>
      </w:r>
    </w:p>
    <w:p w:rsidR="00522EE3" w:rsidRPr="00385E94" w:rsidRDefault="00522EE3" w:rsidP="00B815F5">
      <w:pPr>
        <w:ind w:right="-8"/>
        <w:jc w:val="both"/>
        <w:rPr>
          <w:rFonts w:asciiTheme="minorHAnsi" w:eastAsia="Batang" w:hAnsiTheme="minorHAnsi"/>
          <w:color w:val="000000" w:themeColor="text1"/>
          <w:sz w:val="20"/>
          <w:u w:color="000000"/>
          <w:lang w:val="en-GB"/>
        </w:rPr>
      </w:pPr>
    </w:p>
    <w:p w:rsidR="002E40C7" w:rsidRPr="00385E94" w:rsidRDefault="00B771AC" w:rsidP="00B815F5">
      <w:pPr>
        <w:ind w:right="-8"/>
        <w:jc w:val="both"/>
        <w:rPr>
          <w:rFonts w:asciiTheme="minorHAnsi" w:eastAsia="Batang" w:hAnsiTheme="minorHAnsi"/>
          <w:color w:val="000000" w:themeColor="text1"/>
          <w:sz w:val="20"/>
          <w:u w:color="000000"/>
          <w:lang w:val="en-GB"/>
        </w:rPr>
      </w:pP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TIME LAB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크로노미터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인증을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받은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DEFY EL PRIMERO 21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블루는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로듐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도금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시간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마크와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시침</w:t>
      </w:r>
      <w:r w:rsidRPr="00E03C86">
        <w:rPr>
          <w:rFonts w:asciiTheme="minorHAnsi" w:eastAsia="Batang" w:hAnsiTheme="minorHAnsi"/>
          <w:color w:val="000000" w:themeColor="text1"/>
          <w:sz w:val="20"/>
        </w:rPr>
        <w:t>/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분침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,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광택형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티타늄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케이스가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적용되어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보기만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해도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흐뭇해지는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감성적인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즐거움을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선사합니다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.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시계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디스플레이는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12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방향의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파워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리저브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표시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,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중앙의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시침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및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분침</w:t>
      </w:r>
      <w:r w:rsidRPr="00E03C86">
        <w:rPr>
          <w:rFonts w:asciiTheme="minorHAnsi" w:eastAsia="Batang" w:hAnsiTheme="minorHAnsi"/>
          <w:color w:val="000000" w:themeColor="text1"/>
          <w:sz w:val="20"/>
        </w:rPr>
        <w:t>, 9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방향의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="0046529C">
        <w:rPr>
          <w:rFonts w:asciiTheme="minorHAnsi" w:eastAsia="Batang" w:hAnsiTheme="minorHAnsi"/>
          <w:color w:val="000000" w:themeColor="text1"/>
          <w:sz w:val="20"/>
        </w:rPr>
        <w:t>작은</w:t>
      </w:r>
      <w:r w:rsidR="0046529C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="0046529C">
        <w:rPr>
          <w:rFonts w:asciiTheme="minorHAnsi" w:eastAsia="Batang" w:hAnsiTheme="minorHAnsi"/>
          <w:color w:val="000000" w:themeColor="text1"/>
          <w:sz w:val="20"/>
        </w:rPr>
        <w:t>초침</w:t>
      </w:r>
      <w:r w:rsidRPr="00E03C86">
        <w:rPr>
          <w:rFonts w:asciiTheme="minorHAnsi" w:eastAsia="Batang" w:hAnsiTheme="minorHAnsi"/>
          <w:color w:val="000000" w:themeColor="text1"/>
          <w:sz w:val="20"/>
        </w:rPr>
        <w:t>, 6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방향의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60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초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카운터</w:t>
      </w:r>
      <w:r w:rsidRPr="00E03C86">
        <w:rPr>
          <w:rFonts w:asciiTheme="minorHAnsi" w:eastAsia="Batang" w:hAnsiTheme="minorHAnsi"/>
          <w:color w:val="000000" w:themeColor="text1"/>
          <w:sz w:val="20"/>
        </w:rPr>
        <w:t>, DEFY EL PRIMERO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트레이드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마크인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3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방향의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파란색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30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카운터와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독특한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파란색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메인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플레이트로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구성되어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있습니다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.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고객들의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다양한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취향을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고려하여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DEFY EL PRIMERO 21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블루에서는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파란색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악어가죽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코팅이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적용된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블랙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러버밴드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,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서플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블루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러버밴드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,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이중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티타늄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접이식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lastRenderedPageBreak/>
        <w:t>버클이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달린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밴드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중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하나를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선택할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있습니다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.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또한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,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최대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50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시간의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파워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리저브와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함께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100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미터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방수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기능이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적용되어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다이버들에게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큰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만족을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줄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것으로</w:t>
      </w:r>
      <w:r w:rsidRPr="00E03C86">
        <w:rPr>
          <w:rFonts w:asciiTheme="minorHAnsi" w:eastAsia="Batang" w:hAnsiTheme="minorHAnsi"/>
          <w:color w:val="000000" w:themeColor="text1"/>
          <w:sz w:val="20"/>
        </w:rPr>
        <w:t xml:space="preserve"> </w:t>
      </w:r>
      <w:r w:rsidRPr="00E03C86">
        <w:rPr>
          <w:rFonts w:asciiTheme="minorHAnsi" w:eastAsia="Batang" w:hAnsiTheme="minorHAnsi"/>
          <w:color w:val="000000" w:themeColor="text1"/>
          <w:sz w:val="20"/>
        </w:rPr>
        <w:t>보입니다</w:t>
      </w:r>
      <w:r w:rsidRPr="00E03C86">
        <w:rPr>
          <w:rFonts w:asciiTheme="minorHAnsi" w:eastAsia="Batang" w:hAnsiTheme="minorHAnsi"/>
          <w:color w:val="000000" w:themeColor="text1"/>
          <w:sz w:val="20"/>
        </w:rPr>
        <w:t>.</w:t>
      </w:r>
    </w:p>
    <w:p w:rsidR="006328B8" w:rsidRPr="00385E94" w:rsidRDefault="005E035E" w:rsidP="004B31E1">
      <w:pPr>
        <w:rPr>
          <w:rFonts w:ascii="Arial" w:eastAsia="Batang" w:hAnsi="Arial"/>
          <w:i/>
          <w:lang w:val="en-GB"/>
        </w:rPr>
      </w:pPr>
      <w:r w:rsidRPr="00E03C86">
        <w:rPr>
          <w:rFonts w:ascii="Arial" w:eastAsia="Batang" w:hAnsi="Arial"/>
        </w:rPr>
        <w:br w:type="page"/>
      </w:r>
    </w:p>
    <w:p w:rsidR="006328B8" w:rsidRPr="00385E94" w:rsidRDefault="006328B8" w:rsidP="004B31E1">
      <w:pPr>
        <w:rPr>
          <w:rFonts w:ascii="Arial" w:eastAsia="Batang" w:hAnsi="Arial"/>
          <w:i/>
          <w:lang w:val="en-GB"/>
        </w:rPr>
      </w:pPr>
    </w:p>
    <w:p w:rsidR="00624DCE" w:rsidRPr="00385E94" w:rsidRDefault="00DB2C88" w:rsidP="004B31E1">
      <w:pPr>
        <w:rPr>
          <w:rFonts w:ascii="DINOT" w:eastAsia="Batang" w:hAnsi="DINOT"/>
          <w:b/>
          <w:color w:val="000000"/>
          <w:lang w:val="en-GB"/>
        </w:rPr>
      </w:pPr>
      <w:r w:rsidRPr="00E03C86">
        <w:rPr>
          <w:rFonts w:ascii="DINOT" w:eastAsia="Batang" w:hAnsi="DINOT" w:cs="Arial"/>
          <w:b/>
          <w:noProof/>
          <w:color w:val="000000"/>
          <w:lang w:val="fr-CH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16510</wp:posOffset>
            </wp:positionV>
            <wp:extent cx="1097369" cy="1781175"/>
            <wp:effectExtent l="0" t="0" r="762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5.9002.9004_78.R58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97369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3C86">
        <w:rPr>
          <w:rFonts w:ascii="DINOT" w:eastAsia="Batang" w:hAnsi="DINOT"/>
          <w:b/>
          <w:color w:val="000000"/>
        </w:rPr>
        <w:t xml:space="preserve">DEFY EL PRIMERO 21 </w:t>
      </w:r>
      <w:r w:rsidRPr="00E03C86">
        <w:rPr>
          <w:rFonts w:ascii="DINOT" w:eastAsia="Batang" w:hAnsi="DINOT"/>
          <w:b/>
          <w:color w:val="000000"/>
        </w:rPr>
        <w:t>블루</w:t>
      </w:r>
    </w:p>
    <w:p w:rsidR="005E035E" w:rsidRPr="00385E94" w:rsidRDefault="005E035E" w:rsidP="004B31E1">
      <w:pPr>
        <w:jc w:val="both"/>
        <w:rPr>
          <w:rFonts w:ascii="Arial" w:eastAsia="Batang" w:hAnsi="Arial"/>
          <w:b/>
          <w:color w:val="000000"/>
          <w:sz w:val="20"/>
          <w:lang w:val="en-GB"/>
        </w:rPr>
      </w:pPr>
      <w:r w:rsidRPr="00E03C86">
        <w:rPr>
          <w:rFonts w:ascii="DINOT" w:eastAsia="Batang" w:hAnsi="DINOT"/>
          <w:b/>
          <w:color w:val="000000"/>
          <w:sz w:val="20"/>
        </w:rPr>
        <w:t>기술</w:t>
      </w:r>
      <w:r w:rsidRPr="00E03C86">
        <w:rPr>
          <w:rFonts w:ascii="DINOT" w:eastAsia="Batang" w:hAnsi="DINOT"/>
          <w:b/>
          <w:color w:val="000000"/>
          <w:sz w:val="20"/>
        </w:rPr>
        <w:t xml:space="preserve"> </w:t>
      </w:r>
      <w:r w:rsidRPr="00E03C86">
        <w:rPr>
          <w:rFonts w:ascii="DINOT" w:eastAsia="Batang" w:hAnsi="DINOT"/>
          <w:b/>
          <w:color w:val="000000"/>
          <w:sz w:val="20"/>
        </w:rPr>
        <w:t>정보</w:t>
      </w:r>
    </w:p>
    <w:p w:rsidR="004365D9" w:rsidRPr="00385E94" w:rsidRDefault="004365D9" w:rsidP="004B31E1">
      <w:pPr>
        <w:jc w:val="both"/>
        <w:rPr>
          <w:rFonts w:ascii="DINOT" w:eastAsia="Batang" w:hAnsi="DINOT"/>
          <w:sz w:val="15"/>
          <w:szCs w:val="15"/>
          <w:lang w:val="en-GB"/>
        </w:rPr>
      </w:pPr>
      <w:r w:rsidRPr="00E03C86">
        <w:rPr>
          <w:rFonts w:ascii="DINOT" w:eastAsia="Batang" w:hAnsi="DINOT"/>
          <w:sz w:val="20"/>
        </w:rPr>
        <w:br/>
      </w:r>
      <w:r w:rsidRPr="00385E94">
        <w:rPr>
          <w:rFonts w:ascii="DINOT" w:eastAsia="Batang" w:hAnsi="DINOT"/>
          <w:sz w:val="15"/>
          <w:szCs w:val="15"/>
        </w:rPr>
        <w:t>레퍼런스</w:t>
      </w:r>
      <w:r w:rsidRPr="00385E94">
        <w:rPr>
          <w:rFonts w:ascii="DINOT" w:eastAsia="Batang" w:hAnsi="DINOT"/>
          <w:sz w:val="15"/>
          <w:szCs w:val="15"/>
        </w:rPr>
        <w:t xml:space="preserve">: </w:t>
      </w:r>
      <w:r w:rsidRPr="00385E94">
        <w:rPr>
          <w:rFonts w:ascii="DINOT" w:eastAsia="Batang" w:hAnsi="DINOT"/>
          <w:sz w:val="15"/>
          <w:szCs w:val="15"/>
        </w:rPr>
        <w:tab/>
        <w:t>95.9002.9004/78.R584</w:t>
      </w:r>
    </w:p>
    <w:p w:rsidR="004365D9" w:rsidRPr="00385E94" w:rsidRDefault="004365D9" w:rsidP="004B31E1">
      <w:pPr>
        <w:jc w:val="both"/>
        <w:rPr>
          <w:rFonts w:ascii="Arial" w:eastAsia="Batang" w:hAnsi="Arial"/>
          <w:color w:val="000000" w:themeColor="text1"/>
          <w:sz w:val="15"/>
          <w:szCs w:val="15"/>
          <w:lang w:val="en-GB"/>
        </w:rPr>
      </w:pPr>
    </w:p>
    <w:p w:rsidR="004365D9" w:rsidRPr="00385E94" w:rsidRDefault="004365D9" w:rsidP="004B31E1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셀링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>포인트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새로운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100</w:t>
      </w:r>
      <w:r w:rsidRPr="00385E94">
        <w:rPr>
          <w:rFonts w:ascii="DINOT" w:eastAsia="Batang" w:hAnsi="DINOT"/>
          <w:color w:val="000000"/>
          <w:sz w:val="15"/>
          <w:szCs w:val="15"/>
        </w:rPr>
        <w:t>분의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무브먼트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초당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회전을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구현한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독자적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메커니즘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FF0000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이중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체인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구조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FF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시계용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이스케이프먼트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(36,000 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VpH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 - 5 Hz),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크로노그래프용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이스케이프먼트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(360,000 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VpH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 - 50 Hz)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 xml:space="preserve">TIME LAB </w:t>
      </w:r>
      <w:r w:rsidRPr="00385E94">
        <w:rPr>
          <w:rFonts w:ascii="DINOT" w:eastAsia="Batang" w:hAnsi="DINOT"/>
          <w:color w:val="000000"/>
          <w:sz w:val="15"/>
          <w:szCs w:val="15"/>
        </w:rPr>
        <w:t>크로노미터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인증</w:t>
      </w:r>
    </w:p>
    <w:p w:rsidR="004365D9" w:rsidRPr="00385E94" w:rsidRDefault="004365D9" w:rsidP="004B31E1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</w:p>
    <w:p w:rsidR="004365D9" w:rsidRPr="00385E94" w:rsidRDefault="004365D9" w:rsidP="004B31E1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무브먼트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</w:p>
    <w:p w:rsidR="004365D9" w:rsidRPr="00385E94" w:rsidRDefault="004365D9" w:rsidP="004B31E1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 xml:space="preserve">EL PRIMERO 9004 </w:t>
      </w:r>
      <w:r w:rsidRPr="00385E94">
        <w:rPr>
          <w:rFonts w:ascii="DINOT" w:eastAsia="Batang" w:hAnsi="DINOT"/>
          <w:color w:val="000000"/>
          <w:sz w:val="15"/>
          <w:szCs w:val="15"/>
        </w:rPr>
        <w:t>오토매틱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칼리버</w:t>
      </w:r>
      <w:r w:rsidRPr="00385E94">
        <w:rPr>
          <w:rFonts w:ascii="DINOT" w:eastAsia="Batang" w:hAnsi="DINOT"/>
          <w:color w:val="000000"/>
          <w:sz w:val="15"/>
          <w:szCs w:val="15"/>
        </w:rPr>
        <w:t>: 14¼``` (</w:t>
      </w:r>
      <w:r w:rsidRPr="00385E94">
        <w:rPr>
          <w:rFonts w:ascii="DINOT" w:eastAsia="Batang" w:hAnsi="DINOT"/>
          <w:color w:val="000000"/>
          <w:sz w:val="15"/>
          <w:szCs w:val="15"/>
        </w:rPr>
        <w:t>직경</w:t>
      </w:r>
      <w:r w:rsidRPr="00385E94">
        <w:rPr>
          <w:rFonts w:ascii="DINOT" w:eastAsia="Batang" w:hAnsi="DINOT"/>
          <w:color w:val="000000"/>
          <w:sz w:val="15"/>
          <w:szCs w:val="15"/>
        </w:rPr>
        <w:t>: 32.80 mm)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두께</w:t>
      </w:r>
      <w:r w:rsidRPr="00385E94">
        <w:rPr>
          <w:rFonts w:ascii="DINOT" w:eastAsia="Batang" w:hAnsi="DINOT"/>
          <w:color w:val="000000"/>
          <w:sz w:val="15"/>
          <w:szCs w:val="15"/>
        </w:rPr>
        <w:t>: 7.9 mm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부품</w:t>
      </w:r>
      <w:r w:rsidRPr="00385E94">
        <w:rPr>
          <w:rFonts w:ascii="DINOT" w:eastAsia="Batang" w:hAnsi="DINOT"/>
          <w:color w:val="000000"/>
          <w:sz w:val="15"/>
          <w:szCs w:val="15"/>
        </w:rPr>
        <w:t>: 293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루비</w:t>
      </w:r>
      <w:r w:rsidRPr="00385E94">
        <w:rPr>
          <w:rFonts w:ascii="DINOT" w:eastAsia="Batang" w:hAnsi="DINOT"/>
          <w:color w:val="000000"/>
          <w:sz w:val="15"/>
          <w:szCs w:val="15"/>
        </w:rPr>
        <w:t>: 53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진동수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36,000 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VpH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 (5 Hz)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파워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리저브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약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50</w:t>
      </w: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</w:p>
    <w:p w:rsidR="004365D9" w:rsidRPr="00385E94" w:rsidRDefault="00465F5B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'</w:t>
      </w:r>
      <w:r w:rsidRPr="00385E94">
        <w:rPr>
          <w:rFonts w:ascii="DINOT" w:eastAsia="Batang" w:hAnsi="DINOT"/>
          <w:color w:val="000000"/>
          <w:sz w:val="15"/>
          <w:szCs w:val="15"/>
        </w:rPr>
        <w:t>원형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새틴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브러시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' </w:t>
      </w:r>
      <w:r w:rsidRPr="00385E94">
        <w:rPr>
          <w:rFonts w:ascii="DINOT" w:eastAsia="Batang" w:hAnsi="DINOT"/>
          <w:color w:val="000000"/>
          <w:sz w:val="15"/>
          <w:szCs w:val="15"/>
        </w:rPr>
        <w:t>모티브가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적용된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특수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진동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무게</w:t>
      </w:r>
    </w:p>
    <w:p w:rsidR="00F15471" w:rsidRPr="00385E94" w:rsidRDefault="00182433" w:rsidP="004B31E1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블루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메인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플레이트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</w:p>
    <w:p w:rsidR="004365D9" w:rsidRPr="00385E94" w:rsidRDefault="004365D9" w:rsidP="004B31E1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기능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100</w:t>
      </w:r>
      <w:r w:rsidRPr="00385E94">
        <w:rPr>
          <w:rFonts w:ascii="DINOT" w:eastAsia="Batang" w:hAnsi="DINOT"/>
          <w:color w:val="000000"/>
          <w:sz w:val="15"/>
          <w:szCs w:val="15"/>
        </w:rPr>
        <w:t>분의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무브먼트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12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파워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리저브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중앙에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배치된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및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분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9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작은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="0046529C" w:rsidRPr="00385E94">
        <w:rPr>
          <w:rFonts w:ascii="DINOT" w:eastAsia="Batang" w:hAnsi="DINOT"/>
          <w:color w:val="000000"/>
          <w:sz w:val="15"/>
          <w:szCs w:val="15"/>
        </w:rPr>
        <w:t>초침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 xml:space="preserve">- </w:t>
      </w:r>
      <w:r w:rsidRPr="00385E94">
        <w:rPr>
          <w:rFonts w:ascii="DINOT" w:eastAsia="Batang" w:hAnsi="DINOT"/>
          <w:color w:val="000000"/>
          <w:sz w:val="15"/>
          <w:szCs w:val="15"/>
        </w:rPr>
        <w:t>중앙의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바늘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- 3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30</w:t>
      </w:r>
      <w:r w:rsidRPr="00385E94">
        <w:rPr>
          <w:rFonts w:ascii="DINOT" w:eastAsia="Batang" w:hAnsi="DINOT"/>
          <w:color w:val="000000"/>
          <w:sz w:val="15"/>
          <w:szCs w:val="15"/>
        </w:rPr>
        <w:t>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카운터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- 6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="0046529C" w:rsidRPr="00385E94">
        <w:rPr>
          <w:rFonts w:ascii="DINOT" w:eastAsia="Batang" w:hAnsi="DINOT"/>
          <w:color w:val="000000"/>
          <w:sz w:val="15"/>
          <w:szCs w:val="15"/>
        </w:rPr>
        <w:t>60</w:t>
      </w:r>
      <w:r w:rsidR="0046529C" w:rsidRPr="00385E94">
        <w:rPr>
          <w:rFonts w:ascii="DINOT" w:eastAsia="Batang" w:hAnsi="DINOT"/>
          <w:color w:val="000000"/>
          <w:sz w:val="15"/>
          <w:szCs w:val="15"/>
        </w:rPr>
        <w:t>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카운터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</w:p>
    <w:p w:rsidR="004365D9" w:rsidRPr="00385E94" w:rsidRDefault="004365D9" w:rsidP="004B31E1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케이스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, 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>다이얼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, 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>바늘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</w:p>
    <w:p w:rsidR="004365D9" w:rsidRPr="00385E94" w:rsidRDefault="00465F5B" w:rsidP="004B31E1">
      <w:pPr>
        <w:jc w:val="both"/>
        <w:rPr>
          <w:rFonts w:ascii="DINOT" w:eastAsia="Batang" w:hAnsi="DINOT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브러시가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적용된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티타늄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케이스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직경</w:t>
      </w:r>
      <w:r w:rsidRPr="00385E94">
        <w:rPr>
          <w:rFonts w:ascii="DINOT" w:eastAsia="Batang" w:hAnsi="DINOT"/>
          <w:color w:val="000000"/>
          <w:sz w:val="15"/>
          <w:szCs w:val="15"/>
        </w:rPr>
        <w:t>: 44 mm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밴드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폭</w:t>
      </w:r>
      <w:r w:rsidRPr="00385E94">
        <w:rPr>
          <w:rFonts w:ascii="DINOT" w:eastAsia="Batang" w:hAnsi="DINOT"/>
          <w:color w:val="000000"/>
          <w:sz w:val="15"/>
          <w:szCs w:val="15"/>
        </w:rPr>
        <w:t>: 35.5 mm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두께</w:t>
      </w:r>
      <w:r w:rsidRPr="00385E94">
        <w:rPr>
          <w:rFonts w:ascii="DINOT" w:eastAsia="Batang" w:hAnsi="DINOT"/>
          <w:color w:val="000000"/>
          <w:sz w:val="15"/>
          <w:szCs w:val="15"/>
        </w:rPr>
        <w:t>: 14.50 mm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크리스탈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돔형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사파이어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크리스탈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, </w:t>
      </w:r>
      <w:r w:rsidRPr="00385E94">
        <w:rPr>
          <w:rFonts w:ascii="DINOT" w:eastAsia="Batang" w:hAnsi="DINOT"/>
          <w:color w:val="000000"/>
          <w:sz w:val="15"/>
          <w:szCs w:val="15"/>
        </w:rPr>
        <w:t>양쪽에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반사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방지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처리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케이스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뒷면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투명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사파이어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크리스탈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방수</w:t>
      </w:r>
      <w:r w:rsidRPr="00385E94">
        <w:rPr>
          <w:rFonts w:ascii="DINOT" w:eastAsia="Batang" w:hAnsi="DINOT"/>
          <w:color w:val="000000"/>
          <w:sz w:val="15"/>
          <w:szCs w:val="15"/>
        </w:rPr>
        <w:t>: 100</w:t>
      </w:r>
      <w:r w:rsidRPr="00385E94">
        <w:rPr>
          <w:rFonts w:ascii="DINOT" w:eastAsia="Batang" w:hAnsi="DINOT"/>
          <w:color w:val="000000"/>
          <w:sz w:val="15"/>
          <w:szCs w:val="15"/>
        </w:rPr>
        <w:t>미터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다이얼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색상이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다른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카운터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2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투명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조각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마크</w:t>
      </w:r>
      <w:r w:rsidRPr="00385E94">
        <w:rPr>
          <w:rFonts w:ascii="DINOT" w:eastAsia="Batang" w:hAnsi="DINOT"/>
          <w:color w:val="000000"/>
          <w:sz w:val="15"/>
          <w:szCs w:val="15"/>
        </w:rPr>
        <w:t>: Super-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LumiNova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® </w:t>
      </w:r>
      <w:r w:rsidRPr="00385E94">
        <w:rPr>
          <w:rFonts w:ascii="DINOT" w:eastAsia="Batang" w:hAnsi="DINOT"/>
          <w:color w:val="000000"/>
          <w:sz w:val="15"/>
          <w:szCs w:val="15"/>
        </w:rPr>
        <w:t>블록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모양의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로듐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도금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마크</w:t>
      </w:r>
    </w:p>
    <w:p w:rsidR="004365D9" w:rsidRPr="00385E94" w:rsidRDefault="004365D9" w:rsidP="004B31E1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바늘</w:t>
      </w:r>
      <w:r w:rsidRPr="00385E94">
        <w:rPr>
          <w:rFonts w:ascii="DINOT" w:eastAsia="Batang" w:hAnsi="DINOT"/>
          <w:color w:val="000000"/>
          <w:sz w:val="15"/>
          <w:szCs w:val="15"/>
        </w:rPr>
        <w:t>: Super-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LumiNova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® </w:t>
      </w:r>
      <w:r w:rsidRPr="00385E94">
        <w:rPr>
          <w:rFonts w:ascii="DINOT" w:eastAsia="Batang" w:hAnsi="DINOT"/>
          <w:color w:val="000000"/>
          <w:sz w:val="15"/>
          <w:szCs w:val="15"/>
        </w:rPr>
        <w:t>블록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모양의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로듐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도금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마크</w:t>
      </w:r>
    </w:p>
    <w:p w:rsidR="00F15471" w:rsidRPr="00385E94" w:rsidRDefault="00F15471" w:rsidP="004B31E1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</w:p>
    <w:p w:rsidR="004365D9" w:rsidRPr="00385E94" w:rsidRDefault="004365D9" w:rsidP="004B31E1">
      <w:pPr>
        <w:jc w:val="both"/>
        <w:rPr>
          <w:rFonts w:ascii="DINOT" w:eastAsia="Batang" w:hAnsi="DINOT"/>
          <w:b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sz w:val="15"/>
          <w:szCs w:val="15"/>
        </w:rPr>
        <w:t>밴드</w:t>
      </w:r>
      <w:r w:rsidRPr="00385E94">
        <w:rPr>
          <w:rFonts w:ascii="DINOT" w:eastAsia="Batang" w:hAnsi="DINOT"/>
          <w:b/>
          <w:sz w:val="15"/>
          <w:szCs w:val="15"/>
        </w:rPr>
        <w:t xml:space="preserve"> </w:t>
      </w:r>
      <w:r w:rsidRPr="00385E94">
        <w:rPr>
          <w:rFonts w:ascii="DINOT" w:eastAsia="Batang" w:hAnsi="DINOT"/>
          <w:b/>
          <w:sz w:val="15"/>
          <w:szCs w:val="15"/>
        </w:rPr>
        <w:t>및</w:t>
      </w:r>
      <w:r w:rsidRPr="00385E94">
        <w:rPr>
          <w:rFonts w:ascii="DINOT" w:eastAsia="Batang" w:hAnsi="DINOT"/>
          <w:b/>
          <w:sz w:val="15"/>
          <w:szCs w:val="15"/>
        </w:rPr>
        <w:t xml:space="preserve"> </w:t>
      </w:r>
      <w:r w:rsidRPr="00385E94">
        <w:rPr>
          <w:rFonts w:ascii="DINOT" w:eastAsia="Batang" w:hAnsi="DINOT"/>
          <w:b/>
          <w:sz w:val="15"/>
          <w:szCs w:val="15"/>
        </w:rPr>
        <w:t>버클</w:t>
      </w:r>
      <w:r w:rsidRPr="00385E94">
        <w:rPr>
          <w:rFonts w:ascii="DINOT" w:eastAsia="Batang" w:hAnsi="DINOT"/>
          <w:b/>
          <w:sz w:val="15"/>
          <w:szCs w:val="15"/>
        </w:rPr>
        <w:t xml:space="preserve"> </w:t>
      </w:r>
    </w:p>
    <w:p w:rsidR="004365D9" w:rsidRPr="00385E94" w:rsidRDefault="004365D9" w:rsidP="004B31E1">
      <w:pPr>
        <w:jc w:val="both"/>
        <w:rPr>
          <w:rFonts w:ascii="DINOT" w:eastAsia="Batang" w:hAnsi="DINOT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파란색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악어가죽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코팅이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적용된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블랙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러버밴드</w:t>
      </w:r>
    </w:p>
    <w:p w:rsidR="00F0477B" w:rsidRPr="00385E94" w:rsidRDefault="004365D9" w:rsidP="004B31E1">
      <w:pPr>
        <w:jc w:val="both"/>
        <w:rPr>
          <w:rFonts w:ascii="DINOT" w:eastAsia="Batang" w:hAnsi="DINOT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티타늄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이중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접이식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버클</w:t>
      </w:r>
    </w:p>
    <w:p w:rsidR="00F0477B" w:rsidRPr="00385E94" w:rsidRDefault="00F0477B">
      <w:pPr>
        <w:rPr>
          <w:rFonts w:ascii="DINOT" w:eastAsia="Batang" w:hAnsi="DINOT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br w:type="page"/>
      </w:r>
    </w:p>
    <w:p w:rsidR="004365D9" w:rsidRPr="00385E94" w:rsidRDefault="004365D9" w:rsidP="004365D9">
      <w:pPr>
        <w:jc w:val="both"/>
        <w:rPr>
          <w:rFonts w:ascii="DINOT" w:eastAsia="Batang" w:hAnsi="DINOT"/>
          <w:lang w:val="en-GB"/>
        </w:rPr>
      </w:pPr>
    </w:p>
    <w:p w:rsidR="00F0477B" w:rsidRPr="00385E94" w:rsidRDefault="00DB2C88" w:rsidP="00F0477B">
      <w:pPr>
        <w:jc w:val="both"/>
        <w:rPr>
          <w:rFonts w:ascii="DINOT" w:eastAsia="Batang" w:hAnsi="DINOT"/>
          <w:b/>
          <w:color w:val="000000"/>
          <w:lang w:val="en-GB"/>
        </w:rPr>
      </w:pPr>
      <w:r w:rsidRPr="00E03C86">
        <w:rPr>
          <w:rFonts w:ascii="DINOT" w:eastAsia="Batang" w:hAnsi="DINOT" w:cs="Arial"/>
          <w:b/>
          <w:noProof/>
          <w:color w:val="000000"/>
          <w:lang w:val="fr-CH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4531239</wp:posOffset>
            </wp:positionH>
            <wp:positionV relativeFrom="paragraph">
              <wp:posOffset>5080</wp:posOffset>
            </wp:positionV>
            <wp:extent cx="1219808" cy="1847850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5.9002.9004_78.R59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24327" cy="185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3C86">
        <w:rPr>
          <w:rFonts w:ascii="DINOT" w:eastAsia="Batang" w:hAnsi="DINOT"/>
          <w:b/>
          <w:color w:val="000000"/>
        </w:rPr>
        <w:t>DEFY EL PRIMERO 21</w:t>
      </w:r>
    </w:p>
    <w:p w:rsidR="00F0477B" w:rsidRPr="00385E94" w:rsidRDefault="00F0477B" w:rsidP="00F0477B">
      <w:pPr>
        <w:jc w:val="both"/>
        <w:rPr>
          <w:rFonts w:ascii="Arial" w:eastAsia="Batang" w:hAnsi="Arial"/>
          <w:b/>
          <w:color w:val="000000"/>
          <w:sz w:val="20"/>
          <w:lang w:val="en-GB"/>
        </w:rPr>
      </w:pPr>
      <w:r w:rsidRPr="00E03C86">
        <w:rPr>
          <w:rFonts w:ascii="DINOT" w:eastAsia="Batang" w:hAnsi="DINOT"/>
          <w:b/>
          <w:color w:val="000000"/>
          <w:sz w:val="20"/>
        </w:rPr>
        <w:t>기술</w:t>
      </w:r>
      <w:r w:rsidRPr="00E03C86">
        <w:rPr>
          <w:rFonts w:ascii="DINOT" w:eastAsia="Batang" w:hAnsi="DINOT"/>
          <w:b/>
          <w:color w:val="000000"/>
          <w:sz w:val="20"/>
        </w:rPr>
        <w:t xml:space="preserve"> </w:t>
      </w:r>
      <w:r w:rsidRPr="00E03C86">
        <w:rPr>
          <w:rFonts w:ascii="DINOT" w:eastAsia="Batang" w:hAnsi="DINOT"/>
          <w:b/>
          <w:color w:val="000000"/>
          <w:sz w:val="20"/>
        </w:rPr>
        <w:t>정보</w:t>
      </w:r>
    </w:p>
    <w:p w:rsidR="00F0477B" w:rsidRPr="00385E94" w:rsidRDefault="00F0477B" w:rsidP="00F0477B">
      <w:pPr>
        <w:jc w:val="both"/>
        <w:rPr>
          <w:rFonts w:ascii="DINOT" w:eastAsia="Batang" w:hAnsi="DINOT"/>
          <w:sz w:val="15"/>
          <w:szCs w:val="15"/>
          <w:lang w:val="en-GB"/>
        </w:rPr>
      </w:pPr>
      <w:r w:rsidRPr="00E03C86">
        <w:rPr>
          <w:rFonts w:ascii="DINOT" w:eastAsia="Batang" w:hAnsi="DINOT"/>
          <w:sz w:val="20"/>
        </w:rPr>
        <w:br/>
      </w:r>
      <w:r w:rsidRPr="00385E94">
        <w:rPr>
          <w:rFonts w:ascii="DINOT" w:eastAsia="Batang" w:hAnsi="DINOT"/>
          <w:sz w:val="15"/>
          <w:szCs w:val="15"/>
        </w:rPr>
        <w:t>레퍼런스</w:t>
      </w:r>
      <w:r w:rsidRPr="00385E94">
        <w:rPr>
          <w:rFonts w:ascii="DINOT" w:eastAsia="Batang" w:hAnsi="DINOT"/>
          <w:sz w:val="15"/>
          <w:szCs w:val="15"/>
        </w:rPr>
        <w:t xml:space="preserve">: </w:t>
      </w:r>
      <w:r w:rsidRPr="00385E94">
        <w:rPr>
          <w:rFonts w:ascii="DINOT" w:eastAsia="Batang" w:hAnsi="DINOT"/>
          <w:sz w:val="15"/>
          <w:szCs w:val="15"/>
        </w:rPr>
        <w:tab/>
        <w:t>95.9002.9004/78.R591</w:t>
      </w:r>
    </w:p>
    <w:p w:rsidR="00F0477B" w:rsidRPr="00385E94" w:rsidRDefault="00F0477B" w:rsidP="00F0477B">
      <w:pPr>
        <w:jc w:val="both"/>
        <w:rPr>
          <w:rFonts w:ascii="Arial" w:eastAsia="Batang" w:hAnsi="Arial"/>
          <w:color w:val="000000" w:themeColor="text1"/>
          <w:sz w:val="15"/>
          <w:szCs w:val="15"/>
          <w:lang w:val="en-GB"/>
        </w:rPr>
      </w:pP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셀링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>포인트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새로운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100</w:t>
      </w:r>
      <w:r w:rsidRPr="00385E94">
        <w:rPr>
          <w:rFonts w:ascii="DINOT" w:eastAsia="Batang" w:hAnsi="DINOT"/>
          <w:color w:val="000000"/>
          <w:sz w:val="15"/>
          <w:szCs w:val="15"/>
        </w:rPr>
        <w:t>분의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무브먼트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초당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회전을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구현한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독자적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메커니즘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FF0000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이중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체인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구조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FF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시계용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이스케이프먼트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(36,000 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VpH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 - 5 Hz),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크로노그래프용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이스케이프먼트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(360,000 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VpH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 - 50 Hz)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 xml:space="preserve">TIME LAB </w:t>
      </w:r>
      <w:r w:rsidRPr="00385E94">
        <w:rPr>
          <w:rFonts w:ascii="DINOT" w:eastAsia="Batang" w:hAnsi="DINOT"/>
          <w:color w:val="000000"/>
          <w:sz w:val="15"/>
          <w:szCs w:val="15"/>
        </w:rPr>
        <w:t>크로노미터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인증</w:t>
      </w: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무브먼트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 xml:space="preserve">EL PRIMERO 9004 </w:t>
      </w:r>
      <w:r w:rsidRPr="00385E94">
        <w:rPr>
          <w:rFonts w:ascii="DINOT" w:eastAsia="Batang" w:hAnsi="DINOT"/>
          <w:color w:val="000000"/>
          <w:sz w:val="15"/>
          <w:szCs w:val="15"/>
        </w:rPr>
        <w:t>오토매틱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칼리버</w:t>
      </w:r>
      <w:r w:rsidRPr="00385E94">
        <w:rPr>
          <w:rFonts w:ascii="DINOT" w:eastAsia="Batang" w:hAnsi="DINOT"/>
          <w:color w:val="000000"/>
          <w:sz w:val="15"/>
          <w:szCs w:val="15"/>
        </w:rPr>
        <w:t>: 14¼``` (</w:t>
      </w:r>
      <w:r w:rsidRPr="00385E94">
        <w:rPr>
          <w:rFonts w:ascii="DINOT" w:eastAsia="Batang" w:hAnsi="DINOT"/>
          <w:color w:val="000000"/>
          <w:sz w:val="15"/>
          <w:szCs w:val="15"/>
        </w:rPr>
        <w:t>직경</w:t>
      </w:r>
      <w:r w:rsidRPr="00385E94">
        <w:rPr>
          <w:rFonts w:ascii="DINOT" w:eastAsia="Batang" w:hAnsi="DINOT"/>
          <w:color w:val="000000"/>
          <w:sz w:val="15"/>
          <w:szCs w:val="15"/>
        </w:rPr>
        <w:t>: 32.80 mm)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두께</w:t>
      </w:r>
      <w:r w:rsidRPr="00385E94">
        <w:rPr>
          <w:rFonts w:ascii="DINOT" w:eastAsia="Batang" w:hAnsi="DINOT"/>
          <w:color w:val="000000"/>
          <w:sz w:val="15"/>
          <w:szCs w:val="15"/>
        </w:rPr>
        <w:t>: 7.9 mm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부품</w:t>
      </w:r>
      <w:r w:rsidRPr="00385E94">
        <w:rPr>
          <w:rFonts w:ascii="DINOT" w:eastAsia="Batang" w:hAnsi="DINOT"/>
          <w:color w:val="000000"/>
          <w:sz w:val="15"/>
          <w:szCs w:val="15"/>
        </w:rPr>
        <w:t>: 293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루비</w:t>
      </w:r>
      <w:r w:rsidRPr="00385E94">
        <w:rPr>
          <w:rFonts w:ascii="DINOT" w:eastAsia="Batang" w:hAnsi="DINOT"/>
          <w:color w:val="000000"/>
          <w:sz w:val="15"/>
          <w:szCs w:val="15"/>
        </w:rPr>
        <w:t>: 53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진동수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36,000 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VpH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 (5 Hz)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파워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리저브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약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50</w:t>
      </w: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'</w:t>
      </w:r>
      <w:r w:rsidRPr="00385E94">
        <w:rPr>
          <w:rFonts w:ascii="DINOT" w:eastAsia="Batang" w:hAnsi="DINOT"/>
          <w:color w:val="000000"/>
          <w:sz w:val="15"/>
          <w:szCs w:val="15"/>
        </w:rPr>
        <w:t>원형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새틴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' </w:t>
      </w:r>
      <w:r w:rsidRPr="00385E94">
        <w:rPr>
          <w:rFonts w:ascii="DINOT" w:eastAsia="Batang" w:hAnsi="DINOT"/>
          <w:color w:val="000000"/>
          <w:sz w:val="15"/>
          <w:szCs w:val="15"/>
        </w:rPr>
        <w:t>모티브가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적용된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특수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진동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무게</w:t>
      </w:r>
    </w:p>
    <w:p w:rsidR="00F0477B" w:rsidRPr="00385E94" w:rsidRDefault="00182433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블루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메인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플레이트</w:t>
      </w:r>
    </w:p>
    <w:p w:rsidR="00F15471" w:rsidRPr="00385E94" w:rsidRDefault="00F15471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기능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100</w:t>
      </w:r>
      <w:r w:rsidRPr="00385E94">
        <w:rPr>
          <w:rFonts w:ascii="DINOT" w:eastAsia="Batang" w:hAnsi="DINOT"/>
          <w:color w:val="000000"/>
          <w:sz w:val="15"/>
          <w:szCs w:val="15"/>
        </w:rPr>
        <w:t>분의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무브먼트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12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파워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리저브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중앙에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배치된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및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분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9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작은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="0046529C" w:rsidRPr="00385E94">
        <w:rPr>
          <w:rFonts w:ascii="DINOT" w:eastAsia="Batang" w:hAnsi="DINOT"/>
          <w:color w:val="000000"/>
          <w:sz w:val="15"/>
          <w:szCs w:val="15"/>
        </w:rPr>
        <w:t>초침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 xml:space="preserve">- </w:t>
      </w:r>
      <w:r w:rsidRPr="00385E94">
        <w:rPr>
          <w:rFonts w:ascii="DINOT" w:eastAsia="Batang" w:hAnsi="DINOT"/>
          <w:color w:val="000000"/>
          <w:sz w:val="15"/>
          <w:szCs w:val="15"/>
        </w:rPr>
        <w:t>중앙의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바늘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- 3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30</w:t>
      </w:r>
      <w:r w:rsidRPr="00385E94">
        <w:rPr>
          <w:rFonts w:ascii="DINOT" w:eastAsia="Batang" w:hAnsi="DINOT"/>
          <w:color w:val="000000"/>
          <w:sz w:val="15"/>
          <w:szCs w:val="15"/>
        </w:rPr>
        <w:t>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카운터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- 6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="0046529C" w:rsidRPr="00385E94">
        <w:rPr>
          <w:rFonts w:ascii="DINOT" w:eastAsia="Batang" w:hAnsi="DINOT"/>
          <w:color w:val="000000"/>
          <w:sz w:val="15"/>
          <w:szCs w:val="15"/>
        </w:rPr>
        <w:t>60</w:t>
      </w:r>
      <w:r w:rsidR="0046529C" w:rsidRPr="00385E94">
        <w:rPr>
          <w:rFonts w:ascii="DINOT" w:eastAsia="Batang" w:hAnsi="DINOT"/>
          <w:color w:val="000000"/>
          <w:sz w:val="15"/>
          <w:szCs w:val="15"/>
        </w:rPr>
        <w:t>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카운터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케이스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, 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>다이얼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, 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>바늘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</w:p>
    <w:p w:rsidR="00F0477B" w:rsidRPr="00385E94" w:rsidRDefault="00F0477B" w:rsidP="00F0477B">
      <w:pPr>
        <w:jc w:val="both"/>
        <w:rPr>
          <w:rFonts w:ascii="DINOT" w:eastAsia="Batang" w:hAnsi="DINOT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브러시가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적용된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티타늄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케이스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직경</w:t>
      </w:r>
      <w:r w:rsidRPr="00385E94">
        <w:rPr>
          <w:rFonts w:ascii="DINOT" w:eastAsia="Batang" w:hAnsi="DINOT"/>
          <w:color w:val="000000"/>
          <w:sz w:val="15"/>
          <w:szCs w:val="15"/>
        </w:rPr>
        <w:t>: 44 mm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밴드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폭</w:t>
      </w:r>
      <w:r w:rsidRPr="00385E94">
        <w:rPr>
          <w:rFonts w:ascii="DINOT" w:eastAsia="Batang" w:hAnsi="DINOT"/>
          <w:color w:val="000000"/>
          <w:sz w:val="15"/>
          <w:szCs w:val="15"/>
        </w:rPr>
        <w:t>: 35.5 mm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두께</w:t>
      </w:r>
      <w:r w:rsidRPr="00385E94">
        <w:rPr>
          <w:rFonts w:ascii="DINOT" w:eastAsia="Batang" w:hAnsi="DINOT"/>
          <w:color w:val="000000"/>
          <w:sz w:val="15"/>
          <w:szCs w:val="15"/>
        </w:rPr>
        <w:t>: 14.50 mm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크리스탈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돔형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사파이어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크리스탈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, </w:t>
      </w:r>
      <w:r w:rsidRPr="00385E94">
        <w:rPr>
          <w:rFonts w:ascii="DINOT" w:eastAsia="Batang" w:hAnsi="DINOT"/>
          <w:color w:val="000000"/>
          <w:sz w:val="15"/>
          <w:szCs w:val="15"/>
        </w:rPr>
        <w:t>양쪽에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반사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방지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처리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케이스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뒷면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투명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사파이어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크리스탈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방수</w:t>
      </w:r>
      <w:r w:rsidRPr="00385E94">
        <w:rPr>
          <w:rFonts w:ascii="DINOT" w:eastAsia="Batang" w:hAnsi="DINOT"/>
          <w:color w:val="000000"/>
          <w:sz w:val="15"/>
          <w:szCs w:val="15"/>
        </w:rPr>
        <w:t>: 100</w:t>
      </w:r>
      <w:r w:rsidRPr="00385E94">
        <w:rPr>
          <w:rFonts w:ascii="DINOT" w:eastAsia="Batang" w:hAnsi="DINOT"/>
          <w:color w:val="000000"/>
          <w:sz w:val="15"/>
          <w:szCs w:val="15"/>
        </w:rPr>
        <w:t>미터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다이얼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색상이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다른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카운터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2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투명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조각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마크</w:t>
      </w:r>
      <w:r w:rsidRPr="00385E94">
        <w:rPr>
          <w:rFonts w:ascii="DINOT" w:eastAsia="Batang" w:hAnsi="DINOT"/>
          <w:color w:val="000000"/>
          <w:sz w:val="15"/>
          <w:szCs w:val="15"/>
        </w:rPr>
        <w:t>: Super-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LumiNova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® </w:t>
      </w:r>
      <w:r w:rsidRPr="00385E94">
        <w:rPr>
          <w:rFonts w:ascii="DINOT" w:eastAsia="Batang" w:hAnsi="DINOT"/>
          <w:color w:val="000000"/>
          <w:sz w:val="15"/>
          <w:szCs w:val="15"/>
        </w:rPr>
        <w:t>블록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모양의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로듐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도금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바늘</w:t>
      </w:r>
      <w:r w:rsidRPr="00385E94">
        <w:rPr>
          <w:rFonts w:ascii="DINOT" w:eastAsia="Batang" w:hAnsi="DINOT"/>
          <w:color w:val="000000"/>
          <w:sz w:val="15"/>
          <w:szCs w:val="15"/>
        </w:rPr>
        <w:t>: Super-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LumiNova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® </w:t>
      </w:r>
      <w:r w:rsidRPr="00385E94">
        <w:rPr>
          <w:rFonts w:ascii="DINOT" w:eastAsia="Batang" w:hAnsi="DINOT"/>
          <w:color w:val="000000"/>
          <w:sz w:val="15"/>
          <w:szCs w:val="15"/>
        </w:rPr>
        <w:t>블록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모양의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로듐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도금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</w:p>
    <w:p w:rsidR="00F0477B" w:rsidRPr="00385E94" w:rsidRDefault="00F0477B" w:rsidP="00F0477B">
      <w:pPr>
        <w:jc w:val="both"/>
        <w:rPr>
          <w:rFonts w:ascii="DINOT" w:eastAsia="Batang" w:hAnsi="DINOT"/>
          <w:b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sz w:val="15"/>
          <w:szCs w:val="15"/>
        </w:rPr>
        <w:t>밴드</w:t>
      </w:r>
      <w:r w:rsidRPr="00385E94">
        <w:rPr>
          <w:rFonts w:ascii="DINOT" w:eastAsia="Batang" w:hAnsi="DINOT"/>
          <w:b/>
          <w:sz w:val="15"/>
          <w:szCs w:val="15"/>
        </w:rPr>
        <w:t xml:space="preserve"> </w:t>
      </w:r>
      <w:r w:rsidRPr="00385E94">
        <w:rPr>
          <w:rFonts w:ascii="DINOT" w:eastAsia="Batang" w:hAnsi="DINOT"/>
          <w:b/>
          <w:sz w:val="15"/>
          <w:szCs w:val="15"/>
        </w:rPr>
        <w:t>및</w:t>
      </w:r>
      <w:r w:rsidRPr="00385E94">
        <w:rPr>
          <w:rFonts w:ascii="DINOT" w:eastAsia="Batang" w:hAnsi="DINOT"/>
          <w:b/>
          <w:sz w:val="15"/>
          <w:szCs w:val="15"/>
        </w:rPr>
        <w:t xml:space="preserve"> </w:t>
      </w:r>
      <w:r w:rsidRPr="00385E94">
        <w:rPr>
          <w:rFonts w:ascii="DINOT" w:eastAsia="Batang" w:hAnsi="DINOT"/>
          <w:b/>
          <w:sz w:val="15"/>
          <w:szCs w:val="15"/>
        </w:rPr>
        <w:t>버클</w:t>
      </w:r>
      <w:r w:rsidRPr="00385E94">
        <w:rPr>
          <w:rFonts w:ascii="DINOT" w:eastAsia="Batang" w:hAnsi="DINOT"/>
          <w:b/>
          <w:sz w:val="15"/>
          <w:szCs w:val="15"/>
        </w:rPr>
        <w:t xml:space="preserve"> </w:t>
      </w:r>
      <w:bookmarkStart w:id="1" w:name="_GoBack"/>
      <w:bookmarkEnd w:id="1"/>
    </w:p>
    <w:p w:rsidR="00F0477B" w:rsidRPr="00385E94" w:rsidRDefault="00F0477B" w:rsidP="00F0477B">
      <w:pPr>
        <w:jc w:val="both"/>
        <w:rPr>
          <w:rFonts w:ascii="DINOT" w:eastAsia="Batang" w:hAnsi="DINOT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블루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러버</w:t>
      </w:r>
    </w:p>
    <w:p w:rsidR="00F0477B" w:rsidRPr="00385E94" w:rsidRDefault="00F0477B" w:rsidP="00F0477B">
      <w:pPr>
        <w:jc w:val="both"/>
        <w:rPr>
          <w:rFonts w:ascii="DINOT" w:eastAsia="Batang" w:hAnsi="DINOT"/>
          <w:sz w:val="20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티타늄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이중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접이식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버클</w:t>
      </w:r>
    </w:p>
    <w:p w:rsidR="00F0477B" w:rsidRPr="00385E94" w:rsidRDefault="00F0477B">
      <w:pPr>
        <w:rPr>
          <w:rFonts w:ascii="DINOT" w:eastAsia="Batang" w:hAnsi="DINOT"/>
          <w:lang w:val="en-GB"/>
        </w:rPr>
      </w:pPr>
      <w:r w:rsidRPr="00E03C86">
        <w:rPr>
          <w:rFonts w:ascii="DINOT" w:eastAsia="Batang" w:hAnsi="DINOT"/>
        </w:rPr>
        <w:br w:type="page"/>
      </w:r>
    </w:p>
    <w:p w:rsidR="00F0477B" w:rsidRPr="00385E94" w:rsidRDefault="00423BA5" w:rsidP="004365D9">
      <w:pPr>
        <w:jc w:val="both"/>
        <w:rPr>
          <w:rFonts w:ascii="DINOT" w:eastAsia="Batang" w:hAnsi="DINOT"/>
          <w:lang w:val="en-GB"/>
        </w:rPr>
      </w:pPr>
      <w:r w:rsidRPr="00E03C86">
        <w:rPr>
          <w:rFonts w:ascii="DINOT" w:eastAsia="Batang" w:hAnsi="DINOT" w:cs="Arial"/>
          <w:b/>
          <w:noProof/>
          <w:color w:val="000000"/>
          <w:lang w:val="fr-CH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549400" cy="2213596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95.9002.9004_78.M900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2213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477B" w:rsidRPr="00385E94" w:rsidRDefault="00F0477B" w:rsidP="00F0477B">
      <w:pPr>
        <w:jc w:val="both"/>
        <w:rPr>
          <w:rFonts w:ascii="DINOT" w:eastAsia="Batang" w:hAnsi="DINOT"/>
          <w:lang w:val="en-GB"/>
        </w:rPr>
      </w:pPr>
      <w:r w:rsidRPr="00E03C86">
        <w:rPr>
          <w:rFonts w:ascii="DINOT" w:eastAsia="Batang" w:hAnsi="DINOT"/>
          <w:b/>
          <w:color w:val="000000"/>
        </w:rPr>
        <w:t>DEFY EL PRIMERO 21</w:t>
      </w:r>
    </w:p>
    <w:p w:rsidR="00F0477B" w:rsidRPr="00385E94" w:rsidRDefault="00F0477B" w:rsidP="00F0477B">
      <w:pPr>
        <w:jc w:val="both"/>
        <w:rPr>
          <w:rFonts w:ascii="Arial" w:eastAsia="Batang" w:hAnsi="Arial"/>
          <w:b/>
          <w:color w:val="000000"/>
          <w:sz w:val="20"/>
          <w:lang w:val="en-GB"/>
        </w:rPr>
      </w:pPr>
      <w:r w:rsidRPr="00E03C86">
        <w:rPr>
          <w:rFonts w:ascii="DINOT" w:eastAsia="Batang" w:hAnsi="DINOT"/>
          <w:b/>
          <w:color w:val="000000"/>
          <w:sz w:val="20"/>
        </w:rPr>
        <w:t>기술</w:t>
      </w:r>
      <w:r w:rsidRPr="00E03C86">
        <w:rPr>
          <w:rFonts w:ascii="DINOT" w:eastAsia="Batang" w:hAnsi="DINOT"/>
          <w:b/>
          <w:color w:val="000000"/>
          <w:sz w:val="20"/>
        </w:rPr>
        <w:t xml:space="preserve"> </w:t>
      </w:r>
      <w:r w:rsidRPr="00E03C86">
        <w:rPr>
          <w:rFonts w:ascii="DINOT" w:eastAsia="Batang" w:hAnsi="DINOT"/>
          <w:b/>
          <w:color w:val="000000"/>
          <w:sz w:val="20"/>
        </w:rPr>
        <w:t>정보</w:t>
      </w:r>
    </w:p>
    <w:p w:rsidR="00F0477B" w:rsidRPr="00385E94" w:rsidRDefault="00F0477B" w:rsidP="00F0477B">
      <w:pPr>
        <w:jc w:val="both"/>
        <w:rPr>
          <w:rFonts w:ascii="DINOT" w:eastAsia="Batang" w:hAnsi="DINOT"/>
          <w:sz w:val="15"/>
          <w:szCs w:val="15"/>
          <w:lang w:val="en-GB"/>
        </w:rPr>
      </w:pPr>
      <w:r w:rsidRPr="00E03C86">
        <w:rPr>
          <w:rFonts w:ascii="DINOT" w:eastAsia="Batang" w:hAnsi="DINOT"/>
          <w:sz w:val="20"/>
        </w:rPr>
        <w:br/>
      </w:r>
      <w:r w:rsidRPr="00385E94">
        <w:rPr>
          <w:rFonts w:ascii="DINOT" w:eastAsia="Batang" w:hAnsi="DINOT"/>
          <w:sz w:val="15"/>
          <w:szCs w:val="15"/>
        </w:rPr>
        <w:t>레퍼런스</w:t>
      </w:r>
      <w:r w:rsidRPr="00385E94">
        <w:rPr>
          <w:rFonts w:ascii="DINOT" w:eastAsia="Batang" w:hAnsi="DINOT"/>
          <w:sz w:val="15"/>
          <w:szCs w:val="15"/>
        </w:rPr>
        <w:t xml:space="preserve">: </w:t>
      </w:r>
      <w:r w:rsidRPr="00385E94">
        <w:rPr>
          <w:rFonts w:ascii="DINOT" w:eastAsia="Batang" w:hAnsi="DINOT"/>
          <w:sz w:val="15"/>
          <w:szCs w:val="15"/>
        </w:rPr>
        <w:tab/>
        <w:t>95.9002.9004/78.M9000</w:t>
      </w:r>
    </w:p>
    <w:p w:rsidR="00F0477B" w:rsidRPr="00385E94" w:rsidRDefault="00F0477B" w:rsidP="00F0477B">
      <w:pPr>
        <w:jc w:val="both"/>
        <w:rPr>
          <w:rFonts w:ascii="Arial" w:eastAsia="Batang" w:hAnsi="Arial"/>
          <w:color w:val="000000" w:themeColor="text1"/>
          <w:sz w:val="15"/>
          <w:szCs w:val="15"/>
          <w:lang w:val="en-GB"/>
        </w:rPr>
      </w:pP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셀링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>포인트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새로운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100</w:t>
      </w:r>
      <w:r w:rsidRPr="00385E94">
        <w:rPr>
          <w:rFonts w:ascii="DINOT" w:eastAsia="Batang" w:hAnsi="DINOT"/>
          <w:color w:val="000000"/>
          <w:sz w:val="15"/>
          <w:szCs w:val="15"/>
        </w:rPr>
        <w:t>분의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무브먼트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초당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회전을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구현한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독자적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메커니즘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FF0000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이중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체인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구조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FF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시계용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이스케이프먼트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(36,000 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VpH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 - 5 Hz),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크로노그래프용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이스케이프먼트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(360,000 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VpH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 - 50 Hz)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 xml:space="preserve">TIME LAB </w:t>
      </w:r>
      <w:r w:rsidRPr="00385E94">
        <w:rPr>
          <w:rFonts w:ascii="DINOT" w:eastAsia="Batang" w:hAnsi="DINOT"/>
          <w:color w:val="000000"/>
          <w:sz w:val="15"/>
          <w:szCs w:val="15"/>
        </w:rPr>
        <w:t>크로노미터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인증</w:t>
      </w: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무브먼트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 xml:space="preserve">EL PRIMERO 9004 </w:t>
      </w:r>
      <w:r w:rsidRPr="00385E94">
        <w:rPr>
          <w:rFonts w:ascii="DINOT" w:eastAsia="Batang" w:hAnsi="DINOT"/>
          <w:color w:val="000000"/>
          <w:sz w:val="15"/>
          <w:szCs w:val="15"/>
        </w:rPr>
        <w:t>오토매틱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칼리버</w:t>
      </w:r>
      <w:r w:rsidRPr="00385E94">
        <w:rPr>
          <w:rFonts w:ascii="DINOT" w:eastAsia="Batang" w:hAnsi="DINOT"/>
          <w:color w:val="000000"/>
          <w:sz w:val="15"/>
          <w:szCs w:val="15"/>
        </w:rPr>
        <w:t>: 14¼``` (</w:t>
      </w:r>
      <w:r w:rsidRPr="00385E94">
        <w:rPr>
          <w:rFonts w:ascii="DINOT" w:eastAsia="Batang" w:hAnsi="DINOT"/>
          <w:color w:val="000000"/>
          <w:sz w:val="15"/>
          <w:szCs w:val="15"/>
        </w:rPr>
        <w:t>직경</w:t>
      </w:r>
      <w:r w:rsidRPr="00385E94">
        <w:rPr>
          <w:rFonts w:ascii="DINOT" w:eastAsia="Batang" w:hAnsi="DINOT"/>
          <w:color w:val="000000"/>
          <w:sz w:val="15"/>
          <w:szCs w:val="15"/>
        </w:rPr>
        <w:t>: 32.80 mm)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두께</w:t>
      </w:r>
      <w:r w:rsidRPr="00385E94">
        <w:rPr>
          <w:rFonts w:ascii="DINOT" w:eastAsia="Batang" w:hAnsi="DINOT"/>
          <w:color w:val="000000"/>
          <w:sz w:val="15"/>
          <w:szCs w:val="15"/>
        </w:rPr>
        <w:t>: 7.9 mm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부품</w:t>
      </w:r>
      <w:r w:rsidRPr="00385E94">
        <w:rPr>
          <w:rFonts w:ascii="DINOT" w:eastAsia="Batang" w:hAnsi="DINOT"/>
          <w:color w:val="000000"/>
          <w:sz w:val="15"/>
          <w:szCs w:val="15"/>
        </w:rPr>
        <w:t>: 293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루비</w:t>
      </w:r>
      <w:r w:rsidRPr="00385E94">
        <w:rPr>
          <w:rFonts w:ascii="DINOT" w:eastAsia="Batang" w:hAnsi="DINOT"/>
          <w:color w:val="000000"/>
          <w:sz w:val="15"/>
          <w:szCs w:val="15"/>
        </w:rPr>
        <w:t>: 53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진동수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36,000 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VpH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 (5 Hz)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파워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리저브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약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50</w:t>
      </w: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'</w:t>
      </w:r>
      <w:r w:rsidRPr="00385E94">
        <w:rPr>
          <w:rFonts w:ascii="DINOT" w:eastAsia="Batang" w:hAnsi="DINOT"/>
          <w:color w:val="000000"/>
          <w:sz w:val="15"/>
          <w:szCs w:val="15"/>
        </w:rPr>
        <w:t>원형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새틴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' </w:t>
      </w:r>
      <w:r w:rsidRPr="00385E94">
        <w:rPr>
          <w:rFonts w:ascii="DINOT" w:eastAsia="Batang" w:hAnsi="DINOT"/>
          <w:color w:val="000000"/>
          <w:sz w:val="15"/>
          <w:szCs w:val="15"/>
        </w:rPr>
        <w:t>모티브가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적용된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특수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진동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무게</w:t>
      </w:r>
    </w:p>
    <w:p w:rsidR="00F15471" w:rsidRPr="00385E94" w:rsidRDefault="00182433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블루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메인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플레이트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기능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100</w:t>
      </w:r>
      <w:r w:rsidRPr="00385E94">
        <w:rPr>
          <w:rFonts w:ascii="DINOT" w:eastAsia="Batang" w:hAnsi="DINOT"/>
          <w:color w:val="000000"/>
          <w:sz w:val="15"/>
          <w:szCs w:val="15"/>
        </w:rPr>
        <w:t>분의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1</w:t>
      </w:r>
      <w:r w:rsidRPr="00385E94">
        <w:rPr>
          <w:rFonts w:ascii="DINOT" w:eastAsia="Batang" w:hAnsi="DINOT"/>
          <w:color w:val="000000"/>
          <w:sz w:val="15"/>
          <w:szCs w:val="15"/>
        </w:rPr>
        <w:t>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무브먼트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12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파워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리저브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중앙에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배치된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및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분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9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작은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="0046529C" w:rsidRPr="00385E94">
        <w:rPr>
          <w:rFonts w:ascii="DINOT" w:eastAsia="Batang" w:hAnsi="DINOT"/>
          <w:color w:val="000000"/>
          <w:sz w:val="15"/>
          <w:szCs w:val="15"/>
        </w:rPr>
        <w:t>초침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 xml:space="preserve">- </w:t>
      </w:r>
      <w:r w:rsidRPr="00385E94">
        <w:rPr>
          <w:rFonts w:ascii="DINOT" w:eastAsia="Batang" w:hAnsi="DINOT"/>
          <w:color w:val="000000"/>
          <w:sz w:val="15"/>
          <w:szCs w:val="15"/>
        </w:rPr>
        <w:t>중앙의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크로노그래프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바늘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- 3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30</w:t>
      </w:r>
      <w:r w:rsidRPr="00385E94">
        <w:rPr>
          <w:rFonts w:ascii="DINOT" w:eastAsia="Batang" w:hAnsi="DINOT"/>
          <w:color w:val="000000"/>
          <w:sz w:val="15"/>
          <w:szCs w:val="15"/>
        </w:rPr>
        <w:t>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카운터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- 6</w:t>
      </w:r>
      <w:r w:rsidRPr="00385E94">
        <w:rPr>
          <w:rFonts w:ascii="DINOT" w:eastAsia="Batang" w:hAnsi="DINOT"/>
          <w:color w:val="000000"/>
          <w:sz w:val="15"/>
          <w:szCs w:val="15"/>
        </w:rPr>
        <w:t>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방향의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="0046529C" w:rsidRPr="00385E94">
        <w:rPr>
          <w:rFonts w:ascii="DINOT" w:eastAsia="Batang" w:hAnsi="DINOT"/>
          <w:color w:val="000000"/>
          <w:sz w:val="15"/>
          <w:szCs w:val="15"/>
        </w:rPr>
        <w:t>60</w:t>
      </w:r>
      <w:r w:rsidR="0046529C" w:rsidRPr="00385E94">
        <w:rPr>
          <w:rFonts w:ascii="DINOT" w:eastAsia="Batang" w:hAnsi="DINOT"/>
          <w:color w:val="000000"/>
          <w:sz w:val="15"/>
          <w:szCs w:val="15"/>
        </w:rPr>
        <w:t>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카운터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</w:p>
    <w:p w:rsidR="00F0477B" w:rsidRPr="00385E94" w:rsidRDefault="00F0477B" w:rsidP="00F0477B">
      <w:pPr>
        <w:jc w:val="both"/>
        <w:rPr>
          <w:rFonts w:ascii="DINOT" w:eastAsia="Batang" w:hAnsi="DINOT"/>
          <w:b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color w:val="000000"/>
          <w:sz w:val="15"/>
          <w:szCs w:val="15"/>
        </w:rPr>
        <w:t>케이스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, 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>다이얼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, 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>바늘</w:t>
      </w:r>
      <w:r w:rsidRPr="00385E94">
        <w:rPr>
          <w:rFonts w:ascii="DINOT" w:eastAsia="Batang" w:hAnsi="DINOT"/>
          <w:b/>
          <w:color w:val="000000"/>
          <w:sz w:val="15"/>
          <w:szCs w:val="15"/>
        </w:rPr>
        <w:t xml:space="preserve"> </w:t>
      </w:r>
    </w:p>
    <w:p w:rsidR="00F0477B" w:rsidRPr="00385E94" w:rsidRDefault="00F0477B" w:rsidP="00F0477B">
      <w:pPr>
        <w:jc w:val="both"/>
        <w:rPr>
          <w:rFonts w:ascii="DINOT" w:eastAsia="Batang" w:hAnsi="DINOT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브러시가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적용된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티타늄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케이스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직경</w:t>
      </w:r>
      <w:r w:rsidRPr="00385E94">
        <w:rPr>
          <w:rFonts w:ascii="DINOT" w:eastAsia="Batang" w:hAnsi="DINOT"/>
          <w:color w:val="000000"/>
          <w:sz w:val="15"/>
          <w:szCs w:val="15"/>
        </w:rPr>
        <w:t>: 44 mm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밴드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폭</w:t>
      </w:r>
      <w:r w:rsidRPr="00385E94">
        <w:rPr>
          <w:rFonts w:ascii="DINOT" w:eastAsia="Batang" w:hAnsi="DINOT"/>
          <w:color w:val="000000"/>
          <w:sz w:val="15"/>
          <w:szCs w:val="15"/>
        </w:rPr>
        <w:t>: 35.5 mm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두께</w:t>
      </w:r>
      <w:r w:rsidRPr="00385E94">
        <w:rPr>
          <w:rFonts w:ascii="DINOT" w:eastAsia="Batang" w:hAnsi="DINOT"/>
          <w:color w:val="000000"/>
          <w:sz w:val="15"/>
          <w:szCs w:val="15"/>
        </w:rPr>
        <w:t>: 14.50 mm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크리스탈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돔형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사파이어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크리스탈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, </w:t>
      </w:r>
      <w:r w:rsidRPr="00385E94">
        <w:rPr>
          <w:rFonts w:ascii="DINOT" w:eastAsia="Batang" w:hAnsi="DINOT"/>
          <w:color w:val="000000"/>
          <w:sz w:val="15"/>
          <w:szCs w:val="15"/>
        </w:rPr>
        <w:t>양쪽에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반사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방지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처리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케이스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뒷면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투명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사파이어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크리스탈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방수</w:t>
      </w:r>
      <w:r w:rsidRPr="00385E94">
        <w:rPr>
          <w:rFonts w:ascii="DINOT" w:eastAsia="Batang" w:hAnsi="DINOT"/>
          <w:color w:val="000000"/>
          <w:sz w:val="15"/>
          <w:szCs w:val="15"/>
        </w:rPr>
        <w:t>: 100</w:t>
      </w:r>
      <w:r w:rsidRPr="00385E94">
        <w:rPr>
          <w:rFonts w:ascii="DINOT" w:eastAsia="Batang" w:hAnsi="DINOT"/>
          <w:color w:val="000000"/>
          <w:sz w:val="15"/>
          <w:szCs w:val="15"/>
        </w:rPr>
        <w:t>미터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다이얼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: </w:t>
      </w:r>
      <w:r w:rsidRPr="00385E94">
        <w:rPr>
          <w:rFonts w:ascii="DINOT" w:eastAsia="Batang" w:hAnsi="DINOT"/>
          <w:color w:val="000000"/>
          <w:sz w:val="15"/>
          <w:szCs w:val="15"/>
        </w:rPr>
        <w:t>색상이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다른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카운터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2</w:t>
      </w:r>
      <w:r w:rsidRPr="00385E94">
        <w:rPr>
          <w:rFonts w:ascii="DINOT" w:eastAsia="Batang" w:hAnsi="DINOT"/>
          <w:color w:val="000000"/>
          <w:sz w:val="15"/>
          <w:szCs w:val="15"/>
        </w:rPr>
        <w:t>개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투명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조각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시간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마크</w:t>
      </w:r>
      <w:r w:rsidRPr="00385E94">
        <w:rPr>
          <w:rFonts w:ascii="DINOT" w:eastAsia="Batang" w:hAnsi="DINOT"/>
          <w:color w:val="000000"/>
          <w:sz w:val="15"/>
          <w:szCs w:val="15"/>
        </w:rPr>
        <w:t>: Super-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LumiNova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® </w:t>
      </w:r>
      <w:r w:rsidRPr="00385E94">
        <w:rPr>
          <w:rFonts w:ascii="DINOT" w:eastAsia="Batang" w:hAnsi="DINOT"/>
          <w:color w:val="000000"/>
          <w:sz w:val="15"/>
          <w:szCs w:val="15"/>
        </w:rPr>
        <w:t>블록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모양의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로듐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도금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/>
          <w:sz w:val="15"/>
          <w:szCs w:val="15"/>
          <w:lang w:val="en-GB"/>
        </w:rPr>
      </w:pPr>
      <w:r w:rsidRPr="00385E94">
        <w:rPr>
          <w:rFonts w:ascii="DINOT" w:eastAsia="Batang" w:hAnsi="DINOT"/>
          <w:color w:val="000000"/>
          <w:sz w:val="15"/>
          <w:szCs w:val="15"/>
        </w:rPr>
        <w:t>바늘</w:t>
      </w:r>
      <w:r w:rsidRPr="00385E94">
        <w:rPr>
          <w:rFonts w:ascii="DINOT" w:eastAsia="Batang" w:hAnsi="DINOT"/>
          <w:color w:val="000000"/>
          <w:sz w:val="15"/>
          <w:szCs w:val="15"/>
        </w:rPr>
        <w:t>: Super-</w:t>
      </w:r>
      <w:proofErr w:type="spellStart"/>
      <w:r w:rsidRPr="00385E94">
        <w:rPr>
          <w:rFonts w:ascii="DINOT" w:eastAsia="Batang" w:hAnsi="DINOT"/>
          <w:color w:val="000000"/>
          <w:sz w:val="15"/>
          <w:szCs w:val="15"/>
        </w:rPr>
        <w:t>LumiNova</w:t>
      </w:r>
      <w:proofErr w:type="spellEnd"/>
      <w:r w:rsidRPr="00385E94">
        <w:rPr>
          <w:rFonts w:ascii="DINOT" w:eastAsia="Batang" w:hAnsi="DINOT"/>
          <w:color w:val="000000"/>
          <w:sz w:val="15"/>
          <w:szCs w:val="15"/>
        </w:rPr>
        <w:t xml:space="preserve">® </w:t>
      </w:r>
      <w:r w:rsidRPr="00385E94">
        <w:rPr>
          <w:rFonts w:ascii="DINOT" w:eastAsia="Batang" w:hAnsi="DINOT"/>
          <w:color w:val="000000"/>
          <w:sz w:val="15"/>
          <w:szCs w:val="15"/>
        </w:rPr>
        <w:t>블록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모양의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로듐</w:t>
      </w:r>
      <w:r w:rsidRPr="00385E94">
        <w:rPr>
          <w:rFonts w:ascii="DINOT" w:eastAsia="Batang" w:hAnsi="DINOT"/>
          <w:color w:val="000000"/>
          <w:sz w:val="15"/>
          <w:szCs w:val="15"/>
        </w:rPr>
        <w:t xml:space="preserve"> </w:t>
      </w:r>
      <w:r w:rsidRPr="00385E94">
        <w:rPr>
          <w:rFonts w:ascii="DINOT" w:eastAsia="Batang" w:hAnsi="DINOT"/>
          <w:color w:val="000000"/>
          <w:sz w:val="15"/>
          <w:szCs w:val="15"/>
        </w:rPr>
        <w:t>도금</w:t>
      </w:r>
    </w:p>
    <w:p w:rsidR="00F0477B" w:rsidRPr="00385E94" w:rsidRDefault="00F0477B" w:rsidP="00F0477B">
      <w:pPr>
        <w:jc w:val="both"/>
        <w:rPr>
          <w:rFonts w:ascii="DINOT" w:eastAsia="Batang" w:hAnsi="DINOT"/>
          <w:color w:val="000000" w:themeColor="text1"/>
          <w:sz w:val="15"/>
          <w:szCs w:val="15"/>
          <w:lang w:val="en-GB"/>
        </w:rPr>
      </w:pPr>
    </w:p>
    <w:p w:rsidR="00F0477B" w:rsidRPr="00385E94" w:rsidRDefault="00F0477B" w:rsidP="00F0477B">
      <w:pPr>
        <w:jc w:val="both"/>
        <w:rPr>
          <w:rFonts w:ascii="DINOT" w:eastAsia="Batang" w:hAnsi="DINOT"/>
          <w:b/>
          <w:sz w:val="15"/>
          <w:szCs w:val="15"/>
          <w:lang w:val="en-GB"/>
        </w:rPr>
      </w:pPr>
      <w:r w:rsidRPr="00385E94">
        <w:rPr>
          <w:rFonts w:ascii="DINOT" w:eastAsia="Batang" w:hAnsi="DINOT"/>
          <w:b/>
          <w:sz w:val="15"/>
          <w:szCs w:val="15"/>
        </w:rPr>
        <w:t>밴드</w:t>
      </w:r>
      <w:r w:rsidRPr="00385E94">
        <w:rPr>
          <w:rFonts w:ascii="DINOT" w:eastAsia="Batang" w:hAnsi="DINOT"/>
          <w:b/>
          <w:sz w:val="15"/>
          <w:szCs w:val="15"/>
        </w:rPr>
        <w:t xml:space="preserve"> </w:t>
      </w:r>
      <w:r w:rsidRPr="00385E94">
        <w:rPr>
          <w:rFonts w:ascii="DINOT" w:eastAsia="Batang" w:hAnsi="DINOT"/>
          <w:b/>
          <w:sz w:val="15"/>
          <w:szCs w:val="15"/>
        </w:rPr>
        <w:t>및</w:t>
      </w:r>
      <w:r w:rsidRPr="00385E94">
        <w:rPr>
          <w:rFonts w:ascii="DINOT" w:eastAsia="Batang" w:hAnsi="DINOT"/>
          <w:b/>
          <w:sz w:val="15"/>
          <w:szCs w:val="15"/>
        </w:rPr>
        <w:t xml:space="preserve"> </w:t>
      </w:r>
      <w:r w:rsidRPr="00385E94">
        <w:rPr>
          <w:rFonts w:ascii="DINOT" w:eastAsia="Batang" w:hAnsi="DINOT"/>
          <w:b/>
          <w:sz w:val="15"/>
          <w:szCs w:val="15"/>
        </w:rPr>
        <w:t>버클</w:t>
      </w:r>
      <w:r w:rsidRPr="00385E94">
        <w:rPr>
          <w:rFonts w:ascii="DINOT" w:eastAsia="Batang" w:hAnsi="DINOT"/>
          <w:b/>
          <w:sz w:val="15"/>
          <w:szCs w:val="15"/>
        </w:rPr>
        <w:t xml:space="preserve"> </w:t>
      </w:r>
    </w:p>
    <w:p w:rsidR="00F0477B" w:rsidRPr="00385E94" w:rsidRDefault="00F0477B" w:rsidP="00F0477B">
      <w:pPr>
        <w:jc w:val="both"/>
        <w:rPr>
          <w:rFonts w:ascii="DINOT" w:eastAsia="Batang" w:hAnsi="DINOT"/>
          <w:sz w:val="15"/>
          <w:szCs w:val="15"/>
          <w:lang w:val="en-GB"/>
        </w:rPr>
      </w:pPr>
      <w:r w:rsidRPr="00385E94">
        <w:rPr>
          <w:rFonts w:ascii="DINOT" w:eastAsia="Batang" w:hAnsi="DINOT"/>
          <w:sz w:val="15"/>
          <w:szCs w:val="15"/>
        </w:rPr>
        <w:t>티타늄</w:t>
      </w:r>
      <w:r w:rsidRPr="00385E94">
        <w:rPr>
          <w:rFonts w:ascii="DINOT" w:eastAsia="Batang" w:hAnsi="DINOT"/>
          <w:sz w:val="15"/>
          <w:szCs w:val="15"/>
        </w:rPr>
        <w:t xml:space="preserve"> </w:t>
      </w:r>
      <w:r w:rsidRPr="00385E94">
        <w:rPr>
          <w:rFonts w:ascii="DINOT" w:eastAsia="Batang" w:hAnsi="DINOT"/>
          <w:sz w:val="15"/>
          <w:szCs w:val="15"/>
        </w:rPr>
        <w:t>팔찌형</w:t>
      </w:r>
    </w:p>
    <w:p w:rsidR="00F0477B" w:rsidRPr="00385E94" w:rsidRDefault="00F0477B" w:rsidP="004365D9">
      <w:pPr>
        <w:jc w:val="both"/>
        <w:rPr>
          <w:rFonts w:ascii="DINOT" w:eastAsia="Batang" w:hAnsi="DINOT"/>
          <w:lang w:val="en-GB"/>
        </w:rPr>
      </w:pPr>
    </w:p>
    <w:p w:rsidR="004365D9" w:rsidRPr="00385E94" w:rsidRDefault="004365D9" w:rsidP="005E035E">
      <w:pPr>
        <w:rPr>
          <w:rFonts w:ascii="DINOT" w:eastAsia="Batang" w:hAnsi="DINOT"/>
          <w:sz w:val="20"/>
          <w:lang w:val="en-GB"/>
        </w:rPr>
      </w:pPr>
    </w:p>
    <w:sectPr w:rsidR="004365D9" w:rsidRPr="00385E94" w:rsidSect="000852CE">
      <w:headerReference w:type="default" r:id="rId10"/>
      <w:footerReference w:type="default" r:id="rId11"/>
      <w:headerReference w:type="first" r:id="rId12"/>
      <w:footerReference w:type="first" r:id="rId13"/>
      <w:pgSz w:w="11900" w:h="16840"/>
      <w:pgMar w:top="1259" w:right="1418" w:bottom="1418" w:left="1418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01083" w:rsidRDefault="00901083">
      <w:r>
        <w:separator/>
      </w:r>
    </w:p>
  </w:endnote>
  <w:endnote w:type="continuationSeparator" w:id="0">
    <w:p w:rsidR="00901083" w:rsidRDefault="00901083">
      <w:r>
        <w:continuationSeparator/>
      </w:r>
    </w:p>
  </w:endnote>
  <w:endnote w:type="continuationNotice" w:id="1">
    <w:p w:rsidR="00901083" w:rsidRDefault="0090108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altName w:val="Malgun Gothic Semilight"/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 New 45">
    <w:charset w:val="00"/>
    <w:family w:val="roman"/>
    <w:pitch w:val="default"/>
  </w:font>
  <w:font w:name="Heiti SC Light">
    <w:altName w:val="Malgun Gothic Semilight"/>
    <w:charset w:val="50"/>
    <w:family w:val="auto"/>
    <w:pitch w:val="variable"/>
    <w:sig w:usb0="00000000" w:usb1="080E004A" w:usb2="00000010" w:usb3="00000000" w:csb0="003E0000" w:csb1="00000000"/>
  </w:font>
  <w:font w:name="Batang">
    <w:altName w:val="Malgun Gothic Semilight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DINOT">
    <w:altName w:val="Arial"/>
    <w:panose1 w:val="00000000000000000000"/>
    <w:charset w:val="00"/>
    <w:family w:val="swiss"/>
    <w:notTrueType/>
    <w:pitch w:val="variable"/>
    <w:sig w:usb0="00000003" w:usb1="4000A47B" w:usb2="00000000" w:usb3="00000000" w:csb0="00000001" w:csb1="00000000"/>
  </w:font>
  <w:font w:name="DINOT-Light">
    <w:altName w:val="Arial"/>
    <w:panose1 w:val="00000000000000000000"/>
    <w:charset w:val="00"/>
    <w:family w:val="swiss"/>
    <w:notTrueType/>
    <w:pitch w:val="variable"/>
    <w:sig w:usb0="00000003" w:usb1="4000A47B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17D3E" w:rsidRPr="00DA341C" w:rsidRDefault="00117D3E" w:rsidP="00117D3E">
    <w:pPr>
      <w:pStyle w:val="Pieddepage"/>
      <w:rPr>
        <w:rFonts w:ascii="DINOT-Light" w:hAnsi="DINOT-Light"/>
        <w:sz w:val="18"/>
        <w:szCs w:val="18"/>
        <w:lang w:val="fr-CH"/>
      </w:rPr>
    </w:pPr>
    <w:r>
      <w:rPr>
        <w:rFonts w:ascii="DINOT-Light" w:hAnsi="DINOT-Light"/>
        <w:b/>
        <w:sz w:val="18"/>
      </w:rPr>
      <w:t>ZENITH</w:t>
    </w:r>
    <w:r>
      <w:rPr>
        <w:rFonts w:ascii="DINOT-Light" w:hAnsi="DINOT-Light"/>
        <w:sz w:val="18"/>
      </w:rPr>
      <w:t xml:space="preserve"> | www.zenith-watches.com | Rue des </w:t>
    </w:r>
    <w:proofErr w:type="spellStart"/>
    <w:r>
      <w:rPr>
        <w:rFonts w:ascii="DINOT-Light" w:hAnsi="DINOT-Light"/>
        <w:sz w:val="18"/>
      </w:rPr>
      <w:t>Billodes</w:t>
    </w:r>
    <w:proofErr w:type="spellEnd"/>
    <w:r>
      <w:rPr>
        <w:rFonts w:ascii="DINOT-Light" w:hAnsi="DINOT-Light"/>
        <w:sz w:val="18"/>
      </w:rPr>
      <w:t xml:space="preserve"> 34-36 | CH-2400 Le </w:t>
    </w:r>
    <w:proofErr w:type="spellStart"/>
    <w:r>
      <w:rPr>
        <w:rFonts w:ascii="DINOT-Light" w:hAnsi="DINOT-Light"/>
        <w:sz w:val="18"/>
      </w:rPr>
      <w:t>Locle</w:t>
    </w:r>
    <w:proofErr w:type="spellEnd"/>
    <w:r>
      <w:rPr>
        <w:rFonts w:ascii="DINOT-Light" w:hAnsi="DINOT-Light"/>
        <w:sz w:val="18"/>
      </w:rPr>
      <w:t xml:space="preserve"> </w:t>
    </w:r>
    <w:r>
      <w:rPr>
        <w:rFonts w:ascii="DINOT-Light" w:hAnsi="DINOT-Light"/>
        <w:sz w:val="18"/>
      </w:rPr>
      <w:br/>
    </w:r>
    <w:r>
      <w:rPr>
        <w:rFonts w:ascii="DINOT-Light" w:hAnsi="DINOT-Light"/>
        <w:sz w:val="18"/>
      </w:rPr>
      <w:t>국제</w:t>
    </w:r>
    <w:r>
      <w:rPr>
        <w:rFonts w:ascii="DINOT-Light" w:hAnsi="DINOT-Light"/>
        <w:sz w:val="18"/>
      </w:rPr>
      <w:t xml:space="preserve"> </w:t>
    </w:r>
    <w:r>
      <w:rPr>
        <w:rFonts w:ascii="DINOT-Light" w:hAnsi="DINOT-Light"/>
        <w:sz w:val="18"/>
      </w:rPr>
      <w:t>미디어</w:t>
    </w:r>
    <w:r>
      <w:rPr>
        <w:rFonts w:ascii="DINOT-Light" w:hAnsi="DINOT-Light"/>
        <w:sz w:val="18"/>
      </w:rPr>
      <w:t xml:space="preserve"> </w:t>
    </w:r>
    <w:r>
      <w:rPr>
        <w:rFonts w:ascii="DINOT-Light" w:hAnsi="DINOT-Light"/>
        <w:sz w:val="18"/>
      </w:rPr>
      <w:t>관계</w:t>
    </w:r>
    <w:r>
      <w:rPr>
        <w:rFonts w:ascii="DINOT-Light" w:hAnsi="DINOT-Light"/>
        <w:sz w:val="18"/>
      </w:rPr>
      <w:t xml:space="preserve"> </w:t>
    </w:r>
    <w:r>
      <w:rPr>
        <w:rFonts w:ascii="DINOT-Light" w:hAnsi="DINOT-Light"/>
        <w:sz w:val="18"/>
      </w:rPr>
      <w:t>담당</w:t>
    </w:r>
    <w:r>
      <w:rPr>
        <w:rFonts w:ascii="DINOT-Light" w:hAnsi="DINOT-Light"/>
        <w:sz w:val="18"/>
      </w:rPr>
      <w:t xml:space="preserve">: Minh-Tan Bui – </w:t>
    </w:r>
    <w:r>
      <w:rPr>
        <w:rFonts w:ascii="DINOT-Light" w:hAnsi="DINOT-Light"/>
        <w:sz w:val="18"/>
      </w:rPr>
      <w:t>이메일</w:t>
    </w:r>
    <w:r>
      <w:rPr>
        <w:rFonts w:ascii="DINOT-Light" w:hAnsi="DINOT-Light"/>
        <w:sz w:val="18"/>
      </w:rPr>
      <w:t xml:space="preserve">: </w:t>
    </w:r>
    <w:hyperlink r:id="rId1" w:history="1">
      <w:r>
        <w:rPr>
          <w:rStyle w:val="Lienhypertexte"/>
          <w:rFonts w:ascii="DINOT-Light" w:hAnsi="DINOT-Light"/>
          <w:sz w:val="18"/>
        </w:rPr>
        <w:t>minh-tan.bui@zenith-watches.com</w:t>
      </w:r>
    </w:hyperlink>
  </w:p>
  <w:p w:rsidR="00137C6C" w:rsidRPr="00117D3E" w:rsidRDefault="00137C6C">
    <w:pPr>
      <w:pStyle w:val="Pieddepage"/>
      <w:rPr>
        <w:lang w:val="fr-CH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17D3E" w:rsidRPr="00DA341C" w:rsidRDefault="00117D3E" w:rsidP="00117D3E">
    <w:pPr>
      <w:pStyle w:val="Pieddepage"/>
      <w:rPr>
        <w:rFonts w:ascii="DINOT-Light" w:hAnsi="DINOT-Light"/>
        <w:sz w:val="18"/>
        <w:szCs w:val="18"/>
        <w:lang w:val="fr-CH"/>
      </w:rPr>
    </w:pPr>
    <w:r>
      <w:rPr>
        <w:rFonts w:ascii="DINOT-Light" w:hAnsi="DINOT-Light"/>
        <w:b/>
        <w:sz w:val="18"/>
      </w:rPr>
      <w:t>ZENITH</w:t>
    </w:r>
    <w:r>
      <w:rPr>
        <w:rFonts w:ascii="DINOT-Light" w:hAnsi="DINOT-Light"/>
        <w:sz w:val="18"/>
      </w:rPr>
      <w:t xml:space="preserve"> | www.zenith-watches.com | Rue des </w:t>
    </w:r>
    <w:proofErr w:type="spellStart"/>
    <w:r>
      <w:rPr>
        <w:rFonts w:ascii="DINOT-Light" w:hAnsi="DINOT-Light"/>
        <w:sz w:val="18"/>
      </w:rPr>
      <w:t>Billodes</w:t>
    </w:r>
    <w:proofErr w:type="spellEnd"/>
    <w:r>
      <w:rPr>
        <w:rFonts w:ascii="DINOT-Light" w:hAnsi="DINOT-Light"/>
        <w:sz w:val="18"/>
      </w:rPr>
      <w:t xml:space="preserve"> 34-36 | CH-2400 Le </w:t>
    </w:r>
    <w:proofErr w:type="spellStart"/>
    <w:r>
      <w:rPr>
        <w:rFonts w:ascii="DINOT-Light" w:hAnsi="DINOT-Light"/>
        <w:sz w:val="18"/>
      </w:rPr>
      <w:t>Locle</w:t>
    </w:r>
    <w:proofErr w:type="spellEnd"/>
    <w:r>
      <w:rPr>
        <w:rFonts w:ascii="DINOT-Light" w:hAnsi="DINOT-Light"/>
        <w:sz w:val="18"/>
      </w:rPr>
      <w:t xml:space="preserve"> </w:t>
    </w:r>
    <w:r>
      <w:rPr>
        <w:rFonts w:ascii="DINOT-Light" w:hAnsi="DINOT-Light"/>
        <w:sz w:val="18"/>
      </w:rPr>
      <w:br/>
    </w:r>
    <w:r>
      <w:rPr>
        <w:rFonts w:ascii="DINOT-Light" w:hAnsi="DINOT-Light"/>
        <w:sz w:val="18"/>
      </w:rPr>
      <w:t>국제</w:t>
    </w:r>
    <w:r>
      <w:rPr>
        <w:rFonts w:ascii="DINOT-Light" w:hAnsi="DINOT-Light"/>
        <w:sz w:val="18"/>
      </w:rPr>
      <w:t xml:space="preserve"> </w:t>
    </w:r>
    <w:r>
      <w:rPr>
        <w:rFonts w:ascii="DINOT-Light" w:hAnsi="DINOT-Light"/>
        <w:sz w:val="18"/>
      </w:rPr>
      <w:t>미디어</w:t>
    </w:r>
    <w:r>
      <w:rPr>
        <w:rFonts w:ascii="DINOT-Light" w:hAnsi="DINOT-Light"/>
        <w:sz w:val="18"/>
      </w:rPr>
      <w:t xml:space="preserve"> </w:t>
    </w:r>
    <w:r>
      <w:rPr>
        <w:rFonts w:ascii="DINOT-Light" w:hAnsi="DINOT-Light"/>
        <w:sz w:val="18"/>
      </w:rPr>
      <w:t>관계</w:t>
    </w:r>
    <w:r>
      <w:rPr>
        <w:rFonts w:ascii="DINOT-Light" w:hAnsi="DINOT-Light"/>
        <w:sz w:val="18"/>
      </w:rPr>
      <w:t xml:space="preserve"> </w:t>
    </w:r>
    <w:r>
      <w:rPr>
        <w:rFonts w:ascii="DINOT-Light" w:hAnsi="DINOT-Light"/>
        <w:sz w:val="18"/>
      </w:rPr>
      <w:t>담당</w:t>
    </w:r>
    <w:r>
      <w:rPr>
        <w:rFonts w:ascii="DINOT-Light" w:hAnsi="DINOT-Light"/>
        <w:sz w:val="18"/>
      </w:rPr>
      <w:t xml:space="preserve">: Minh-Tan Bui – </w:t>
    </w:r>
    <w:r>
      <w:rPr>
        <w:rFonts w:ascii="DINOT-Light" w:hAnsi="DINOT-Light"/>
        <w:sz w:val="18"/>
      </w:rPr>
      <w:t>이메일</w:t>
    </w:r>
    <w:r>
      <w:rPr>
        <w:rFonts w:ascii="DINOT-Light" w:hAnsi="DINOT-Light"/>
        <w:sz w:val="18"/>
      </w:rPr>
      <w:t xml:space="preserve">: </w:t>
    </w:r>
    <w:hyperlink r:id="rId1" w:history="1">
      <w:r>
        <w:rPr>
          <w:rStyle w:val="Lienhypertexte"/>
          <w:rFonts w:ascii="DINOT-Light" w:hAnsi="DINOT-Light"/>
          <w:sz w:val="18"/>
        </w:rPr>
        <w:t>minh-tan.bui@zenith-watches.com</w:t>
      </w:r>
    </w:hyperlink>
  </w:p>
  <w:p w:rsidR="00117D3E" w:rsidRPr="00117D3E" w:rsidRDefault="00117D3E">
    <w:pPr>
      <w:pStyle w:val="Pieddepage"/>
      <w:rPr>
        <w:lang w:val="fr-CH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01083" w:rsidRDefault="00901083">
      <w:r>
        <w:separator/>
      </w:r>
    </w:p>
  </w:footnote>
  <w:footnote w:type="continuationSeparator" w:id="0">
    <w:p w:rsidR="00901083" w:rsidRDefault="00901083">
      <w:r>
        <w:continuationSeparator/>
      </w:r>
    </w:p>
  </w:footnote>
  <w:footnote w:type="continuationNotice" w:id="1">
    <w:p w:rsidR="00901083" w:rsidRDefault="00901083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7C6C" w:rsidRDefault="006328B8">
    <w:pPr>
      <w:pStyle w:val="En-tte"/>
      <w:tabs>
        <w:tab w:val="clear" w:pos="9072"/>
        <w:tab w:val="right" w:pos="9044"/>
      </w:tabs>
      <w:jc w:val="center"/>
    </w:pPr>
    <w:r>
      <w:rPr>
        <w:noProof/>
        <w:lang w:val="fr-CH"/>
      </w:rPr>
      <w:drawing>
        <wp:inline distT="0" distB="0" distL="0" distR="0">
          <wp:extent cx="1405890" cy="619125"/>
          <wp:effectExtent l="0" t="0" r="3810" b="9525"/>
          <wp:docPr id="3" name="Imag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5890" cy="6191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37AA" w:rsidRPr="002437AA" w:rsidRDefault="002437AA" w:rsidP="002437AA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  <w:rPr>
        <w:rFonts w:ascii="Arial" w:hAnsi="Arial" w:cs="Arial"/>
        <w:color w:val="000000"/>
        <w:lang w:val="fr-CH"/>
      </w:rPr>
    </w:pPr>
  </w:p>
  <w:p w:rsidR="002437AA" w:rsidRPr="002437AA" w:rsidRDefault="006328B8" w:rsidP="002437AA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  <w:jc w:val="center"/>
    </w:pPr>
    <w:r>
      <w:rPr>
        <w:noProof/>
        <w:lang w:val="fr-CH"/>
      </w:rPr>
      <w:drawing>
        <wp:inline distT="0" distB="0" distL="0" distR="0">
          <wp:extent cx="1405890" cy="619125"/>
          <wp:effectExtent l="0" t="0" r="3810" b="9525"/>
          <wp:docPr id="1" name="Imag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5890" cy="6191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2437AA" w:rsidRPr="002437AA" w:rsidRDefault="002437AA" w:rsidP="002437AA">
    <w:pPr>
      <w:pStyle w:val="En-tte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F06694"/>
    <w:multiLevelType w:val="hybridMultilevel"/>
    <w:tmpl w:val="2368A686"/>
    <w:lvl w:ilvl="0" w:tplc="E9D663A8">
      <w:start w:val="1"/>
      <w:numFmt w:val="bullet"/>
      <w:lvlText w:val="-"/>
      <w:lvlJc w:val="left"/>
      <w:pPr>
        <w:ind w:left="2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AF90BDA6">
      <w:start w:val="1"/>
      <w:numFmt w:val="bullet"/>
      <w:lvlText w:val="-"/>
      <w:lvlJc w:val="left"/>
      <w:pPr>
        <w:ind w:left="4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40FEADAE">
      <w:start w:val="1"/>
      <w:numFmt w:val="bullet"/>
      <w:lvlText w:val="-"/>
      <w:lvlJc w:val="left"/>
      <w:pPr>
        <w:ind w:left="6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8D4640DC">
      <w:start w:val="1"/>
      <w:numFmt w:val="bullet"/>
      <w:lvlText w:val="-"/>
      <w:lvlJc w:val="left"/>
      <w:pPr>
        <w:ind w:left="9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9D1E2094">
      <w:start w:val="1"/>
      <w:numFmt w:val="bullet"/>
      <w:lvlText w:val="-"/>
      <w:lvlJc w:val="left"/>
      <w:pPr>
        <w:ind w:left="117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1E6094A8">
      <w:start w:val="1"/>
      <w:numFmt w:val="bullet"/>
      <w:lvlText w:val="-"/>
      <w:lvlJc w:val="left"/>
      <w:pPr>
        <w:ind w:left="14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6644CF5E">
      <w:start w:val="1"/>
      <w:numFmt w:val="bullet"/>
      <w:lvlText w:val="-"/>
      <w:lvlJc w:val="left"/>
      <w:pPr>
        <w:ind w:left="16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F6B89ED0">
      <w:start w:val="1"/>
      <w:numFmt w:val="bullet"/>
      <w:lvlText w:val="-"/>
      <w:lvlJc w:val="left"/>
      <w:pPr>
        <w:ind w:left="18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3A6CD436">
      <w:start w:val="1"/>
      <w:numFmt w:val="bullet"/>
      <w:lvlText w:val="-"/>
      <w:lvlJc w:val="left"/>
      <w:pPr>
        <w:ind w:left="21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23D13E8D"/>
    <w:multiLevelType w:val="hybridMultilevel"/>
    <w:tmpl w:val="D800FDD4"/>
    <w:lvl w:ilvl="0" w:tplc="5FCEE85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FB80ED3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70CCC1F4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30E653E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E7E49F3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E776504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66F65ED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FEAC92C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A9B04FD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41662A75"/>
    <w:multiLevelType w:val="hybridMultilevel"/>
    <w:tmpl w:val="22E62E22"/>
    <w:lvl w:ilvl="0" w:tplc="3378079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2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0F5C864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48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D200CEC4">
      <w:start w:val="1"/>
      <w:numFmt w:val="bullet"/>
      <w:lvlText w:val="-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</w:tabs>
        <w:ind w:left="72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B480225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96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BCB276D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20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0BD8C4BC">
      <w:start w:val="1"/>
      <w:numFmt w:val="bullet"/>
      <w:lvlText w:val="-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</w:tabs>
        <w:ind w:left="14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E2AA4CF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68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F912AD5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92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0FB4C4F2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</w:tabs>
        <w:ind w:left="216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47F260E2"/>
    <w:multiLevelType w:val="hybridMultilevel"/>
    <w:tmpl w:val="F3C43BFA"/>
    <w:lvl w:ilvl="0" w:tplc="36748AD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3B40853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1CF0A73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5FB405B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33D25B9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F64433E0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9FC0234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B64637A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DAE403B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5DBA72AE"/>
    <w:multiLevelType w:val="hybridMultilevel"/>
    <w:tmpl w:val="AD2E4994"/>
    <w:lvl w:ilvl="0" w:tplc="451EF10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79BC86C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3CCE0B1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BFD2945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5264285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BF20DF6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07301C1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722220C4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5AF4C77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 w15:restartNumberingAfterBreak="0">
    <w:nsid w:val="7C37278F"/>
    <w:multiLevelType w:val="hybridMultilevel"/>
    <w:tmpl w:val="8970F59E"/>
    <w:lvl w:ilvl="0" w:tplc="2FD452C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6D7CC14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BA4457F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BC72043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2DDCA6F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11705C70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AD1A526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0FE2924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7486C5E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 w15:restartNumberingAfterBreak="0">
    <w:nsid w:val="7DBC6F24"/>
    <w:multiLevelType w:val="hybridMultilevel"/>
    <w:tmpl w:val="F5CAFED6"/>
    <w:lvl w:ilvl="0" w:tplc="17D0E522">
      <w:start w:val="1"/>
      <w:numFmt w:val="bullet"/>
      <w:lvlText w:val="●"/>
      <w:lvlJc w:val="left"/>
      <w:pPr>
        <w:ind w:left="42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E8F6E820">
      <w:start w:val="1"/>
      <w:numFmt w:val="bullet"/>
      <w:lvlText w:val="✓"/>
      <w:lvlJc w:val="left"/>
      <w:pPr>
        <w:ind w:left="84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D0807BBE">
      <w:start w:val="1"/>
      <w:numFmt w:val="bullet"/>
      <w:lvlText w:val="◆"/>
      <w:lvlJc w:val="left"/>
      <w:pPr>
        <w:ind w:left="126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A54E1090">
      <w:start w:val="1"/>
      <w:numFmt w:val="bullet"/>
      <w:lvlText w:val="●"/>
      <w:lvlJc w:val="left"/>
      <w:pPr>
        <w:ind w:left="168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B9D23DCE">
      <w:start w:val="1"/>
      <w:numFmt w:val="bullet"/>
      <w:lvlText w:val="■"/>
      <w:lvlJc w:val="left"/>
      <w:pPr>
        <w:ind w:left="210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60ACFA52">
      <w:start w:val="1"/>
      <w:numFmt w:val="bullet"/>
      <w:lvlText w:val="◆"/>
      <w:lvlJc w:val="left"/>
      <w:pPr>
        <w:ind w:left="252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B52281EC">
      <w:start w:val="1"/>
      <w:numFmt w:val="bullet"/>
      <w:lvlText w:val="●"/>
      <w:lvlJc w:val="left"/>
      <w:pPr>
        <w:ind w:left="294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9E6C2F5E">
      <w:start w:val="1"/>
      <w:numFmt w:val="bullet"/>
      <w:lvlText w:val="■"/>
      <w:lvlJc w:val="left"/>
      <w:pPr>
        <w:ind w:left="336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9CFE5864">
      <w:start w:val="1"/>
      <w:numFmt w:val="bullet"/>
      <w:lvlText w:val="◆"/>
      <w:lvlJc w:val="left"/>
      <w:pPr>
        <w:ind w:left="378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7F2E5448"/>
    <w:multiLevelType w:val="hybridMultilevel"/>
    <w:tmpl w:val="456A4CC2"/>
    <w:lvl w:ilvl="0" w:tplc="3E6AE88E">
      <w:start w:val="1"/>
      <w:numFmt w:val="bullet"/>
      <w:lvlText w:val="-"/>
      <w:lvlJc w:val="left"/>
      <w:pPr>
        <w:ind w:left="2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372AC096">
      <w:start w:val="1"/>
      <w:numFmt w:val="bullet"/>
      <w:lvlText w:val="-"/>
      <w:lvlJc w:val="left"/>
      <w:pPr>
        <w:ind w:left="4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E362A2C6">
      <w:start w:val="1"/>
      <w:numFmt w:val="bullet"/>
      <w:lvlText w:val="-"/>
      <w:lvlJc w:val="left"/>
      <w:pPr>
        <w:ind w:left="6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37B81A88">
      <w:start w:val="1"/>
      <w:numFmt w:val="bullet"/>
      <w:lvlText w:val="-"/>
      <w:lvlJc w:val="left"/>
      <w:pPr>
        <w:ind w:left="9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52F0279C">
      <w:start w:val="1"/>
      <w:numFmt w:val="bullet"/>
      <w:lvlText w:val="-"/>
      <w:lvlJc w:val="left"/>
      <w:pPr>
        <w:ind w:left="117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0680B21C">
      <w:start w:val="1"/>
      <w:numFmt w:val="bullet"/>
      <w:lvlText w:val="-"/>
      <w:lvlJc w:val="left"/>
      <w:pPr>
        <w:ind w:left="14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649AF9D8">
      <w:start w:val="1"/>
      <w:numFmt w:val="bullet"/>
      <w:lvlText w:val="-"/>
      <w:lvlJc w:val="left"/>
      <w:pPr>
        <w:ind w:left="16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843C80C4">
      <w:start w:val="1"/>
      <w:numFmt w:val="bullet"/>
      <w:lvlText w:val="-"/>
      <w:lvlJc w:val="left"/>
      <w:pPr>
        <w:ind w:left="18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6C78B6FA">
      <w:start w:val="1"/>
      <w:numFmt w:val="bullet"/>
      <w:lvlText w:val="-"/>
      <w:lvlJc w:val="left"/>
      <w:pPr>
        <w:ind w:left="21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6"/>
  </w:num>
  <w:num w:numId="2">
    <w:abstractNumId w:val="2"/>
  </w:num>
  <w:num w:numId="3">
    <w:abstractNumId w:val="7"/>
  </w:num>
  <w:num w:numId="4">
    <w:abstractNumId w:val="0"/>
  </w:num>
  <w:num w:numId="5">
    <w:abstractNumId w:val="4"/>
  </w:num>
  <w:num w:numId="6">
    <w:abstractNumId w:val="1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720"/>
  <w:hyphenationZone w:val="425"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2"/>
  </w:compat>
  <w:rsids>
    <w:rsidRoot w:val="00137C6C"/>
    <w:rsid w:val="000221CA"/>
    <w:rsid w:val="000852CE"/>
    <w:rsid w:val="000B54A7"/>
    <w:rsid w:val="00117D3E"/>
    <w:rsid w:val="00137C6C"/>
    <w:rsid w:val="00182433"/>
    <w:rsid w:val="00201B5A"/>
    <w:rsid w:val="002437AA"/>
    <w:rsid w:val="0027218B"/>
    <w:rsid w:val="002A4517"/>
    <w:rsid w:val="002B0204"/>
    <w:rsid w:val="002B264A"/>
    <w:rsid w:val="002E40C7"/>
    <w:rsid w:val="00312C4C"/>
    <w:rsid w:val="00340CEA"/>
    <w:rsid w:val="003600ED"/>
    <w:rsid w:val="00372E5D"/>
    <w:rsid w:val="00385E94"/>
    <w:rsid w:val="003A4FA9"/>
    <w:rsid w:val="003C2658"/>
    <w:rsid w:val="003D5D02"/>
    <w:rsid w:val="00403716"/>
    <w:rsid w:val="00423BA5"/>
    <w:rsid w:val="004365D9"/>
    <w:rsid w:val="0046529C"/>
    <w:rsid w:val="00465F5B"/>
    <w:rsid w:val="004B31E1"/>
    <w:rsid w:val="00522EE3"/>
    <w:rsid w:val="0052487E"/>
    <w:rsid w:val="0057399A"/>
    <w:rsid w:val="005979DA"/>
    <w:rsid w:val="005E035E"/>
    <w:rsid w:val="00603260"/>
    <w:rsid w:val="00611D7C"/>
    <w:rsid w:val="00624DCE"/>
    <w:rsid w:val="00626513"/>
    <w:rsid w:val="006328B8"/>
    <w:rsid w:val="00653246"/>
    <w:rsid w:val="00657237"/>
    <w:rsid w:val="00667A05"/>
    <w:rsid w:val="00670BEF"/>
    <w:rsid w:val="006B5248"/>
    <w:rsid w:val="006B58BA"/>
    <w:rsid w:val="006F6961"/>
    <w:rsid w:val="00730889"/>
    <w:rsid w:val="007654A9"/>
    <w:rsid w:val="007B2670"/>
    <w:rsid w:val="007C71EC"/>
    <w:rsid w:val="007D273E"/>
    <w:rsid w:val="00870393"/>
    <w:rsid w:val="008A3DBC"/>
    <w:rsid w:val="008A55E3"/>
    <w:rsid w:val="008B2C7B"/>
    <w:rsid w:val="00901083"/>
    <w:rsid w:val="00960A86"/>
    <w:rsid w:val="009A4F82"/>
    <w:rsid w:val="009D7B56"/>
    <w:rsid w:val="00AB19DC"/>
    <w:rsid w:val="00AB5CEC"/>
    <w:rsid w:val="00AF4A71"/>
    <w:rsid w:val="00B46E02"/>
    <w:rsid w:val="00B771AC"/>
    <w:rsid w:val="00B815F5"/>
    <w:rsid w:val="00B874D6"/>
    <w:rsid w:val="00C344A1"/>
    <w:rsid w:val="00C51E84"/>
    <w:rsid w:val="00CC6B69"/>
    <w:rsid w:val="00D10A5A"/>
    <w:rsid w:val="00D94C56"/>
    <w:rsid w:val="00DA3042"/>
    <w:rsid w:val="00DB2C88"/>
    <w:rsid w:val="00DC1D1B"/>
    <w:rsid w:val="00DD25B2"/>
    <w:rsid w:val="00E03C86"/>
    <w:rsid w:val="00E524CA"/>
    <w:rsid w:val="00F00EC0"/>
    <w:rsid w:val="00F0477B"/>
    <w:rsid w:val="00F15471"/>
    <w:rsid w:val="00F430EE"/>
    <w:rsid w:val="00FE5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."/>
  <w:listSeparator w:val=";"/>
  <w15:docId w15:val="{27FB38BE-BC86-4618-90ED-4AB7B07635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bdr w:val="nil"/>
        <w:lang w:val="en-US" w:eastAsia="ko-K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0852CE"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sid w:val="000852CE"/>
    <w:rPr>
      <w:u w:val="single"/>
    </w:rPr>
  </w:style>
  <w:style w:type="table" w:customStyle="1" w:styleId="TableNormal1">
    <w:name w:val="Table Normal1"/>
    <w:rsid w:val="000852C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-tte">
    <w:name w:val="header"/>
    <w:rsid w:val="000852CE"/>
    <w:pPr>
      <w:tabs>
        <w:tab w:val="center" w:pos="4536"/>
        <w:tab w:val="right" w:pos="9072"/>
      </w:tabs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Pieddepage">
    <w:name w:val="footer"/>
    <w:link w:val="PieddepageCar"/>
    <w:uiPriority w:val="99"/>
    <w:rsid w:val="000852CE"/>
    <w:pPr>
      <w:tabs>
        <w:tab w:val="center" w:pos="4536"/>
        <w:tab w:val="right" w:pos="9044"/>
      </w:tabs>
      <w:jc w:val="center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a">
    <w:name w:val="頁首與頁尾"/>
    <w:rsid w:val="000852CE"/>
    <w:pPr>
      <w:tabs>
        <w:tab w:val="right" w:pos="9020"/>
      </w:tabs>
    </w:pPr>
    <w:rPr>
      <w:rFonts w:ascii="Helvetica" w:eastAsia="Arial Unicode MS" w:hAnsi="Helvetica" w:cs="Arial Unicode MS"/>
      <w:color w:val="000000"/>
      <w:sz w:val="24"/>
      <w:szCs w:val="24"/>
    </w:rPr>
  </w:style>
  <w:style w:type="paragraph" w:customStyle="1" w:styleId="a0">
    <w:name w:val="內文"/>
    <w:rsid w:val="000852CE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ListParagraph1">
    <w:name w:val="List Paragraph1"/>
    <w:rsid w:val="000852CE"/>
    <w:pPr>
      <w:spacing w:after="200" w:line="276" w:lineRule="auto"/>
      <w:ind w:firstLine="420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1A">
    <w:name w:val="表格樣式 1 A"/>
    <w:rsid w:val="000852CE"/>
    <w:rPr>
      <w:rFonts w:ascii="Helvetica" w:eastAsia="Arial Unicode MS" w:hAnsi="Helvetica" w:cs="Arial Unicode MS"/>
      <w:b/>
      <w:bCs/>
      <w:color w:val="000000"/>
      <w:u w:color="000000"/>
    </w:rPr>
  </w:style>
  <w:style w:type="paragraph" w:customStyle="1" w:styleId="2A">
    <w:name w:val="表格樣式 2 A"/>
    <w:rsid w:val="000852CE"/>
    <w:rPr>
      <w:rFonts w:ascii="Helvetica" w:eastAsia="Arial Unicode MS" w:hAnsi="Helvetica" w:cs="Arial Unicode MS"/>
      <w:color w:val="000000"/>
      <w:u w:color="000000"/>
    </w:rPr>
  </w:style>
  <w:style w:type="paragraph" w:customStyle="1" w:styleId="A1">
    <w:name w:val="內文 A"/>
    <w:rsid w:val="000852CE"/>
    <w:rPr>
      <w:rFonts w:ascii="Helvetica" w:eastAsia="Arial Unicode MS" w:hAnsi="Helvetica" w:cs="Arial Unicode MS"/>
      <w:color w:val="000000"/>
      <w:sz w:val="22"/>
      <w:szCs w:val="22"/>
      <w:u w:color="000000"/>
    </w:rPr>
  </w:style>
  <w:style w:type="paragraph" w:styleId="NormalWeb">
    <w:name w:val="Normal (Web)"/>
    <w:rsid w:val="000852CE"/>
    <w:pPr>
      <w:spacing w:after="150"/>
    </w:pPr>
    <w:rPr>
      <w:rFonts w:eastAsia="Arial Unicode MS" w:cs="Arial Unicode MS"/>
      <w:color w:val="000000"/>
      <w:sz w:val="24"/>
      <w:szCs w:val="24"/>
      <w:u w:color="000000"/>
      <w:lang w:val="fr-FR"/>
    </w:rPr>
  </w:style>
  <w:style w:type="paragraph" w:styleId="PrformatHTML">
    <w:name w:val="HTML Preformatted"/>
    <w:rsid w:val="000852C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Arial Unicode MS" w:hAnsi="Courier New" w:cs="Arial Unicode MS"/>
      <w:color w:val="000000"/>
      <w:u w:color="000000"/>
    </w:rPr>
  </w:style>
  <w:style w:type="paragraph" w:customStyle="1" w:styleId="AA">
    <w:name w:val="內文 A A"/>
    <w:rsid w:val="000852CE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Default">
    <w:name w:val="Default"/>
    <w:rsid w:val="000852CE"/>
    <w:rPr>
      <w:rFonts w:ascii="Helvetica New 45" w:eastAsia="Helvetica New 45" w:hAnsi="Helvetica New 45" w:cs="Helvetica New 45"/>
      <w:color w:val="000000"/>
      <w:sz w:val="24"/>
      <w:szCs w:val="24"/>
      <w:u w:color="00000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874D6"/>
    <w:rPr>
      <w:rFonts w:ascii="Heiti SC Light" w:eastAsia="Heiti SC Light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874D6"/>
    <w:rPr>
      <w:rFonts w:ascii="Heiti SC Light" w:eastAsia="Heiti SC Light"/>
      <w:sz w:val="18"/>
      <w:szCs w:val="18"/>
      <w:lang w:eastAsia="ko-KR"/>
    </w:rPr>
  </w:style>
  <w:style w:type="paragraph" w:styleId="Lgende">
    <w:name w:val="caption"/>
    <w:rsid w:val="002B0204"/>
    <w:pPr>
      <w:suppressAutoHyphens/>
      <w:outlineLvl w:val="0"/>
    </w:pPr>
    <w:rPr>
      <w:rFonts w:ascii="Calibri" w:eastAsia="Calibri" w:hAnsi="Calibri" w:cs="Calibri"/>
      <w:color w:val="000000"/>
      <w:sz w:val="36"/>
      <w:szCs w:val="36"/>
    </w:rPr>
  </w:style>
  <w:style w:type="character" w:styleId="lev">
    <w:name w:val="Strong"/>
    <w:uiPriority w:val="22"/>
    <w:qFormat/>
    <w:rsid w:val="00372E5D"/>
    <w:rPr>
      <w:b/>
      <w:bCs/>
    </w:rPr>
  </w:style>
  <w:style w:type="character" w:customStyle="1" w:styleId="PieddepageCar">
    <w:name w:val="Pied de page Car"/>
    <w:basedOn w:val="Policepardfaut"/>
    <w:link w:val="Pieddepage"/>
    <w:uiPriority w:val="99"/>
    <w:rsid w:val="00117D3E"/>
    <w:rPr>
      <w:rFonts w:ascii="Calibri" w:eastAsia="Calibri" w:hAnsi="Calibri" w:cs="Calibri"/>
      <w:color w:val="000000"/>
      <w:sz w:val="22"/>
      <w:szCs w:val="22"/>
      <w:u w:color="000000"/>
    </w:rPr>
  </w:style>
  <w:style w:type="character" w:customStyle="1" w:styleId="st">
    <w:name w:val="st"/>
    <w:basedOn w:val="Policepardfaut"/>
    <w:rsid w:val="007C71EC"/>
  </w:style>
  <w:style w:type="paragraph" w:styleId="Rvision">
    <w:name w:val="Revision"/>
    <w:hidden/>
    <w:uiPriority w:val="99"/>
    <w:semiHidden/>
    <w:rsid w:val="0090108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minh-tan.bui@zenith-watches.com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minh-tan.bui@zenith-watches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"/>
        <a:ea typeface="宋体"/>
        <a:cs typeface="Helvetica"/>
      </a:majorFont>
      <a:minorFont>
        <a:latin typeface="Helvetica"/>
        <a:ea typeface="宋体"/>
        <a:cs typeface="Helvetica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4</Pages>
  <Words>610</Words>
  <Characters>3360</Characters>
  <Application>Microsoft Office Word</Application>
  <DocSecurity>0</DocSecurity>
  <Lines>28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3963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Romain Marietta</dc:creator>
  <cp:keywords/>
  <dc:description/>
  <cp:lastModifiedBy>Sofia</cp:lastModifiedBy>
  <cp:revision>4</cp:revision>
  <cp:lastPrinted>2018-01-03T14:01:00Z</cp:lastPrinted>
  <dcterms:created xsi:type="dcterms:W3CDTF">2017-12-01T12:08:00Z</dcterms:created>
  <dcterms:modified xsi:type="dcterms:W3CDTF">2018-01-10T16:57:00Z</dcterms:modified>
  <cp:category/>
</cp:coreProperties>
</file>