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684532" w14:textId="477ACB0A" w:rsidR="00A52620" w:rsidRPr="0011615F" w:rsidRDefault="00A52620" w:rsidP="001361EF">
      <w:pPr>
        <w:jc w:val="center"/>
        <w:rPr>
          <w:rFonts w:ascii="Calibri" w:eastAsia="Times New Roman" w:hAnsi="Calibri" w:cs="Calibri"/>
          <w:b/>
          <w:sz w:val="22"/>
          <w:szCs w:val="20"/>
        </w:rPr>
      </w:pPr>
    </w:p>
    <w:p w14:paraId="3CF1172D" w14:textId="77777777" w:rsidR="00EA5B55" w:rsidRPr="0011615F" w:rsidRDefault="00EA5B55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Times New Roman" w:hAnsi="Calibri" w:cs="Calibri"/>
          <w:b/>
          <w:sz w:val="28"/>
          <w:szCs w:val="20"/>
        </w:rPr>
      </w:pPr>
    </w:p>
    <w:p w14:paraId="26B181F2" w14:textId="7FCED5E8" w:rsidR="001361EF" w:rsidRPr="0011615F" w:rsidRDefault="001361EF" w:rsidP="00A87FCE">
      <w:pPr>
        <w:autoSpaceDE w:val="0"/>
        <w:autoSpaceDN w:val="0"/>
        <w:adjustRightInd w:val="0"/>
        <w:ind w:left="1134" w:right="1267"/>
        <w:jc w:val="center"/>
        <w:rPr>
          <w:rFonts w:ascii="Calibri" w:eastAsia="Times New Roman" w:hAnsi="Calibri" w:cs="Calibri"/>
          <w:b/>
          <w:sz w:val="28"/>
          <w:szCs w:val="20"/>
        </w:rPr>
      </w:pPr>
      <w:r w:rsidRPr="0011615F">
        <w:rPr>
          <w:rFonts w:ascii="Calibri" w:eastAsia="Times New Roman" w:hAnsi="Calibri" w:cs="Calibri"/>
          <w:b/>
          <w:sz w:val="28"/>
        </w:rPr>
        <w:t>Начало 2018 года с ароматом элитных сигар: марка Zenith в сотрудничестве с брендом Cohiba выпускает специальные серии часов Pilot Type 20</w:t>
      </w:r>
    </w:p>
    <w:p w14:paraId="5847DE48" w14:textId="21176FAC" w:rsidR="00EA5B55" w:rsidRPr="0011615F" w:rsidRDefault="00EA5B55" w:rsidP="00A52620">
      <w:pPr>
        <w:jc w:val="both"/>
        <w:rPr>
          <w:rFonts w:ascii="Calibri" w:eastAsia="Times New Roman" w:hAnsi="Calibri" w:cs="Calibri"/>
          <w:szCs w:val="20"/>
        </w:rPr>
      </w:pPr>
    </w:p>
    <w:p w14:paraId="1B23CCF6" w14:textId="77777777" w:rsidR="006E5594" w:rsidRPr="0011615F" w:rsidRDefault="006E5594" w:rsidP="00A52620">
      <w:pPr>
        <w:jc w:val="both"/>
        <w:rPr>
          <w:rFonts w:ascii="Calibri" w:eastAsia="Times New Roman" w:hAnsi="Calibri" w:cs="Calibri"/>
          <w:szCs w:val="20"/>
        </w:rPr>
      </w:pPr>
    </w:p>
    <w:p w14:paraId="7049EE0B" w14:textId="4C8EDA3E" w:rsidR="001361EF" w:rsidRPr="0011615F" w:rsidRDefault="001361EF" w:rsidP="00A52620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b/>
          <w:sz w:val="22"/>
          <w:szCs w:val="21"/>
        </w:rPr>
      </w:pPr>
      <w:r w:rsidRPr="0011615F">
        <w:rPr>
          <w:rFonts w:ascii="Calibri" w:eastAsia="Times New Roman" w:hAnsi="Calibri" w:cs="Calibri"/>
          <w:b/>
          <w:sz w:val="22"/>
          <w:szCs w:val="21"/>
        </w:rPr>
        <w:t xml:space="preserve">Партнерское сотрудничество марки Zenith с производителем сигар высокого класса Cohiba выходит на новый уровень в 2018 году благодаря выпуску двух новых лимитированных серий знаменитой модели Pilot Type 20: модель Pilot Type 20 Extra Special Cohiba Maduro 5 Edition из 50 экземпляров, выполненная в розовом золоте 750-ой пробы, и модель Pilot Type 20 Chronograph Cohiba Maduro 5 Edition из 150 экземпляров, выполненная в бронзе. </w:t>
      </w:r>
    </w:p>
    <w:p w14:paraId="5F3E20FF" w14:textId="77777777" w:rsidR="001361EF" w:rsidRPr="0011615F" w:rsidRDefault="001361EF" w:rsidP="00A52620">
      <w:pPr>
        <w:jc w:val="both"/>
        <w:rPr>
          <w:rFonts w:ascii="Calibri" w:eastAsia="Times New Roman" w:hAnsi="Calibri" w:cs="Calibri"/>
          <w:sz w:val="22"/>
          <w:szCs w:val="21"/>
        </w:rPr>
      </w:pPr>
    </w:p>
    <w:p w14:paraId="6D84B0EC" w14:textId="755C5517" w:rsidR="001361EF" w:rsidRPr="0011615F" w:rsidRDefault="001361EF" w:rsidP="00A52620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1"/>
        </w:rPr>
      </w:pPr>
      <w:r w:rsidRPr="0011615F">
        <w:rPr>
          <w:rFonts w:ascii="Calibri" w:hAnsi="Calibri" w:cs="Calibri"/>
          <w:sz w:val="22"/>
          <w:szCs w:val="21"/>
        </w:rPr>
        <w:t xml:space="preserve">2017 год стал для марки Zenith действительно эпохальным, ведь он ознаменовался выпуском нескольких новаторских моделей, в том числе двух новых версий культовых часов Pilot, отличающихся впечатляющим внешним видом и смелым характером. 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Выдержанные в стиле «нео-ретро», пронизанные духом отваги пионеров авиации, успехам которых мануфактура всячески способствовала с начала истории покорения воздушных просторов, знаменитые часы для авиаторов теперь выполнены в новаторском стиле и доступны в виде хронографа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Chronograph Extra Special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 либо в виде версии с автоматическим механизмом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Extra Special Special Edition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. </w:t>
      </w:r>
    </w:p>
    <w:p w14:paraId="16844938" w14:textId="77777777" w:rsidR="001361EF" w:rsidRPr="0011615F" w:rsidRDefault="001361EF" w:rsidP="00A52620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1"/>
        </w:rPr>
      </w:pPr>
    </w:p>
    <w:p w14:paraId="6BF9AA01" w14:textId="364A2D62" w:rsidR="001361EF" w:rsidRPr="0011615F" w:rsidRDefault="001361EF" w:rsidP="00A52620">
      <w:pPr>
        <w:spacing w:after="240"/>
        <w:jc w:val="both"/>
        <w:rPr>
          <w:rFonts w:ascii="Calibri" w:eastAsia="Times New Roman" w:hAnsi="Calibri" w:cs="Calibri"/>
          <w:sz w:val="22"/>
          <w:szCs w:val="21"/>
          <w:lang w:eastAsia="fr-CH"/>
        </w:rPr>
      </w:pPr>
      <w:r w:rsidRPr="0011615F">
        <w:rPr>
          <w:rFonts w:ascii="Calibri" w:eastAsia="Times New Roman" w:hAnsi="Calibri" w:cs="Calibri"/>
          <w:sz w:val="22"/>
          <w:szCs w:val="21"/>
        </w:rPr>
        <w:t xml:space="preserve">Надежный бронзовый корпус, высокочастотный часовой механизм El Primero и черный циферблат с арабскими цифрами с зеленым люминесцентным покрытием SLN – часы Pilot Type 20 Chronograph являются прямым наследником бортовых приборов, разработанных маркой Zenith в первые годы развития аэронавтики, которые прославились своей точностью, прочностью и отличной считываемостью показаний. Второй вариант этой модели, часы Pilot Type 20 Extra Special Special Edition оснащены автоматическим калибром Zenith Elite 679. Безупречные пропорции и элегантные цветовые решения в сочетании с ярким характером, ставшие основой этой легендарной коллекции, образуют гармоничное сочетание с любыми вариациями винтажного стиля. </w:t>
      </w:r>
    </w:p>
    <w:p w14:paraId="63FBDF33" w14:textId="7FDCA6E0" w:rsidR="00AB13FB" w:rsidRPr="0011615F" w:rsidRDefault="001361EF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1"/>
        </w:rPr>
      </w:pPr>
      <w:r w:rsidRPr="0011615F">
        <w:rPr>
          <w:rFonts w:ascii="Calibri" w:hAnsi="Calibri" w:cs="Calibri"/>
          <w:sz w:val="22"/>
          <w:szCs w:val="21"/>
        </w:rPr>
        <w:t xml:space="preserve">Как и механические часы, сигары Habanos стали частью культурного кода и прочно ассоциируются с определенным статусом жизни. Солидные и импозантные, с классическим аксессуаром в виде логотипа Cohiba сигары Maduro 5 не являются исключением из этого правила. Вопреки распространенному мнению Maduro – это не сорт листового растения, а цветовой оттенок, достигаемый за счет дополнительной ферментации покровного листа, который был собран с самых высоких лиственных уровней выращенного в тени табачного куста и прошел более длительный процесс выдержки, чем стандартный покровный лист. Покровные листья, используемые для линейки Maduro 5 бренда Cohiba, проходят пятилетний процесс выдержки. Такая тщательная подготовка покровного листа обеспечивает высококачественный цвет и аромат, что придает сигарам Maduro 5 их ни на что не похожий вкус. </w:t>
      </w:r>
    </w:p>
    <w:p w14:paraId="50AE84AA" w14:textId="5F17DF34" w:rsidR="001361EF" w:rsidRPr="0011615F" w:rsidRDefault="001361EF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1"/>
        </w:rPr>
      </w:pPr>
    </w:p>
    <w:p w14:paraId="52243F21" w14:textId="77777777" w:rsidR="001361EF" w:rsidRPr="0011615F" w:rsidRDefault="001361EF" w:rsidP="00A52620">
      <w:pPr>
        <w:spacing w:after="240"/>
        <w:jc w:val="both"/>
        <w:rPr>
          <w:rFonts w:ascii="Calibri" w:hAnsi="Calibri" w:cs="Calibri"/>
          <w:b/>
          <w:sz w:val="22"/>
          <w:szCs w:val="21"/>
        </w:rPr>
      </w:pPr>
      <w:r w:rsidRPr="0011615F">
        <w:rPr>
          <w:rFonts w:ascii="Calibri" w:hAnsi="Calibri" w:cs="Calibri"/>
          <w:b/>
          <w:sz w:val="22"/>
          <w:szCs w:val="21"/>
        </w:rPr>
        <w:t>Сочетание благородных отметин и винтажной патины</w:t>
      </w:r>
    </w:p>
    <w:p w14:paraId="5396B8DE" w14:textId="77777777" w:rsidR="001361EF" w:rsidRPr="0011615F" w:rsidRDefault="001361EF" w:rsidP="00A52620">
      <w:pPr>
        <w:spacing w:after="240"/>
        <w:jc w:val="both"/>
        <w:rPr>
          <w:rFonts w:ascii="Calibri" w:eastAsia="Times New Roman" w:hAnsi="Calibri" w:cs="Calibri"/>
          <w:sz w:val="22"/>
          <w:szCs w:val="21"/>
        </w:rPr>
      </w:pPr>
      <w:r w:rsidRPr="0011615F">
        <w:rPr>
          <w:rFonts w:ascii="Calibri" w:hAnsi="Calibri" w:cs="Calibri"/>
          <w:sz w:val="22"/>
          <w:szCs w:val="21"/>
        </w:rPr>
        <w:t xml:space="preserve">Начатое в 2016 году сотрудничество между швейцарской часовой мануфактурой и кубинским флагманским сигарным брендом в связи с 50-летним юбилеем последнего этом году перейдет на новый уровень. 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Что может быть лучше, чем объединение усилий двух культовых брендов сегмента класса люкс в совместном проекте, целью которого является создание особых часов, отличающихся благородными отметинами и винтажной патиной? </w:t>
      </w:r>
    </w:p>
    <w:p w14:paraId="2D2219F1" w14:textId="77777777" w:rsidR="00E748DD" w:rsidRPr="0011615F" w:rsidRDefault="00E748DD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1"/>
        </w:rPr>
      </w:pPr>
    </w:p>
    <w:p w14:paraId="029697D8" w14:textId="77777777" w:rsidR="00E748DD" w:rsidRPr="0011615F" w:rsidRDefault="00E748DD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1"/>
        </w:rPr>
      </w:pPr>
    </w:p>
    <w:p w14:paraId="63AF5EE4" w14:textId="4189273C" w:rsidR="00E748DD" w:rsidRPr="0011615F" w:rsidRDefault="00E748DD" w:rsidP="00A52620">
      <w:pPr>
        <w:autoSpaceDE w:val="0"/>
        <w:autoSpaceDN w:val="0"/>
        <w:adjustRightInd w:val="0"/>
        <w:jc w:val="both"/>
        <w:rPr>
          <w:rFonts w:ascii="Calibri" w:hAnsi="Calibri" w:cs="Calibri"/>
          <w:sz w:val="22"/>
          <w:szCs w:val="21"/>
        </w:rPr>
      </w:pPr>
    </w:p>
    <w:p w14:paraId="583EFB5B" w14:textId="110ABADD" w:rsidR="001361EF" w:rsidRPr="0011615F" w:rsidRDefault="001361EF" w:rsidP="00A52620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sz w:val="22"/>
          <w:szCs w:val="21"/>
        </w:rPr>
      </w:pPr>
      <w:r w:rsidRPr="0011615F">
        <w:rPr>
          <w:rFonts w:ascii="Calibri" w:hAnsi="Calibri" w:cs="Calibri"/>
          <w:sz w:val="22"/>
          <w:szCs w:val="21"/>
        </w:rPr>
        <w:t xml:space="preserve">Поэтому в 2018 году в честь этих легендарных и невероятно востребованных сигар мануфактура ZENITH разработала модели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</w:t>
      </w:r>
      <w:r w:rsidR="00AB13FB" w:rsidRPr="0011615F">
        <w:rPr>
          <w:rFonts w:ascii="Calibri" w:eastAsia="Times New Roman" w:hAnsi="Calibri" w:cs="Calibri"/>
          <w:b/>
          <w:sz w:val="22"/>
          <w:szCs w:val="21"/>
        </w:rPr>
        <w:t xml:space="preserve"> 20 Extra Special Cohiba Maduro</w:t>
      </w:r>
      <w:r w:rsidR="00AB13FB" w:rsidRPr="0011615F">
        <w:rPr>
          <w:rFonts w:ascii="Calibri" w:eastAsia="Times New Roman" w:hAnsi="Calibri" w:cs="Calibri"/>
          <w:b/>
          <w:sz w:val="22"/>
          <w:szCs w:val="21"/>
          <w:lang w:val="fr-CH"/>
        </w:rPr>
        <w:t> </w:t>
      </w:r>
      <w:r w:rsidRPr="0011615F">
        <w:rPr>
          <w:rFonts w:ascii="Calibri" w:eastAsia="Times New Roman" w:hAnsi="Calibri" w:cs="Calibri"/>
          <w:b/>
          <w:sz w:val="22"/>
          <w:szCs w:val="21"/>
        </w:rPr>
        <w:t xml:space="preserve">5 Edition </w:t>
      </w:r>
      <w:r w:rsidRPr="0011615F">
        <w:rPr>
          <w:rFonts w:ascii="Calibri" w:eastAsia="Times New Roman" w:hAnsi="Calibri" w:cs="Calibri"/>
          <w:sz w:val="22"/>
          <w:szCs w:val="21"/>
        </w:rPr>
        <w:t>и</w:t>
      </w:r>
      <w:r w:rsidRPr="0011615F">
        <w:rPr>
          <w:rFonts w:ascii="Calibri" w:eastAsia="Times New Roman" w:hAnsi="Calibri" w:cs="Calibri"/>
          <w:b/>
          <w:sz w:val="22"/>
          <w:szCs w:val="21"/>
        </w:rPr>
        <w:t xml:space="preserve"> Pilot Type 20 Chronograph Cohiba Maduro 5 Edition</w:t>
      </w:r>
      <w:r w:rsidRPr="0011615F">
        <w:rPr>
          <w:rFonts w:ascii="Calibri" w:eastAsia="Times New Roman" w:hAnsi="Calibri" w:cs="Calibri"/>
          <w:sz w:val="22"/>
          <w:szCs w:val="21"/>
        </w:rPr>
        <w:t>, выполненные в теплых тонах розового золота и бронзы</w:t>
      </w:r>
      <w:r w:rsidRPr="0011615F">
        <w:rPr>
          <w:rFonts w:ascii="Calibri" w:eastAsia="Times New Roman" w:hAnsi="Calibri" w:cs="Calibri"/>
          <w:b/>
          <w:sz w:val="22"/>
          <w:szCs w:val="21"/>
        </w:rPr>
        <w:t xml:space="preserve">. 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Водонепроницаемость до </w:t>
      </w:r>
      <w:r w:rsidR="00AB13FB" w:rsidRPr="0011615F">
        <w:rPr>
          <w:rFonts w:ascii="Calibri" w:eastAsia="Times New Roman" w:hAnsi="Calibri" w:cs="Calibri"/>
          <w:sz w:val="22"/>
          <w:szCs w:val="21"/>
        </w:rPr>
        <w:t xml:space="preserve">10 атм и 50-часовой запас хода, 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яркий чехол с фирменным логотипом, удобная в использовании широкая рифленая заводная головка (оснащенная кнопками в модели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Chronograph Cohiba Maduro 5 Edition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), крупные часовые отметки с люминесцентным покрытием – часы Zenith/Cohiba Pilot воплощают все лучшие черты завоевателей воздушного пространства и в то же время </w:t>
      </w:r>
      <w:r w:rsidRPr="0011615F">
        <w:rPr>
          <w:rFonts w:ascii="Calibri" w:hAnsi="Calibri" w:cs="Calibri"/>
          <w:sz w:val="22"/>
          <w:szCs w:val="21"/>
        </w:rPr>
        <w:t>демонстрируют благородные тона покровного листа сигар Maduro 5.</w:t>
      </w:r>
    </w:p>
    <w:p w14:paraId="1FF2CCC0" w14:textId="77777777" w:rsidR="005908C3" w:rsidRPr="0011615F" w:rsidRDefault="005908C3" w:rsidP="00A52620">
      <w:pPr>
        <w:jc w:val="both"/>
        <w:rPr>
          <w:rFonts w:ascii="Calibri" w:eastAsia="Times New Roman" w:hAnsi="Calibri" w:cs="Calibri"/>
          <w:sz w:val="22"/>
          <w:szCs w:val="21"/>
          <w:lang w:eastAsia="fr-CH"/>
        </w:rPr>
      </w:pPr>
    </w:p>
    <w:p w14:paraId="61AF80B6" w14:textId="161F6C4E" w:rsidR="00A87FCE" w:rsidRPr="0011615F" w:rsidRDefault="001361EF" w:rsidP="00D13431">
      <w:pPr>
        <w:jc w:val="both"/>
        <w:rPr>
          <w:rFonts w:ascii="Calibri" w:eastAsia="Times New Roman" w:hAnsi="Calibri" w:cs="Calibri"/>
          <w:sz w:val="22"/>
          <w:szCs w:val="21"/>
          <w:lang w:eastAsia="fr-CH"/>
        </w:rPr>
      </w:pPr>
      <w:r w:rsidRPr="0011615F">
        <w:rPr>
          <w:rFonts w:ascii="Calibri" w:eastAsia="Times New Roman" w:hAnsi="Calibri" w:cs="Calibri"/>
          <w:sz w:val="22"/>
          <w:szCs w:val="21"/>
        </w:rPr>
        <w:t xml:space="preserve">Выпущенные в ограниченной серии из 50 экземпляров часы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Chronograph Cohiba Maduro 5 Edition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 и часы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Cohiba Maduro 5 Edition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, выполненные из бронзы в количестве 150 экземпляров, украшены логотипами марок Zenith и Cohiba на черном циферблате с пескоструйной обработкой. Обе модели оснащены часовыми и минутными стрелками в золотым напылением, малой секундной стрелкой на отметке «9 часов» на часах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Chronograph Cohiba Maduro 5 Edition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, а также центральной стрелкой хронографа и 30-минутным счетчиком на отметке «3 часа». Титановая задняя крышка корпуса несет на себе отметки с номером экземпляра в серии, а также надпись «Cohiba Maduro 5» поверх гравировки «El Laguito» (историческое здание торговой марки Cohiba*). Коричневый ремешок из масляного нубука c каучуковой подкладкой со специальной отстрочкой и классической застежкой из титана на часах </w:t>
      </w:r>
      <w:r w:rsidRPr="0011615F">
        <w:rPr>
          <w:rFonts w:ascii="Calibri" w:eastAsia="Times New Roman" w:hAnsi="Calibri" w:cs="Calibri"/>
          <w:b/>
          <w:sz w:val="22"/>
          <w:szCs w:val="21"/>
        </w:rPr>
        <w:t xml:space="preserve">Pilot Type 20 Chronograph Cohiba Maduro 5 Edition </w:t>
      </w:r>
      <w:r w:rsidRPr="0011615F">
        <w:rPr>
          <w:rFonts w:ascii="Calibri" w:eastAsia="Times New Roman" w:hAnsi="Calibri" w:cs="Calibri"/>
          <w:sz w:val="22"/>
          <w:szCs w:val="21"/>
        </w:rPr>
        <w:t>и ремешок из коричневой кожи аллигатора с подкладкой из каучука и классическая застежка из розового золота 750-й пробы на часах</w:t>
      </w:r>
      <w:r w:rsidRPr="0011615F">
        <w:rPr>
          <w:rFonts w:ascii="Calibri" w:hAnsi="Calibri" w:cs="Calibri"/>
          <w:sz w:val="22"/>
          <w:szCs w:val="21"/>
        </w:rPr>
        <w:t xml:space="preserve"> </w:t>
      </w:r>
      <w:r w:rsidRPr="0011615F">
        <w:rPr>
          <w:rFonts w:ascii="Calibri" w:eastAsia="Times New Roman" w:hAnsi="Calibri" w:cs="Calibri"/>
          <w:b/>
          <w:sz w:val="22"/>
          <w:szCs w:val="21"/>
        </w:rPr>
        <w:t>Pilot Type 20 Extra Special Cohiba Maduro 5 Edition,</w:t>
      </w:r>
      <w:r w:rsidRPr="0011615F">
        <w:rPr>
          <w:rFonts w:ascii="Calibri" w:eastAsia="Times New Roman" w:hAnsi="Calibri" w:cs="Calibri"/>
          <w:sz w:val="22"/>
          <w:szCs w:val="21"/>
        </w:rPr>
        <w:t xml:space="preserve"> составляют идеальные финальные штрихи этих особых коллекционных моделей.</w:t>
      </w:r>
    </w:p>
    <w:p w14:paraId="75DE9BBC" w14:textId="719F928B" w:rsidR="001361EF" w:rsidRPr="0011615F" w:rsidRDefault="001361EF" w:rsidP="00A52620">
      <w:pPr>
        <w:spacing w:after="240"/>
        <w:jc w:val="both"/>
        <w:rPr>
          <w:rFonts w:ascii="Calibri" w:eastAsia="Times New Roman" w:hAnsi="Calibri" w:cs="Calibri"/>
          <w:sz w:val="22"/>
          <w:szCs w:val="21"/>
        </w:rPr>
      </w:pPr>
      <w:r w:rsidRPr="0011615F">
        <w:rPr>
          <w:rFonts w:ascii="Calibri" w:eastAsia="Times New Roman" w:hAnsi="Calibri" w:cs="Calibri"/>
          <w:sz w:val="22"/>
          <w:szCs w:val="21"/>
        </w:rPr>
        <w:t>Конечно, вкусовые предпочтения – дело субъективное, но ценители сигар Maduro 5 обладают очень специфическим и одновременно очень схожим набором ожиданий; то же можно сказать о коллекционерах и знатоках часового искусства. Поклонников качественных кубинских сигар и знатоков часового искусства объединяет любовь к исключительному стилю и качеству, поэтому они обязательно оценят произведения, ставшие результатом этого неожиданного, но весьма успешного партнерства между двумя совершенно не связанными, но полностью взаимодополняющими друг друга отраслями промышленности.</w:t>
      </w:r>
    </w:p>
    <w:p w14:paraId="1B55CBCA" w14:textId="1F49A952" w:rsidR="00A52620" w:rsidRPr="0011615F" w:rsidRDefault="001361EF" w:rsidP="00AB13FB">
      <w:pPr>
        <w:autoSpaceDE w:val="0"/>
        <w:autoSpaceDN w:val="0"/>
        <w:adjustRightInd w:val="0"/>
        <w:jc w:val="both"/>
        <w:rPr>
          <w:rFonts w:ascii="Calibri" w:eastAsia="Times New Roman" w:hAnsi="Calibri" w:cs="Calibri"/>
          <w:i/>
          <w:sz w:val="22"/>
          <w:szCs w:val="21"/>
        </w:rPr>
      </w:pPr>
      <w:r w:rsidRPr="0011615F">
        <w:rPr>
          <w:rFonts w:ascii="Calibri" w:eastAsia="Times New Roman" w:hAnsi="Calibri" w:cs="Calibri"/>
          <w:i/>
          <w:sz w:val="22"/>
          <w:szCs w:val="21"/>
        </w:rPr>
        <w:t>*</w:t>
      </w:r>
      <w:r w:rsidRPr="0011615F">
        <w:rPr>
          <w:rFonts w:ascii="Calibri" w:hAnsi="Calibri" w:cs="Calibri"/>
          <w:sz w:val="22"/>
          <w:szCs w:val="21"/>
        </w:rPr>
        <w:t xml:space="preserve"> </w:t>
      </w:r>
      <w:r w:rsidRPr="0011615F">
        <w:rPr>
          <w:rFonts w:ascii="Calibri" w:hAnsi="Calibri" w:cs="Calibri"/>
          <w:i/>
          <w:sz w:val="22"/>
          <w:szCs w:val="21"/>
        </w:rPr>
        <w:t>Вы всегда можете зайти на мануфактуру Zenith в Ле Локле, Швейцарии и увидеть, как вручную создается механизм El Primero. Однако сигарная мануфактура «El Laguito», расположенная в районе Кубанакан на окраине кубинской столицы Гаваны, кажется совершенно недоступной, закрытой для посещений. Это связано не с тем, что бренд Cohiba что-то скрывает; просто более 300 сотрудников должны тщательно и не отвлекаясь выполнять свою работу. Сигара Cohiba, как можно убедиться в ходе визита на фабрику, по-прежнему является результатом ручной работы.</w:t>
      </w:r>
    </w:p>
    <w:p w14:paraId="639B034C" w14:textId="260488E2" w:rsidR="001361EF" w:rsidRPr="0011615F" w:rsidRDefault="001361EF" w:rsidP="005E035E">
      <w:pPr>
        <w:rPr>
          <w:rFonts w:ascii="Calibri" w:hAnsi="Calibri" w:cs="Calibri"/>
          <w:sz w:val="22"/>
          <w:szCs w:val="20"/>
        </w:rPr>
      </w:pPr>
    </w:p>
    <w:p w14:paraId="1BBB5837" w14:textId="5D1DC36D" w:rsidR="00250846" w:rsidRPr="0011615F" w:rsidRDefault="00250846" w:rsidP="005E035E">
      <w:pPr>
        <w:rPr>
          <w:rFonts w:ascii="Calibri" w:hAnsi="Calibri" w:cs="Calibri"/>
          <w:sz w:val="22"/>
          <w:szCs w:val="20"/>
        </w:rPr>
      </w:pPr>
    </w:p>
    <w:p w14:paraId="232CF5B4" w14:textId="589D7BFA" w:rsidR="00D843EC" w:rsidRPr="0011615F" w:rsidRDefault="00D843EC" w:rsidP="005E035E">
      <w:pPr>
        <w:rPr>
          <w:rFonts w:ascii="Calibri" w:hAnsi="Calibri" w:cs="Calibri"/>
          <w:sz w:val="22"/>
          <w:szCs w:val="20"/>
        </w:rPr>
      </w:pPr>
    </w:p>
    <w:p w14:paraId="024219EB" w14:textId="59D829EB" w:rsidR="00E748DD" w:rsidRPr="0011615F" w:rsidRDefault="00E748DD">
      <w:pPr>
        <w:rPr>
          <w:rFonts w:ascii="Calibri" w:eastAsia="Times New Roman" w:hAnsi="Calibri" w:cs="Calibri"/>
          <w:b/>
          <w:sz w:val="28"/>
        </w:rPr>
      </w:pPr>
      <w:r w:rsidRPr="0011615F">
        <w:rPr>
          <w:rFonts w:ascii="Calibri" w:eastAsia="Times New Roman" w:hAnsi="Calibri" w:cs="Calibri"/>
          <w:b/>
          <w:sz w:val="28"/>
        </w:rPr>
        <w:br w:type="page"/>
      </w:r>
    </w:p>
    <w:p w14:paraId="54CCF516" w14:textId="55E3293A" w:rsidR="00F852E4" w:rsidRPr="0011615F" w:rsidRDefault="00F852E4" w:rsidP="00D843EC">
      <w:pPr>
        <w:rPr>
          <w:rFonts w:ascii="Calibri" w:eastAsia="Times New Roman" w:hAnsi="Calibri" w:cs="Calibri"/>
          <w:b/>
          <w:sz w:val="28"/>
        </w:rPr>
      </w:pPr>
    </w:p>
    <w:p w14:paraId="06B186EB" w14:textId="6391879D" w:rsidR="00E748DD" w:rsidRPr="0011615F" w:rsidRDefault="00E748DD" w:rsidP="00D843EC">
      <w:pPr>
        <w:rPr>
          <w:rFonts w:ascii="Calibri" w:eastAsia="Times New Roman" w:hAnsi="Calibri" w:cs="Calibri"/>
          <w:b/>
          <w:sz w:val="28"/>
        </w:rPr>
      </w:pPr>
    </w:p>
    <w:p w14:paraId="7153A1E9" w14:textId="0F22ADB9" w:rsidR="00E748DD" w:rsidRPr="0011615F" w:rsidRDefault="00E748DD" w:rsidP="00D843EC">
      <w:pPr>
        <w:rPr>
          <w:rFonts w:ascii="Calibri" w:eastAsia="Times New Roman" w:hAnsi="Calibri" w:cs="Calibri"/>
          <w:b/>
          <w:sz w:val="28"/>
        </w:rPr>
      </w:pPr>
    </w:p>
    <w:p w14:paraId="1B0FAFD1" w14:textId="7F913F9B" w:rsidR="00EA5B55" w:rsidRPr="0011615F" w:rsidRDefault="00EA5B55" w:rsidP="00D843EC">
      <w:pPr>
        <w:rPr>
          <w:rFonts w:ascii="Calibri" w:eastAsia="Times New Roman" w:hAnsi="Calibri" w:cs="Calibri"/>
          <w:b/>
          <w:bCs/>
          <w:sz w:val="28"/>
          <w:lang w:val="en-GB"/>
        </w:rPr>
      </w:pPr>
      <w:r w:rsidRPr="0011615F">
        <w:rPr>
          <w:rFonts w:ascii="Calibri" w:eastAsia="Times New Roman" w:hAnsi="Calibri" w:cs="Calibri"/>
          <w:b/>
          <w:noProof/>
          <w:sz w:val="28"/>
          <w:lang w:val="fr-CH" w:eastAsia="ko-KR"/>
        </w:rPr>
        <w:drawing>
          <wp:anchor distT="0" distB="0" distL="114300" distR="114300" simplePos="0" relativeHeight="251663360" behindDoc="1" locked="0" layoutInCell="1" allowOverlap="1" wp14:anchorId="17A87301" wp14:editId="3EC0C5EA">
            <wp:simplePos x="0" y="0"/>
            <wp:positionH relativeFrom="margin">
              <wp:align>right</wp:align>
            </wp:positionH>
            <wp:positionV relativeFrom="paragraph">
              <wp:posOffset>8891</wp:posOffset>
            </wp:positionV>
            <wp:extent cx="1523365" cy="2181016"/>
            <wp:effectExtent l="0" t="0" r="635" b="0"/>
            <wp:wrapNone/>
            <wp:docPr id="6" name="Image 6" descr="O:\Communication 2018\PR\PRESS KITS 2018\PRODUITS\PILOT - Cohiba Special Edition\IMAGES\LD\18_2430_679_27_C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18_2430_679_27_C72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2181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15F">
        <w:rPr>
          <w:rFonts w:ascii="Calibri" w:eastAsia="Times New Roman" w:hAnsi="Calibri" w:cs="Calibri"/>
          <w:b/>
          <w:sz w:val="28"/>
          <w:lang w:val="en-GB"/>
        </w:rPr>
        <w:t>PILOT TYPE 20 EXTRA SPECIAL</w:t>
      </w:r>
    </w:p>
    <w:p w14:paraId="64286C47" w14:textId="11B9AC32" w:rsidR="00D843EC" w:rsidRPr="0011615F" w:rsidRDefault="00D843EC" w:rsidP="00D843EC">
      <w:pPr>
        <w:rPr>
          <w:rFonts w:ascii="Calibri" w:eastAsia="Times New Roman" w:hAnsi="Calibri" w:cs="Calibri"/>
          <w:b/>
          <w:bCs/>
          <w:sz w:val="28"/>
          <w:lang w:val="en-GB"/>
        </w:rPr>
      </w:pPr>
      <w:r w:rsidRPr="0011615F">
        <w:rPr>
          <w:rFonts w:ascii="Calibri" w:eastAsia="Times New Roman" w:hAnsi="Calibri" w:cs="Calibri"/>
          <w:b/>
          <w:sz w:val="28"/>
          <w:lang w:val="en-GB"/>
        </w:rPr>
        <w:t>COHIBA-MADURO 5 EDITION</w:t>
      </w:r>
    </w:p>
    <w:p w14:paraId="01561DFE" w14:textId="227B1BE4" w:rsidR="00D843EC" w:rsidRPr="0011615F" w:rsidRDefault="00D843EC" w:rsidP="005E035E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>ТЕХНИЧЕСКИЕ ХАРАКТЕРИСТИКИ</w:t>
      </w:r>
    </w:p>
    <w:p w14:paraId="76236FA7" w14:textId="6A46F08D" w:rsidR="00D843EC" w:rsidRPr="0011615F" w:rsidRDefault="00D843EC" w:rsidP="005E035E">
      <w:pPr>
        <w:rPr>
          <w:rFonts w:ascii="Calibri" w:hAnsi="Calibri" w:cs="Calibri"/>
          <w:sz w:val="20"/>
          <w:szCs w:val="20"/>
        </w:rPr>
      </w:pPr>
    </w:p>
    <w:p w14:paraId="691BB2E9" w14:textId="4F769E52" w:rsidR="00467175" w:rsidRPr="0011615F" w:rsidRDefault="00D843EC" w:rsidP="00D843EC">
      <w:pPr>
        <w:rPr>
          <w:rFonts w:ascii="Calibri" w:hAnsi="Calibri" w:cs="Calibri"/>
          <w:b/>
          <w:sz w:val="20"/>
          <w:szCs w:val="20"/>
        </w:rPr>
      </w:pPr>
      <w:r w:rsidRPr="0011615F">
        <w:rPr>
          <w:rFonts w:ascii="Calibri" w:eastAsia="Times New Roman" w:hAnsi="Calibri" w:cs="Calibri"/>
          <w:sz w:val="20"/>
        </w:rPr>
        <w:t xml:space="preserve">Ограниченная серия из 50 экземпляров в честь </w:t>
      </w:r>
      <w:r w:rsidR="00F852E4" w:rsidRPr="0011615F">
        <w:rPr>
          <w:rFonts w:ascii="Calibri" w:eastAsia="Times New Roman" w:hAnsi="Calibri" w:cs="Calibri"/>
          <w:sz w:val="20"/>
        </w:rPr>
        <w:br/>
      </w:r>
      <w:r w:rsidRPr="0011615F">
        <w:rPr>
          <w:rFonts w:ascii="Calibri" w:eastAsia="Times New Roman" w:hAnsi="Calibri" w:cs="Calibri"/>
          <w:sz w:val="20"/>
        </w:rPr>
        <w:t>высококачественной коллекции легендарной марки Cohiba (Maduro 5)</w:t>
      </w:r>
    </w:p>
    <w:p w14:paraId="038CF869" w14:textId="77777777" w:rsidR="00A87FCE" w:rsidRPr="0011615F" w:rsidRDefault="00A87FCE" w:rsidP="00D843EC">
      <w:pPr>
        <w:rPr>
          <w:rFonts w:ascii="Calibri" w:hAnsi="Calibri" w:cs="Calibri"/>
          <w:b/>
          <w:sz w:val="20"/>
          <w:szCs w:val="20"/>
        </w:rPr>
      </w:pPr>
    </w:p>
    <w:p w14:paraId="20983EC8" w14:textId="0A161A2F" w:rsidR="00D843EC" w:rsidRPr="0011615F" w:rsidRDefault="007B2FA9" w:rsidP="00D843EC">
      <w:pPr>
        <w:rPr>
          <w:rFonts w:ascii="Calibri" w:hAnsi="Calibri" w:cs="Calibri"/>
          <w:b/>
          <w:sz w:val="22"/>
          <w:szCs w:val="20"/>
        </w:rPr>
      </w:pPr>
      <w:r>
        <w:rPr>
          <w:rFonts w:ascii="Calibri" w:hAnsi="Calibri" w:cs="Calibri"/>
          <w:b/>
          <w:sz w:val="22"/>
        </w:rPr>
        <w:t>Артикул: 18.2430.679/</w:t>
      </w:r>
      <w:r>
        <w:rPr>
          <w:rFonts w:ascii="Calibri" w:hAnsi="Calibri" w:cs="Calibri"/>
          <w:b/>
          <w:sz w:val="22"/>
          <w:lang w:val="fr-CH"/>
        </w:rPr>
        <w:t>2</w:t>
      </w:r>
      <w:bookmarkStart w:id="0" w:name="_GoBack"/>
      <w:bookmarkEnd w:id="0"/>
      <w:r w:rsidR="00ED4A4C" w:rsidRPr="0011615F">
        <w:rPr>
          <w:rFonts w:ascii="Calibri" w:hAnsi="Calibri" w:cs="Calibri"/>
          <w:b/>
          <w:sz w:val="22"/>
        </w:rPr>
        <w:t>7.C721</w:t>
      </w:r>
    </w:p>
    <w:p w14:paraId="0BAD32BC" w14:textId="3003587C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</w:p>
    <w:p w14:paraId="0E8012FE" w14:textId="1F1E6B63" w:rsidR="00D843EC" w:rsidRPr="0011615F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МЕХАНИЗМ</w:t>
      </w:r>
    </w:p>
    <w:p w14:paraId="626552B1" w14:textId="27FFCA36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Elite 679, автоматический подзавод</w:t>
      </w:r>
    </w:p>
    <w:p w14:paraId="642247E2" w14:textId="01B96349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Калибр 11 ½``` (диаметр: 25,6 мм)</w:t>
      </w:r>
    </w:p>
    <w:p w14:paraId="122CA569" w14:textId="3D3E707F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Толщина часового механизма: 3,85 мм</w:t>
      </w:r>
    </w:p>
    <w:p w14:paraId="55D26DBB" w14:textId="67826C9E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Количество деталей: 126</w:t>
      </w:r>
    </w:p>
    <w:p w14:paraId="04C88ECE" w14:textId="175A17CE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Количество камней: 27</w:t>
      </w:r>
    </w:p>
    <w:p w14:paraId="1D1B2F95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Частота колебаний: 28 800 полуколебаний в час (4 Гц)</w:t>
      </w:r>
    </w:p>
    <w:p w14:paraId="36FD2A31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Запас хода: мин. 50 часов</w:t>
      </w:r>
    </w:p>
    <w:p w14:paraId="29486315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Отделка: ротор автоподзавода с отделкой «Côtes de Genève»</w:t>
      </w:r>
    </w:p>
    <w:p w14:paraId="590DE8D4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</w:p>
    <w:p w14:paraId="05AA02CF" w14:textId="77777777" w:rsidR="00D843EC" w:rsidRPr="0011615F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ФУНКЦИИ</w:t>
      </w:r>
    </w:p>
    <w:p w14:paraId="663A60FD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Центральные часовая и минутная стрелки</w:t>
      </w:r>
    </w:p>
    <w:p w14:paraId="68A7C70A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Центральная секундная стрелка</w:t>
      </w:r>
    </w:p>
    <w:p w14:paraId="078BB183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  <w:u w:val="single"/>
        </w:rPr>
      </w:pPr>
    </w:p>
    <w:p w14:paraId="1525B121" w14:textId="77777777" w:rsidR="00D843EC" w:rsidRPr="0011615F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КОРПУС, ЦИФЕРБЛАТ И СТРЕЛКИ</w:t>
      </w:r>
    </w:p>
    <w:p w14:paraId="6208FDDA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Материал: розовое золото 750-й пробы</w:t>
      </w:r>
    </w:p>
    <w:p w14:paraId="0DFF7D40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Диаметр: 45 мм</w:t>
      </w:r>
    </w:p>
    <w:p w14:paraId="1D74A6B1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Диаметр циферблата: 37,80 мм</w:t>
      </w:r>
    </w:p>
    <w:p w14:paraId="1F2B8EBF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Толщина: 14,25 мм</w:t>
      </w:r>
    </w:p>
    <w:p w14:paraId="651002F0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Стекло: Выпуклое сапфировое стекло с двусторонним антибликовым покрытием</w:t>
      </w:r>
    </w:p>
    <w:p w14:paraId="324D8AF4" w14:textId="67F16C8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 xml:space="preserve">Задняя крышка: розовое золото 750-й пробы с гравировкой «El Laguito» </w:t>
      </w:r>
      <w:r w:rsidR="00AB13FB" w:rsidRPr="0011615F">
        <w:rPr>
          <w:rFonts w:ascii="Calibri" w:hAnsi="Calibri" w:cs="Calibri"/>
          <w:sz w:val="22"/>
        </w:rPr>
        <w:br/>
      </w:r>
      <w:r w:rsidRPr="0011615F">
        <w:rPr>
          <w:rFonts w:ascii="Calibri" w:eastAsia="Times New Roman" w:hAnsi="Calibri" w:cs="Calibri"/>
          <w:sz w:val="22"/>
        </w:rPr>
        <w:t>(историческое здание торговой марки Cohiba)</w:t>
      </w:r>
    </w:p>
    <w:p w14:paraId="63D87D58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Водонепроницаемость: 10 атм</w:t>
      </w:r>
    </w:p>
    <w:p w14:paraId="034D767C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Циферблат: черный, украшенный логотипом Cohiba</w:t>
      </w:r>
    </w:p>
    <w:p w14:paraId="4DC71A89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  <w:shd w:val="clear" w:color="auto" w:fill="CECECE"/>
        </w:rPr>
      </w:pPr>
      <w:r w:rsidRPr="0011615F">
        <w:rPr>
          <w:rFonts w:ascii="Calibri" w:hAnsi="Calibri" w:cs="Calibri"/>
          <w:sz w:val="22"/>
        </w:rPr>
        <w:t xml:space="preserve">Часовые отметки: арабские цифры с покрытием Super-LumiNova </w:t>
      </w:r>
      <w:r w:rsidRPr="0011615F">
        <w:rPr>
          <w:rFonts w:ascii="Calibri" w:hAnsi="Calibri" w:cs="Calibri"/>
          <w:sz w:val="22"/>
          <w:vertAlign w:val="superscript"/>
        </w:rPr>
        <w:t>®</w:t>
      </w:r>
      <w:r w:rsidRPr="0011615F">
        <w:rPr>
          <w:rFonts w:ascii="Calibri" w:hAnsi="Calibri" w:cs="Calibri"/>
          <w:sz w:val="22"/>
        </w:rPr>
        <w:t xml:space="preserve"> SLN C1</w:t>
      </w:r>
    </w:p>
    <w:p w14:paraId="6A51C90B" w14:textId="77777777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 xml:space="preserve">Стрелки: с золотым напылением, фацетированные и с покрытием Super-LumiNova </w:t>
      </w:r>
      <w:r w:rsidRPr="0011615F">
        <w:rPr>
          <w:rFonts w:ascii="Calibri" w:hAnsi="Calibri" w:cs="Calibri"/>
          <w:sz w:val="22"/>
          <w:vertAlign w:val="superscript"/>
        </w:rPr>
        <w:t>®</w:t>
      </w:r>
      <w:r w:rsidRPr="0011615F">
        <w:rPr>
          <w:rFonts w:ascii="Calibri" w:hAnsi="Calibri" w:cs="Calibri"/>
          <w:sz w:val="22"/>
        </w:rPr>
        <w:t xml:space="preserve"> SLN C1</w:t>
      </w:r>
    </w:p>
    <w:p w14:paraId="5E9AA295" w14:textId="77777777" w:rsidR="00D843EC" w:rsidRPr="0011615F" w:rsidRDefault="00D843EC" w:rsidP="00D843EC">
      <w:pPr>
        <w:rPr>
          <w:rFonts w:ascii="Calibri" w:hAnsi="Calibri" w:cs="Calibri"/>
          <w:b/>
          <w:sz w:val="22"/>
          <w:szCs w:val="20"/>
        </w:rPr>
      </w:pPr>
    </w:p>
    <w:p w14:paraId="6D5C0412" w14:textId="77777777" w:rsidR="00D843EC" w:rsidRPr="0011615F" w:rsidRDefault="00D843EC" w:rsidP="00D843E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Ремешки и застежки</w:t>
      </w:r>
    </w:p>
    <w:p w14:paraId="1E1A306F" w14:textId="77777777" w:rsidR="00F852E4" w:rsidRPr="0011615F" w:rsidRDefault="00D843EC" w:rsidP="00D843EC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>Артикул ремешка:</w:t>
      </w:r>
      <w:r w:rsidR="00F852E4" w:rsidRPr="0011615F">
        <w:rPr>
          <w:rFonts w:ascii="Calibri" w:hAnsi="Calibri" w:cs="Calibri"/>
          <w:sz w:val="22"/>
          <w:szCs w:val="20"/>
        </w:rPr>
        <w:t xml:space="preserve"> </w:t>
      </w:r>
      <w:r w:rsidRPr="0011615F">
        <w:rPr>
          <w:rFonts w:ascii="Calibri" w:hAnsi="Calibri" w:cs="Calibri"/>
          <w:sz w:val="22"/>
        </w:rPr>
        <w:t xml:space="preserve">27.00.2321.721 </w:t>
      </w:r>
    </w:p>
    <w:p w14:paraId="08B3646F" w14:textId="7D6B72A5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Ремешок из коричневой кожи аллигатора с подкладкой из каучука</w:t>
      </w:r>
    </w:p>
    <w:p w14:paraId="1AC3F4DE" w14:textId="77777777" w:rsidR="00F852E4" w:rsidRPr="0011615F" w:rsidRDefault="00F852E4" w:rsidP="00D843EC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 xml:space="preserve">Артикул застежки: </w:t>
      </w:r>
      <w:r w:rsidR="00D843EC" w:rsidRPr="0011615F">
        <w:rPr>
          <w:rFonts w:ascii="Calibri" w:hAnsi="Calibri" w:cs="Calibri"/>
          <w:sz w:val="22"/>
        </w:rPr>
        <w:t xml:space="preserve">27.18.0021.001 </w:t>
      </w:r>
    </w:p>
    <w:p w14:paraId="2E8F8CA2" w14:textId="6DC0DBFA" w:rsidR="00D843EC" w:rsidRPr="0011615F" w:rsidRDefault="00D843EC" w:rsidP="00D843E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Классическая застежка из розового золота 750-ой пробы</w:t>
      </w:r>
    </w:p>
    <w:p w14:paraId="2ABF0FE8" w14:textId="77777777" w:rsidR="00250846" w:rsidRPr="0011615F" w:rsidRDefault="00250846" w:rsidP="00D843EC">
      <w:pPr>
        <w:rPr>
          <w:rFonts w:ascii="Calibri" w:hAnsi="Calibri" w:cs="Calibri"/>
          <w:sz w:val="22"/>
          <w:szCs w:val="20"/>
        </w:rPr>
      </w:pPr>
    </w:p>
    <w:p w14:paraId="7DDD9D7A" w14:textId="28D1AA9C" w:rsidR="00D843EC" w:rsidRPr="0011615F" w:rsidRDefault="00D843EC" w:rsidP="00A87FCE">
      <w:pPr>
        <w:autoSpaceDE w:val="0"/>
        <w:autoSpaceDN w:val="0"/>
        <w:adjustRightInd w:val="0"/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Ограниченная серия 50 экземпляров</w:t>
      </w:r>
    </w:p>
    <w:p w14:paraId="3367ED8A" w14:textId="77777777" w:rsidR="00A87FCE" w:rsidRPr="0011615F" w:rsidRDefault="00A87FCE">
      <w:pPr>
        <w:rPr>
          <w:rFonts w:ascii="Calibri" w:eastAsia="Times New Roman" w:hAnsi="Calibri" w:cs="Calibri"/>
          <w:szCs w:val="20"/>
          <w:lang w:eastAsia="fr-CH"/>
        </w:rPr>
      </w:pPr>
      <w:r w:rsidRPr="0011615F">
        <w:rPr>
          <w:rFonts w:ascii="Calibri" w:eastAsia="Times New Roman" w:hAnsi="Calibri" w:cs="Calibri"/>
        </w:rPr>
        <w:br w:type="page"/>
      </w:r>
    </w:p>
    <w:p w14:paraId="0B1954D3" w14:textId="77777777" w:rsidR="00A87FCE" w:rsidRPr="0011615F" w:rsidRDefault="00A87FCE" w:rsidP="005908C3">
      <w:pPr>
        <w:rPr>
          <w:rFonts w:ascii="Calibri" w:eastAsia="Times New Roman" w:hAnsi="Calibri" w:cs="Calibri"/>
          <w:sz w:val="20"/>
          <w:szCs w:val="20"/>
          <w:lang w:eastAsia="fr-CH"/>
        </w:rPr>
      </w:pPr>
    </w:p>
    <w:p w14:paraId="26B6E536" w14:textId="77777777" w:rsidR="00A87FCE" w:rsidRPr="0011615F" w:rsidRDefault="00A87FCE" w:rsidP="005908C3">
      <w:pPr>
        <w:rPr>
          <w:rFonts w:ascii="Calibri" w:eastAsia="Times New Roman" w:hAnsi="Calibri" w:cs="Calibri"/>
          <w:sz w:val="20"/>
          <w:szCs w:val="20"/>
          <w:lang w:eastAsia="fr-CH"/>
        </w:rPr>
      </w:pPr>
    </w:p>
    <w:p w14:paraId="51761EDA" w14:textId="7A8D4FA1" w:rsidR="00A87FCE" w:rsidRPr="0011615F" w:rsidRDefault="00A87FCE" w:rsidP="005908C3">
      <w:pPr>
        <w:rPr>
          <w:rFonts w:ascii="Calibri" w:eastAsia="Times New Roman" w:hAnsi="Calibri" w:cs="Calibri"/>
          <w:sz w:val="20"/>
          <w:szCs w:val="20"/>
          <w:lang w:eastAsia="fr-CH"/>
        </w:rPr>
      </w:pPr>
    </w:p>
    <w:p w14:paraId="540456D1" w14:textId="77777777" w:rsidR="00F852E4" w:rsidRPr="0011615F" w:rsidRDefault="00F852E4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  <w:sz w:val="28"/>
        </w:rPr>
      </w:pPr>
    </w:p>
    <w:p w14:paraId="7E0FD1A4" w14:textId="6E372145" w:rsidR="00EA5B55" w:rsidRPr="0011615F" w:rsidRDefault="00A87FCE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  <w:bCs/>
          <w:sz w:val="28"/>
        </w:rPr>
      </w:pPr>
      <w:r w:rsidRPr="0011615F">
        <w:rPr>
          <w:rFonts w:ascii="Calibri" w:eastAsia="Times New Roman" w:hAnsi="Calibri" w:cs="Calibri"/>
          <w:noProof/>
          <w:sz w:val="20"/>
          <w:lang w:val="fr-CH" w:eastAsia="ko-KR"/>
        </w:rPr>
        <w:drawing>
          <wp:anchor distT="0" distB="0" distL="114300" distR="114300" simplePos="0" relativeHeight="251662336" behindDoc="1" locked="0" layoutInCell="1" allowOverlap="1" wp14:anchorId="10C099F3" wp14:editId="4EDAA4D4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497725" cy="2143125"/>
            <wp:effectExtent l="0" t="0" r="7620" b="0"/>
            <wp:wrapNone/>
            <wp:docPr id="3" name="Image 3" descr="O:\Communication 2018\PR\PRESS KITS 2018\PRODUITS\PILOT - Cohiba Special Edition\IMAGES\LD\29_2432_4069_27_C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Communication 2018\PR\PRESS KITS 2018\PRODUITS\PILOT - Cohiba Special Edition\IMAGES\LD\29_2432_4069_27_C79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7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1615F">
        <w:rPr>
          <w:rFonts w:ascii="Calibri" w:eastAsia="Times New Roman" w:hAnsi="Calibri" w:cs="Calibri"/>
          <w:b/>
          <w:sz w:val="28"/>
        </w:rPr>
        <w:t>PILOT TYPE 20 EXTRA SPECIAL</w:t>
      </w:r>
    </w:p>
    <w:p w14:paraId="425708AF" w14:textId="03C029CA" w:rsidR="00A87FCE" w:rsidRPr="0011615F" w:rsidRDefault="00A87FCE" w:rsidP="00A87FCE">
      <w:pPr>
        <w:autoSpaceDE w:val="0"/>
        <w:autoSpaceDN w:val="0"/>
        <w:adjustRightInd w:val="0"/>
        <w:rPr>
          <w:rFonts w:ascii="Calibri" w:eastAsia="Times New Roman" w:hAnsi="Calibri" w:cs="Calibri"/>
          <w:b/>
          <w:bCs/>
          <w:color w:val="FF3300"/>
          <w:sz w:val="28"/>
        </w:rPr>
      </w:pPr>
      <w:r w:rsidRPr="0011615F">
        <w:rPr>
          <w:rFonts w:ascii="Calibri" w:eastAsia="Times New Roman" w:hAnsi="Calibri" w:cs="Calibri"/>
          <w:b/>
          <w:sz w:val="28"/>
        </w:rPr>
        <w:t>CHRONOGRAPH COHIBA-MADURO 5 EDITION</w:t>
      </w:r>
    </w:p>
    <w:p w14:paraId="1FF4ED41" w14:textId="3EB51B4C" w:rsidR="00A87FCE" w:rsidRPr="0011615F" w:rsidRDefault="00A87FCE" w:rsidP="00A87FCE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>ТЕХНИЧЕСКИЕ ХАРАКТЕРИСТИКИ</w:t>
      </w:r>
    </w:p>
    <w:p w14:paraId="43497C57" w14:textId="123E9BA0" w:rsidR="00A87FCE" w:rsidRPr="0011615F" w:rsidRDefault="00A87FCE" w:rsidP="005908C3">
      <w:pPr>
        <w:rPr>
          <w:rFonts w:ascii="Calibri" w:eastAsia="Times New Roman" w:hAnsi="Calibri" w:cs="Calibri"/>
          <w:sz w:val="20"/>
          <w:szCs w:val="20"/>
          <w:lang w:eastAsia="fr-CH"/>
        </w:rPr>
      </w:pPr>
    </w:p>
    <w:p w14:paraId="75683650" w14:textId="39440055" w:rsidR="00ED4A4C" w:rsidRPr="0011615F" w:rsidRDefault="00ED4A4C" w:rsidP="005908C3">
      <w:pPr>
        <w:rPr>
          <w:rFonts w:ascii="Calibri" w:eastAsia="Times New Roman" w:hAnsi="Calibri" w:cs="Calibri"/>
          <w:sz w:val="20"/>
          <w:szCs w:val="18"/>
          <w:lang w:eastAsia="fr-CH"/>
        </w:rPr>
      </w:pPr>
      <w:r w:rsidRPr="0011615F">
        <w:rPr>
          <w:rFonts w:ascii="Calibri" w:eastAsia="Times New Roman" w:hAnsi="Calibri" w:cs="Calibri"/>
          <w:sz w:val="20"/>
        </w:rPr>
        <w:t xml:space="preserve">Ограниченная серия из 150 экземпляров в честь высококачественной </w:t>
      </w:r>
      <w:r w:rsidR="005F2BC0" w:rsidRPr="0011615F">
        <w:rPr>
          <w:rFonts w:ascii="Calibri" w:eastAsia="Times New Roman" w:hAnsi="Calibri" w:cs="Calibri"/>
          <w:sz w:val="20"/>
        </w:rPr>
        <w:br/>
      </w:r>
      <w:r w:rsidRPr="0011615F">
        <w:rPr>
          <w:rFonts w:ascii="Calibri" w:eastAsia="Times New Roman" w:hAnsi="Calibri" w:cs="Calibri"/>
          <w:sz w:val="20"/>
        </w:rPr>
        <w:t>коллекции легендарной марки Cohiba (Maduro 5)</w:t>
      </w:r>
    </w:p>
    <w:p w14:paraId="54D63DBA" w14:textId="17AB2734" w:rsidR="00D843EC" w:rsidRPr="0011615F" w:rsidRDefault="00D843EC" w:rsidP="005E035E">
      <w:pPr>
        <w:rPr>
          <w:rFonts w:ascii="Calibri" w:hAnsi="Calibri" w:cs="Calibri"/>
          <w:sz w:val="20"/>
          <w:szCs w:val="18"/>
        </w:rPr>
      </w:pPr>
    </w:p>
    <w:p w14:paraId="55EB87DD" w14:textId="41749143" w:rsidR="00ED4A4C" w:rsidRPr="0011615F" w:rsidRDefault="00F852E4" w:rsidP="00ED4A4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Артикул: 29.2432.4069/27.C794</w:t>
      </w:r>
    </w:p>
    <w:p w14:paraId="47C80DEA" w14:textId="4EC16972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</w:p>
    <w:p w14:paraId="60CAA1AC" w14:textId="77777777" w:rsidR="00ED4A4C" w:rsidRPr="0011615F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МЕХАНИЗМ</w:t>
      </w:r>
    </w:p>
    <w:p w14:paraId="58A93141" w14:textId="12B08950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El Primero 4069, автоматический подзавод</w:t>
      </w:r>
    </w:p>
    <w:p w14:paraId="6DD3686C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Калибр 13 ¼``` (Диаметр: 30 мм)</w:t>
      </w:r>
    </w:p>
    <w:p w14:paraId="6259E0F5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Толщина часового механизма: 6,60 мм</w:t>
      </w:r>
    </w:p>
    <w:p w14:paraId="2D17FC3C" w14:textId="58B43B63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Количество деталей: 254</w:t>
      </w:r>
    </w:p>
    <w:p w14:paraId="0C344C7D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Количество камней: 35</w:t>
      </w:r>
    </w:p>
    <w:p w14:paraId="4D66FDD9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Частота колебаний: 36 000 полуколебаний в час (5 Гц)</w:t>
      </w:r>
    </w:p>
    <w:p w14:paraId="03254EA5" w14:textId="1543B3F1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Запас хода: мин. 50 часов</w:t>
      </w:r>
    </w:p>
    <w:p w14:paraId="4946B721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Отделка: ротор автоподзавода с отделкой «Côtes de Genève»</w:t>
      </w:r>
    </w:p>
    <w:p w14:paraId="38EC46C1" w14:textId="44B5EF2D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</w:p>
    <w:p w14:paraId="5B633BD2" w14:textId="04544FAC" w:rsidR="00ED4A4C" w:rsidRPr="0011615F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ФУНКЦИИ</w:t>
      </w:r>
    </w:p>
    <w:p w14:paraId="08FABBBD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Центральные часовая и минутная стрелки</w:t>
      </w:r>
    </w:p>
    <w:p w14:paraId="1600E9F9" w14:textId="005D81A5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Малая секундная стрелка на отметке «9 часов»</w:t>
      </w:r>
    </w:p>
    <w:p w14:paraId="597ABFDE" w14:textId="752A3CF7" w:rsidR="00250846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 xml:space="preserve">Хронограф: </w:t>
      </w:r>
    </w:p>
    <w:p w14:paraId="35D6DD26" w14:textId="7071B52E" w:rsidR="00250846" w:rsidRPr="0011615F" w:rsidRDefault="00ED4A4C" w:rsidP="005F2BC0">
      <w:pPr>
        <w:ind w:left="720"/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Центральная стрелка хронографа</w:t>
      </w:r>
    </w:p>
    <w:p w14:paraId="4823AF12" w14:textId="2ED9BE5C" w:rsidR="00ED4A4C" w:rsidRPr="0011615F" w:rsidRDefault="00ED4A4C" w:rsidP="005F2BC0">
      <w:pPr>
        <w:ind w:left="720"/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Минутный счетчик на отметке «3 часа» (30 минут)</w:t>
      </w:r>
    </w:p>
    <w:p w14:paraId="1C002B4B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  <w:u w:val="single"/>
        </w:rPr>
      </w:pPr>
    </w:p>
    <w:p w14:paraId="4D89A959" w14:textId="77777777" w:rsidR="00ED4A4C" w:rsidRPr="0011615F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КОРПУС, ЦИФЕРБЛАТ И СТРЕЛКИ</w:t>
      </w:r>
    </w:p>
    <w:p w14:paraId="353291A7" w14:textId="6FF5FAAF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Материал: бронза</w:t>
      </w:r>
    </w:p>
    <w:p w14:paraId="700A70BB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Диаметр: 45 мм</w:t>
      </w:r>
    </w:p>
    <w:p w14:paraId="5B93B78F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Диаметр циферблата: 37,80 мм</w:t>
      </w:r>
    </w:p>
    <w:p w14:paraId="4CF5CC14" w14:textId="0F82B438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Толщина: 14,25 мм</w:t>
      </w:r>
    </w:p>
    <w:p w14:paraId="0CA30106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Стекло: Выпуклое сапфировое стекло с двусторонним антибликовым покрытием</w:t>
      </w:r>
    </w:p>
    <w:p w14:paraId="646AE9EA" w14:textId="33DD6AA9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 xml:space="preserve">Задняя крышка: Задняя крышка из титана с гравировкой «El Laguito» </w:t>
      </w:r>
      <w:r w:rsidR="00AB13FB" w:rsidRPr="0011615F">
        <w:rPr>
          <w:rFonts w:ascii="Calibri" w:hAnsi="Calibri" w:cs="Calibri"/>
          <w:sz w:val="22"/>
        </w:rPr>
        <w:br/>
      </w:r>
      <w:r w:rsidRPr="0011615F">
        <w:rPr>
          <w:rFonts w:ascii="Calibri" w:eastAsia="Times New Roman" w:hAnsi="Calibri" w:cs="Calibri"/>
          <w:sz w:val="22"/>
        </w:rPr>
        <w:t>(историческое здание торговой марки Cohiba)</w:t>
      </w:r>
    </w:p>
    <w:p w14:paraId="749CB2B0" w14:textId="23AFC7A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Водонепроницаемость: 10 атм</w:t>
      </w:r>
    </w:p>
    <w:p w14:paraId="3A7FED5E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Циферблат: черный, украшенный логотипом Cohiba</w:t>
      </w:r>
    </w:p>
    <w:p w14:paraId="58C20A7C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  <w:shd w:val="clear" w:color="auto" w:fill="CECECE"/>
        </w:rPr>
      </w:pPr>
      <w:r w:rsidRPr="0011615F">
        <w:rPr>
          <w:rFonts w:ascii="Calibri" w:hAnsi="Calibri" w:cs="Calibri"/>
          <w:sz w:val="22"/>
        </w:rPr>
        <w:t xml:space="preserve">Часовые отметки: арабские цифры с покрытием Super-LumiNova </w:t>
      </w:r>
      <w:r w:rsidRPr="0011615F">
        <w:rPr>
          <w:rFonts w:ascii="Calibri" w:hAnsi="Calibri" w:cs="Calibri"/>
          <w:sz w:val="22"/>
          <w:vertAlign w:val="superscript"/>
        </w:rPr>
        <w:t>®</w:t>
      </w:r>
      <w:r w:rsidRPr="0011615F">
        <w:rPr>
          <w:rFonts w:ascii="Calibri" w:hAnsi="Calibri" w:cs="Calibri"/>
          <w:sz w:val="22"/>
        </w:rPr>
        <w:t xml:space="preserve"> SLN C1</w:t>
      </w:r>
    </w:p>
    <w:p w14:paraId="271920FF" w14:textId="77777777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 xml:space="preserve">Стрелки: с золотым напылением, фацетированные и с покрытием Super-LumiNova </w:t>
      </w:r>
      <w:r w:rsidRPr="0011615F">
        <w:rPr>
          <w:rFonts w:ascii="Calibri" w:hAnsi="Calibri" w:cs="Calibri"/>
          <w:sz w:val="22"/>
          <w:vertAlign w:val="superscript"/>
        </w:rPr>
        <w:t>®</w:t>
      </w:r>
      <w:r w:rsidRPr="0011615F">
        <w:rPr>
          <w:rFonts w:ascii="Calibri" w:hAnsi="Calibri" w:cs="Calibri"/>
          <w:sz w:val="22"/>
        </w:rPr>
        <w:t xml:space="preserve"> SLN C1</w:t>
      </w:r>
    </w:p>
    <w:p w14:paraId="0A13AA56" w14:textId="3B5ABAF3" w:rsidR="00ED4A4C" w:rsidRPr="0011615F" w:rsidRDefault="00ED4A4C" w:rsidP="00ED4A4C">
      <w:pPr>
        <w:rPr>
          <w:rFonts w:ascii="Calibri" w:hAnsi="Calibri" w:cs="Calibri"/>
          <w:b/>
          <w:sz w:val="22"/>
          <w:szCs w:val="20"/>
        </w:rPr>
      </w:pPr>
    </w:p>
    <w:p w14:paraId="2F7A5499" w14:textId="77777777" w:rsidR="00ED4A4C" w:rsidRPr="0011615F" w:rsidRDefault="00ED4A4C" w:rsidP="00ED4A4C">
      <w:pPr>
        <w:rPr>
          <w:rFonts w:ascii="Calibri" w:hAnsi="Calibri" w:cs="Calibri"/>
          <w:b/>
          <w:sz w:val="22"/>
          <w:szCs w:val="20"/>
        </w:rPr>
      </w:pPr>
      <w:r w:rsidRPr="0011615F">
        <w:rPr>
          <w:rFonts w:ascii="Calibri" w:hAnsi="Calibri" w:cs="Calibri"/>
          <w:b/>
          <w:sz w:val="22"/>
        </w:rPr>
        <w:t>Ремешки и застежки</w:t>
      </w:r>
    </w:p>
    <w:p w14:paraId="08CB3BDB" w14:textId="1C98B7C4" w:rsidR="00F852E4" w:rsidRPr="0011615F" w:rsidRDefault="00ED4A4C" w:rsidP="00ED4A4C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>артикул ремешка:</w:t>
      </w:r>
      <w:r w:rsidR="00F852E4" w:rsidRPr="0011615F">
        <w:rPr>
          <w:rFonts w:ascii="Calibri" w:hAnsi="Calibri" w:cs="Calibri"/>
          <w:sz w:val="22"/>
          <w:szCs w:val="20"/>
        </w:rPr>
        <w:t xml:space="preserve"> </w:t>
      </w:r>
      <w:r w:rsidR="00F852E4" w:rsidRPr="0011615F">
        <w:rPr>
          <w:rFonts w:ascii="Calibri" w:hAnsi="Calibri" w:cs="Calibri"/>
          <w:sz w:val="22"/>
        </w:rPr>
        <w:t>27.00.2321.794</w:t>
      </w:r>
    </w:p>
    <w:p w14:paraId="088B4D5C" w14:textId="20FC440C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Коричневый ремешок из масляного нубука c каучуковой подкладкой</w:t>
      </w:r>
    </w:p>
    <w:p w14:paraId="7DB5E344" w14:textId="77777777" w:rsidR="00F852E4" w:rsidRPr="0011615F" w:rsidRDefault="00ED4A4C" w:rsidP="00ED4A4C">
      <w:pPr>
        <w:rPr>
          <w:rFonts w:ascii="Calibri" w:hAnsi="Calibri" w:cs="Calibri"/>
          <w:sz w:val="22"/>
        </w:rPr>
      </w:pPr>
      <w:r w:rsidRPr="0011615F">
        <w:rPr>
          <w:rFonts w:ascii="Calibri" w:hAnsi="Calibri" w:cs="Calibri"/>
          <w:sz w:val="22"/>
        </w:rPr>
        <w:t>Артикул застеж</w:t>
      </w:r>
      <w:r w:rsidR="00F852E4" w:rsidRPr="0011615F">
        <w:rPr>
          <w:rFonts w:ascii="Calibri" w:hAnsi="Calibri" w:cs="Calibri"/>
          <w:sz w:val="22"/>
        </w:rPr>
        <w:t xml:space="preserve">ки: </w:t>
      </w:r>
      <w:r w:rsidRPr="0011615F">
        <w:rPr>
          <w:rFonts w:ascii="Calibri" w:hAnsi="Calibri" w:cs="Calibri"/>
          <w:sz w:val="22"/>
        </w:rPr>
        <w:t xml:space="preserve">27.95.0021.001 </w:t>
      </w:r>
    </w:p>
    <w:p w14:paraId="635A969D" w14:textId="2B96394B" w:rsidR="00ED4A4C" w:rsidRPr="0011615F" w:rsidRDefault="00ED4A4C" w:rsidP="00ED4A4C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– классическая застежка из титана</w:t>
      </w:r>
    </w:p>
    <w:p w14:paraId="276C63FC" w14:textId="77777777" w:rsidR="00956BB2" w:rsidRPr="0011615F" w:rsidRDefault="00956BB2" w:rsidP="005E035E">
      <w:pPr>
        <w:rPr>
          <w:rFonts w:ascii="Calibri" w:hAnsi="Calibri" w:cs="Calibri"/>
          <w:sz w:val="22"/>
        </w:rPr>
      </w:pPr>
    </w:p>
    <w:p w14:paraId="6B352914" w14:textId="6CC046E3" w:rsidR="00ED4A4C" w:rsidRPr="0011615F" w:rsidRDefault="00ED4A4C" w:rsidP="005E035E">
      <w:pPr>
        <w:rPr>
          <w:rFonts w:ascii="Calibri" w:hAnsi="Calibri" w:cs="Calibri"/>
          <w:sz w:val="22"/>
          <w:szCs w:val="20"/>
        </w:rPr>
      </w:pPr>
      <w:r w:rsidRPr="0011615F">
        <w:rPr>
          <w:rFonts w:ascii="Calibri" w:hAnsi="Calibri" w:cs="Calibri"/>
          <w:sz w:val="22"/>
        </w:rPr>
        <w:t>Ограниченная серия из 150 экземпляров</w:t>
      </w:r>
    </w:p>
    <w:sectPr w:rsidR="00ED4A4C" w:rsidRPr="0011615F">
      <w:headerReference w:type="default" r:id="rId10"/>
      <w:footerReference w:type="default" r:id="rId11"/>
      <w:headerReference w:type="first" r:id="rId12"/>
      <w:footerReference w:type="first" r:id="rId13"/>
      <w:pgSz w:w="11900" w:h="16840"/>
      <w:pgMar w:top="1259" w:right="1418" w:bottom="1418" w:left="1418" w:header="709" w:footer="709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E5B5C5" w14:textId="77777777" w:rsidR="00B30016" w:rsidRDefault="00B30016">
      <w:r>
        <w:separator/>
      </w:r>
    </w:p>
  </w:endnote>
  <w:endnote w:type="continuationSeparator" w:id="0">
    <w:p w14:paraId="24AE88F3" w14:textId="77777777" w:rsidR="00B30016" w:rsidRDefault="00B300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 New 45">
    <w:charset w:val="00"/>
    <w:family w:val="roman"/>
    <w:pitch w:val="default"/>
  </w:font>
  <w:font w:name="Heiti SC Light">
    <w:altName w:val="SimSun"/>
    <w:charset w:val="50"/>
    <w:family w:val="auto"/>
    <w:pitch w:val="variable"/>
    <w:sig w:usb0="00000000" w:usb1="090F004A" w:usb2="00000010" w:usb3="00000000" w:csb0="003E0000" w:csb1="00000000"/>
  </w:font>
  <w:font w:name="DINOT-Ligh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  <w:font w:name="DINOT">
    <w:altName w:val="Segoe Script"/>
    <w:panose1 w:val="020B0504020101010102"/>
    <w:charset w:val="00"/>
    <w:family w:val="swiss"/>
    <w:notTrueType/>
    <w:pitch w:val="variable"/>
    <w:sig w:usb0="800000EF" w:usb1="4000A47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E76DA2" w14:textId="77777777" w:rsidR="00117D3E" w:rsidRPr="00D7679A" w:rsidRDefault="00117D3E" w:rsidP="00117D3E">
    <w:pPr>
      <w:pStyle w:val="Pieddepage"/>
      <w:rPr>
        <w:rFonts w:ascii="DINOT-Light" w:hAnsi="DINOT-Light"/>
        <w:sz w:val="18"/>
        <w:szCs w:val="18"/>
      </w:rPr>
    </w:pPr>
    <w:r w:rsidRPr="00D7679A">
      <w:rPr>
        <w:rFonts w:ascii="DINOT-Light" w:hAnsi="DINOT-Light"/>
        <w:b/>
        <w:sz w:val="18"/>
      </w:rPr>
      <w:t>ZENITH</w:t>
    </w:r>
    <w:r w:rsidRPr="00D7679A">
      <w:rPr>
        <w:rFonts w:ascii="DINOT-Light" w:hAnsi="DINOT-Light"/>
        <w:sz w:val="18"/>
      </w:rPr>
      <w:t xml:space="preserve"> | www.zenith-watches.com | Rue des Billodes 34-36 | CH-2400 Le Locle </w:t>
    </w:r>
    <w:r w:rsidRPr="00D7679A">
      <w:rPr>
        <w:rFonts w:ascii="DINOT-Light" w:hAnsi="DINOT-Light"/>
        <w:sz w:val="18"/>
      </w:rPr>
      <w:br/>
    </w:r>
    <w:r w:rsidRPr="00D7679A">
      <w:rPr>
        <w:sz w:val="18"/>
      </w:rPr>
      <w:t>Контакты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для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международных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СМИ</w:t>
    </w:r>
    <w:r w:rsidRPr="00D7679A">
      <w:rPr>
        <w:rFonts w:ascii="DINOT-Light" w:hAnsi="DINOT-Light"/>
        <w:sz w:val="18"/>
      </w:rPr>
      <w:t xml:space="preserve">: </w:t>
    </w:r>
    <w:r w:rsidRPr="00D7679A">
      <w:rPr>
        <w:sz w:val="18"/>
      </w:rPr>
      <w:t>Мин</w:t>
    </w:r>
    <w:r w:rsidRPr="00D7679A">
      <w:rPr>
        <w:rFonts w:ascii="DINOT-Light" w:hAnsi="DINOT-Light"/>
        <w:sz w:val="18"/>
      </w:rPr>
      <w:t>-</w:t>
    </w:r>
    <w:r w:rsidRPr="00D7679A">
      <w:rPr>
        <w:sz w:val="18"/>
      </w:rPr>
      <w:t>Тан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Буй</w:t>
    </w:r>
    <w:r w:rsidRPr="00D7679A">
      <w:rPr>
        <w:rFonts w:ascii="DINOT-Light" w:hAnsi="DINOT-Light"/>
        <w:sz w:val="18"/>
      </w:rPr>
      <w:t xml:space="preserve"> </w:t>
    </w:r>
    <w:r w:rsidRPr="00D7679A">
      <w:rPr>
        <w:rFonts w:ascii="DINOT-Light" w:hAnsi="DINOT-Light" w:cs="DINOT-Light"/>
        <w:sz w:val="18"/>
      </w:rPr>
      <w:t>–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электронный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адрес</w:t>
    </w:r>
    <w:r w:rsidRPr="00D7679A">
      <w:rPr>
        <w:rFonts w:ascii="DINOT-Light" w:hAnsi="DINOT-Light"/>
        <w:sz w:val="18"/>
      </w:rPr>
      <w:t xml:space="preserve">: </w:t>
    </w:r>
    <w:hyperlink r:id="rId1" w:history="1">
      <w:r w:rsidRPr="00D7679A"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2659E1F" w14:textId="77777777" w:rsidR="00137C6C" w:rsidRPr="00117D3E" w:rsidRDefault="00137C6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4CAFAF" w14:textId="77777777" w:rsidR="00117D3E" w:rsidRPr="00D7679A" w:rsidRDefault="00117D3E" w:rsidP="00117D3E">
    <w:pPr>
      <w:pStyle w:val="Pieddepage"/>
      <w:rPr>
        <w:rFonts w:ascii="DINOT-Light" w:hAnsi="DINOT-Light"/>
        <w:sz w:val="18"/>
        <w:szCs w:val="18"/>
      </w:rPr>
    </w:pPr>
    <w:r w:rsidRPr="00D7679A">
      <w:rPr>
        <w:rFonts w:ascii="DINOT-Light" w:hAnsi="DINOT-Light"/>
        <w:b/>
        <w:sz w:val="18"/>
      </w:rPr>
      <w:t>ZENITH</w:t>
    </w:r>
    <w:r w:rsidRPr="00D7679A">
      <w:rPr>
        <w:rFonts w:ascii="DINOT-Light" w:hAnsi="DINOT-Light"/>
        <w:sz w:val="18"/>
      </w:rPr>
      <w:t xml:space="preserve"> | www.zenith-watches.com | Rue des Billodes 34-36 | CH-2400 Le Locle </w:t>
    </w:r>
    <w:r w:rsidRPr="00D7679A">
      <w:rPr>
        <w:rFonts w:ascii="DINOT-Light" w:hAnsi="DINOT-Light"/>
        <w:sz w:val="18"/>
      </w:rPr>
      <w:br/>
    </w:r>
    <w:r w:rsidRPr="00D7679A">
      <w:rPr>
        <w:sz w:val="18"/>
      </w:rPr>
      <w:t>Контакты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для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международных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СМИ</w:t>
    </w:r>
    <w:r w:rsidRPr="00D7679A">
      <w:rPr>
        <w:rFonts w:ascii="DINOT-Light" w:hAnsi="DINOT-Light"/>
        <w:sz w:val="18"/>
      </w:rPr>
      <w:t xml:space="preserve">: </w:t>
    </w:r>
    <w:r w:rsidRPr="00D7679A">
      <w:rPr>
        <w:sz w:val="18"/>
      </w:rPr>
      <w:t>Мин</w:t>
    </w:r>
    <w:r w:rsidRPr="00D7679A">
      <w:rPr>
        <w:rFonts w:ascii="DINOT-Light" w:hAnsi="DINOT-Light"/>
        <w:sz w:val="18"/>
      </w:rPr>
      <w:t>-</w:t>
    </w:r>
    <w:r w:rsidRPr="00D7679A">
      <w:rPr>
        <w:sz w:val="18"/>
      </w:rPr>
      <w:t>Тан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Буй</w:t>
    </w:r>
    <w:r w:rsidRPr="00D7679A">
      <w:rPr>
        <w:rFonts w:ascii="DINOT-Light" w:hAnsi="DINOT-Light"/>
        <w:sz w:val="18"/>
      </w:rPr>
      <w:t xml:space="preserve"> </w:t>
    </w:r>
    <w:r w:rsidRPr="00D7679A">
      <w:rPr>
        <w:rFonts w:ascii="DINOT-Light" w:hAnsi="DINOT-Light" w:cs="DINOT"/>
        <w:sz w:val="18"/>
      </w:rPr>
      <w:t>–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электронный</w:t>
    </w:r>
    <w:r w:rsidRPr="00D7679A">
      <w:rPr>
        <w:rFonts w:ascii="DINOT-Light" w:hAnsi="DINOT-Light"/>
        <w:sz w:val="18"/>
      </w:rPr>
      <w:t xml:space="preserve"> </w:t>
    </w:r>
    <w:r w:rsidRPr="00D7679A">
      <w:rPr>
        <w:sz w:val="18"/>
      </w:rPr>
      <w:t>адрес</w:t>
    </w:r>
    <w:r w:rsidRPr="00D7679A">
      <w:rPr>
        <w:rFonts w:ascii="DINOT-Light" w:hAnsi="DINOT-Light"/>
        <w:sz w:val="18"/>
      </w:rPr>
      <w:t xml:space="preserve">: </w:t>
    </w:r>
    <w:hyperlink r:id="rId1" w:history="1">
      <w:r w:rsidRPr="00D7679A">
        <w:rPr>
          <w:rStyle w:val="Lienhypertexte"/>
          <w:rFonts w:ascii="DINOT-Light" w:hAnsi="DINOT-Light"/>
          <w:sz w:val="18"/>
        </w:rPr>
        <w:t>minh-tan.bui@zenith-watches.com</w:t>
      </w:r>
    </w:hyperlink>
  </w:p>
  <w:p w14:paraId="0AFC8E4A" w14:textId="77777777" w:rsidR="00117D3E" w:rsidRPr="000E3DC8" w:rsidRDefault="00117D3E">
    <w:pPr>
      <w:pStyle w:val="Pieddepage"/>
      <w:rPr>
        <w:rFonts w:ascii="DINOT-Light" w:hAnsi="DINOT-Ligh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8D0E0C" w14:textId="77777777" w:rsidR="00B30016" w:rsidRDefault="00B30016">
      <w:r>
        <w:separator/>
      </w:r>
    </w:p>
  </w:footnote>
  <w:footnote w:type="continuationSeparator" w:id="0">
    <w:p w14:paraId="1C9FF835" w14:textId="77777777" w:rsidR="00B30016" w:rsidRDefault="00B300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74566" w14:textId="6ED3FE6C" w:rsidR="00137C6C" w:rsidRDefault="00B61909">
    <w:pPr>
      <w:pStyle w:val="En-tte"/>
      <w:tabs>
        <w:tab w:val="clear" w:pos="9072"/>
        <w:tab w:val="right" w:pos="9044"/>
      </w:tabs>
      <w:jc w:val="center"/>
    </w:pPr>
    <w:r>
      <w:rPr>
        <w:noProof/>
        <w:lang w:val="fr-CH" w:eastAsia="ko-KR"/>
      </w:rPr>
      <w:drawing>
        <wp:anchor distT="0" distB="0" distL="114300" distR="114300" simplePos="0" relativeHeight="251661312" behindDoc="1" locked="0" layoutInCell="1" allowOverlap="1" wp14:anchorId="55D477C2" wp14:editId="44DBC376">
          <wp:simplePos x="0" y="0"/>
          <wp:positionH relativeFrom="margin">
            <wp:align>center</wp:align>
          </wp:positionH>
          <wp:positionV relativeFrom="paragraph">
            <wp:posOffset>8890</wp:posOffset>
          </wp:positionV>
          <wp:extent cx="1406298" cy="619125"/>
          <wp:effectExtent l="0" t="0" r="381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A1CE16" w14:textId="1172EB0B" w:rsidR="002437AA" w:rsidRPr="002437AA" w:rsidRDefault="00B61909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rPr>
        <w:rFonts w:ascii="Arial" w:hAnsi="Arial" w:cs="Arial"/>
        <w:color w:val="000000"/>
        <w:lang w:eastAsia="zh-CN"/>
      </w:rPr>
    </w:pPr>
    <w:r>
      <w:rPr>
        <w:noProof/>
        <w:lang w:val="fr-CH" w:eastAsia="ko-KR"/>
      </w:rPr>
      <w:drawing>
        <wp:anchor distT="0" distB="0" distL="114300" distR="114300" simplePos="0" relativeHeight="251659264" behindDoc="1" locked="0" layoutInCell="1" allowOverlap="1" wp14:anchorId="2D91C5C1" wp14:editId="0526201C">
          <wp:simplePos x="0" y="0"/>
          <wp:positionH relativeFrom="margin">
            <wp:align>center</wp:align>
          </wp:positionH>
          <wp:positionV relativeFrom="paragraph">
            <wp:posOffset>3175</wp:posOffset>
          </wp:positionV>
          <wp:extent cx="1406298" cy="619125"/>
          <wp:effectExtent l="0" t="0" r="381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E-ETOILE-BASELINE-POS-Swis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6298" cy="619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6BF070" w14:textId="470E7A34" w:rsidR="002437AA" w:rsidRPr="002437AA" w:rsidRDefault="002437AA" w:rsidP="002437AA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  <w:adjustRightInd w:val="0"/>
      <w:jc w:val="center"/>
    </w:pPr>
  </w:p>
  <w:p w14:paraId="25F3FFB6" w14:textId="77777777" w:rsidR="002437AA" w:rsidRPr="002437AA" w:rsidRDefault="002437AA" w:rsidP="002437AA">
    <w:pPr>
      <w:pStyle w:val="En-tt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F06694"/>
    <w:multiLevelType w:val="hybridMultilevel"/>
    <w:tmpl w:val="2368A686"/>
    <w:lvl w:ilvl="0" w:tplc="E9D663A8">
      <w:start w:val="1"/>
      <w:numFmt w:val="bullet"/>
      <w:lvlText w:val="-"/>
      <w:lvlJc w:val="left"/>
      <w:pPr>
        <w:ind w:left="2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AF90BDA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0FEADAE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D4640DC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9D1E2094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E6094A8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44CF5E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6B89ED0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3A6CD436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23D13E8D"/>
    <w:multiLevelType w:val="hybridMultilevel"/>
    <w:tmpl w:val="D800FDD4"/>
    <w:lvl w:ilvl="0" w:tplc="5FCEE85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FB80ED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70CCC1F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E653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7E49F3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776504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6F65ED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EAC92C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A9B04FD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41662A75"/>
    <w:multiLevelType w:val="hybridMultilevel"/>
    <w:tmpl w:val="22E62E22"/>
    <w:lvl w:ilvl="0" w:tplc="3378079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F5C864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200CEC4">
      <w:start w:val="1"/>
      <w:numFmt w:val="bullet"/>
      <w:lvlText w:val="-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480225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9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CB276D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20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BD8C4BC">
      <w:start w:val="1"/>
      <w:numFmt w:val="bullet"/>
      <w:lvlText w:val="-"/>
      <w:lvlJc w:val="left"/>
      <w:pPr>
        <w:tabs>
          <w:tab w:val="left" w:pos="708"/>
          <w:tab w:val="left" w:pos="2124"/>
          <w:tab w:val="left" w:pos="2832"/>
          <w:tab w:val="left" w:pos="3540"/>
          <w:tab w:val="left" w:pos="4248"/>
        </w:tabs>
        <w:ind w:left="14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E2AA4CF0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68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912AD54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2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0FB4C4F2">
      <w:start w:val="1"/>
      <w:numFmt w:val="bullet"/>
      <w:lvlText w:val="-"/>
      <w:lvlJc w:val="left"/>
      <w:pPr>
        <w:tabs>
          <w:tab w:val="left" w:pos="708"/>
          <w:tab w:val="left" w:pos="1416"/>
          <w:tab w:val="left" w:pos="2832"/>
          <w:tab w:val="left" w:pos="3540"/>
          <w:tab w:val="left" w:pos="4248"/>
        </w:tabs>
        <w:ind w:left="216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" w15:restartNumberingAfterBreak="0">
    <w:nsid w:val="47F260E2"/>
    <w:multiLevelType w:val="hybridMultilevel"/>
    <w:tmpl w:val="F3C43BFA"/>
    <w:lvl w:ilvl="0" w:tplc="36748AD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B40853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CF0A73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FB405B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3D25B9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F64433E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FC0234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64637A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DAE403BE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5DBA72AE"/>
    <w:multiLevelType w:val="hybridMultilevel"/>
    <w:tmpl w:val="AD2E4994"/>
    <w:lvl w:ilvl="0" w:tplc="451EF10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9BC86C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3CCE0B1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FD294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64285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F20DF66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7301C1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722220C4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AF4C77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7C37278F"/>
    <w:multiLevelType w:val="hybridMultilevel"/>
    <w:tmpl w:val="8970F59E"/>
    <w:lvl w:ilvl="0" w:tplc="2FD452C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D7CC14A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4457F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BC72043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1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DDCA6F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25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1705C70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1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AD1A5262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37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FE29248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3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7486C5EC">
      <w:start w:val="1"/>
      <w:numFmt w:val="bullet"/>
      <w:lvlText w:val="•"/>
      <w:lvlJc w:val="left"/>
      <w:pPr>
        <w:tabs>
          <w:tab w:val="left" w:pos="1440"/>
          <w:tab w:val="left" w:pos="1680"/>
        </w:tabs>
        <w:ind w:left="4974" w:hanging="174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7DBC6F24"/>
    <w:multiLevelType w:val="hybridMultilevel"/>
    <w:tmpl w:val="F5CAFED6"/>
    <w:lvl w:ilvl="0" w:tplc="17D0E522">
      <w:start w:val="1"/>
      <w:numFmt w:val="bullet"/>
      <w:lvlText w:val="●"/>
      <w:lvlJc w:val="left"/>
      <w:pPr>
        <w:ind w:left="4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8F6E820">
      <w:start w:val="1"/>
      <w:numFmt w:val="bullet"/>
      <w:lvlText w:val="✓"/>
      <w:lvlJc w:val="left"/>
      <w:pPr>
        <w:ind w:left="8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D0807BBE">
      <w:start w:val="1"/>
      <w:numFmt w:val="bullet"/>
      <w:lvlText w:val="◆"/>
      <w:lvlJc w:val="left"/>
      <w:pPr>
        <w:ind w:left="12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A54E1090">
      <w:start w:val="1"/>
      <w:numFmt w:val="bullet"/>
      <w:lvlText w:val="●"/>
      <w:lvlJc w:val="left"/>
      <w:pPr>
        <w:ind w:left="16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B9D23DCE">
      <w:start w:val="1"/>
      <w:numFmt w:val="bullet"/>
      <w:lvlText w:val="■"/>
      <w:lvlJc w:val="left"/>
      <w:pPr>
        <w:ind w:left="210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60ACFA52">
      <w:start w:val="1"/>
      <w:numFmt w:val="bullet"/>
      <w:lvlText w:val="◆"/>
      <w:lvlJc w:val="left"/>
      <w:pPr>
        <w:ind w:left="252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B52281EC">
      <w:start w:val="1"/>
      <w:numFmt w:val="bullet"/>
      <w:lvlText w:val="●"/>
      <w:lvlJc w:val="left"/>
      <w:pPr>
        <w:ind w:left="294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9E6C2F5E">
      <w:start w:val="1"/>
      <w:numFmt w:val="bullet"/>
      <w:lvlText w:val="■"/>
      <w:lvlJc w:val="left"/>
      <w:pPr>
        <w:ind w:left="336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9CFE5864">
      <w:start w:val="1"/>
      <w:numFmt w:val="bullet"/>
      <w:lvlText w:val="◆"/>
      <w:lvlJc w:val="left"/>
      <w:pPr>
        <w:ind w:left="3780" w:hanging="42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 w15:restartNumberingAfterBreak="0">
    <w:nsid w:val="7F2E5448"/>
    <w:multiLevelType w:val="hybridMultilevel"/>
    <w:tmpl w:val="456A4CC2"/>
    <w:lvl w:ilvl="0" w:tplc="3E6AE88E">
      <w:start w:val="1"/>
      <w:numFmt w:val="bullet"/>
      <w:lvlText w:val="-"/>
      <w:lvlJc w:val="left"/>
      <w:pPr>
        <w:ind w:left="240" w:hanging="24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72AC096">
      <w:start w:val="1"/>
      <w:numFmt w:val="bullet"/>
      <w:lvlText w:val="-"/>
      <w:lvlJc w:val="left"/>
      <w:pPr>
        <w:ind w:left="4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362A2C6">
      <w:start w:val="1"/>
      <w:numFmt w:val="bullet"/>
      <w:lvlText w:val="-"/>
      <w:lvlJc w:val="left"/>
      <w:pPr>
        <w:ind w:left="6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7B81A88">
      <w:start w:val="1"/>
      <w:numFmt w:val="bullet"/>
      <w:lvlText w:val="-"/>
      <w:lvlJc w:val="left"/>
      <w:pPr>
        <w:ind w:left="9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52F0279C">
      <w:start w:val="1"/>
      <w:numFmt w:val="bullet"/>
      <w:lvlText w:val="-"/>
      <w:lvlJc w:val="left"/>
      <w:pPr>
        <w:ind w:left="117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0680B21C">
      <w:start w:val="1"/>
      <w:numFmt w:val="bullet"/>
      <w:lvlText w:val="-"/>
      <w:lvlJc w:val="left"/>
      <w:pPr>
        <w:ind w:left="141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649AF9D8">
      <w:start w:val="1"/>
      <w:numFmt w:val="bullet"/>
      <w:lvlText w:val="-"/>
      <w:lvlJc w:val="left"/>
      <w:pPr>
        <w:ind w:left="165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43C80C4">
      <w:start w:val="1"/>
      <w:numFmt w:val="bullet"/>
      <w:lvlText w:val="-"/>
      <w:lvlJc w:val="left"/>
      <w:pPr>
        <w:ind w:left="189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C78B6FA">
      <w:start w:val="1"/>
      <w:numFmt w:val="bullet"/>
      <w:lvlText w:val="-"/>
      <w:lvlJc w:val="left"/>
      <w:pPr>
        <w:ind w:left="2138" w:hanging="218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6"/>
  </w:num>
  <w:num w:numId="2">
    <w:abstractNumId w:val="2"/>
  </w:num>
  <w:num w:numId="3">
    <w:abstractNumId w:val="7"/>
  </w:num>
  <w:num w:numId="4">
    <w:abstractNumId w:val="0"/>
  </w:num>
  <w:num w:numId="5">
    <w:abstractNumId w:val="4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C6C"/>
    <w:rsid w:val="0002344D"/>
    <w:rsid w:val="0002635A"/>
    <w:rsid w:val="00076B9F"/>
    <w:rsid w:val="000B54A7"/>
    <w:rsid w:val="000E3DC8"/>
    <w:rsid w:val="0011615F"/>
    <w:rsid w:val="00117D3E"/>
    <w:rsid w:val="001322F8"/>
    <w:rsid w:val="001361EF"/>
    <w:rsid w:val="00137C6C"/>
    <w:rsid w:val="001578F6"/>
    <w:rsid w:val="00182433"/>
    <w:rsid w:val="00190C8F"/>
    <w:rsid w:val="0020127F"/>
    <w:rsid w:val="00201B5A"/>
    <w:rsid w:val="00201BEF"/>
    <w:rsid w:val="0022064A"/>
    <w:rsid w:val="00237FBF"/>
    <w:rsid w:val="002437AA"/>
    <w:rsid w:val="00250846"/>
    <w:rsid w:val="0027218B"/>
    <w:rsid w:val="002769EA"/>
    <w:rsid w:val="00287238"/>
    <w:rsid w:val="00292E62"/>
    <w:rsid w:val="002955BD"/>
    <w:rsid w:val="002A4517"/>
    <w:rsid w:val="002B0204"/>
    <w:rsid w:val="002B264A"/>
    <w:rsid w:val="002B6B2B"/>
    <w:rsid w:val="002E40C7"/>
    <w:rsid w:val="00312C4C"/>
    <w:rsid w:val="00340CEA"/>
    <w:rsid w:val="003600ED"/>
    <w:rsid w:val="00372E5D"/>
    <w:rsid w:val="003C2658"/>
    <w:rsid w:val="003C3661"/>
    <w:rsid w:val="003C544C"/>
    <w:rsid w:val="003C63D1"/>
    <w:rsid w:val="003D5D02"/>
    <w:rsid w:val="003E5ED1"/>
    <w:rsid w:val="003E6BEC"/>
    <w:rsid w:val="00403716"/>
    <w:rsid w:val="004146ED"/>
    <w:rsid w:val="004365D9"/>
    <w:rsid w:val="00465F5B"/>
    <w:rsid w:val="00467175"/>
    <w:rsid w:val="00476E62"/>
    <w:rsid w:val="004879DB"/>
    <w:rsid w:val="004B31E1"/>
    <w:rsid w:val="004C7AF2"/>
    <w:rsid w:val="004E497D"/>
    <w:rsid w:val="0051400C"/>
    <w:rsid w:val="0052487E"/>
    <w:rsid w:val="0057399A"/>
    <w:rsid w:val="005908C3"/>
    <w:rsid w:val="005C2E1D"/>
    <w:rsid w:val="005E035E"/>
    <w:rsid w:val="005E148F"/>
    <w:rsid w:val="005F2BC0"/>
    <w:rsid w:val="00603260"/>
    <w:rsid w:val="00611D7C"/>
    <w:rsid w:val="00614CBB"/>
    <w:rsid w:val="00614DDA"/>
    <w:rsid w:val="00624DCE"/>
    <w:rsid w:val="00632E2B"/>
    <w:rsid w:val="00633AD3"/>
    <w:rsid w:val="006367B9"/>
    <w:rsid w:val="00653246"/>
    <w:rsid w:val="00657237"/>
    <w:rsid w:val="00667A05"/>
    <w:rsid w:val="00670286"/>
    <w:rsid w:val="00670BEF"/>
    <w:rsid w:val="0067259F"/>
    <w:rsid w:val="006B5248"/>
    <w:rsid w:val="006B58BA"/>
    <w:rsid w:val="006E5594"/>
    <w:rsid w:val="006F6961"/>
    <w:rsid w:val="00730889"/>
    <w:rsid w:val="00783CF3"/>
    <w:rsid w:val="0078419C"/>
    <w:rsid w:val="00793316"/>
    <w:rsid w:val="007B2670"/>
    <w:rsid w:val="007B2FA9"/>
    <w:rsid w:val="007D273E"/>
    <w:rsid w:val="007D6654"/>
    <w:rsid w:val="007E54D7"/>
    <w:rsid w:val="008355C8"/>
    <w:rsid w:val="0083749D"/>
    <w:rsid w:val="00841C20"/>
    <w:rsid w:val="0084354E"/>
    <w:rsid w:val="008602E1"/>
    <w:rsid w:val="00870393"/>
    <w:rsid w:val="008947FB"/>
    <w:rsid w:val="008A3DBC"/>
    <w:rsid w:val="008A55E3"/>
    <w:rsid w:val="008B2C7B"/>
    <w:rsid w:val="008D506D"/>
    <w:rsid w:val="008E0E9F"/>
    <w:rsid w:val="008F2A5F"/>
    <w:rsid w:val="009167F1"/>
    <w:rsid w:val="00954477"/>
    <w:rsid w:val="00956BB2"/>
    <w:rsid w:val="00984E96"/>
    <w:rsid w:val="009A4F82"/>
    <w:rsid w:val="009B1312"/>
    <w:rsid w:val="009D7B56"/>
    <w:rsid w:val="009E64BA"/>
    <w:rsid w:val="009E76B2"/>
    <w:rsid w:val="00A1144D"/>
    <w:rsid w:val="00A27C80"/>
    <w:rsid w:val="00A51AA1"/>
    <w:rsid w:val="00A52620"/>
    <w:rsid w:val="00A751C5"/>
    <w:rsid w:val="00A87993"/>
    <w:rsid w:val="00A87FCE"/>
    <w:rsid w:val="00AA1507"/>
    <w:rsid w:val="00AB13FB"/>
    <w:rsid w:val="00AB19DC"/>
    <w:rsid w:val="00AF4A71"/>
    <w:rsid w:val="00B07BEA"/>
    <w:rsid w:val="00B30016"/>
    <w:rsid w:val="00B37DAA"/>
    <w:rsid w:val="00B46E02"/>
    <w:rsid w:val="00B61909"/>
    <w:rsid w:val="00B645FC"/>
    <w:rsid w:val="00B771AC"/>
    <w:rsid w:val="00B815F5"/>
    <w:rsid w:val="00B81EB6"/>
    <w:rsid w:val="00B874D6"/>
    <w:rsid w:val="00BE435B"/>
    <w:rsid w:val="00BF4D8A"/>
    <w:rsid w:val="00C25EC2"/>
    <w:rsid w:val="00C344A1"/>
    <w:rsid w:val="00C369C4"/>
    <w:rsid w:val="00C36F90"/>
    <w:rsid w:val="00C51E84"/>
    <w:rsid w:val="00C94407"/>
    <w:rsid w:val="00CC356A"/>
    <w:rsid w:val="00CC6B69"/>
    <w:rsid w:val="00CF6A14"/>
    <w:rsid w:val="00D10A5A"/>
    <w:rsid w:val="00D13431"/>
    <w:rsid w:val="00D2005A"/>
    <w:rsid w:val="00D23C8A"/>
    <w:rsid w:val="00D45B5B"/>
    <w:rsid w:val="00D7679A"/>
    <w:rsid w:val="00D843EC"/>
    <w:rsid w:val="00D94C56"/>
    <w:rsid w:val="00D9725B"/>
    <w:rsid w:val="00DA3042"/>
    <w:rsid w:val="00DB2C88"/>
    <w:rsid w:val="00DF3B2A"/>
    <w:rsid w:val="00E156BF"/>
    <w:rsid w:val="00E520CA"/>
    <w:rsid w:val="00E524CA"/>
    <w:rsid w:val="00E6141E"/>
    <w:rsid w:val="00E748DD"/>
    <w:rsid w:val="00EA5B55"/>
    <w:rsid w:val="00ED4618"/>
    <w:rsid w:val="00ED4A4C"/>
    <w:rsid w:val="00F00EC0"/>
    <w:rsid w:val="00F0477B"/>
    <w:rsid w:val="00F15471"/>
    <w:rsid w:val="00F41485"/>
    <w:rsid w:val="00F430EE"/>
    <w:rsid w:val="00F51B5F"/>
    <w:rsid w:val="00F852E4"/>
    <w:rsid w:val="00F9126C"/>
    <w:rsid w:val="00FA1FCD"/>
    <w:rsid w:val="00FA2E0C"/>
    <w:rsid w:val="00FB62FF"/>
    <w:rsid w:val="00F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;"/>
  <w14:docId w14:val="0F59D231"/>
  <w15:docId w15:val="{73220A22-922F-4C10-9B19-EFEC926C5D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bdr w:val="nil"/>
        <w:lang w:val="ru-RU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pPr>
      <w:tabs>
        <w:tab w:val="center" w:pos="4536"/>
        <w:tab w:val="right" w:pos="9072"/>
      </w:tabs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Pieddepage">
    <w:name w:val="footer"/>
    <w:link w:val="PieddepageCar"/>
    <w:uiPriority w:val="99"/>
    <w:pPr>
      <w:tabs>
        <w:tab w:val="center" w:pos="4536"/>
        <w:tab w:val="right" w:pos="9044"/>
      </w:tabs>
      <w:jc w:val="center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a">
    <w:name w:val="頁首與頁尾"/>
    <w:pPr>
      <w:tabs>
        <w:tab w:val="right" w:pos="9020"/>
      </w:tabs>
    </w:pPr>
    <w:rPr>
      <w:rFonts w:ascii="Helvetica" w:eastAsia="Arial Unicode MS" w:hAnsi="Helvetica" w:cs="Arial Unicode MS"/>
      <w:color w:val="000000"/>
      <w:sz w:val="24"/>
      <w:szCs w:val="24"/>
    </w:rPr>
  </w:style>
  <w:style w:type="paragraph" w:customStyle="1" w:styleId="a0">
    <w:name w:val="內文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ListParagraph1">
    <w:name w:val="List Paragraph1"/>
    <w:pPr>
      <w:spacing w:after="200" w:line="276" w:lineRule="auto"/>
      <w:ind w:firstLine="4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1A">
    <w:name w:val="表格樣式 1 A"/>
    <w:rPr>
      <w:rFonts w:ascii="Helvetica" w:eastAsia="Arial Unicode MS" w:hAnsi="Helvetica" w:cs="Arial Unicode MS"/>
      <w:b/>
      <w:bCs/>
      <w:color w:val="000000"/>
      <w:u w:color="000000"/>
    </w:rPr>
  </w:style>
  <w:style w:type="paragraph" w:customStyle="1" w:styleId="2A">
    <w:name w:val="表格樣式 2 A"/>
    <w:rPr>
      <w:rFonts w:ascii="Helvetica" w:eastAsia="Arial Unicode MS" w:hAnsi="Helvetica" w:cs="Arial Unicode MS"/>
      <w:color w:val="000000"/>
      <w:u w:color="000000"/>
    </w:rPr>
  </w:style>
  <w:style w:type="paragraph" w:customStyle="1" w:styleId="A1">
    <w:name w:val="內文 A"/>
    <w:rPr>
      <w:rFonts w:ascii="Helvetica" w:eastAsia="Arial Unicode MS" w:hAnsi="Helvetica" w:cs="Arial Unicode MS"/>
      <w:color w:val="000000"/>
      <w:sz w:val="22"/>
      <w:szCs w:val="22"/>
      <w:u w:color="000000"/>
    </w:rPr>
  </w:style>
  <w:style w:type="paragraph" w:styleId="NormalWeb">
    <w:name w:val="Normal (Web)"/>
    <w:pPr>
      <w:spacing w:after="150"/>
    </w:pPr>
    <w:rPr>
      <w:rFonts w:eastAsia="Arial Unicode MS" w:cs="Arial Unicode MS"/>
      <w:color w:val="000000"/>
      <w:sz w:val="24"/>
      <w:szCs w:val="24"/>
      <w:u w:color="000000"/>
    </w:rPr>
  </w:style>
  <w:style w:type="paragraph" w:styleId="PrformatHTML">
    <w:name w:val="HTML Preformatt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Arial Unicode MS" w:hAnsi="Courier New" w:cs="Arial Unicode MS"/>
      <w:color w:val="000000"/>
      <w:u w:color="000000"/>
    </w:rPr>
  </w:style>
  <w:style w:type="paragraph" w:customStyle="1" w:styleId="AA">
    <w:name w:val="內文 A A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w 45" w:eastAsia="Helvetica New 45" w:hAnsi="Helvetica New 45" w:cs="Helvetica New 45"/>
      <w:color w:val="000000"/>
      <w:sz w:val="24"/>
      <w:szCs w:val="24"/>
      <w:u w:color="00000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874D6"/>
    <w:rPr>
      <w:rFonts w:ascii="Heiti SC Light" w:eastAsia="Heiti SC Light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74D6"/>
    <w:rPr>
      <w:rFonts w:ascii="Heiti SC Light" w:eastAsia="Heiti SC Light"/>
      <w:sz w:val="18"/>
      <w:szCs w:val="18"/>
      <w:lang w:val="ru-RU" w:eastAsia="en-US"/>
    </w:rPr>
  </w:style>
  <w:style w:type="paragraph" w:styleId="Lgende">
    <w:name w:val="caption"/>
    <w:rsid w:val="002B0204"/>
    <w:pPr>
      <w:suppressAutoHyphens/>
      <w:outlineLvl w:val="0"/>
    </w:pPr>
    <w:rPr>
      <w:rFonts w:ascii="Calibri" w:eastAsia="Calibri" w:hAnsi="Calibri" w:cs="Calibri"/>
      <w:color w:val="000000"/>
      <w:sz w:val="36"/>
      <w:szCs w:val="36"/>
    </w:rPr>
  </w:style>
  <w:style w:type="character" w:styleId="lev">
    <w:name w:val="Strong"/>
    <w:uiPriority w:val="22"/>
    <w:qFormat/>
    <w:rsid w:val="00372E5D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117D3E"/>
    <w:rPr>
      <w:rFonts w:ascii="Calibri" w:eastAsia="Calibri" w:hAnsi="Calibri" w:cs="Calibri"/>
      <w:color w:val="000000"/>
      <w:sz w:val="22"/>
      <w:szCs w:val="22"/>
      <w:u w:color="000000"/>
    </w:rPr>
  </w:style>
  <w:style w:type="character" w:styleId="Marquedecommentaire">
    <w:name w:val="annotation reference"/>
    <w:basedOn w:val="Policepardfaut"/>
    <w:uiPriority w:val="99"/>
    <w:semiHidden/>
    <w:unhideWhenUsed/>
    <w:rsid w:val="0020127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127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127F"/>
    <w:rPr>
      <w:lang w:val="ru-RU"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0127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0127F"/>
    <w:rPr>
      <w:b/>
      <w:bCs/>
      <w:lang w:val="ru-RU" w:eastAsia="en-US"/>
    </w:rPr>
  </w:style>
  <w:style w:type="character" w:customStyle="1" w:styleId="st">
    <w:name w:val="st"/>
    <w:basedOn w:val="Policepardfaut"/>
    <w:rsid w:val="006367B9"/>
  </w:style>
  <w:style w:type="character" w:styleId="Accentuation">
    <w:name w:val="Emphasis"/>
    <w:basedOn w:val="Policepardfaut"/>
    <w:uiPriority w:val="20"/>
    <w:qFormat/>
    <w:rsid w:val="006367B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inh-tan.bui@zenith-watche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"/>
        <a:ea typeface="宋体"/>
        <a:cs typeface="Helvetica"/>
      </a:majorFont>
      <a:minorFont>
        <a:latin typeface="Helvetica"/>
        <a:ea typeface="宋体"/>
        <a:cs typeface="Helvetica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xmlns:star_td="http://www.star-group.net/schemas/transit/filters/textdata" SelectedStyle="\APASixthEditionOfficeOnline.xsl" StyleName="APA" Version="6"/>
</file>

<file path=customXml/itemProps1.xml><?xml version="1.0" encoding="utf-8"?>
<ds:datastoreItem xmlns:ds="http://schemas.openxmlformats.org/officeDocument/2006/customXml" ds:itemID="{0D073E20-6BCA-48E4-BB87-4C090352C4F7}">
  <ds:schemaRefs>
    <ds:schemaRef ds:uri="http://schemas.openxmlformats.org/officeDocument/2006/bibliography"/>
    <ds:schemaRef ds:uri="http://www.star-group.net/schemas/transit/filters/text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1400</Words>
  <Characters>7700</Characters>
  <Application>Microsoft Office Word</Application>
  <DocSecurity>0</DocSecurity>
  <Lines>64</Lines>
  <Paragraphs>18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9082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Romain Marietta</dc:creator>
  <cp:keywords/>
  <dc:description/>
  <cp:lastModifiedBy>Marina Sandoz</cp:lastModifiedBy>
  <cp:revision>3</cp:revision>
  <cp:lastPrinted>2018-02-27T08:48:00Z</cp:lastPrinted>
  <dcterms:created xsi:type="dcterms:W3CDTF">2018-02-28T10:32:00Z</dcterms:created>
  <dcterms:modified xsi:type="dcterms:W3CDTF">2018-02-28T13:27:00Z</dcterms:modified>
  <cp:category/>
</cp:coreProperties>
</file>