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E1C55" w14:textId="77777777" w:rsidR="0063640B" w:rsidRPr="006E1A8D" w:rsidRDefault="0063640B" w:rsidP="00312161">
      <w:pPr>
        <w:jc w:val="both"/>
        <w:rPr>
          <w:rStyle w:val="Emphaseintense"/>
          <w:rFonts w:ascii="DINOT" w:hAnsi="DINOT"/>
        </w:rPr>
      </w:pPr>
    </w:p>
    <w:p w14:paraId="5651C7D0" w14:textId="77777777" w:rsidR="0063640B" w:rsidRPr="006E1A8D" w:rsidRDefault="0063640B" w:rsidP="00312161">
      <w:pPr>
        <w:jc w:val="both"/>
        <w:rPr>
          <w:rFonts w:ascii="DINOT" w:eastAsia="Times New Roman" w:hAnsi="DINOT" w:cs="Plantin"/>
          <w:b/>
          <w:color w:val="000000" w:themeColor="text1"/>
          <w:w w:val="98"/>
          <w:sz w:val="20"/>
          <w:szCs w:val="20"/>
        </w:rPr>
      </w:pPr>
    </w:p>
    <w:p w14:paraId="1A6B55B9" w14:textId="77777777" w:rsidR="00AC7A01" w:rsidRPr="006E1A8D" w:rsidRDefault="00AC7A01" w:rsidP="00312161">
      <w:pPr>
        <w:jc w:val="both"/>
        <w:rPr>
          <w:rFonts w:ascii="DINOT" w:eastAsia="Times New Roman" w:hAnsi="DINOT" w:cs="Plantin"/>
          <w:b/>
          <w:color w:val="000000" w:themeColor="text1"/>
          <w:w w:val="98"/>
          <w:sz w:val="20"/>
          <w:szCs w:val="20"/>
        </w:rPr>
      </w:pPr>
    </w:p>
    <w:p w14:paraId="63D316FB" w14:textId="498A99B0" w:rsidR="00312161" w:rsidRPr="006E1A8D" w:rsidRDefault="00312161" w:rsidP="006E1A8D">
      <w:pPr>
        <w:jc w:val="center"/>
        <w:rPr>
          <w:rFonts w:asciiTheme="minorHAnsi" w:eastAsia="Times New Roman" w:hAnsiTheme="minorHAnsi" w:cs="Plantin"/>
          <w:b/>
          <w:color w:val="000000" w:themeColor="text1"/>
          <w:w w:val="98"/>
          <w:sz w:val="18"/>
          <w:szCs w:val="20"/>
        </w:rPr>
      </w:pPr>
    </w:p>
    <w:p w14:paraId="2DA511DE" w14:textId="77777777" w:rsidR="0088767C" w:rsidRPr="006E1A8D" w:rsidRDefault="0088767C" w:rsidP="006E1A8D">
      <w:pPr>
        <w:jc w:val="center"/>
        <w:rPr>
          <w:rFonts w:ascii="DINOT" w:eastAsia="Times New Roman" w:hAnsi="DINOT" w:cs="Plantin"/>
          <w:b/>
          <w:color w:val="000000" w:themeColor="text1"/>
          <w:w w:val="98"/>
          <w:sz w:val="22"/>
        </w:rPr>
      </w:pPr>
    </w:p>
    <w:p w14:paraId="031F96B9" w14:textId="274778D2" w:rsidR="00AC7A01" w:rsidRPr="006E1A8D" w:rsidRDefault="009E4980" w:rsidP="006E1A8D">
      <w:pPr>
        <w:jc w:val="center"/>
        <w:rPr>
          <w:rFonts w:ascii="DINOT" w:eastAsia="Times New Roman" w:hAnsi="DINOT" w:cs="Plantin"/>
          <w:b/>
          <w:color w:val="000000" w:themeColor="text1"/>
          <w:w w:val="98"/>
          <w:sz w:val="28"/>
        </w:rPr>
      </w:pPr>
      <w:r w:rsidRPr="006E1A8D">
        <w:rPr>
          <w:rFonts w:ascii="DINOT" w:eastAsia="Times New Roman" w:hAnsi="DINOT" w:cs="Plantin"/>
          <w:b/>
          <w:color w:val="000000" w:themeColor="text1"/>
          <w:w w:val="98"/>
        </w:rPr>
        <w:t xml:space="preserve">ZENITH </w:t>
      </w:r>
      <w:r w:rsidRPr="006E1A8D">
        <w:rPr>
          <w:rFonts w:ascii="Calibri" w:eastAsia="Times New Roman" w:hAnsi="Calibri" w:cs="Calibri"/>
          <w:b/>
          <w:color w:val="000000" w:themeColor="text1"/>
          <w:w w:val="98"/>
          <w:sz w:val="28"/>
        </w:rPr>
        <w:t>предрекает</w:t>
      </w:r>
      <w:r w:rsidRPr="006E1A8D">
        <w:rPr>
          <w:rFonts w:ascii="DINOT" w:eastAsia="Times New Roman" w:hAnsi="DINOT" w:cs="Plantin"/>
          <w:b/>
          <w:color w:val="000000" w:themeColor="text1"/>
          <w:w w:val="98"/>
          <w:sz w:val="28"/>
        </w:rPr>
        <w:t xml:space="preserve"> </w:t>
      </w:r>
      <w:r w:rsidRPr="006E1A8D">
        <w:rPr>
          <w:rFonts w:ascii="Calibri" w:eastAsia="Times New Roman" w:hAnsi="Calibri" w:cs="Calibri"/>
          <w:b/>
          <w:color w:val="000000" w:themeColor="text1"/>
          <w:w w:val="98"/>
          <w:sz w:val="28"/>
        </w:rPr>
        <w:t>невероятное</w:t>
      </w:r>
      <w:r w:rsidRPr="006E1A8D">
        <w:rPr>
          <w:rFonts w:ascii="DINOT" w:eastAsia="Times New Roman" w:hAnsi="DINOT" w:cs="Plantin"/>
          <w:b/>
          <w:color w:val="000000" w:themeColor="text1"/>
          <w:w w:val="98"/>
          <w:sz w:val="28"/>
        </w:rPr>
        <w:t xml:space="preserve"> </w:t>
      </w:r>
      <w:r w:rsidRPr="006E1A8D">
        <w:rPr>
          <w:rFonts w:ascii="Calibri" w:eastAsia="Times New Roman" w:hAnsi="Calibri" w:cs="Calibri"/>
          <w:b/>
          <w:color w:val="000000" w:themeColor="text1"/>
          <w:w w:val="98"/>
          <w:sz w:val="28"/>
        </w:rPr>
        <w:t>будущее</w:t>
      </w:r>
      <w:r w:rsidRPr="006E1A8D">
        <w:rPr>
          <w:rFonts w:ascii="DINOT" w:eastAsia="Times New Roman" w:hAnsi="DINOT" w:cs="Plantin"/>
          <w:b/>
          <w:color w:val="000000" w:themeColor="text1"/>
          <w:w w:val="98"/>
          <w:sz w:val="28"/>
        </w:rPr>
        <w:t xml:space="preserve"> </w:t>
      </w:r>
    </w:p>
    <w:p w14:paraId="6DE5DD45" w14:textId="28D04AF2" w:rsidR="00312161" w:rsidRPr="006E1A8D" w:rsidRDefault="00312161" w:rsidP="006E1A8D">
      <w:pPr>
        <w:jc w:val="both"/>
        <w:rPr>
          <w:rFonts w:asciiTheme="minorHAnsi" w:eastAsia="Times New Roman" w:hAnsiTheme="minorHAnsi" w:cs="Plantin"/>
          <w:b/>
          <w:color w:val="000000" w:themeColor="text1"/>
          <w:w w:val="98"/>
          <w:sz w:val="14"/>
          <w:szCs w:val="20"/>
        </w:rPr>
      </w:pPr>
      <w:bookmarkStart w:id="0" w:name="_GoBack"/>
      <w:bookmarkEnd w:id="0"/>
    </w:p>
    <w:p w14:paraId="59D7DEC9" w14:textId="77777777" w:rsidR="006E1A8D" w:rsidRPr="006E1A8D" w:rsidRDefault="006E1A8D" w:rsidP="006E1A8D">
      <w:pPr>
        <w:jc w:val="both"/>
        <w:rPr>
          <w:rFonts w:asciiTheme="minorHAnsi" w:eastAsia="Times New Roman" w:hAnsiTheme="minorHAnsi" w:cs="Plantin"/>
          <w:b/>
          <w:color w:val="000000" w:themeColor="text1"/>
          <w:w w:val="98"/>
          <w:sz w:val="20"/>
          <w:szCs w:val="20"/>
        </w:rPr>
      </w:pPr>
    </w:p>
    <w:p w14:paraId="26668466" w14:textId="5577CC58" w:rsidR="0063640B" w:rsidRPr="006E1A8D" w:rsidRDefault="00676028" w:rsidP="006E1A8D">
      <w:pPr>
        <w:jc w:val="both"/>
        <w:rPr>
          <w:rFonts w:ascii="DINOT" w:eastAsia="Times New Roman" w:hAnsi="DINOT" w:cs="Plantin"/>
          <w:b/>
          <w:color w:val="000000" w:themeColor="text1"/>
          <w:w w:val="98"/>
          <w:sz w:val="20"/>
          <w:szCs w:val="20"/>
        </w:rPr>
      </w:pPr>
      <w:r w:rsidRPr="006E1A8D">
        <w:rPr>
          <w:rFonts w:ascii="Calibri" w:eastAsia="Times New Roman" w:hAnsi="Calibri" w:cs="Calibri"/>
          <w:b/>
          <w:color w:val="000000" w:themeColor="text1"/>
          <w:w w:val="98"/>
          <w:sz w:val="20"/>
        </w:rPr>
        <w:t>Марка</w:t>
      </w:r>
      <w:r w:rsidRPr="006E1A8D">
        <w:rPr>
          <w:rFonts w:ascii="DINOT" w:eastAsia="Times New Roman" w:hAnsi="DINOT" w:cs="Plantin"/>
          <w:b/>
          <w:color w:val="000000" w:themeColor="text1"/>
          <w:w w:val="98"/>
          <w:sz w:val="20"/>
        </w:rPr>
        <w:t xml:space="preserve"> Zenith </w:t>
      </w:r>
      <w:r w:rsidRPr="006E1A8D">
        <w:rPr>
          <w:rFonts w:ascii="Calibri" w:eastAsia="Times New Roman" w:hAnsi="Calibri" w:cs="Calibri"/>
          <w:b/>
          <w:color w:val="000000" w:themeColor="text1"/>
          <w:w w:val="98"/>
          <w:sz w:val="20"/>
        </w:rPr>
        <w:t>создает</w:t>
      </w:r>
      <w:r w:rsidRPr="006E1A8D">
        <w:rPr>
          <w:rFonts w:ascii="DINOT" w:eastAsia="Times New Roman" w:hAnsi="DINOT" w:cs="Plantin"/>
          <w:b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color w:val="000000" w:themeColor="text1"/>
          <w:w w:val="98"/>
          <w:sz w:val="20"/>
        </w:rPr>
        <w:t>свое</w:t>
      </w:r>
      <w:r w:rsidRPr="006E1A8D">
        <w:rPr>
          <w:rFonts w:ascii="DINOT" w:eastAsia="Times New Roman" w:hAnsi="DINOT" w:cs="Plantin"/>
          <w:b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color w:val="000000" w:themeColor="text1"/>
          <w:w w:val="98"/>
          <w:sz w:val="20"/>
        </w:rPr>
        <w:t>будущее</w:t>
      </w:r>
      <w:r w:rsidRPr="006E1A8D">
        <w:rPr>
          <w:rFonts w:ascii="DINOT" w:eastAsia="Times New Roman" w:hAnsi="DINOT" w:cs="Plantin"/>
          <w:b/>
          <w:color w:val="000000" w:themeColor="text1"/>
          <w:w w:val="98"/>
          <w:sz w:val="20"/>
        </w:rPr>
        <w:t xml:space="preserve">... </w:t>
      </w:r>
      <w:r w:rsidRPr="006E1A8D">
        <w:rPr>
          <w:rFonts w:ascii="Calibri" w:eastAsia="Times New Roman" w:hAnsi="Calibri" w:cs="Calibri"/>
          <w:b/>
          <w:color w:val="000000" w:themeColor="text1"/>
          <w:w w:val="98"/>
          <w:sz w:val="20"/>
        </w:rPr>
        <w:t>и</w:t>
      </w:r>
      <w:r w:rsidRPr="006E1A8D">
        <w:rPr>
          <w:rFonts w:ascii="DINOT" w:eastAsia="Times New Roman" w:hAnsi="DINOT" w:cs="Plantin"/>
          <w:b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color w:val="000000" w:themeColor="text1"/>
          <w:w w:val="98"/>
          <w:sz w:val="20"/>
        </w:rPr>
        <w:t>будущее</w:t>
      </w:r>
      <w:r w:rsidRPr="006E1A8D">
        <w:rPr>
          <w:rFonts w:ascii="DINOT" w:eastAsia="Times New Roman" w:hAnsi="DINOT" w:cs="Plantin"/>
          <w:b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color w:val="000000" w:themeColor="text1"/>
          <w:w w:val="98"/>
          <w:sz w:val="20"/>
        </w:rPr>
        <w:t>швейцарской</w:t>
      </w:r>
      <w:r w:rsidRPr="006E1A8D">
        <w:rPr>
          <w:rFonts w:ascii="DINOT" w:eastAsia="Times New Roman" w:hAnsi="DINOT" w:cs="Plantin"/>
          <w:b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color w:val="000000" w:themeColor="text1"/>
          <w:w w:val="98"/>
          <w:sz w:val="20"/>
        </w:rPr>
        <w:t>часовой</w:t>
      </w:r>
      <w:r w:rsidRPr="006E1A8D">
        <w:rPr>
          <w:rFonts w:ascii="DINOT" w:eastAsia="Times New Roman" w:hAnsi="DINOT" w:cs="Plantin"/>
          <w:b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color w:val="000000" w:themeColor="text1"/>
          <w:w w:val="98"/>
          <w:sz w:val="20"/>
        </w:rPr>
        <w:t>индустрии</w:t>
      </w:r>
      <w:r w:rsidRPr="006E1A8D">
        <w:rPr>
          <w:rFonts w:ascii="DINOT" w:eastAsia="Times New Roman" w:hAnsi="DINOT" w:cs="Plantin"/>
          <w:b/>
          <w:color w:val="000000" w:themeColor="text1"/>
          <w:w w:val="98"/>
          <w:sz w:val="20"/>
        </w:rPr>
        <w:t xml:space="preserve">. </w:t>
      </w:r>
      <w:r w:rsidRPr="006E1A8D">
        <w:rPr>
          <w:rFonts w:ascii="Calibri" w:eastAsia="Times New Roman" w:hAnsi="Calibri" w:cs="Calibri"/>
          <w:b/>
          <w:color w:val="000000" w:themeColor="text1"/>
          <w:w w:val="98"/>
          <w:sz w:val="20"/>
        </w:rPr>
        <w:t>Да</w:t>
      </w:r>
      <w:r w:rsidRPr="006E1A8D">
        <w:rPr>
          <w:rFonts w:ascii="DINOT" w:eastAsia="Times New Roman" w:hAnsi="DINOT" w:cs="Plantin"/>
          <w:b/>
          <w:color w:val="000000" w:themeColor="text1"/>
          <w:w w:val="98"/>
          <w:sz w:val="20"/>
        </w:rPr>
        <w:t xml:space="preserve">, </w:t>
      </w:r>
      <w:r w:rsidRPr="006E1A8D">
        <w:rPr>
          <w:rFonts w:ascii="Calibri" w:eastAsia="Times New Roman" w:hAnsi="Calibri" w:cs="Calibri"/>
          <w:b/>
          <w:color w:val="000000" w:themeColor="text1"/>
          <w:w w:val="98"/>
          <w:sz w:val="20"/>
        </w:rPr>
        <w:t>марка</w:t>
      </w:r>
      <w:r w:rsidRPr="006E1A8D">
        <w:rPr>
          <w:rFonts w:ascii="DINOT" w:eastAsia="Times New Roman" w:hAnsi="DINOT" w:cs="Plantin"/>
          <w:b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color w:val="000000" w:themeColor="text1"/>
          <w:w w:val="98"/>
          <w:sz w:val="20"/>
        </w:rPr>
        <w:t>с</w:t>
      </w:r>
      <w:r w:rsidRPr="006E1A8D">
        <w:rPr>
          <w:rFonts w:ascii="DINOT" w:eastAsia="Times New Roman" w:hAnsi="DINOT" w:cs="Plantin"/>
          <w:b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color w:val="000000" w:themeColor="text1"/>
          <w:w w:val="98"/>
          <w:sz w:val="20"/>
        </w:rPr>
        <w:t>путеводной</w:t>
      </w:r>
      <w:r w:rsidRPr="006E1A8D">
        <w:rPr>
          <w:rFonts w:ascii="DINOT" w:eastAsia="Times New Roman" w:hAnsi="DINOT" w:cs="Plantin"/>
          <w:b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color w:val="000000" w:themeColor="text1"/>
          <w:w w:val="98"/>
          <w:sz w:val="20"/>
        </w:rPr>
        <w:t>звездой</w:t>
      </w:r>
      <w:r w:rsidRPr="006E1A8D">
        <w:rPr>
          <w:rFonts w:ascii="DINOT" w:eastAsia="Times New Roman" w:hAnsi="DINOT" w:cs="Plantin"/>
          <w:b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color w:val="000000" w:themeColor="text1"/>
          <w:w w:val="98"/>
          <w:sz w:val="20"/>
        </w:rPr>
        <w:t>устраивает</w:t>
      </w:r>
      <w:r w:rsidRPr="006E1A8D">
        <w:rPr>
          <w:rFonts w:ascii="DINOT" w:eastAsia="Times New Roman" w:hAnsi="DINOT" w:cs="Plantin"/>
          <w:b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color w:val="000000" w:themeColor="text1"/>
          <w:w w:val="98"/>
          <w:sz w:val="20"/>
        </w:rPr>
        <w:t>настоящий</w:t>
      </w:r>
      <w:r w:rsidRPr="006E1A8D">
        <w:rPr>
          <w:rFonts w:ascii="DINOT" w:eastAsia="Times New Roman" w:hAnsi="DINOT" w:cs="Plantin"/>
          <w:b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color w:val="000000" w:themeColor="text1"/>
          <w:w w:val="98"/>
          <w:sz w:val="20"/>
        </w:rPr>
        <w:t>большой</w:t>
      </w:r>
      <w:r w:rsidRPr="006E1A8D">
        <w:rPr>
          <w:rFonts w:ascii="DINOT" w:eastAsia="Times New Roman" w:hAnsi="DINOT" w:cs="Plantin"/>
          <w:b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color w:val="000000" w:themeColor="text1"/>
          <w:w w:val="98"/>
          <w:sz w:val="20"/>
        </w:rPr>
        <w:t>взрыв</w:t>
      </w:r>
      <w:r w:rsidRPr="006E1A8D">
        <w:rPr>
          <w:rFonts w:ascii="DINOT" w:eastAsia="Times New Roman" w:hAnsi="DINOT" w:cs="Plantin"/>
          <w:b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color w:val="000000" w:themeColor="text1"/>
          <w:w w:val="98"/>
          <w:sz w:val="20"/>
        </w:rPr>
        <w:t>во</w:t>
      </w:r>
      <w:r w:rsidRPr="006E1A8D">
        <w:rPr>
          <w:rFonts w:ascii="DINOT" w:eastAsia="Times New Roman" w:hAnsi="DINOT" w:cs="Plantin"/>
          <w:b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color w:val="000000" w:themeColor="text1"/>
          <w:w w:val="98"/>
          <w:sz w:val="20"/>
        </w:rPr>
        <w:t>Вселенной</w:t>
      </w:r>
      <w:r w:rsidRPr="006E1A8D">
        <w:rPr>
          <w:rFonts w:ascii="DINOT" w:eastAsia="Times New Roman" w:hAnsi="DINOT" w:cs="Plantin"/>
          <w:b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color w:val="000000" w:themeColor="text1"/>
          <w:w w:val="98"/>
          <w:sz w:val="20"/>
        </w:rPr>
        <w:t>часового</w:t>
      </w:r>
      <w:r w:rsidRPr="006E1A8D">
        <w:rPr>
          <w:rFonts w:ascii="DINOT" w:eastAsia="Times New Roman" w:hAnsi="DINOT" w:cs="Plantin"/>
          <w:b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color w:val="000000" w:themeColor="text1"/>
          <w:w w:val="98"/>
          <w:sz w:val="20"/>
        </w:rPr>
        <w:t>искусства</w:t>
      </w:r>
      <w:r w:rsidRPr="006E1A8D">
        <w:rPr>
          <w:rFonts w:ascii="DINOT" w:eastAsia="Times New Roman" w:hAnsi="DINOT" w:cs="Plantin"/>
          <w:b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color w:val="000000" w:themeColor="text1"/>
          <w:w w:val="98"/>
          <w:sz w:val="20"/>
        </w:rPr>
        <w:t>и</w:t>
      </w:r>
      <w:r w:rsidRPr="006E1A8D">
        <w:rPr>
          <w:rFonts w:ascii="DINOT" w:eastAsia="Times New Roman" w:hAnsi="DINOT" w:cs="Plantin"/>
          <w:b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color w:val="000000" w:themeColor="text1"/>
          <w:w w:val="98"/>
          <w:sz w:val="20"/>
        </w:rPr>
        <w:t>задает</w:t>
      </w:r>
      <w:r w:rsidRPr="006E1A8D">
        <w:rPr>
          <w:rFonts w:ascii="DINOT" w:eastAsia="Times New Roman" w:hAnsi="DINOT" w:cs="Plantin"/>
          <w:b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color w:val="000000" w:themeColor="text1"/>
          <w:w w:val="98"/>
          <w:sz w:val="20"/>
        </w:rPr>
        <w:t>совершенно</w:t>
      </w:r>
      <w:r w:rsidRPr="006E1A8D">
        <w:rPr>
          <w:rFonts w:ascii="DINOT" w:eastAsia="Times New Roman" w:hAnsi="DINOT" w:cs="Plantin"/>
          <w:b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color w:val="000000" w:themeColor="text1"/>
          <w:w w:val="98"/>
          <w:sz w:val="20"/>
        </w:rPr>
        <w:t>новый</w:t>
      </w:r>
      <w:r w:rsidRPr="006E1A8D">
        <w:rPr>
          <w:rFonts w:ascii="DINOT" w:eastAsia="Times New Roman" w:hAnsi="DINOT" w:cs="Plantin"/>
          <w:b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color w:val="000000" w:themeColor="text1"/>
          <w:w w:val="98"/>
          <w:sz w:val="20"/>
        </w:rPr>
        <w:t>уровень</w:t>
      </w:r>
      <w:r w:rsidRPr="006E1A8D">
        <w:rPr>
          <w:rFonts w:ascii="DINOT" w:eastAsia="Times New Roman" w:hAnsi="DINOT" w:cs="Plantin"/>
          <w:b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color w:val="000000" w:themeColor="text1"/>
          <w:w w:val="98"/>
          <w:sz w:val="20"/>
        </w:rPr>
        <w:t>точности</w:t>
      </w:r>
      <w:r w:rsidRPr="006E1A8D">
        <w:rPr>
          <w:rFonts w:ascii="DINOT" w:eastAsia="Times New Roman" w:hAnsi="DINOT" w:cs="Plantin"/>
          <w:b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color w:val="000000" w:themeColor="text1"/>
          <w:w w:val="98"/>
          <w:sz w:val="20"/>
        </w:rPr>
        <w:t>механических</w:t>
      </w:r>
      <w:r w:rsidRPr="006E1A8D">
        <w:rPr>
          <w:rFonts w:ascii="DINOT" w:eastAsia="Times New Roman" w:hAnsi="DINOT" w:cs="Plantin"/>
          <w:b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color w:val="000000" w:themeColor="text1"/>
          <w:w w:val="98"/>
          <w:sz w:val="20"/>
        </w:rPr>
        <w:t>моделей</w:t>
      </w:r>
      <w:r w:rsidRPr="006E1A8D">
        <w:rPr>
          <w:rFonts w:ascii="DINOT" w:eastAsia="Times New Roman" w:hAnsi="DINOT" w:cs="Plantin"/>
          <w:b/>
          <w:color w:val="000000" w:themeColor="text1"/>
          <w:w w:val="98"/>
          <w:sz w:val="20"/>
        </w:rPr>
        <w:t>!</w:t>
      </w:r>
    </w:p>
    <w:p w14:paraId="45F20FDA" w14:textId="77777777" w:rsidR="00AC7A01" w:rsidRPr="006E1A8D" w:rsidRDefault="00AC7A01" w:rsidP="006E1A8D">
      <w:pPr>
        <w:jc w:val="both"/>
        <w:rPr>
          <w:rFonts w:ascii="DINOT" w:eastAsia="Times New Roman" w:hAnsi="DINOT" w:cs="Plantin"/>
          <w:b/>
          <w:color w:val="000000" w:themeColor="text1"/>
          <w:w w:val="98"/>
          <w:sz w:val="20"/>
          <w:szCs w:val="20"/>
        </w:rPr>
      </w:pPr>
    </w:p>
    <w:p w14:paraId="7256ED04" w14:textId="714CC9F2" w:rsidR="00F46265" w:rsidRPr="006E1A8D" w:rsidRDefault="00AC7A01" w:rsidP="006E1A8D">
      <w:pPr>
        <w:jc w:val="both"/>
        <w:rPr>
          <w:rFonts w:ascii="DINOT" w:eastAsia="Times New Roman" w:hAnsi="DINOT" w:cs="Plantin"/>
          <w:color w:val="000000" w:themeColor="text1"/>
          <w:w w:val="98"/>
          <w:sz w:val="20"/>
          <w:szCs w:val="20"/>
        </w:rPr>
      </w:pP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Таким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был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посыл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компании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ZENITH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на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пресс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>-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конференции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,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приуроченной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к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открытию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выставки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Baselworld 2018,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которую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21-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го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марта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провели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президент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часового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направления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корпорации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LVMH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Жан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>-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Клод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Бивер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и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генеральный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директор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компании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Zenith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Жюльен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Торнар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.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Ее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посетили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друзья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марки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,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среди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которых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были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исполнитель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и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продюсер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Swizz Beatz,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а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также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известный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фотограф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,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байкер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и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DINOT" w:eastAsia="Times New Roman" w:hAnsi="DINOT" w:cs="Plantin"/>
          <w:i/>
          <w:color w:val="000000" w:themeColor="text1"/>
          <w:w w:val="98"/>
          <w:sz w:val="20"/>
        </w:rPr>
        <w:t>enfant terrible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европейской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богемы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Димитри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Косте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. </w:t>
      </w:r>
    </w:p>
    <w:p w14:paraId="0BCFB5F5" w14:textId="77777777" w:rsidR="00F46265" w:rsidRPr="006E1A8D" w:rsidRDefault="00F46265" w:rsidP="006E1A8D">
      <w:pPr>
        <w:jc w:val="both"/>
        <w:rPr>
          <w:rFonts w:ascii="DINOT" w:eastAsia="Times New Roman" w:hAnsi="DINOT" w:cs="Plantin"/>
          <w:color w:val="000000" w:themeColor="text1"/>
          <w:w w:val="98"/>
          <w:sz w:val="20"/>
          <w:szCs w:val="20"/>
        </w:rPr>
      </w:pPr>
    </w:p>
    <w:p w14:paraId="481DBE7B" w14:textId="507A5441" w:rsidR="00845CF1" w:rsidRPr="006E1A8D" w:rsidRDefault="003857CD" w:rsidP="006E1A8D">
      <w:pPr>
        <w:jc w:val="both"/>
        <w:rPr>
          <w:rFonts w:ascii="DINOT" w:eastAsia="Times New Roman" w:hAnsi="DINOT" w:cs="Plantin"/>
          <w:color w:val="000000" w:themeColor="text1"/>
          <w:w w:val="98"/>
          <w:sz w:val="20"/>
          <w:szCs w:val="20"/>
        </w:rPr>
      </w:pP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Пресс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>-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конференция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проводилась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в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пространстве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выставочного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стенда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и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переродилась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в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своеобразный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дизайнерский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показ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.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Новый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характер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марки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,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нацеленный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на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будущее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,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и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смелый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внешний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вид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увеличенного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механизма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Defy El Primero 21,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выполненного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в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темных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тонах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новой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коллекции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,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поражали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посетителей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за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считанные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мгновения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.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Помещение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,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оформленное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в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стиле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Defy,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представляло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из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себя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темное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пространство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с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шестью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иллюминаторами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,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в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которых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,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создавая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невероятные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светящиеся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графические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образы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,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быстро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вращались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часы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.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Если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кто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>-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то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из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зрителей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приближался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на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расстояние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менее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полутора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метров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,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композиция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замирала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,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а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одна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из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шести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представленных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моделей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подсвечивалась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,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чтобы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посетители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могли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рассмотреть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ее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во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всех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деталях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.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Этот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мощный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с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визуальной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точки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зрения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перформанс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задавал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атмосферу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исключительной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инновационности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и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динамичности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,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послужив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отличным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фоном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при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демонстрации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этих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харизматичных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и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крайне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стильных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часов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.  </w:t>
      </w:r>
    </w:p>
    <w:p w14:paraId="71B43201" w14:textId="77777777" w:rsidR="00845CF1" w:rsidRPr="006E1A8D" w:rsidRDefault="00845CF1" w:rsidP="006E1A8D">
      <w:pPr>
        <w:jc w:val="both"/>
        <w:rPr>
          <w:rFonts w:ascii="DINOT" w:eastAsia="Times New Roman" w:hAnsi="DINOT" w:cs="Plantin"/>
          <w:color w:val="000000" w:themeColor="text1"/>
          <w:w w:val="98"/>
          <w:sz w:val="20"/>
          <w:szCs w:val="20"/>
        </w:rPr>
      </w:pPr>
    </w:p>
    <w:p w14:paraId="74AB2BB1" w14:textId="16EBA78C" w:rsidR="000E08F6" w:rsidRPr="006E1A8D" w:rsidRDefault="00F46265" w:rsidP="006E1A8D">
      <w:pPr>
        <w:jc w:val="both"/>
        <w:rPr>
          <w:rFonts w:ascii="DINOT" w:hAnsi="DINOT"/>
          <w:sz w:val="20"/>
          <w:szCs w:val="20"/>
        </w:rPr>
      </w:pP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Жюльен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Торнар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акцентировал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внимание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на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новых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тенденциях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 w:themeColor="text1"/>
          <w:w w:val="98"/>
          <w:sz w:val="20"/>
        </w:rPr>
        <w:t>марки</w:t>
      </w:r>
      <w:r w:rsidRPr="006E1A8D">
        <w:rPr>
          <w:rFonts w:ascii="DINOT" w:eastAsia="Times New Roman" w:hAnsi="DINOT" w:cs="Plantin"/>
          <w:color w:val="000000" w:themeColor="text1"/>
          <w:w w:val="98"/>
          <w:sz w:val="20"/>
        </w:rPr>
        <w:t xml:space="preserve">: </w:t>
      </w:r>
      <w:r w:rsidRPr="006E1A8D">
        <w:rPr>
          <w:rFonts w:ascii="DINOT" w:eastAsia="Times New Roman" w:hAnsi="DINOT" w:cs="DINOT"/>
          <w:color w:val="000000" w:themeColor="text1"/>
          <w:w w:val="98"/>
          <w:sz w:val="20"/>
        </w:rPr>
        <w:t>«</w:t>
      </w:r>
      <w:r w:rsidRPr="006E1A8D">
        <w:rPr>
          <w:rFonts w:ascii="Calibri" w:eastAsia="Times New Roman" w:hAnsi="Calibri" w:cs="Calibri"/>
          <w:w w:val="98"/>
          <w:sz w:val="20"/>
        </w:rPr>
        <w:t>Уже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более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150 </w:t>
      </w:r>
      <w:r w:rsidRPr="006E1A8D">
        <w:rPr>
          <w:rFonts w:ascii="Calibri" w:eastAsia="Times New Roman" w:hAnsi="Calibri" w:cs="Calibri"/>
          <w:w w:val="98"/>
          <w:sz w:val="20"/>
        </w:rPr>
        <w:t>лет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ZENITH </w:t>
      </w:r>
      <w:r w:rsidRPr="006E1A8D">
        <w:rPr>
          <w:rFonts w:ascii="Calibri" w:eastAsia="Times New Roman" w:hAnsi="Calibri" w:cs="Calibri"/>
          <w:w w:val="98"/>
          <w:sz w:val="20"/>
        </w:rPr>
        <w:t>дарит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стиль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и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красоту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истинным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bookmarkStart w:id="1" w:name="_Hlk508705474"/>
      <w:r w:rsidRPr="006E1A8D">
        <w:rPr>
          <w:rFonts w:ascii="Calibri" w:eastAsia="Times New Roman" w:hAnsi="Calibri" w:cs="Calibri"/>
          <w:w w:val="98"/>
          <w:sz w:val="20"/>
        </w:rPr>
        <w:t>ценителям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часового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искусства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bookmarkEnd w:id="1"/>
      <w:r w:rsidRPr="006E1A8D">
        <w:rPr>
          <w:rFonts w:ascii="Calibri" w:eastAsia="Times New Roman" w:hAnsi="Calibri" w:cs="Calibri"/>
          <w:w w:val="98"/>
          <w:sz w:val="20"/>
        </w:rPr>
        <w:t>по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всему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миру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. </w:t>
      </w:r>
      <w:r w:rsidRPr="006E1A8D">
        <w:rPr>
          <w:rFonts w:ascii="Calibri" w:eastAsia="Times New Roman" w:hAnsi="Calibri" w:cs="Calibri"/>
          <w:w w:val="98"/>
          <w:sz w:val="20"/>
        </w:rPr>
        <w:t>В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третьем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тысячелетии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наша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марка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, </w:t>
      </w:r>
      <w:r w:rsidRPr="006E1A8D">
        <w:rPr>
          <w:rFonts w:ascii="Calibri" w:eastAsia="Times New Roman" w:hAnsi="Calibri" w:cs="Calibri"/>
          <w:w w:val="98"/>
          <w:sz w:val="20"/>
        </w:rPr>
        <w:t>сохранившая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свой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DINOT" w:eastAsia="Times New Roman" w:hAnsi="DINOT" w:cs="DINOT"/>
          <w:w w:val="98"/>
          <w:sz w:val="20"/>
        </w:rPr>
        <w:t>«</w:t>
      </w:r>
      <w:r w:rsidRPr="006E1A8D">
        <w:rPr>
          <w:rFonts w:ascii="Calibri" w:eastAsia="Times New Roman" w:hAnsi="Calibri" w:cs="Calibri"/>
          <w:w w:val="98"/>
          <w:sz w:val="20"/>
        </w:rPr>
        <w:t>генетический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код</w:t>
      </w:r>
      <w:r w:rsidRPr="006E1A8D">
        <w:rPr>
          <w:rFonts w:ascii="DINOT" w:eastAsia="Times New Roman" w:hAnsi="DINOT" w:cs="DINOT"/>
          <w:w w:val="98"/>
          <w:sz w:val="20"/>
        </w:rPr>
        <w:t>»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, </w:t>
      </w:r>
      <w:r w:rsidRPr="006E1A8D">
        <w:rPr>
          <w:rFonts w:ascii="Calibri" w:eastAsia="Times New Roman" w:hAnsi="Calibri" w:cs="Calibri"/>
          <w:w w:val="98"/>
          <w:sz w:val="20"/>
        </w:rPr>
        <w:t>но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заряженная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новой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энергией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, </w:t>
      </w:r>
      <w:r w:rsidRPr="006E1A8D">
        <w:rPr>
          <w:rFonts w:ascii="Calibri" w:eastAsia="Times New Roman" w:hAnsi="Calibri" w:cs="Calibri"/>
          <w:w w:val="98"/>
          <w:sz w:val="20"/>
        </w:rPr>
        <w:t>прокладывает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новый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путь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к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блестящим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перспективам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измерения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времени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и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выпускает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DINOT" w:eastAsia="Times New Roman" w:hAnsi="DINOT" w:cstheme="minorHAnsi"/>
          <w:b/>
          <w:w w:val="98"/>
          <w:sz w:val="20"/>
        </w:rPr>
        <w:t xml:space="preserve">Defy El Primero 21 </w:t>
      </w:r>
      <w:r w:rsidRPr="006E1A8D">
        <w:rPr>
          <w:rFonts w:ascii="Calibri" w:eastAsia="Times New Roman" w:hAnsi="Calibri" w:cs="Calibri"/>
          <w:b/>
          <w:w w:val="98"/>
          <w:sz w:val="20"/>
        </w:rPr>
        <w:t>и</w:t>
      </w:r>
      <w:r w:rsidRPr="006E1A8D">
        <w:rPr>
          <w:rFonts w:ascii="DINOT" w:eastAsia="Times New Roman" w:hAnsi="DINOT" w:cstheme="minorHAnsi"/>
          <w:b/>
          <w:w w:val="98"/>
          <w:sz w:val="20"/>
        </w:rPr>
        <w:t xml:space="preserve"> Defy Lab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. Zenith </w:t>
      </w:r>
      <w:r w:rsidRPr="006E1A8D">
        <w:rPr>
          <w:rFonts w:ascii="Calibri" w:eastAsia="Times New Roman" w:hAnsi="Calibri" w:cs="Calibri"/>
          <w:w w:val="98"/>
          <w:sz w:val="20"/>
        </w:rPr>
        <w:t>первым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w w:val="98"/>
          <w:sz w:val="20"/>
        </w:rPr>
        <w:t>открыл</w:t>
      </w:r>
      <w:r w:rsidRPr="006E1A8D">
        <w:rPr>
          <w:rFonts w:ascii="DINOT" w:eastAsia="Times New Roman" w:hAnsi="DINOT" w:cstheme="minorHAnsi"/>
          <w:b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w w:val="98"/>
          <w:sz w:val="20"/>
        </w:rPr>
        <w:t>миру</w:t>
      </w:r>
      <w:r w:rsidRPr="006E1A8D">
        <w:rPr>
          <w:rFonts w:ascii="DINOT" w:eastAsia="Times New Roman" w:hAnsi="DINOT" w:cstheme="minorHAnsi"/>
          <w:b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w w:val="98"/>
          <w:sz w:val="20"/>
        </w:rPr>
        <w:t>возможность</w:t>
      </w:r>
      <w:r w:rsidRPr="006E1A8D">
        <w:rPr>
          <w:rFonts w:ascii="DINOT" w:eastAsia="Times New Roman" w:hAnsi="DINOT" w:cstheme="minorHAnsi"/>
          <w:b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w w:val="98"/>
          <w:sz w:val="20"/>
        </w:rPr>
        <w:t>измерения</w:t>
      </w:r>
      <w:r w:rsidRPr="006E1A8D">
        <w:rPr>
          <w:rFonts w:ascii="DINOT" w:eastAsia="Times New Roman" w:hAnsi="DINOT" w:cstheme="minorHAnsi"/>
          <w:b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w w:val="98"/>
          <w:sz w:val="20"/>
        </w:rPr>
        <w:t>до</w:t>
      </w:r>
      <w:r w:rsidRPr="006E1A8D">
        <w:rPr>
          <w:rFonts w:ascii="DINOT" w:eastAsia="Times New Roman" w:hAnsi="DINOT" w:cstheme="minorHAnsi"/>
          <w:b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w w:val="98"/>
          <w:sz w:val="20"/>
        </w:rPr>
        <w:t>сотых</w:t>
      </w:r>
      <w:r w:rsidRPr="006E1A8D">
        <w:rPr>
          <w:rFonts w:ascii="DINOT" w:eastAsia="Times New Roman" w:hAnsi="DINOT" w:cstheme="minorHAnsi"/>
          <w:b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w w:val="98"/>
          <w:sz w:val="20"/>
        </w:rPr>
        <w:t>долей</w:t>
      </w:r>
      <w:r w:rsidRPr="006E1A8D">
        <w:rPr>
          <w:rFonts w:ascii="DINOT" w:eastAsia="Times New Roman" w:hAnsi="DINOT" w:cstheme="minorHAnsi"/>
          <w:b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w w:val="98"/>
          <w:sz w:val="20"/>
        </w:rPr>
        <w:t>секунды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, </w:t>
      </w:r>
      <w:r w:rsidRPr="006E1A8D">
        <w:rPr>
          <w:rFonts w:ascii="Calibri" w:eastAsia="Times New Roman" w:hAnsi="Calibri" w:cs="Calibri"/>
          <w:w w:val="98"/>
          <w:sz w:val="20"/>
        </w:rPr>
        <w:t>что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стало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существенным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шагом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вперед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в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области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инженерного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дела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и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производительности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, </w:t>
      </w:r>
      <w:r w:rsidRPr="006E1A8D">
        <w:rPr>
          <w:rFonts w:ascii="Calibri" w:eastAsia="Times New Roman" w:hAnsi="Calibri" w:cs="Calibri"/>
          <w:w w:val="98"/>
          <w:sz w:val="20"/>
        </w:rPr>
        <w:t>при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этом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марке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удалось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сочетать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историческое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наследие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и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тенденции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будущего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. </w:t>
      </w:r>
      <w:r w:rsidRPr="006E1A8D">
        <w:rPr>
          <w:rFonts w:ascii="Calibri" w:eastAsia="Times New Roman" w:hAnsi="Calibri" w:cs="Calibri"/>
          <w:w w:val="98"/>
          <w:sz w:val="20"/>
        </w:rPr>
        <w:t>К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слову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, </w:t>
      </w:r>
      <w:r w:rsidRPr="006E1A8D">
        <w:rPr>
          <w:rFonts w:ascii="Calibri" w:eastAsia="Times New Roman" w:hAnsi="Calibri" w:cs="Calibri"/>
          <w:w w:val="98"/>
          <w:sz w:val="20"/>
        </w:rPr>
        <w:t>о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тенденциях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будущего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: </w:t>
      </w:r>
      <w:r w:rsidRPr="006E1A8D">
        <w:rPr>
          <w:rFonts w:ascii="Calibri" w:eastAsia="Times New Roman" w:hAnsi="Calibri" w:cs="Calibri"/>
          <w:b/>
          <w:w w:val="98"/>
          <w:sz w:val="20"/>
        </w:rPr>
        <w:t>став</w:t>
      </w:r>
      <w:r w:rsidRPr="006E1A8D">
        <w:rPr>
          <w:rFonts w:ascii="DINOT" w:eastAsia="Times New Roman" w:hAnsi="DINOT" w:cstheme="minorHAnsi"/>
          <w:b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w w:val="98"/>
          <w:sz w:val="20"/>
        </w:rPr>
        <w:t>победителем</w:t>
      </w:r>
      <w:r w:rsidRPr="006E1A8D">
        <w:rPr>
          <w:rFonts w:ascii="DINOT" w:eastAsia="Times New Roman" w:hAnsi="DINOT" w:cstheme="minorHAnsi"/>
          <w:b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w w:val="98"/>
          <w:sz w:val="20"/>
        </w:rPr>
        <w:t>в</w:t>
      </w:r>
      <w:r w:rsidRPr="006E1A8D">
        <w:rPr>
          <w:rFonts w:ascii="DINOT" w:eastAsia="Times New Roman" w:hAnsi="DINOT" w:cstheme="minorHAnsi"/>
          <w:b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w w:val="98"/>
          <w:sz w:val="20"/>
        </w:rPr>
        <w:t>номинации</w:t>
      </w:r>
      <w:r w:rsidRPr="006E1A8D">
        <w:rPr>
          <w:rFonts w:ascii="DINOT" w:eastAsia="Times New Roman" w:hAnsi="DINOT" w:cstheme="minorHAnsi"/>
          <w:b/>
          <w:w w:val="98"/>
          <w:sz w:val="20"/>
        </w:rPr>
        <w:t xml:space="preserve"> </w:t>
      </w:r>
      <w:r w:rsidRPr="006E1A8D">
        <w:rPr>
          <w:rFonts w:ascii="DINOT" w:eastAsia="Times New Roman" w:hAnsi="DINOT" w:cs="DINOT"/>
          <w:b/>
          <w:w w:val="98"/>
          <w:sz w:val="20"/>
        </w:rPr>
        <w:t>«</w:t>
      </w:r>
      <w:r w:rsidRPr="006E1A8D">
        <w:rPr>
          <w:rFonts w:ascii="Calibri" w:eastAsia="Times New Roman" w:hAnsi="Calibri" w:cs="Calibri"/>
          <w:b/>
          <w:w w:val="98"/>
          <w:sz w:val="20"/>
        </w:rPr>
        <w:t>Инновация</w:t>
      </w:r>
      <w:r w:rsidRPr="006E1A8D">
        <w:rPr>
          <w:rFonts w:ascii="DINOT" w:eastAsia="Times New Roman" w:hAnsi="DINOT" w:cstheme="minorHAnsi"/>
          <w:b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w w:val="98"/>
          <w:sz w:val="20"/>
        </w:rPr>
        <w:t>года</w:t>
      </w:r>
      <w:r w:rsidRPr="006E1A8D">
        <w:rPr>
          <w:rFonts w:ascii="DINOT" w:eastAsia="Times New Roman" w:hAnsi="DINOT" w:cs="DINOT"/>
          <w:b/>
          <w:w w:val="98"/>
          <w:sz w:val="20"/>
        </w:rPr>
        <w:t>»</w:t>
      </w:r>
      <w:r w:rsidRPr="006E1A8D">
        <w:rPr>
          <w:rFonts w:ascii="DINOT" w:eastAsia="Times New Roman" w:hAnsi="DINOT" w:cstheme="minorHAnsi"/>
          <w:b/>
          <w:w w:val="98"/>
          <w:sz w:val="20"/>
        </w:rPr>
        <w:t xml:space="preserve"> Grand Prix d</w:t>
      </w:r>
      <w:r w:rsidRPr="006E1A8D">
        <w:rPr>
          <w:rFonts w:ascii="DINOT" w:eastAsia="Times New Roman" w:hAnsi="DINOT" w:cs="DINOT"/>
          <w:b/>
          <w:w w:val="98"/>
          <w:sz w:val="20"/>
        </w:rPr>
        <w:t>’</w:t>
      </w:r>
      <w:r w:rsidRPr="006E1A8D">
        <w:rPr>
          <w:rFonts w:ascii="DINOT" w:eastAsia="Times New Roman" w:hAnsi="DINOT" w:cstheme="minorHAnsi"/>
          <w:b/>
          <w:w w:val="98"/>
          <w:sz w:val="20"/>
        </w:rPr>
        <w:t>Horlogerie de Gen</w:t>
      </w:r>
      <w:r w:rsidRPr="006E1A8D">
        <w:rPr>
          <w:rFonts w:ascii="DINOT" w:eastAsia="Times New Roman" w:hAnsi="DINOT" w:cs="DINOT"/>
          <w:b/>
          <w:w w:val="98"/>
          <w:sz w:val="20"/>
        </w:rPr>
        <w:t>è</w:t>
      </w:r>
      <w:r w:rsidRPr="006E1A8D">
        <w:rPr>
          <w:rFonts w:ascii="DINOT" w:eastAsia="Times New Roman" w:hAnsi="DINOT" w:cstheme="minorHAnsi"/>
          <w:b/>
          <w:w w:val="98"/>
          <w:sz w:val="20"/>
        </w:rPr>
        <w:t xml:space="preserve">ve </w:t>
      </w:r>
      <w:r w:rsidRPr="006E1A8D">
        <w:rPr>
          <w:rFonts w:ascii="Calibri" w:eastAsia="Times New Roman" w:hAnsi="Calibri" w:cs="Calibri"/>
          <w:b/>
          <w:w w:val="98"/>
          <w:sz w:val="20"/>
        </w:rPr>
        <w:t>в</w:t>
      </w:r>
      <w:r w:rsidRPr="006E1A8D">
        <w:rPr>
          <w:rFonts w:ascii="DINOT" w:eastAsia="Times New Roman" w:hAnsi="DINOT" w:cstheme="minorHAnsi"/>
          <w:b/>
          <w:w w:val="98"/>
          <w:sz w:val="20"/>
        </w:rPr>
        <w:t xml:space="preserve"> 2017 </w:t>
      </w:r>
      <w:r w:rsidRPr="006E1A8D">
        <w:rPr>
          <w:rFonts w:ascii="Calibri" w:eastAsia="Times New Roman" w:hAnsi="Calibri" w:cs="Calibri"/>
          <w:b/>
          <w:w w:val="98"/>
          <w:sz w:val="20"/>
        </w:rPr>
        <w:t>году</w:t>
      </w:r>
      <w:r w:rsidRPr="006E1A8D">
        <w:rPr>
          <w:rFonts w:ascii="DINOT" w:eastAsia="Times New Roman" w:hAnsi="DINOT" w:cstheme="minorHAnsi"/>
          <w:b/>
          <w:w w:val="98"/>
          <w:sz w:val="20"/>
        </w:rPr>
        <w:t>,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Zenith </w:t>
      </w:r>
      <w:r w:rsidRPr="006E1A8D">
        <w:rPr>
          <w:rFonts w:ascii="Calibri" w:eastAsia="Times New Roman" w:hAnsi="Calibri" w:cs="Calibri"/>
          <w:w w:val="98"/>
          <w:sz w:val="20"/>
        </w:rPr>
        <w:t>бросил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вызов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самим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основам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часовой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механики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, </w:t>
      </w:r>
      <w:r w:rsidRPr="006E1A8D">
        <w:rPr>
          <w:rFonts w:ascii="Calibri" w:eastAsia="Times New Roman" w:hAnsi="Calibri" w:cs="Calibri"/>
          <w:w w:val="98"/>
          <w:sz w:val="20"/>
        </w:rPr>
        <w:t>создав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w w:val="98"/>
          <w:sz w:val="20"/>
        </w:rPr>
        <w:t>самые</w:t>
      </w:r>
      <w:r w:rsidRPr="006E1A8D">
        <w:rPr>
          <w:rFonts w:ascii="DINOT" w:eastAsia="Times New Roman" w:hAnsi="DINOT" w:cstheme="minorHAnsi"/>
          <w:b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w w:val="98"/>
          <w:sz w:val="20"/>
        </w:rPr>
        <w:t>точные</w:t>
      </w:r>
      <w:r w:rsidRPr="006E1A8D">
        <w:rPr>
          <w:rFonts w:ascii="DINOT" w:eastAsia="Times New Roman" w:hAnsi="DINOT" w:cstheme="minorHAnsi"/>
          <w:b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w w:val="98"/>
          <w:sz w:val="20"/>
        </w:rPr>
        <w:t>часы</w:t>
      </w:r>
      <w:r w:rsidRPr="006E1A8D">
        <w:rPr>
          <w:rFonts w:ascii="DINOT" w:eastAsia="Times New Roman" w:hAnsi="DINOT" w:cstheme="minorHAnsi"/>
          <w:b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w w:val="98"/>
          <w:sz w:val="20"/>
        </w:rPr>
        <w:t>в</w:t>
      </w:r>
      <w:r w:rsidRPr="006E1A8D">
        <w:rPr>
          <w:rFonts w:ascii="DINOT" w:eastAsia="Times New Roman" w:hAnsi="DINOT" w:cstheme="minorHAnsi"/>
          <w:b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w w:val="98"/>
          <w:sz w:val="20"/>
        </w:rPr>
        <w:t>мире</w:t>
      </w:r>
      <w:r w:rsidRPr="006E1A8D">
        <w:rPr>
          <w:rFonts w:ascii="DINOT" w:eastAsia="Times New Roman" w:hAnsi="DINOT" w:cstheme="minorHAnsi"/>
          <w:w w:val="98"/>
          <w:sz w:val="20"/>
        </w:rPr>
        <w:t>».</w:t>
      </w:r>
    </w:p>
    <w:p w14:paraId="65B8165E" w14:textId="77777777" w:rsidR="00F46265" w:rsidRPr="006E1A8D" w:rsidRDefault="00F46265" w:rsidP="006E1A8D">
      <w:pPr>
        <w:jc w:val="both"/>
        <w:rPr>
          <w:rFonts w:ascii="DINOT" w:eastAsia="Times New Roman" w:hAnsi="DINOT" w:cs="Plantin"/>
          <w:color w:val="000000" w:themeColor="text1"/>
          <w:w w:val="98"/>
          <w:sz w:val="20"/>
          <w:szCs w:val="20"/>
        </w:rPr>
      </w:pPr>
    </w:p>
    <w:p w14:paraId="43A709B3" w14:textId="53FDD725" w:rsidR="006E1A8D" w:rsidRPr="006E1A8D" w:rsidRDefault="000E08F6" w:rsidP="006E1A8D">
      <w:pPr>
        <w:jc w:val="both"/>
        <w:rPr>
          <w:rFonts w:asciiTheme="minorHAnsi" w:eastAsia="Times New Roman" w:hAnsiTheme="minorHAnsi" w:cstheme="minorHAnsi"/>
          <w:color w:val="000000"/>
          <w:w w:val="98"/>
          <w:sz w:val="20"/>
          <w:szCs w:val="20"/>
          <w:u w:color="000000"/>
          <w:lang w:eastAsia="zh-CN"/>
        </w:rPr>
      </w:pPr>
      <w:r w:rsidRPr="006E1A8D">
        <w:rPr>
          <w:rFonts w:ascii="Calibri" w:eastAsia="Times New Roman" w:hAnsi="Calibri" w:cs="Calibri"/>
          <w:color w:val="000000"/>
          <w:w w:val="98"/>
          <w:sz w:val="20"/>
        </w:rPr>
        <w:t>Он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продолжил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: </w:t>
      </w:r>
      <w:r w:rsidRPr="006E1A8D">
        <w:rPr>
          <w:rFonts w:ascii="DINOT" w:eastAsia="Times New Roman" w:hAnsi="DINOT" w:cs="DINOT"/>
          <w:color w:val="000000"/>
          <w:w w:val="98"/>
          <w:sz w:val="20"/>
        </w:rPr>
        <w:t>«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В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2018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году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мы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по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>-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прежнему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прокладываем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путь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к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звездам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.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Опираясь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на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предпринимательский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талант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,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который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лежит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в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истоках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нашего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бренда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,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основное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внимание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мы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решили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сосредоточить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на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расширении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наших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культовых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коллекций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Defy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и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Pilot.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В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этом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году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футуристический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генетический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код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DEFY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воплотится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в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полноценной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коллекции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,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которую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характеризует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наличие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усложнений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различного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уровня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,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начиная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от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моделей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с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тремя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стрелками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до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самых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сложных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часовых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механизмов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.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Модель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с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тремя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стрелками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и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указателем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даты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DINOT" w:eastAsia="Times New Roman" w:hAnsi="DINOT" w:cstheme="minorHAnsi"/>
          <w:b/>
          <w:color w:val="000000"/>
          <w:w w:val="98"/>
          <w:sz w:val="20"/>
        </w:rPr>
        <w:t>Defy Classic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в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корпусе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из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ультралегкого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титана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color w:val="000000"/>
          <w:w w:val="98"/>
          <w:sz w:val="20"/>
        </w:rPr>
        <w:t>меняет</w:t>
      </w:r>
      <w:r w:rsidRPr="006E1A8D">
        <w:rPr>
          <w:rFonts w:ascii="DINOT" w:eastAsia="Times New Roman" w:hAnsi="DINOT" w:cstheme="minorHAnsi"/>
          <w:b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color w:val="000000"/>
          <w:w w:val="98"/>
          <w:sz w:val="20"/>
        </w:rPr>
        <w:t>представление</w:t>
      </w:r>
      <w:r w:rsidRPr="006E1A8D">
        <w:rPr>
          <w:rFonts w:ascii="DINOT" w:eastAsia="Times New Roman" w:hAnsi="DINOT" w:cstheme="minorHAnsi"/>
          <w:b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color w:val="000000"/>
          <w:w w:val="98"/>
          <w:sz w:val="20"/>
        </w:rPr>
        <w:t>о</w:t>
      </w:r>
      <w:r w:rsidRPr="006E1A8D">
        <w:rPr>
          <w:rFonts w:ascii="DINOT" w:eastAsia="Times New Roman" w:hAnsi="DINOT" w:cstheme="minorHAnsi"/>
          <w:b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color w:val="000000"/>
          <w:w w:val="98"/>
          <w:sz w:val="20"/>
        </w:rPr>
        <w:t>повседневной</w:t>
      </w:r>
      <w:r w:rsidRPr="006E1A8D">
        <w:rPr>
          <w:rFonts w:ascii="DINOT" w:eastAsia="Times New Roman" w:hAnsi="DINOT" w:cstheme="minorHAnsi"/>
          <w:b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color w:val="000000"/>
          <w:w w:val="98"/>
          <w:sz w:val="20"/>
        </w:rPr>
        <w:t>элегантности</w:t>
      </w:r>
      <w:r w:rsidRPr="006E1A8D">
        <w:rPr>
          <w:rFonts w:ascii="DINOT" w:eastAsia="Times New Roman" w:hAnsi="DINOT" w:cstheme="minorHAnsi"/>
          <w:b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color w:val="000000"/>
          <w:w w:val="98"/>
          <w:sz w:val="20"/>
        </w:rPr>
        <w:t>и</w:t>
      </w:r>
      <w:r w:rsidRPr="006E1A8D">
        <w:rPr>
          <w:rFonts w:ascii="DINOT" w:eastAsia="Times New Roman" w:hAnsi="DINOT" w:cstheme="minorHAnsi"/>
          <w:b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color w:val="000000"/>
          <w:w w:val="98"/>
          <w:sz w:val="20"/>
        </w:rPr>
        <w:t>выводит</w:t>
      </w:r>
      <w:r w:rsidRPr="006E1A8D">
        <w:rPr>
          <w:rFonts w:ascii="DINOT" w:eastAsia="Times New Roman" w:hAnsi="DINOT" w:cstheme="minorHAnsi"/>
          <w:b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color w:val="000000"/>
          <w:w w:val="98"/>
          <w:sz w:val="20"/>
        </w:rPr>
        <w:t>ее</w:t>
      </w:r>
      <w:r w:rsidRPr="006E1A8D">
        <w:rPr>
          <w:rFonts w:ascii="DINOT" w:eastAsia="Times New Roman" w:hAnsi="DINOT" w:cstheme="minorHAnsi"/>
          <w:b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color w:val="000000"/>
          <w:w w:val="98"/>
          <w:sz w:val="20"/>
        </w:rPr>
        <w:t>на</w:t>
      </w:r>
      <w:r w:rsidRPr="006E1A8D">
        <w:rPr>
          <w:rFonts w:ascii="DINOT" w:eastAsia="Times New Roman" w:hAnsi="DINOT" w:cstheme="minorHAnsi"/>
          <w:b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color w:val="000000"/>
          <w:w w:val="98"/>
          <w:sz w:val="20"/>
        </w:rPr>
        <w:t>совершенно</w:t>
      </w:r>
      <w:r w:rsidRPr="006E1A8D">
        <w:rPr>
          <w:rFonts w:ascii="DINOT" w:eastAsia="Times New Roman" w:hAnsi="DINOT" w:cstheme="minorHAnsi"/>
          <w:b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color w:val="000000"/>
          <w:w w:val="98"/>
          <w:sz w:val="20"/>
        </w:rPr>
        <w:t>новый</w:t>
      </w:r>
      <w:r w:rsidRPr="006E1A8D">
        <w:rPr>
          <w:rFonts w:ascii="DINOT" w:eastAsia="Times New Roman" w:hAnsi="DINOT" w:cstheme="minorHAnsi"/>
          <w:b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color w:val="000000"/>
          <w:w w:val="98"/>
          <w:sz w:val="20"/>
        </w:rPr>
        <w:t>уровень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,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а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новые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часы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DINOT" w:eastAsia="Times New Roman" w:hAnsi="DINOT" w:cstheme="minorHAnsi"/>
          <w:b/>
          <w:color w:val="000000"/>
          <w:w w:val="98"/>
          <w:sz w:val="20"/>
        </w:rPr>
        <w:t>Defy Zero G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,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оснащенные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уменьшенным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и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доработанным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гироскопическим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модулем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DINOT" w:eastAsia="Times New Roman" w:hAnsi="DINOT" w:cs="DINOT"/>
          <w:color w:val="000000"/>
          <w:w w:val="98"/>
          <w:sz w:val="20"/>
        </w:rPr>
        <w:t>«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>Gravity Control</w:t>
      </w:r>
      <w:r w:rsidRPr="006E1A8D">
        <w:rPr>
          <w:rFonts w:ascii="DINOT" w:eastAsia="Times New Roman" w:hAnsi="DINOT" w:cs="DINOT"/>
          <w:color w:val="000000"/>
          <w:w w:val="98"/>
          <w:sz w:val="20"/>
        </w:rPr>
        <w:t>»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и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color w:val="000000"/>
          <w:w w:val="98"/>
          <w:sz w:val="20"/>
        </w:rPr>
        <w:t>ставшие</w:t>
      </w:r>
      <w:r w:rsidRPr="006E1A8D">
        <w:rPr>
          <w:rFonts w:ascii="DINOT" w:eastAsia="Times New Roman" w:hAnsi="DINOT" w:cstheme="minorHAnsi"/>
          <w:b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color w:val="000000"/>
          <w:w w:val="98"/>
          <w:sz w:val="20"/>
        </w:rPr>
        <w:t>первым</w:t>
      </w:r>
      <w:r w:rsidRPr="006E1A8D">
        <w:rPr>
          <w:rFonts w:ascii="DINOT" w:eastAsia="Times New Roman" w:hAnsi="DINOT" w:cstheme="minorHAnsi"/>
          <w:b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color w:val="000000"/>
          <w:w w:val="98"/>
          <w:sz w:val="20"/>
        </w:rPr>
        <w:t>воплощением</w:t>
      </w:r>
      <w:r w:rsidRPr="006E1A8D">
        <w:rPr>
          <w:rFonts w:ascii="DINOT" w:eastAsia="Times New Roman" w:hAnsi="DINOT" w:cstheme="minorHAnsi"/>
          <w:b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color w:val="000000"/>
          <w:w w:val="98"/>
          <w:sz w:val="20"/>
        </w:rPr>
        <w:t>футуристического</w:t>
      </w:r>
      <w:r w:rsidRPr="006E1A8D">
        <w:rPr>
          <w:rFonts w:ascii="DINOT" w:eastAsia="Times New Roman" w:hAnsi="DINOT" w:cstheme="minorHAnsi"/>
          <w:b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color w:val="000000"/>
          <w:w w:val="98"/>
          <w:sz w:val="20"/>
        </w:rPr>
        <w:t>высокого</w:t>
      </w:r>
      <w:r w:rsidRPr="006E1A8D">
        <w:rPr>
          <w:rFonts w:ascii="DINOT" w:eastAsia="Times New Roman" w:hAnsi="DINOT" w:cstheme="minorHAnsi"/>
          <w:b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color w:val="000000"/>
          <w:w w:val="98"/>
          <w:sz w:val="20"/>
        </w:rPr>
        <w:t>часового</w:t>
      </w:r>
      <w:r w:rsidRPr="006E1A8D">
        <w:rPr>
          <w:rFonts w:ascii="DINOT" w:eastAsia="Times New Roman" w:hAnsi="DINOT" w:cstheme="minorHAnsi"/>
          <w:b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color w:val="000000"/>
          <w:w w:val="98"/>
          <w:sz w:val="20"/>
        </w:rPr>
        <w:t>искусства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,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бросают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вызов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законам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гравитации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.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Ценители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часов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для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пилотов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также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могут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рассчитывать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на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выпуск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color w:val="000000"/>
          <w:w w:val="98"/>
          <w:sz w:val="20"/>
        </w:rPr>
        <w:t>ряда</w:t>
      </w:r>
      <w:r w:rsidRPr="006E1A8D">
        <w:rPr>
          <w:rFonts w:ascii="DINOT" w:eastAsia="Times New Roman" w:hAnsi="DINOT" w:cstheme="minorHAnsi"/>
          <w:b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color w:val="000000"/>
          <w:w w:val="98"/>
          <w:sz w:val="20"/>
        </w:rPr>
        <w:t>новых</w:t>
      </w:r>
      <w:r w:rsidRPr="006E1A8D">
        <w:rPr>
          <w:rFonts w:ascii="DINOT" w:eastAsia="Times New Roman" w:hAnsi="DINOT" w:cstheme="minorHAnsi"/>
          <w:b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color w:val="000000"/>
          <w:w w:val="98"/>
          <w:sz w:val="20"/>
        </w:rPr>
        <w:t>версий</w:t>
      </w:r>
      <w:r w:rsidRPr="006E1A8D">
        <w:rPr>
          <w:rFonts w:ascii="DINOT" w:eastAsia="Times New Roman" w:hAnsi="DINOT" w:cstheme="minorHAnsi"/>
          <w:b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color w:val="000000"/>
          <w:w w:val="98"/>
          <w:sz w:val="20"/>
        </w:rPr>
        <w:t>очень</w:t>
      </w:r>
      <w:r w:rsidRPr="006E1A8D">
        <w:rPr>
          <w:rFonts w:ascii="DINOT" w:eastAsia="Times New Roman" w:hAnsi="DINOT" w:cstheme="minorHAnsi"/>
          <w:b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color w:val="000000"/>
          <w:w w:val="98"/>
          <w:sz w:val="20"/>
        </w:rPr>
        <w:t>популярной</w:t>
      </w:r>
      <w:r w:rsidRPr="006E1A8D">
        <w:rPr>
          <w:rFonts w:ascii="DINOT" w:eastAsia="Times New Roman" w:hAnsi="DINOT" w:cstheme="minorHAnsi"/>
          <w:b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color w:val="000000"/>
          <w:w w:val="98"/>
          <w:sz w:val="20"/>
        </w:rPr>
        <w:t>модели</w:t>
      </w:r>
      <w:r w:rsidRPr="006E1A8D">
        <w:rPr>
          <w:rFonts w:ascii="DINOT" w:eastAsia="Times New Roman" w:hAnsi="DINOT" w:cstheme="minorHAnsi"/>
          <w:b/>
          <w:color w:val="000000"/>
          <w:w w:val="98"/>
          <w:sz w:val="20"/>
        </w:rPr>
        <w:t xml:space="preserve"> PILOT Type 20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.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Мы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имеем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в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виду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новые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версии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color w:val="000000"/>
          <w:w w:val="98"/>
          <w:sz w:val="20"/>
        </w:rPr>
        <w:t>полюбившейся</w:t>
      </w:r>
      <w:r w:rsidRPr="006E1A8D">
        <w:rPr>
          <w:rFonts w:ascii="DINOT" w:eastAsia="Times New Roman" w:hAnsi="DINOT" w:cstheme="minorHAnsi"/>
          <w:b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color w:val="000000"/>
          <w:w w:val="98"/>
          <w:sz w:val="20"/>
        </w:rPr>
        <w:t>всем</w:t>
      </w:r>
      <w:r w:rsidRPr="006E1A8D">
        <w:rPr>
          <w:rFonts w:ascii="DINOT" w:eastAsia="Times New Roman" w:hAnsi="DINOT" w:cstheme="minorHAnsi"/>
          <w:b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color w:val="000000"/>
          <w:w w:val="98"/>
          <w:sz w:val="20"/>
        </w:rPr>
        <w:t>модели</w:t>
      </w:r>
      <w:r w:rsidRPr="006E1A8D">
        <w:rPr>
          <w:rFonts w:ascii="DINOT" w:eastAsia="Times New Roman" w:hAnsi="DINOT" w:cstheme="minorHAnsi"/>
          <w:b/>
          <w:color w:val="000000"/>
          <w:w w:val="98"/>
          <w:sz w:val="20"/>
        </w:rPr>
        <w:t xml:space="preserve"> PILOT Type 20 Chronograph Ton Up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,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а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также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специальную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серию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,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которая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стала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результатом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сотрудничества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с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легендарной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маркой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сигар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Cohiba</w:t>
      </w:r>
      <w:r w:rsidRPr="006E1A8D">
        <w:rPr>
          <w:rFonts w:ascii="DINOT" w:eastAsia="Times New Roman" w:hAnsi="DINOT" w:cs="DINOT"/>
          <w:color w:val="000000"/>
          <w:w w:val="98"/>
          <w:sz w:val="20"/>
        </w:rPr>
        <w:t>»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. </w:t>
      </w:r>
    </w:p>
    <w:p w14:paraId="05773CF8" w14:textId="617637FB" w:rsidR="006E1A8D" w:rsidRDefault="006E1A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="Times New Roman" w:hAnsiTheme="minorHAnsi" w:cstheme="minorHAnsi"/>
          <w:b/>
          <w:color w:val="000000" w:themeColor="text1"/>
          <w:w w:val="98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color w:val="000000" w:themeColor="text1"/>
          <w:w w:val="98"/>
          <w:sz w:val="20"/>
          <w:szCs w:val="20"/>
        </w:rPr>
        <w:br w:type="page"/>
      </w:r>
    </w:p>
    <w:p w14:paraId="0F4E9099" w14:textId="540DED16" w:rsidR="006E1A8D" w:rsidRDefault="006E1A8D" w:rsidP="006E1A8D">
      <w:pPr>
        <w:jc w:val="both"/>
        <w:rPr>
          <w:rFonts w:asciiTheme="minorHAnsi" w:eastAsia="Times New Roman" w:hAnsiTheme="minorHAnsi" w:cstheme="minorHAnsi"/>
          <w:b/>
          <w:color w:val="000000" w:themeColor="text1"/>
          <w:w w:val="98"/>
          <w:sz w:val="20"/>
          <w:szCs w:val="20"/>
        </w:rPr>
      </w:pPr>
    </w:p>
    <w:p w14:paraId="354D44FA" w14:textId="705BF872" w:rsidR="006E1A8D" w:rsidRDefault="006E1A8D" w:rsidP="006E1A8D">
      <w:pPr>
        <w:jc w:val="both"/>
        <w:rPr>
          <w:rFonts w:asciiTheme="minorHAnsi" w:eastAsia="Times New Roman" w:hAnsiTheme="minorHAnsi" w:cstheme="minorHAnsi"/>
          <w:b/>
          <w:color w:val="000000" w:themeColor="text1"/>
          <w:w w:val="98"/>
          <w:sz w:val="20"/>
          <w:szCs w:val="20"/>
        </w:rPr>
      </w:pPr>
    </w:p>
    <w:p w14:paraId="13570E26" w14:textId="0DC68E77" w:rsidR="006E1A8D" w:rsidRDefault="006E1A8D" w:rsidP="006E1A8D">
      <w:pPr>
        <w:jc w:val="both"/>
        <w:rPr>
          <w:rFonts w:asciiTheme="minorHAnsi" w:eastAsia="Times New Roman" w:hAnsiTheme="minorHAnsi" w:cstheme="minorHAnsi"/>
          <w:b/>
          <w:color w:val="000000" w:themeColor="text1"/>
          <w:w w:val="98"/>
          <w:sz w:val="20"/>
          <w:szCs w:val="20"/>
        </w:rPr>
      </w:pPr>
    </w:p>
    <w:p w14:paraId="155429B9" w14:textId="58D1646A" w:rsidR="006E1A8D" w:rsidRDefault="006E1A8D" w:rsidP="006E1A8D">
      <w:pPr>
        <w:jc w:val="both"/>
        <w:rPr>
          <w:rFonts w:asciiTheme="minorHAnsi" w:eastAsia="Times New Roman" w:hAnsiTheme="minorHAnsi" w:cstheme="minorHAnsi"/>
          <w:b/>
          <w:color w:val="000000" w:themeColor="text1"/>
          <w:w w:val="98"/>
          <w:sz w:val="20"/>
          <w:szCs w:val="20"/>
        </w:rPr>
      </w:pPr>
    </w:p>
    <w:p w14:paraId="740617E9" w14:textId="77777777" w:rsidR="006E1A8D" w:rsidRPr="006E1A8D" w:rsidRDefault="006E1A8D" w:rsidP="006E1A8D">
      <w:pPr>
        <w:jc w:val="both"/>
        <w:rPr>
          <w:rFonts w:asciiTheme="minorHAnsi" w:eastAsia="Times New Roman" w:hAnsiTheme="minorHAnsi" w:cstheme="minorHAnsi"/>
          <w:b/>
          <w:color w:val="000000" w:themeColor="text1"/>
          <w:w w:val="98"/>
          <w:sz w:val="20"/>
          <w:szCs w:val="20"/>
        </w:rPr>
      </w:pPr>
    </w:p>
    <w:p w14:paraId="7974E00C" w14:textId="1B4C987E" w:rsidR="00F46265" w:rsidRPr="006E1A8D" w:rsidRDefault="004C500F" w:rsidP="006E1A8D">
      <w:pPr>
        <w:jc w:val="both"/>
        <w:rPr>
          <w:rFonts w:ascii="DINOT" w:eastAsia="Times New Roman" w:hAnsi="DINOT"/>
          <w:b/>
          <w:bCs/>
          <w:color w:val="000000"/>
          <w:sz w:val="20"/>
          <w:szCs w:val="20"/>
          <w:lang w:eastAsia="fr-FR"/>
        </w:rPr>
      </w:pPr>
      <w:r w:rsidRPr="006E1A8D">
        <w:rPr>
          <w:rFonts w:ascii="Calibri" w:eastAsia="Times New Roman" w:hAnsi="Calibri" w:cs="Calibri"/>
          <w:b/>
          <w:color w:val="000000" w:themeColor="text1"/>
          <w:w w:val="98"/>
          <w:sz w:val="20"/>
        </w:rPr>
        <w:t>Капсульная</w:t>
      </w:r>
      <w:r w:rsidRPr="006E1A8D">
        <w:rPr>
          <w:rFonts w:ascii="DINOT" w:eastAsia="Times New Roman" w:hAnsi="DINOT" w:cstheme="minorHAnsi"/>
          <w:b/>
          <w:color w:val="000000" w:themeColor="text1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color w:val="000000" w:themeColor="text1"/>
          <w:w w:val="98"/>
          <w:sz w:val="20"/>
        </w:rPr>
        <w:t>коллекция</w:t>
      </w:r>
      <w:r w:rsidRPr="006E1A8D">
        <w:rPr>
          <w:rFonts w:ascii="DINOT" w:eastAsia="Times New Roman" w:hAnsi="DINOT" w:cstheme="minorHAnsi"/>
          <w:b/>
          <w:color w:val="000000" w:themeColor="text1"/>
          <w:w w:val="98"/>
          <w:sz w:val="20"/>
        </w:rPr>
        <w:t xml:space="preserve"> Swizz Beatz</w:t>
      </w:r>
    </w:p>
    <w:p w14:paraId="567477BE" w14:textId="13BF21F9" w:rsidR="004C500F" w:rsidRPr="006E1A8D" w:rsidRDefault="00CC227E" w:rsidP="006E1A8D">
      <w:pPr>
        <w:pStyle w:val="A"/>
        <w:tabs>
          <w:tab w:val="left" w:pos="8564"/>
        </w:tabs>
        <w:ind w:right="142"/>
        <w:jc w:val="both"/>
        <w:rPr>
          <w:rFonts w:ascii="DINOT" w:hAnsi="DINOT"/>
          <w:color w:val="auto"/>
          <w:sz w:val="20"/>
          <w:szCs w:val="20"/>
        </w:rPr>
      </w:pPr>
      <w:r w:rsidRPr="006E1A8D">
        <w:rPr>
          <w:rFonts w:ascii="Calibri" w:eastAsia="Times New Roman" w:hAnsi="Calibri" w:cs="Calibri"/>
          <w:w w:val="98"/>
          <w:sz w:val="20"/>
        </w:rPr>
        <w:t>Открытие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выставки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Baselworld </w:t>
      </w:r>
      <w:r w:rsidRPr="006E1A8D">
        <w:rPr>
          <w:rFonts w:ascii="Calibri" w:eastAsia="Times New Roman" w:hAnsi="Calibri" w:cs="Calibri"/>
          <w:w w:val="98"/>
          <w:sz w:val="20"/>
        </w:rPr>
        <w:t>в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этом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году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стало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идеальным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местом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для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презентации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новой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капсульной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коллекции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Swizz Beatz, </w:t>
      </w:r>
      <w:r w:rsidRPr="006E1A8D">
        <w:rPr>
          <w:rFonts w:ascii="Calibri" w:eastAsia="Times New Roman" w:hAnsi="Calibri" w:cs="Calibri"/>
          <w:w w:val="98"/>
          <w:sz w:val="20"/>
        </w:rPr>
        <w:t>учитывая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прошлогодний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успех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DINOT" w:eastAsia="Times New Roman" w:hAnsi="DINOT" w:cstheme="minorHAnsi"/>
          <w:b/>
          <w:sz w:val="20"/>
        </w:rPr>
        <w:t>Defy El Primero 21 Swizz Beatz Edition Unique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. </w:t>
      </w:r>
      <w:r w:rsidRPr="006E1A8D">
        <w:rPr>
          <w:rFonts w:ascii="Calibri" w:hAnsi="Calibri" w:cs="Calibri"/>
          <w:color w:val="000000" w:themeColor="text1"/>
          <w:sz w:val="20"/>
        </w:rPr>
        <w:t>Всемирно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известный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хип</w:t>
      </w:r>
      <w:r w:rsidRPr="006E1A8D">
        <w:rPr>
          <w:rFonts w:ascii="DINOT" w:hAnsi="DINOT" w:cstheme="majorHAnsi"/>
          <w:color w:val="000000" w:themeColor="text1"/>
          <w:sz w:val="20"/>
        </w:rPr>
        <w:t>-</w:t>
      </w:r>
      <w:r w:rsidRPr="006E1A8D">
        <w:rPr>
          <w:rFonts w:ascii="Calibri" w:hAnsi="Calibri" w:cs="Calibri"/>
          <w:color w:val="000000" w:themeColor="text1"/>
          <w:sz w:val="20"/>
        </w:rPr>
        <w:t>хоп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исполнитель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и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музыкальный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продюсер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Swizz Beatz, </w:t>
      </w:r>
      <w:r w:rsidRPr="006E1A8D">
        <w:rPr>
          <w:rFonts w:ascii="Calibri" w:hAnsi="Calibri" w:cs="Calibri"/>
          <w:color w:val="000000" w:themeColor="text1"/>
          <w:sz w:val="20"/>
        </w:rPr>
        <w:t>знающий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толк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в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стильных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вещах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и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часовом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искусстве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, </w:t>
      </w:r>
      <w:r w:rsidRPr="006E1A8D">
        <w:rPr>
          <w:rFonts w:ascii="Calibri" w:hAnsi="Calibri" w:cs="Calibri"/>
          <w:color w:val="000000" w:themeColor="text1"/>
          <w:sz w:val="20"/>
        </w:rPr>
        <w:t>уже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участвовал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в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премьере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шести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моделей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Defy El Primero 21 </w:t>
      </w:r>
      <w:r w:rsidRPr="006E1A8D">
        <w:rPr>
          <w:rFonts w:ascii="Calibri" w:hAnsi="Calibri" w:cs="Calibri"/>
          <w:color w:val="000000" w:themeColor="text1"/>
          <w:sz w:val="20"/>
        </w:rPr>
        <w:t>в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декабре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2017 </w:t>
      </w:r>
      <w:r w:rsidRPr="006E1A8D">
        <w:rPr>
          <w:rFonts w:ascii="Calibri" w:hAnsi="Calibri" w:cs="Calibri"/>
          <w:color w:val="000000" w:themeColor="text1"/>
          <w:sz w:val="20"/>
        </w:rPr>
        <w:t>года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Нью</w:t>
      </w:r>
      <w:r w:rsidRPr="006E1A8D">
        <w:rPr>
          <w:rFonts w:ascii="DINOT" w:hAnsi="DINOT" w:cstheme="majorHAnsi"/>
          <w:color w:val="000000" w:themeColor="text1"/>
          <w:sz w:val="20"/>
        </w:rPr>
        <w:t>-</w:t>
      </w:r>
      <w:r w:rsidRPr="006E1A8D">
        <w:rPr>
          <w:rFonts w:ascii="Calibri" w:hAnsi="Calibri" w:cs="Calibri"/>
          <w:color w:val="000000" w:themeColor="text1"/>
          <w:sz w:val="20"/>
        </w:rPr>
        <w:t>Йорке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, </w:t>
      </w:r>
      <w:r w:rsidRPr="006E1A8D">
        <w:rPr>
          <w:rFonts w:ascii="Calibri" w:hAnsi="Calibri" w:cs="Calibri"/>
          <w:color w:val="000000" w:themeColor="text1"/>
          <w:sz w:val="20"/>
        </w:rPr>
        <w:t>которая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вызвала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большой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интерес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у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ценителей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часов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и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музыкальных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фанатов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. </w:t>
      </w:r>
      <w:r w:rsidRPr="006E1A8D">
        <w:rPr>
          <w:rFonts w:ascii="Calibri" w:hAnsi="Calibri" w:cs="Calibri"/>
          <w:color w:val="000000" w:themeColor="text1"/>
          <w:sz w:val="20"/>
        </w:rPr>
        <w:t>Поклонникам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представили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три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красочные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и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притягивающие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внимание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новые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модели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. </w:t>
      </w:r>
      <w:r w:rsidRPr="006E1A8D">
        <w:rPr>
          <w:rFonts w:ascii="Calibri" w:hAnsi="Calibri" w:cs="Calibri"/>
          <w:color w:val="000000" w:themeColor="text1"/>
          <w:sz w:val="20"/>
        </w:rPr>
        <w:t>Будут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выпущены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только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три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уникальные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модели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Defy Zero G Swizz Beatz </w:t>
      </w:r>
      <w:r w:rsidRPr="006E1A8D">
        <w:rPr>
          <w:rFonts w:ascii="Calibri" w:hAnsi="Calibri" w:cs="Calibri"/>
          <w:color w:val="000000" w:themeColor="text1"/>
          <w:sz w:val="20"/>
        </w:rPr>
        <w:t>в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корпусе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диаметром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44 </w:t>
      </w:r>
      <w:r w:rsidRPr="006E1A8D">
        <w:rPr>
          <w:rFonts w:ascii="Calibri" w:hAnsi="Calibri" w:cs="Calibri"/>
          <w:color w:val="000000" w:themeColor="text1"/>
          <w:sz w:val="20"/>
        </w:rPr>
        <w:t>мм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из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титана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с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крацеванием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, </w:t>
      </w:r>
      <w:r w:rsidRPr="006E1A8D">
        <w:rPr>
          <w:rFonts w:ascii="Calibri" w:hAnsi="Calibri" w:cs="Calibri"/>
          <w:color w:val="000000" w:themeColor="text1"/>
          <w:sz w:val="20"/>
        </w:rPr>
        <w:t>обрамляющим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скелетонированный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циферблат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с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оранжевыми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акцентами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на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стрелках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и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часовых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отметках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, </w:t>
      </w:r>
      <w:r w:rsidRPr="006E1A8D">
        <w:rPr>
          <w:rFonts w:ascii="Calibri" w:hAnsi="Calibri" w:cs="Calibri"/>
          <w:color w:val="000000" w:themeColor="text1"/>
          <w:sz w:val="20"/>
        </w:rPr>
        <w:t>с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яркой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заводной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головкой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и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белым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каучуковым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ремешком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с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контрастным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покрытием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из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кожи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аллигатора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. </w:t>
      </w:r>
      <w:r w:rsidRPr="006E1A8D">
        <w:rPr>
          <w:rFonts w:ascii="Calibri" w:hAnsi="Calibri" w:cs="Calibri"/>
          <w:color w:val="000000" w:themeColor="text1"/>
          <w:sz w:val="20"/>
        </w:rPr>
        <w:t>На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ремешке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и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безеле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можно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найти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вдохновляющую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цитату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 </w:t>
      </w:r>
      <w:r w:rsidRPr="006E1A8D">
        <w:rPr>
          <w:rFonts w:ascii="Calibri" w:hAnsi="Calibri" w:cs="Calibri"/>
          <w:color w:val="000000" w:themeColor="text1"/>
          <w:sz w:val="20"/>
        </w:rPr>
        <w:t>музыканта</w:t>
      </w:r>
      <w:r w:rsidRPr="006E1A8D">
        <w:rPr>
          <w:rFonts w:ascii="DINOT" w:hAnsi="DINOT" w:cstheme="majorHAnsi"/>
          <w:color w:val="000000" w:themeColor="text1"/>
          <w:sz w:val="20"/>
        </w:rPr>
        <w:t xml:space="preserve">: </w:t>
      </w:r>
      <w:r w:rsidRPr="006E1A8D">
        <w:rPr>
          <w:rFonts w:ascii="DINOT" w:hAnsi="DINOT"/>
          <w:i/>
          <w:color w:val="auto"/>
          <w:sz w:val="20"/>
        </w:rPr>
        <w:t>«</w:t>
      </w:r>
      <w:r w:rsidRPr="006E1A8D">
        <w:rPr>
          <w:rFonts w:ascii="Calibri" w:hAnsi="Calibri" w:cs="Calibri"/>
          <w:i/>
          <w:color w:val="auto"/>
          <w:sz w:val="20"/>
        </w:rPr>
        <w:t>Никогда</w:t>
      </w:r>
      <w:r w:rsidRPr="006E1A8D">
        <w:rPr>
          <w:rFonts w:ascii="DINOT" w:hAnsi="DINOT"/>
          <w:i/>
          <w:color w:val="auto"/>
          <w:sz w:val="20"/>
        </w:rPr>
        <w:t xml:space="preserve"> </w:t>
      </w:r>
      <w:r w:rsidRPr="006E1A8D">
        <w:rPr>
          <w:rFonts w:ascii="Calibri" w:hAnsi="Calibri" w:cs="Calibri"/>
          <w:i/>
          <w:color w:val="auto"/>
          <w:sz w:val="20"/>
        </w:rPr>
        <w:t>не</w:t>
      </w:r>
      <w:r w:rsidRPr="006E1A8D">
        <w:rPr>
          <w:rFonts w:ascii="DINOT" w:hAnsi="DINOT"/>
          <w:i/>
          <w:color w:val="auto"/>
          <w:sz w:val="20"/>
        </w:rPr>
        <w:t xml:space="preserve"> </w:t>
      </w:r>
      <w:r w:rsidRPr="006E1A8D">
        <w:rPr>
          <w:rFonts w:ascii="Calibri" w:hAnsi="Calibri" w:cs="Calibri"/>
          <w:i/>
          <w:color w:val="auto"/>
          <w:sz w:val="20"/>
        </w:rPr>
        <w:t>позволяйте</w:t>
      </w:r>
      <w:r w:rsidRPr="006E1A8D">
        <w:rPr>
          <w:rFonts w:ascii="DINOT" w:hAnsi="DINOT"/>
          <w:i/>
          <w:color w:val="auto"/>
          <w:sz w:val="20"/>
        </w:rPr>
        <w:t xml:space="preserve"> </w:t>
      </w:r>
      <w:r w:rsidRPr="006E1A8D">
        <w:rPr>
          <w:rFonts w:ascii="Calibri" w:hAnsi="Calibri" w:cs="Calibri"/>
          <w:i/>
          <w:color w:val="auto"/>
          <w:sz w:val="20"/>
        </w:rPr>
        <w:t>людям</w:t>
      </w:r>
      <w:r w:rsidRPr="006E1A8D">
        <w:rPr>
          <w:rFonts w:ascii="DINOT" w:hAnsi="DINOT"/>
          <w:i/>
          <w:color w:val="auto"/>
          <w:sz w:val="20"/>
        </w:rPr>
        <w:t xml:space="preserve"> </w:t>
      </w:r>
      <w:r w:rsidRPr="006E1A8D">
        <w:rPr>
          <w:rFonts w:ascii="Calibri" w:hAnsi="Calibri" w:cs="Calibri"/>
          <w:i/>
          <w:color w:val="auto"/>
          <w:sz w:val="20"/>
        </w:rPr>
        <w:t>говорить</w:t>
      </w:r>
      <w:r w:rsidRPr="006E1A8D">
        <w:rPr>
          <w:rFonts w:ascii="DINOT" w:hAnsi="DINOT"/>
          <w:i/>
          <w:color w:val="auto"/>
          <w:sz w:val="20"/>
        </w:rPr>
        <w:t xml:space="preserve"> </w:t>
      </w:r>
      <w:r w:rsidRPr="006E1A8D">
        <w:rPr>
          <w:rFonts w:ascii="Calibri" w:hAnsi="Calibri" w:cs="Calibri"/>
          <w:i/>
          <w:color w:val="auto"/>
          <w:sz w:val="20"/>
        </w:rPr>
        <w:t>вам</w:t>
      </w:r>
      <w:r w:rsidRPr="006E1A8D">
        <w:rPr>
          <w:rFonts w:ascii="DINOT" w:hAnsi="DINOT"/>
          <w:i/>
          <w:color w:val="auto"/>
          <w:sz w:val="20"/>
        </w:rPr>
        <w:t xml:space="preserve">, </w:t>
      </w:r>
      <w:r w:rsidRPr="006E1A8D">
        <w:rPr>
          <w:rFonts w:ascii="Calibri" w:hAnsi="Calibri" w:cs="Calibri"/>
          <w:i/>
          <w:color w:val="auto"/>
          <w:sz w:val="20"/>
        </w:rPr>
        <w:t>что</w:t>
      </w:r>
      <w:r w:rsidRPr="006E1A8D">
        <w:rPr>
          <w:rFonts w:ascii="DINOT" w:hAnsi="DINOT"/>
          <w:i/>
          <w:color w:val="auto"/>
          <w:sz w:val="20"/>
        </w:rPr>
        <w:t xml:space="preserve"> </w:t>
      </w:r>
      <w:r w:rsidRPr="006E1A8D">
        <w:rPr>
          <w:rFonts w:ascii="Calibri" w:hAnsi="Calibri" w:cs="Calibri"/>
          <w:i/>
          <w:color w:val="auto"/>
          <w:sz w:val="20"/>
        </w:rPr>
        <w:t>вы</w:t>
      </w:r>
      <w:r w:rsidRPr="006E1A8D">
        <w:rPr>
          <w:rFonts w:ascii="DINOT" w:hAnsi="DINOT"/>
          <w:i/>
          <w:color w:val="auto"/>
          <w:sz w:val="20"/>
        </w:rPr>
        <w:t xml:space="preserve"> </w:t>
      </w:r>
      <w:r w:rsidRPr="006E1A8D">
        <w:rPr>
          <w:rFonts w:ascii="Calibri" w:hAnsi="Calibri" w:cs="Calibri"/>
          <w:i/>
          <w:color w:val="auto"/>
          <w:sz w:val="20"/>
        </w:rPr>
        <w:t>чего</w:t>
      </w:r>
      <w:r w:rsidRPr="006E1A8D">
        <w:rPr>
          <w:rFonts w:ascii="DINOT" w:hAnsi="DINOT"/>
          <w:i/>
          <w:color w:val="auto"/>
          <w:sz w:val="20"/>
        </w:rPr>
        <w:t>-</w:t>
      </w:r>
      <w:r w:rsidRPr="006E1A8D">
        <w:rPr>
          <w:rFonts w:ascii="Calibri" w:hAnsi="Calibri" w:cs="Calibri"/>
          <w:i/>
          <w:color w:val="auto"/>
          <w:sz w:val="20"/>
        </w:rPr>
        <w:t>то</w:t>
      </w:r>
      <w:r w:rsidRPr="006E1A8D">
        <w:rPr>
          <w:rFonts w:ascii="DINOT" w:hAnsi="DINOT"/>
          <w:i/>
          <w:color w:val="auto"/>
          <w:sz w:val="20"/>
        </w:rPr>
        <w:t xml:space="preserve"> </w:t>
      </w:r>
      <w:r w:rsidRPr="006E1A8D">
        <w:rPr>
          <w:rFonts w:ascii="Calibri" w:hAnsi="Calibri" w:cs="Calibri"/>
          <w:i/>
          <w:color w:val="auto"/>
          <w:sz w:val="20"/>
        </w:rPr>
        <w:t>не</w:t>
      </w:r>
      <w:r w:rsidRPr="006E1A8D">
        <w:rPr>
          <w:rFonts w:ascii="DINOT" w:hAnsi="DINOT"/>
          <w:i/>
          <w:color w:val="auto"/>
          <w:sz w:val="20"/>
        </w:rPr>
        <w:t xml:space="preserve"> </w:t>
      </w:r>
      <w:r w:rsidRPr="006E1A8D">
        <w:rPr>
          <w:rFonts w:ascii="Calibri" w:hAnsi="Calibri" w:cs="Calibri"/>
          <w:i/>
          <w:color w:val="auto"/>
          <w:sz w:val="20"/>
        </w:rPr>
        <w:t>можете</w:t>
      </w:r>
      <w:r w:rsidRPr="006E1A8D">
        <w:rPr>
          <w:rFonts w:ascii="DINOT" w:hAnsi="DINOT"/>
          <w:i/>
          <w:color w:val="auto"/>
          <w:sz w:val="20"/>
        </w:rPr>
        <w:t xml:space="preserve">, </w:t>
      </w:r>
      <w:r w:rsidRPr="006E1A8D">
        <w:rPr>
          <w:rFonts w:ascii="Calibri" w:hAnsi="Calibri" w:cs="Calibri"/>
          <w:i/>
          <w:color w:val="auto"/>
          <w:sz w:val="20"/>
        </w:rPr>
        <w:t>потому</w:t>
      </w:r>
      <w:r w:rsidRPr="006E1A8D">
        <w:rPr>
          <w:rFonts w:ascii="DINOT" w:hAnsi="DINOT"/>
          <w:i/>
          <w:color w:val="auto"/>
          <w:sz w:val="20"/>
        </w:rPr>
        <w:t xml:space="preserve"> </w:t>
      </w:r>
      <w:r w:rsidRPr="006E1A8D">
        <w:rPr>
          <w:rFonts w:ascii="Calibri" w:hAnsi="Calibri" w:cs="Calibri"/>
          <w:i/>
          <w:color w:val="auto"/>
          <w:sz w:val="20"/>
        </w:rPr>
        <w:t>что</w:t>
      </w:r>
      <w:r w:rsidRPr="006E1A8D">
        <w:rPr>
          <w:rFonts w:ascii="DINOT" w:hAnsi="DINOT"/>
          <w:i/>
          <w:color w:val="auto"/>
          <w:sz w:val="20"/>
        </w:rPr>
        <w:t xml:space="preserve"> </w:t>
      </w:r>
      <w:r w:rsidRPr="006E1A8D">
        <w:rPr>
          <w:rFonts w:ascii="Calibri" w:hAnsi="Calibri" w:cs="Calibri"/>
          <w:i/>
          <w:color w:val="auto"/>
          <w:sz w:val="20"/>
        </w:rPr>
        <w:t>небо</w:t>
      </w:r>
      <w:r w:rsidRPr="006E1A8D">
        <w:rPr>
          <w:rFonts w:ascii="DINOT" w:hAnsi="DINOT"/>
          <w:i/>
          <w:color w:val="auto"/>
          <w:sz w:val="20"/>
        </w:rPr>
        <w:t xml:space="preserve"> </w:t>
      </w:r>
      <w:r w:rsidRPr="006E1A8D">
        <w:rPr>
          <w:rFonts w:ascii="DINOT" w:hAnsi="DINOT" w:cs="DINOT"/>
          <w:i/>
          <w:color w:val="auto"/>
          <w:sz w:val="20"/>
        </w:rPr>
        <w:t>–</w:t>
      </w:r>
      <w:r w:rsidRPr="006E1A8D">
        <w:rPr>
          <w:rFonts w:ascii="DINOT" w:hAnsi="DINOT"/>
          <w:i/>
          <w:color w:val="auto"/>
          <w:sz w:val="20"/>
        </w:rPr>
        <w:t xml:space="preserve"> </w:t>
      </w:r>
      <w:r w:rsidRPr="006E1A8D">
        <w:rPr>
          <w:rFonts w:ascii="Calibri" w:hAnsi="Calibri" w:cs="Calibri"/>
          <w:i/>
          <w:color w:val="auto"/>
          <w:sz w:val="20"/>
        </w:rPr>
        <w:t>это</w:t>
      </w:r>
      <w:r w:rsidRPr="006E1A8D">
        <w:rPr>
          <w:rFonts w:ascii="DINOT" w:hAnsi="DINOT"/>
          <w:i/>
          <w:color w:val="auto"/>
          <w:sz w:val="20"/>
        </w:rPr>
        <w:t xml:space="preserve"> </w:t>
      </w:r>
      <w:r w:rsidRPr="006E1A8D">
        <w:rPr>
          <w:rFonts w:ascii="Calibri" w:hAnsi="Calibri" w:cs="Calibri"/>
          <w:i/>
          <w:color w:val="auto"/>
          <w:sz w:val="20"/>
        </w:rPr>
        <w:t>не</w:t>
      </w:r>
      <w:r w:rsidRPr="006E1A8D">
        <w:rPr>
          <w:rFonts w:ascii="DINOT" w:hAnsi="DINOT"/>
          <w:i/>
          <w:color w:val="auto"/>
          <w:sz w:val="20"/>
        </w:rPr>
        <w:t xml:space="preserve"> </w:t>
      </w:r>
      <w:r w:rsidRPr="006E1A8D">
        <w:rPr>
          <w:rFonts w:ascii="Calibri" w:hAnsi="Calibri" w:cs="Calibri"/>
          <w:i/>
          <w:color w:val="auto"/>
          <w:sz w:val="20"/>
        </w:rPr>
        <w:t>граница</w:t>
      </w:r>
      <w:r w:rsidRPr="006E1A8D">
        <w:rPr>
          <w:rFonts w:ascii="DINOT" w:hAnsi="DINOT"/>
          <w:i/>
          <w:color w:val="auto"/>
          <w:sz w:val="20"/>
        </w:rPr>
        <w:t xml:space="preserve">, </w:t>
      </w:r>
      <w:r w:rsidRPr="006E1A8D">
        <w:rPr>
          <w:rFonts w:ascii="Calibri" w:hAnsi="Calibri" w:cs="Calibri"/>
          <w:i/>
          <w:color w:val="auto"/>
          <w:sz w:val="20"/>
        </w:rPr>
        <w:t>это</w:t>
      </w:r>
      <w:r w:rsidRPr="006E1A8D">
        <w:rPr>
          <w:rFonts w:ascii="DINOT" w:hAnsi="DINOT"/>
          <w:i/>
          <w:color w:val="auto"/>
          <w:sz w:val="20"/>
        </w:rPr>
        <w:t xml:space="preserve"> </w:t>
      </w:r>
      <w:r w:rsidRPr="006E1A8D">
        <w:rPr>
          <w:rFonts w:ascii="Calibri" w:hAnsi="Calibri" w:cs="Calibri"/>
          <w:i/>
          <w:color w:val="auto"/>
          <w:sz w:val="20"/>
        </w:rPr>
        <w:t>просто</w:t>
      </w:r>
      <w:r w:rsidRPr="006E1A8D">
        <w:rPr>
          <w:rFonts w:ascii="DINOT" w:hAnsi="DINOT"/>
          <w:i/>
          <w:color w:val="auto"/>
          <w:sz w:val="20"/>
        </w:rPr>
        <w:t xml:space="preserve"> </w:t>
      </w:r>
      <w:r w:rsidRPr="006E1A8D">
        <w:rPr>
          <w:rFonts w:ascii="Calibri" w:hAnsi="Calibri" w:cs="Calibri"/>
          <w:i/>
          <w:color w:val="auto"/>
          <w:sz w:val="20"/>
        </w:rPr>
        <w:t>поле</w:t>
      </w:r>
      <w:r w:rsidRPr="006E1A8D">
        <w:rPr>
          <w:rFonts w:ascii="DINOT" w:hAnsi="DINOT"/>
          <w:i/>
          <w:color w:val="auto"/>
          <w:sz w:val="20"/>
        </w:rPr>
        <w:t xml:space="preserve"> </w:t>
      </w:r>
      <w:r w:rsidRPr="006E1A8D">
        <w:rPr>
          <w:rFonts w:ascii="Calibri" w:hAnsi="Calibri" w:cs="Calibri"/>
          <w:i/>
          <w:color w:val="auto"/>
          <w:sz w:val="20"/>
        </w:rPr>
        <w:t>зрение</w:t>
      </w:r>
      <w:r w:rsidRPr="006E1A8D">
        <w:rPr>
          <w:rFonts w:ascii="DINOT" w:hAnsi="DINOT" w:cs="DINOT"/>
          <w:i/>
          <w:color w:val="auto"/>
          <w:sz w:val="20"/>
        </w:rPr>
        <w:t>»</w:t>
      </w:r>
      <w:r w:rsidRPr="006E1A8D">
        <w:rPr>
          <w:rFonts w:ascii="DINOT" w:hAnsi="DINOT"/>
          <w:color w:val="auto"/>
          <w:sz w:val="20"/>
        </w:rPr>
        <w:t xml:space="preserve">. </w:t>
      </w:r>
      <w:r w:rsidRPr="006E1A8D">
        <w:rPr>
          <w:rFonts w:ascii="Calibri" w:hAnsi="Calibri" w:cs="Calibri"/>
          <w:color w:val="auto"/>
          <w:sz w:val="20"/>
        </w:rPr>
        <w:t>Этот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же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афоризм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запечатлен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и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на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двух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моделях</w:t>
      </w:r>
      <w:r w:rsidRPr="006E1A8D">
        <w:rPr>
          <w:rFonts w:ascii="DINOT" w:hAnsi="DINOT"/>
          <w:color w:val="auto"/>
          <w:sz w:val="20"/>
        </w:rPr>
        <w:t xml:space="preserve"> Defy El Primero 21: </w:t>
      </w:r>
      <w:r w:rsidRPr="006E1A8D">
        <w:rPr>
          <w:rFonts w:ascii="Calibri" w:hAnsi="Calibri" w:cs="Calibri"/>
          <w:color w:val="auto"/>
          <w:sz w:val="20"/>
        </w:rPr>
        <w:t>одна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из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низ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DINOT" w:hAnsi="DINOT" w:cs="DINOT"/>
          <w:color w:val="auto"/>
          <w:sz w:val="20"/>
        </w:rPr>
        <w:t>–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модель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из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белой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керамики</w:t>
      </w:r>
      <w:r w:rsidRPr="006E1A8D">
        <w:rPr>
          <w:rFonts w:ascii="DINOT" w:hAnsi="DINOT"/>
          <w:color w:val="auto"/>
          <w:sz w:val="20"/>
        </w:rPr>
        <w:t xml:space="preserve">, </w:t>
      </w:r>
      <w:r w:rsidRPr="006E1A8D">
        <w:rPr>
          <w:rFonts w:ascii="Calibri" w:hAnsi="Calibri" w:cs="Calibri"/>
          <w:color w:val="auto"/>
          <w:sz w:val="20"/>
        </w:rPr>
        <w:t>выпущенная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серией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из</w:t>
      </w:r>
      <w:r w:rsidRPr="006E1A8D">
        <w:rPr>
          <w:rFonts w:ascii="DINOT" w:hAnsi="DINOT"/>
          <w:color w:val="auto"/>
          <w:sz w:val="20"/>
        </w:rPr>
        <w:t xml:space="preserve"> 25 </w:t>
      </w:r>
      <w:r w:rsidRPr="006E1A8D">
        <w:rPr>
          <w:rFonts w:ascii="Calibri" w:hAnsi="Calibri" w:cs="Calibri"/>
          <w:color w:val="auto"/>
          <w:sz w:val="20"/>
        </w:rPr>
        <w:t>экземпляров</w:t>
      </w:r>
      <w:r w:rsidRPr="006E1A8D">
        <w:rPr>
          <w:rFonts w:ascii="DINOT" w:hAnsi="DINOT"/>
          <w:color w:val="auto"/>
          <w:sz w:val="20"/>
        </w:rPr>
        <w:t xml:space="preserve">, </w:t>
      </w:r>
      <w:r w:rsidRPr="006E1A8D">
        <w:rPr>
          <w:rFonts w:ascii="Calibri" w:hAnsi="Calibri" w:cs="Calibri"/>
          <w:color w:val="auto"/>
          <w:sz w:val="20"/>
        </w:rPr>
        <w:t>а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другая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DINOT" w:hAnsi="DINOT" w:cs="DINOT"/>
          <w:color w:val="auto"/>
          <w:sz w:val="20"/>
        </w:rPr>
        <w:t>–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эксклюзивная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версия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из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белого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золота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с</w:t>
      </w:r>
      <w:r w:rsidRPr="006E1A8D">
        <w:rPr>
          <w:rFonts w:ascii="DINOT" w:hAnsi="DINOT"/>
          <w:color w:val="auto"/>
          <w:sz w:val="20"/>
        </w:rPr>
        <w:t xml:space="preserve"> 288 </w:t>
      </w:r>
      <w:r w:rsidRPr="006E1A8D">
        <w:rPr>
          <w:rFonts w:ascii="Calibri" w:hAnsi="Calibri" w:cs="Calibri"/>
          <w:color w:val="auto"/>
          <w:sz w:val="20"/>
        </w:rPr>
        <w:t>бриллиантами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круглой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огранки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и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бриллиантами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огранки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DINOT" w:hAnsi="DINOT" w:cs="DINOT"/>
          <w:color w:val="auto"/>
          <w:sz w:val="20"/>
        </w:rPr>
        <w:t>«</w:t>
      </w:r>
      <w:r w:rsidRPr="006E1A8D">
        <w:rPr>
          <w:rFonts w:ascii="Calibri" w:hAnsi="Calibri" w:cs="Calibri"/>
          <w:color w:val="auto"/>
          <w:sz w:val="20"/>
        </w:rPr>
        <w:t>багет</w:t>
      </w:r>
      <w:r w:rsidRPr="006E1A8D">
        <w:rPr>
          <w:rFonts w:ascii="DINOT" w:hAnsi="DINOT" w:cs="DINOT"/>
          <w:color w:val="auto"/>
          <w:sz w:val="20"/>
        </w:rPr>
        <w:t>»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на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безеле</w:t>
      </w:r>
      <w:r w:rsidRPr="006E1A8D">
        <w:rPr>
          <w:rFonts w:ascii="DINOT" w:hAnsi="DINOT"/>
          <w:color w:val="auto"/>
          <w:sz w:val="20"/>
        </w:rPr>
        <w:t xml:space="preserve">, </w:t>
      </w:r>
      <w:r w:rsidRPr="006E1A8D">
        <w:rPr>
          <w:rFonts w:ascii="Calibri" w:hAnsi="Calibri" w:cs="Calibri"/>
          <w:color w:val="auto"/>
          <w:sz w:val="20"/>
        </w:rPr>
        <w:t>выпущенная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ограниченной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серией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в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количестве</w:t>
      </w:r>
      <w:r w:rsidRPr="006E1A8D">
        <w:rPr>
          <w:rFonts w:ascii="DINOT" w:hAnsi="DINOT"/>
          <w:color w:val="auto"/>
          <w:sz w:val="20"/>
        </w:rPr>
        <w:t xml:space="preserve"> 5 </w:t>
      </w:r>
      <w:r w:rsidRPr="006E1A8D">
        <w:rPr>
          <w:rFonts w:ascii="Calibri" w:hAnsi="Calibri" w:cs="Calibri"/>
          <w:color w:val="auto"/>
          <w:sz w:val="20"/>
        </w:rPr>
        <w:t>экземпляров</w:t>
      </w:r>
      <w:r w:rsidRPr="006E1A8D">
        <w:rPr>
          <w:rFonts w:ascii="DINOT" w:hAnsi="DINOT"/>
          <w:color w:val="auto"/>
          <w:sz w:val="20"/>
        </w:rPr>
        <w:t xml:space="preserve">. </w:t>
      </w:r>
      <w:r w:rsidRPr="006E1A8D">
        <w:rPr>
          <w:rFonts w:ascii="Calibri" w:hAnsi="Calibri" w:cs="Calibri"/>
          <w:color w:val="auto"/>
          <w:sz w:val="20"/>
        </w:rPr>
        <w:t>Эти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модели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производят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мощнейшее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впечатление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и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демонстрируют</w:t>
      </w:r>
      <w:r w:rsidRPr="006E1A8D">
        <w:rPr>
          <w:rFonts w:ascii="DINOT" w:hAnsi="DINOT"/>
          <w:color w:val="auto"/>
          <w:sz w:val="20"/>
        </w:rPr>
        <w:t xml:space="preserve">, </w:t>
      </w:r>
      <w:r w:rsidRPr="006E1A8D">
        <w:rPr>
          <w:rFonts w:ascii="Calibri" w:hAnsi="Calibri" w:cs="Calibri"/>
          <w:color w:val="auto"/>
          <w:sz w:val="20"/>
        </w:rPr>
        <w:t>каких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высот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можно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достигнуть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в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результате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сотрудничества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главной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фигуры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современной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музыкальной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сцены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и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марки</w:t>
      </w:r>
      <w:r w:rsidRPr="006E1A8D">
        <w:rPr>
          <w:rFonts w:ascii="DINOT" w:hAnsi="DINOT"/>
          <w:color w:val="auto"/>
          <w:sz w:val="20"/>
        </w:rPr>
        <w:t xml:space="preserve">, </w:t>
      </w:r>
      <w:r w:rsidRPr="006E1A8D">
        <w:rPr>
          <w:rFonts w:ascii="Calibri" w:hAnsi="Calibri" w:cs="Calibri"/>
          <w:color w:val="auto"/>
          <w:sz w:val="20"/>
        </w:rPr>
        <w:t>создающей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будущее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швейцарского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часового</w:t>
      </w:r>
      <w:r w:rsidRPr="006E1A8D">
        <w:rPr>
          <w:rFonts w:ascii="DINOT" w:hAnsi="DINOT"/>
          <w:color w:val="auto"/>
          <w:sz w:val="20"/>
        </w:rPr>
        <w:t xml:space="preserve"> </w:t>
      </w:r>
      <w:r w:rsidRPr="006E1A8D">
        <w:rPr>
          <w:rFonts w:ascii="Calibri" w:hAnsi="Calibri" w:cs="Calibri"/>
          <w:color w:val="auto"/>
          <w:sz w:val="20"/>
        </w:rPr>
        <w:t>искусства</w:t>
      </w:r>
      <w:r w:rsidRPr="006E1A8D">
        <w:rPr>
          <w:rFonts w:ascii="DINOT" w:hAnsi="DINOT"/>
          <w:color w:val="auto"/>
          <w:sz w:val="20"/>
        </w:rPr>
        <w:t>.</w:t>
      </w:r>
    </w:p>
    <w:p w14:paraId="68FF75D9" w14:textId="754BCD2D" w:rsidR="00312161" w:rsidRPr="006E1A8D" w:rsidRDefault="00312161" w:rsidP="006E1A8D">
      <w:pPr>
        <w:jc w:val="both"/>
        <w:rPr>
          <w:rFonts w:ascii="DINOT" w:eastAsia="Times New Roman" w:hAnsi="DINOT" w:cstheme="minorHAnsi"/>
          <w:b/>
          <w:i/>
          <w:w w:val="98"/>
          <w:sz w:val="20"/>
          <w:szCs w:val="20"/>
          <w:u w:color="000000"/>
          <w:lang w:eastAsia="zh-CN"/>
        </w:rPr>
      </w:pPr>
    </w:p>
    <w:p w14:paraId="2B58E54B" w14:textId="42E78CE3" w:rsidR="00CC227E" w:rsidRPr="006E1A8D" w:rsidRDefault="008D444E" w:rsidP="006E1A8D">
      <w:pPr>
        <w:jc w:val="both"/>
        <w:rPr>
          <w:rFonts w:ascii="DINOT" w:eastAsia="Times New Roman" w:hAnsi="DINOT" w:cstheme="minorHAnsi"/>
          <w:b/>
          <w:w w:val="98"/>
          <w:sz w:val="20"/>
          <w:szCs w:val="20"/>
        </w:rPr>
      </w:pPr>
      <w:r w:rsidRPr="006E1A8D">
        <w:rPr>
          <w:rFonts w:ascii="Calibri" w:eastAsia="Times New Roman" w:hAnsi="Calibri" w:cs="Calibri"/>
          <w:b/>
          <w:w w:val="98"/>
          <w:sz w:val="20"/>
        </w:rPr>
        <w:t>Впервые</w:t>
      </w:r>
      <w:r w:rsidRPr="006E1A8D">
        <w:rPr>
          <w:rFonts w:ascii="DINOT" w:eastAsia="Times New Roman" w:hAnsi="DINOT" w:cstheme="minorHAnsi"/>
          <w:b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w w:val="98"/>
          <w:sz w:val="20"/>
        </w:rPr>
        <w:t>в</w:t>
      </w:r>
      <w:r w:rsidRPr="006E1A8D">
        <w:rPr>
          <w:rFonts w:ascii="DINOT" w:eastAsia="Times New Roman" w:hAnsi="DINOT" w:cstheme="minorHAnsi"/>
          <w:b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w w:val="98"/>
          <w:sz w:val="20"/>
        </w:rPr>
        <w:t>мире</w:t>
      </w:r>
      <w:r w:rsidRPr="006E1A8D">
        <w:rPr>
          <w:rFonts w:ascii="DINOT" w:eastAsia="Times New Roman" w:hAnsi="DINOT" w:cstheme="minorHAnsi"/>
          <w:b/>
          <w:w w:val="98"/>
          <w:sz w:val="20"/>
        </w:rPr>
        <w:t xml:space="preserve">: </w:t>
      </w:r>
      <w:r w:rsidRPr="006E1A8D">
        <w:rPr>
          <w:rFonts w:ascii="Calibri" w:eastAsia="Times New Roman" w:hAnsi="Calibri" w:cs="Calibri"/>
          <w:b/>
          <w:w w:val="98"/>
          <w:sz w:val="20"/>
        </w:rPr>
        <w:t>сотрудничество</w:t>
      </w:r>
      <w:r w:rsidRPr="006E1A8D">
        <w:rPr>
          <w:rFonts w:ascii="DINOT" w:eastAsia="Times New Roman" w:hAnsi="DINOT" w:cstheme="minorHAnsi"/>
          <w:b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w w:val="98"/>
          <w:sz w:val="20"/>
        </w:rPr>
        <w:t>в</w:t>
      </w:r>
      <w:r w:rsidRPr="006E1A8D">
        <w:rPr>
          <w:rFonts w:ascii="DINOT" w:eastAsia="Times New Roman" w:hAnsi="DINOT" w:cstheme="minorHAnsi"/>
          <w:b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w w:val="98"/>
          <w:sz w:val="20"/>
        </w:rPr>
        <w:t>области</w:t>
      </w:r>
      <w:r w:rsidRPr="006E1A8D">
        <w:rPr>
          <w:rFonts w:ascii="DINOT" w:eastAsia="Times New Roman" w:hAnsi="DINOT" w:cstheme="minorHAnsi"/>
          <w:b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w w:val="98"/>
          <w:sz w:val="20"/>
        </w:rPr>
        <w:t>туризма</w:t>
      </w:r>
      <w:r w:rsidRPr="006E1A8D">
        <w:rPr>
          <w:rFonts w:ascii="DINOT" w:eastAsia="Times New Roman" w:hAnsi="DINOT" w:cstheme="minorHAnsi"/>
          <w:b/>
          <w:w w:val="98"/>
          <w:sz w:val="20"/>
        </w:rPr>
        <w:t xml:space="preserve"> </w:t>
      </w:r>
    </w:p>
    <w:p w14:paraId="0C613176" w14:textId="26D6847F" w:rsidR="00455906" w:rsidRPr="006E1A8D" w:rsidRDefault="006848FA" w:rsidP="006E1A8D">
      <w:pPr>
        <w:jc w:val="both"/>
        <w:rPr>
          <w:rFonts w:ascii="DINOT" w:eastAsia="Times New Roman" w:hAnsi="DINOT" w:cstheme="minorHAnsi"/>
          <w:w w:val="98"/>
          <w:sz w:val="20"/>
          <w:szCs w:val="20"/>
          <w:u w:color="000000"/>
          <w:lang w:eastAsia="zh-CN"/>
        </w:rPr>
      </w:pPr>
      <w:r w:rsidRPr="006E1A8D">
        <w:rPr>
          <w:rFonts w:ascii="Calibri" w:eastAsia="Times New Roman" w:hAnsi="Calibri" w:cs="Calibri"/>
          <w:w w:val="98"/>
          <w:sz w:val="20"/>
        </w:rPr>
        <w:t>Региональное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туристическое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бюро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Невшателя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выбрало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компанию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Zenith, </w:t>
      </w:r>
      <w:r w:rsidRPr="006E1A8D">
        <w:rPr>
          <w:rFonts w:ascii="Calibri" w:eastAsia="Times New Roman" w:hAnsi="Calibri" w:cs="Calibri"/>
          <w:w w:val="98"/>
          <w:sz w:val="20"/>
        </w:rPr>
        <w:t>которая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демонстрирует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свой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невероятный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мир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, </w:t>
      </w:r>
      <w:r w:rsidRPr="006E1A8D">
        <w:rPr>
          <w:rFonts w:ascii="Calibri" w:eastAsia="Times New Roman" w:hAnsi="Calibri" w:cs="Calibri"/>
          <w:w w:val="98"/>
          <w:sz w:val="20"/>
        </w:rPr>
        <w:t>чтобы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продолжить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всеми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возможными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способами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продвигать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индустрию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часового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искусства</w:t>
      </w:r>
      <w:r w:rsidRPr="006E1A8D">
        <w:rPr>
          <w:rFonts w:ascii="DINOT" w:eastAsia="Times New Roman" w:hAnsi="DINOT" w:cstheme="minorHAnsi"/>
          <w:w w:val="98"/>
          <w:sz w:val="20"/>
        </w:rPr>
        <w:t>. 26</w:t>
      </w:r>
      <w:r w:rsidRPr="006E1A8D">
        <w:rPr>
          <w:rFonts w:ascii="Calibri" w:eastAsia="Times New Roman" w:hAnsi="Calibri" w:cs="Calibri"/>
          <w:w w:val="98"/>
          <w:sz w:val="20"/>
          <w:vertAlign w:val="superscript"/>
        </w:rPr>
        <w:t>го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апреля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состоится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первая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экскурсия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DINOT" w:eastAsia="Times New Roman" w:hAnsi="DINOT" w:cstheme="minorHAnsi"/>
          <w:b/>
          <w:i/>
          <w:w w:val="98"/>
          <w:sz w:val="20"/>
        </w:rPr>
        <w:t>LE MONDE ETOILÉ DE ZENITH,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приглашающая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исследовать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звездную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вселенную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марки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Zenith. </w:t>
      </w:r>
      <w:r w:rsidRPr="006E1A8D">
        <w:rPr>
          <w:rFonts w:ascii="Calibri" w:eastAsia="Times New Roman" w:hAnsi="Calibri" w:cs="Calibri"/>
          <w:w w:val="98"/>
          <w:sz w:val="20"/>
        </w:rPr>
        <w:t>Экскурсия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по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престижной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Мануфактуре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рассчитана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на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широкую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публику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и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призвана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повысить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авторитет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компании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и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познакомить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с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ее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внутренним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устройством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, </w:t>
      </w:r>
      <w:r w:rsidRPr="006E1A8D">
        <w:rPr>
          <w:rFonts w:ascii="Calibri" w:eastAsia="Times New Roman" w:hAnsi="Calibri" w:cs="Calibri"/>
          <w:w w:val="98"/>
          <w:sz w:val="20"/>
        </w:rPr>
        <w:t>ведь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под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ее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крышей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трудятся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специалисты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около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80 </w:t>
      </w:r>
      <w:r w:rsidRPr="006E1A8D">
        <w:rPr>
          <w:rFonts w:ascii="Calibri" w:eastAsia="Times New Roman" w:hAnsi="Calibri" w:cs="Calibri"/>
          <w:w w:val="98"/>
          <w:sz w:val="20"/>
        </w:rPr>
        <w:t>часовых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профессий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. </w:t>
      </w:r>
      <w:r w:rsidRPr="006E1A8D">
        <w:rPr>
          <w:rFonts w:ascii="Calibri" w:eastAsia="Times New Roman" w:hAnsi="Calibri" w:cs="Calibri"/>
          <w:w w:val="98"/>
          <w:sz w:val="20"/>
        </w:rPr>
        <w:t>Все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специалисты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, </w:t>
      </w:r>
      <w:r w:rsidRPr="006E1A8D">
        <w:rPr>
          <w:rFonts w:ascii="Calibri" w:eastAsia="Times New Roman" w:hAnsi="Calibri" w:cs="Calibri"/>
          <w:w w:val="98"/>
          <w:sz w:val="20"/>
        </w:rPr>
        <w:t>независимо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от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направления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DINOT" w:eastAsia="Times New Roman" w:hAnsi="DINOT" w:cs="DINOT"/>
          <w:w w:val="98"/>
          <w:sz w:val="20"/>
        </w:rPr>
        <w:t>–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художественного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или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технического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, </w:t>
      </w:r>
      <w:r w:rsidRPr="006E1A8D">
        <w:rPr>
          <w:rFonts w:ascii="Calibri" w:eastAsia="Times New Roman" w:hAnsi="Calibri" w:cs="Calibri"/>
          <w:w w:val="98"/>
          <w:sz w:val="20"/>
        </w:rPr>
        <w:t>занимаются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выполнением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задачи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, </w:t>
      </w:r>
      <w:r w:rsidRPr="006E1A8D">
        <w:rPr>
          <w:rFonts w:ascii="Calibri" w:eastAsia="Times New Roman" w:hAnsi="Calibri" w:cs="Calibri"/>
          <w:w w:val="98"/>
          <w:sz w:val="20"/>
        </w:rPr>
        <w:t>которую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поставил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Жорж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Фавр</w:t>
      </w:r>
      <w:r w:rsidRPr="006E1A8D">
        <w:rPr>
          <w:rFonts w:ascii="DINOT" w:eastAsia="Times New Roman" w:hAnsi="DINOT" w:cstheme="minorHAnsi"/>
          <w:w w:val="98"/>
          <w:sz w:val="20"/>
        </w:rPr>
        <w:t>-</w:t>
      </w:r>
      <w:r w:rsidRPr="006E1A8D">
        <w:rPr>
          <w:rFonts w:ascii="Calibri" w:eastAsia="Times New Roman" w:hAnsi="Calibri" w:cs="Calibri"/>
          <w:w w:val="98"/>
          <w:sz w:val="20"/>
        </w:rPr>
        <w:t>Жако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еще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150 </w:t>
      </w:r>
      <w:r w:rsidRPr="006E1A8D">
        <w:rPr>
          <w:rFonts w:ascii="Calibri" w:eastAsia="Times New Roman" w:hAnsi="Calibri" w:cs="Calibri"/>
          <w:w w:val="98"/>
          <w:sz w:val="20"/>
        </w:rPr>
        <w:t>лет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назад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: </w:t>
      </w:r>
      <w:r w:rsidRPr="006E1A8D">
        <w:rPr>
          <w:rFonts w:ascii="Calibri" w:eastAsia="Times New Roman" w:hAnsi="Calibri" w:cs="Calibri"/>
          <w:w w:val="98"/>
          <w:sz w:val="20"/>
        </w:rPr>
        <w:t>оттачивайте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каждое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движение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, </w:t>
      </w:r>
      <w:r w:rsidRPr="006E1A8D">
        <w:rPr>
          <w:rFonts w:ascii="Calibri" w:eastAsia="Times New Roman" w:hAnsi="Calibri" w:cs="Calibri"/>
          <w:w w:val="98"/>
          <w:sz w:val="20"/>
        </w:rPr>
        <w:t>чтобы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с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легкостью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создавать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чудеса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механики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, </w:t>
      </w:r>
      <w:r w:rsidRPr="006E1A8D">
        <w:rPr>
          <w:rFonts w:ascii="Calibri" w:eastAsia="Times New Roman" w:hAnsi="Calibri" w:cs="Calibri"/>
          <w:w w:val="98"/>
          <w:sz w:val="20"/>
        </w:rPr>
        <w:t>сочетающие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благородные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традиции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часового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искусства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и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передовые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инновации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. </w:t>
      </w:r>
      <w:r w:rsidRPr="006E1A8D">
        <w:rPr>
          <w:rFonts w:ascii="Calibri" w:eastAsia="Times New Roman" w:hAnsi="Calibri" w:cs="Calibri"/>
          <w:w w:val="98"/>
          <w:sz w:val="20"/>
        </w:rPr>
        <w:t>Посетите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наше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пространство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в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2018 </w:t>
      </w:r>
      <w:r w:rsidRPr="006E1A8D">
        <w:rPr>
          <w:rFonts w:ascii="Calibri" w:eastAsia="Times New Roman" w:hAnsi="Calibri" w:cs="Calibri"/>
          <w:w w:val="98"/>
          <w:sz w:val="20"/>
        </w:rPr>
        <w:t>году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, </w:t>
      </w:r>
      <w:r w:rsidRPr="006E1A8D">
        <w:rPr>
          <w:rFonts w:ascii="Calibri" w:eastAsia="Times New Roman" w:hAnsi="Calibri" w:cs="Calibri"/>
          <w:w w:val="98"/>
          <w:sz w:val="20"/>
        </w:rPr>
        <w:t>в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то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время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как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ZENITH </w:t>
      </w:r>
      <w:r w:rsidRPr="006E1A8D">
        <w:rPr>
          <w:rFonts w:ascii="Calibri" w:eastAsia="Times New Roman" w:hAnsi="Calibri" w:cs="Calibri"/>
          <w:w w:val="98"/>
          <w:sz w:val="20"/>
        </w:rPr>
        <w:t>в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очередной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раз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прокладывает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путь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к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звездам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и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открывает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свое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новое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лицо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, </w:t>
      </w:r>
      <w:r w:rsidRPr="006E1A8D">
        <w:rPr>
          <w:rFonts w:ascii="Calibri" w:eastAsia="Times New Roman" w:hAnsi="Calibri" w:cs="Calibri"/>
          <w:w w:val="98"/>
          <w:sz w:val="20"/>
        </w:rPr>
        <w:t>посвятив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себя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созданию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собственного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будущего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... </w:t>
      </w:r>
      <w:r w:rsidRPr="006E1A8D">
        <w:rPr>
          <w:rFonts w:ascii="Calibri" w:eastAsia="Times New Roman" w:hAnsi="Calibri" w:cs="Calibri"/>
          <w:w w:val="98"/>
          <w:sz w:val="20"/>
        </w:rPr>
        <w:t>и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будущего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швейцарского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часового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искусства</w:t>
      </w:r>
      <w:r w:rsidRPr="006E1A8D">
        <w:rPr>
          <w:rFonts w:ascii="DINOT" w:eastAsia="Times New Roman" w:hAnsi="DINOT" w:cstheme="minorHAnsi"/>
          <w:w w:val="98"/>
          <w:sz w:val="20"/>
        </w:rPr>
        <w:t>.</w:t>
      </w:r>
    </w:p>
    <w:p w14:paraId="77E057F6" w14:textId="39E0849A" w:rsidR="003D020F" w:rsidRPr="006E1A8D" w:rsidRDefault="00FF5D2C" w:rsidP="006E1A8D">
      <w:pPr>
        <w:rPr>
          <w:rFonts w:ascii="DINOT" w:eastAsia="Times New Roman" w:hAnsi="DINOT" w:cstheme="minorHAnsi"/>
          <w:b/>
          <w:w w:val="98"/>
          <w:sz w:val="20"/>
          <w:szCs w:val="20"/>
          <w:u w:color="000000"/>
          <w:lang w:eastAsia="zh-CN"/>
        </w:rPr>
      </w:pPr>
      <w:r w:rsidRPr="006E1A8D">
        <w:rPr>
          <w:rFonts w:ascii="DINOT" w:eastAsia="Times New Roman" w:hAnsi="DINOT" w:cstheme="minorHAnsi"/>
          <w:w w:val="98"/>
          <w:sz w:val="20"/>
        </w:rPr>
        <w:br/>
      </w:r>
      <w:r w:rsidRPr="006E1A8D">
        <w:rPr>
          <w:rFonts w:ascii="DINOT" w:eastAsia="Times New Roman" w:hAnsi="DINOT" w:cstheme="minorHAnsi"/>
          <w:b/>
          <w:w w:val="98"/>
          <w:sz w:val="20"/>
        </w:rPr>
        <w:t xml:space="preserve">ZENITH: </w:t>
      </w:r>
      <w:r w:rsidRPr="006E1A8D">
        <w:rPr>
          <w:rFonts w:ascii="Calibri" w:eastAsia="Times New Roman" w:hAnsi="Calibri" w:cs="Calibri"/>
          <w:b/>
          <w:w w:val="98"/>
          <w:sz w:val="20"/>
        </w:rPr>
        <w:t>будущее</w:t>
      </w:r>
      <w:r w:rsidRPr="006E1A8D">
        <w:rPr>
          <w:rFonts w:ascii="DINOT" w:eastAsia="Times New Roman" w:hAnsi="DINOT" w:cstheme="minorHAnsi"/>
          <w:b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w w:val="98"/>
          <w:sz w:val="20"/>
        </w:rPr>
        <w:t>швейцарской</w:t>
      </w:r>
      <w:r w:rsidRPr="006E1A8D">
        <w:rPr>
          <w:rFonts w:ascii="DINOT" w:eastAsia="Times New Roman" w:hAnsi="DINOT" w:cstheme="minorHAnsi"/>
          <w:b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w w:val="98"/>
          <w:sz w:val="20"/>
        </w:rPr>
        <w:t>часовой</w:t>
      </w:r>
      <w:r w:rsidRPr="006E1A8D">
        <w:rPr>
          <w:rFonts w:ascii="DINOT" w:eastAsia="Times New Roman" w:hAnsi="DINOT" w:cstheme="minorHAnsi"/>
          <w:b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b/>
          <w:w w:val="98"/>
          <w:sz w:val="20"/>
        </w:rPr>
        <w:t>индустрии</w:t>
      </w:r>
    </w:p>
    <w:p w14:paraId="7222F62C" w14:textId="606D78D5" w:rsidR="00845CF1" w:rsidRPr="006E1A8D" w:rsidRDefault="00D82F5E" w:rsidP="006E1A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eastAsia="zh-CN"/>
        </w:rPr>
      </w:pPr>
      <w:r w:rsidRPr="006E1A8D">
        <w:rPr>
          <w:rFonts w:ascii="Calibri" w:eastAsia="Times New Roman" w:hAnsi="Calibri" w:cs="Calibri"/>
          <w:w w:val="98"/>
          <w:sz w:val="20"/>
        </w:rPr>
        <w:t>С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1865 </w:t>
      </w:r>
      <w:r w:rsidRPr="006E1A8D">
        <w:rPr>
          <w:rFonts w:ascii="Calibri" w:eastAsia="Times New Roman" w:hAnsi="Calibri" w:cs="Calibri"/>
          <w:w w:val="98"/>
          <w:sz w:val="20"/>
        </w:rPr>
        <w:t>года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Zenith </w:t>
      </w:r>
      <w:r w:rsidRPr="006E1A8D">
        <w:rPr>
          <w:rFonts w:ascii="Calibri" w:eastAsia="Times New Roman" w:hAnsi="Calibri" w:cs="Calibri"/>
          <w:w w:val="98"/>
          <w:sz w:val="20"/>
        </w:rPr>
        <w:t>раздвигает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границы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совершенства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, </w:t>
      </w:r>
      <w:r w:rsidRPr="006E1A8D">
        <w:rPr>
          <w:rFonts w:ascii="Calibri" w:eastAsia="Times New Roman" w:hAnsi="Calibri" w:cs="Calibri"/>
          <w:w w:val="98"/>
          <w:sz w:val="20"/>
        </w:rPr>
        <w:t>точности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и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инноваций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, </w:t>
      </w:r>
      <w:r w:rsidRPr="006E1A8D">
        <w:rPr>
          <w:rFonts w:ascii="Calibri" w:eastAsia="Times New Roman" w:hAnsi="Calibri" w:cs="Calibri"/>
          <w:w w:val="98"/>
          <w:sz w:val="20"/>
        </w:rPr>
        <w:t>руководствуясь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аутентичностью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, </w:t>
      </w:r>
      <w:r w:rsidRPr="006E1A8D">
        <w:rPr>
          <w:rFonts w:ascii="Calibri" w:eastAsia="Times New Roman" w:hAnsi="Calibri" w:cs="Calibri"/>
          <w:w w:val="98"/>
          <w:sz w:val="20"/>
        </w:rPr>
        <w:t>смелостью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и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страстью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. </w:t>
      </w:r>
      <w:r w:rsidRPr="006E1A8D">
        <w:rPr>
          <w:rFonts w:ascii="Calibri" w:eastAsia="Times New Roman" w:hAnsi="Calibri" w:cs="Calibri"/>
          <w:w w:val="98"/>
          <w:sz w:val="20"/>
        </w:rPr>
        <w:t>Вскоре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после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основания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в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городе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Ле</w:t>
      </w:r>
      <w:r w:rsidRPr="006E1A8D">
        <w:rPr>
          <w:rFonts w:ascii="DINOT" w:eastAsia="Times New Roman" w:hAnsi="DINOT" w:cstheme="minorHAnsi"/>
          <w:w w:val="98"/>
          <w:sz w:val="20"/>
        </w:rPr>
        <w:t>-</w:t>
      </w:r>
      <w:r w:rsidRPr="006E1A8D">
        <w:rPr>
          <w:rFonts w:ascii="Calibri" w:eastAsia="Times New Roman" w:hAnsi="Calibri" w:cs="Calibri"/>
          <w:w w:val="98"/>
          <w:sz w:val="20"/>
        </w:rPr>
        <w:t>Локле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предприимчивым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часовым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мастером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Жоржем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Фавром</w:t>
      </w:r>
      <w:r w:rsidRPr="006E1A8D">
        <w:rPr>
          <w:rFonts w:ascii="DINOT" w:eastAsia="Times New Roman" w:hAnsi="DINOT" w:cstheme="minorHAnsi"/>
          <w:w w:val="98"/>
          <w:sz w:val="20"/>
        </w:rPr>
        <w:t>-</w:t>
      </w:r>
      <w:r w:rsidRPr="006E1A8D">
        <w:rPr>
          <w:rFonts w:ascii="Calibri" w:eastAsia="Times New Roman" w:hAnsi="Calibri" w:cs="Calibri"/>
          <w:w w:val="98"/>
          <w:sz w:val="20"/>
        </w:rPr>
        <w:t>Жако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марка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Zenith </w:t>
      </w:r>
      <w:r w:rsidRPr="006E1A8D">
        <w:rPr>
          <w:rFonts w:ascii="Calibri" w:eastAsia="Times New Roman" w:hAnsi="Calibri" w:cs="Calibri"/>
          <w:w w:val="98"/>
          <w:sz w:val="20"/>
        </w:rPr>
        <w:t>приобрела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известность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благодаря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точности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хода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своих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хронометров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, </w:t>
      </w:r>
      <w:r w:rsidRPr="006E1A8D">
        <w:rPr>
          <w:rFonts w:ascii="Calibri" w:eastAsia="Times New Roman" w:hAnsi="Calibri" w:cs="Calibri"/>
          <w:w w:val="98"/>
          <w:sz w:val="20"/>
        </w:rPr>
        <w:t>которые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всего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за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полтора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века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существования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принесли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ей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2</w:t>
      </w:r>
      <w:r w:rsidRPr="006E1A8D">
        <w:rPr>
          <w:rFonts w:ascii="DINOT" w:eastAsia="Times New Roman" w:hAnsi="DINOT" w:cs="DINOT"/>
          <w:w w:val="98"/>
          <w:sz w:val="20"/>
        </w:rPr>
        <w:t> 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333 </w:t>
      </w:r>
      <w:r w:rsidRPr="006E1A8D">
        <w:rPr>
          <w:rFonts w:ascii="Calibri" w:eastAsia="Times New Roman" w:hAnsi="Calibri" w:cs="Calibri"/>
          <w:w w:val="98"/>
          <w:sz w:val="20"/>
        </w:rPr>
        <w:t>победы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на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конкурсах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, </w:t>
      </w:r>
      <w:r w:rsidRPr="006E1A8D">
        <w:rPr>
          <w:rFonts w:ascii="Calibri" w:eastAsia="Times New Roman" w:hAnsi="Calibri" w:cs="Calibri"/>
          <w:w w:val="98"/>
          <w:sz w:val="20"/>
        </w:rPr>
        <w:t>а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это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абсолютный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рекорд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. </w:t>
      </w:r>
      <w:r w:rsidRPr="006E1A8D">
        <w:rPr>
          <w:rFonts w:ascii="Calibri" w:eastAsia="Times New Roman" w:hAnsi="Calibri" w:cs="Calibri"/>
          <w:w w:val="98"/>
          <w:sz w:val="20"/>
        </w:rPr>
        <w:t>Начиная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со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знаменитого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калибра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1969 </w:t>
      </w:r>
      <w:r w:rsidRPr="006E1A8D">
        <w:rPr>
          <w:rFonts w:ascii="Calibri" w:eastAsia="Times New Roman" w:hAnsi="Calibri" w:cs="Calibri"/>
          <w:w w:val="98"/>
          <w:sz w:val="20"/>
        </w:rPr>
        <w:t>года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El Primero, </w:t>
      </w:r>
      <w:r w:rsidRPr="006E1A8D">
        <w:rPr>
          <w:rFonts w:ascii="Calibri" w:eastAsia="Times New Roman" w:hAnsi="Calibri" w:cs="Calibri"/>
          <w:w w:val="98"/>
          <w:sz w:val="20"/>
        </w:rPr>
        <w:t>обеспечивающего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возможность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замера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коротких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временных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w w:val="98"/>
          <w:sz w:val="20"/>
        </w:rPr>
        <w:t>отрезков</w:t>
      </w:r>
      <w:r w:rsidRPr="006E1A8D">
        <w:rPr>
          <w:rFonts w:ascii="DINOT" w:eastAsia="Times New Roman" w:hAnsi="DINOT" w:cstheme="minorHAnsi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с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точностью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до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1/10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секунды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,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к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разработкам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мануфактуры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относится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уже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более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600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разновидностей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часовых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механизмов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.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Специалисты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марки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Zenith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беспрестанно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открывают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новые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волнующие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перспективы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в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искусстве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измерения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времени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,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среди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которых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точность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измерения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до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1/100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секунды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у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калибра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Defy El Primero 21,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или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совершенно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новый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уровень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точности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механических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моделей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,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что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демонстрируют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самые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точные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в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мире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часы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XXI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века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Defy Lab. 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Сочетая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богатые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традиции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с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новейшими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разработками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,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динамичностью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и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передовым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мышлением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,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марка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Zenith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создает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будущее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всей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Швейцарской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часовой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 xml:space="preserve"> </w:t>
      </w:r>
      <w:r w:rsidRPr="006E1A8D">
        <w:rPr>
          <w:rFonts w:ascii="Calibri" w:eastAsia="Times New Roman" w:hAnsi="Calibri" w:cs="Calibri"/>
          <w:color w:val="000000"/>
          <w:w w:val="98"/>
          <w:sz w:val="20"/>
        </w:rPr>
        <w:t>индустрии</w:t>
      </w:r>
      <w:r w:rsidRPr="006E1A8D">
        <w:rPr>
          <w:rFonts w:ascii="DINOT" w:eastAsia="Times New Roman" w:hAnsi="DINOT" w:cstheme="minorHAnsi"/>
          <w:color w:val="000000"/>
          <w:w w:val="98"/>
          <w:sz w:val="20"/>
        </w:rPr>
        <w:t>.</w:t>
      </w:r>
    </w:p>
    <w:sectPr w:rsidR="00845CF1" w:rsidRPr="006E1A8D" w:rsidSect="00C729DD">
      <w:headerReference w:type="default" r:id="rId7"/>
      <w:footerReference w:type="default" r:id="rId8"/>
      <w:pgSz w:w="11900" w:h="16840"/>
      <w:pgMar w:top="709" w:right="1127" w:bottom="28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858F8" w14:textId="77777777" w:rsidR="001B592E" w:rsidRDefault="001B592E">
      <w:r>
        <w:separator/>
      </w:r>
    </w:p>
  </w:endnote>
  <w:endnote w:type="continuationSeparator" w:id="0">
    <w:p w14:paraId="54FB30CB" w14:textId="77777777" w:rsidR="001B592E" w:rsidRDefault="001B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OT"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Plantin"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NOT-Light"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3B1B5" w14:textId="77777777" w:rsidR="00C729DD" w:rsidRPr="006E1A8D" w:rsidRDefault="003047D8" w:rsidP="00C729DD">
    <w:pPr>
      <w:pStyle w:val="Pieddepage"/>
      <w:jc w:val="center"/>
      <w:rPr>
        <w:rFonts w:ascii="DINOT" w:hAnsi="DINOT"/>
        <w:sz w:val="18"/>
        <w:szCs w:val="18"/>
      </w:rPr>
    </w:pPr>
    <w:r w:rsidRPr="006E1A8D">
      <w:rPr>
        <w:rFonts w:ascii="DINOT" w:hAnsi="DINOT"/>
        <w:b/>
        <w:sz w:val="18"/>
      </w:rPr>
      <w:t>ZENITH</w:t>
    </w:r>
    <w:r w:rsidRPr="006E1A8D">
      <w:rPr>
        <w:rFonts w:ascii="DINOT" w:hAnsi="DINOT"/>
        <w:sz w:val="18"/>
      </w:rPr>
      <w:t xml:space="preserve"> | www.zenith-watches.com | Rue des Billodes 34-36 | CH-2400 Le Locle </w:t>
    </w:r>
    <w:r w:rsidRPr="006E1A8D">
      <w:rPr>
        <w:rFonts w:ascii="DINOT" w:hAnsi="DINOT"/>
        <w:sz w:val="18"/>
      </w:rPr>
      <w:br/>
    </w:r>
    <w:r w:rsidRPr="006E1A8D">
      <w:rPr>
        <w:rFonts w:ascii="Calibri" w:hAnsi="Calibri" w:cs="Calibri"/>
        <w:sz w:val="18"/>
      </w:rPr>
      <w:t>Контакты</w:t>
    </w:r>
    <w:r w:rsidRPr="006E1A8D">
      <w:rPr>
        <w:rFonts w:ascii="DINOT" w:hAnsi="DINOT"/>
        <w:sz w:val="18"/>
      </w:rPr>
      <w:t xml:space="preserve"> </w:t>
    </w:r>
    <w:r w:rsidRPr="006E1A8D">
      <w:rPr>
        <w:rFonts w:ascii="Calibri" w:hAnsi="Calibri" w:cs="Calibri"/>
        <w:sz w:val="18"/>
      </w:rPr>
      <w:t>для</w:t>
    </w:r>
    <w:r w:rsidRPr="006E1A8D">
      <w:rPr>
        <w:rFonts w:ascii="DINOT" w:hAnsi="DINOT"/>
        <w:sz w:val="18"/>
      </w:rPr>
      <w:t xml:space="preserve"> </w:t>
    </w:r>
    <w:r w:rsidRPr="006E1A8D">
      <w:rPr>
        <w:rFonts w:ascii="Calibri" w:hAnsi="Calibri" w:cs="Calibri"/>
        <w:sz w:val="18"/>
      </w:rPr>
      <w:t>международных</w:t>
    </w:r>
    <w:r w:rsidRPr="006E1A8D">
      <w:rPr>
        <w:rFonts w:ascii="DINOT" w:hAnsi="DINOT"/>
        <w:sz w:val="18"/>
      </w:rPr>
      <w:t xml:space="preserve"> </w:t>
    </w:r>
    <w:r w:rsidRPr="006E1A8D">
      <w:rPr>
        <w:rFonts w:ascii="Calibri" w:hAnsi="Calibri" w:cs="Calibri"/>
        <w:sz w:val="18"/>
      </w:rPr>
      <w:t>СМИ</w:t>
    </w:r>
    <w:r w:rsidRPr="006E1A8D">
      <w:rPr>
        <w:rFonts w:ascii="DINOT" w:hAnsi="DINOT"/>
        <w:sz w:val="18"/>
      </w:rPr>
      <w:t xml:space="preserve">: </w:t>
    </w:r>
    <w:r w:rsidRPr="006E1A8D">
      <w:rPr>
        <w:rFonts w:ascii="Calibri" w:hAnsi="Calibri" w:cs="Calibri"/>
        <w:sz w:val="18"/>
      </w:rPr>
      <w:t>Мин</w:t>
    </w:r>
    <w:r w:rsidRPr="006E1A8D">
      <w:rPr>
        <w:rFonts w:ascii="DINOT" w:hAnsi="DINOT"/>
        <w:sz w:val="18"/>
      </w:rPr>
      <w:t>-</w:t>
    </w:r>
    <w:r w:rsidRPr="006E1A8D">
      <w:rPr>
        <w:rFonts w:ascii="Calibri" w:hAnsi="Calibri" w:cs="Calibri"/>
        <w:sz w:val="18"/>
      </w:rPr>
      <w:t>Тан</w:t>
    </w:r>
    <w:r w:rsidRPr="006E1A8D">
      <w:rPr>
        <w:rFonts w:ascii="DINOT" w:hAnsi="DINOT"/>
        <w:sz w:val="18"/>
      </w:rPr>
      <w:t xml:space="preserve"> </w:t>
    </w:r>
    <w:r w:rsidRPr="006E1A8D">
      <w:rPr>
        <w:rFonts w:ascii="Calibri" w:hAnsi="Calibri" w:cs="Calibri"/>
        <w:sz w:val="18"/>
      </w:rPr>
      <w:t>Буй</w:t>
    </w:r>
    <w:r w:rsidRPr="006E1A8D">
      <w:rPr>
        <w:rFonts w:ascii="DINOT" w:hAnsi="DINOT"/>
        <w:sz w:val="18"/>
      </w:rPr>
      <w:t xml:space="preserve"> </w:t>
    </w:r>
    <w:r w:rsidRPr="006E1A8D">
      <w:rPr>
        <w:rFonts w:ascii="DINOT" w:hAnsi="DINOT" w:cs="DINOT"/>
        <w:sz w:val="18"/>
      </w:rPr>
      <w:t>–</w:t>
    </w:r>
    <w:r w:rsidRPr="006E1A8D">
      <w:rPr>
        <w:rFonts w:ascii="DINOT" w:hAnsi="DINOT"/>
        <w:sz w:val="18"/>
      </w:rPr>
      <w:t xml:space="preserve"> </w:t>
    </w:r>
    <w:r w:rsidRPr="006E1A8D">
      <w:rPr>
        <w:rFonts w:ascii="Calibri" w:hAnsi="Calibri" w:cs="Calibri"/>
        <w:sz w:val="18"/>
      </w:rPr>
      <w:t>электронный</w:t>
    </w:r>
    <w:r w:rsidRPr="006E1A8D">
      <w:rPr>
        <w:rFonts w:ascii="DINOT" w:hAnsi="DINOT"/>
        <w:sz w:val="18"/>
      </w:rPr>
      <w:t xml:space="preserve"> </w:t>
    </w:r>
    <w:r w:rsidRPr="006E1A8D">
      <w:rPr>
        <w:rFonts w:ascii="Calibri" w:hAnsi="Calibri" w:cs="Calibri"/>
        <w:sz w:val="18"/>
      </w:rPr>
      <w:t>адрес</w:t>
    </w:r>
    <w:r w:rsidRPr="006E1A8D">
      <w:rPr>
        <w:rFonts w:ascii="DINOT" w:hAnsi="DINOT"/>
        <w:sz w:val="18"/>
      </w:rPr>
      <w:t xml:space="preserve">: </w:t>
    </w:r>
    <w:hyperlink r:id="rId1" w:history="1">
      <w:r w:rsidRPr="006E1A8D">
        <w:rPr>
          <w:rStyle w:val="Lienhypertexte"/>
          <w:rFonts w:ascii="DINOT" w:hAnsi="DINOT"/>
          <w:color w:val="000000"/>
          <w:sz w:val="18"/>
        </w:rPr>
        <w:t>minh-tan.bui@zenith-watches.com</w:t>
      </w:r>
    </w:hyperlink>
  </w:p>
  <w:p w14:paraId="704557F9" w14:textId="77777777" w:rsidR="00C729DD" w:rsidRPr="006E1A8D" w:rsidRDefault="00C729DD">
    <w:pPr>
      <w:pStyle w:val="Pieddepage"/>
      <w:rPr>
        <w:rFonts w:ascii="DINOT" w:hAnsi="DINO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548E1" w14:textId="77777777" w:rsidR="001B592E" w:rsidRDefault="001B592E">
      <w:r>
        <w:separator/>
      </w:r>
    </w:p>
  </w:footnote>
  <w:footnote w:type="continuationSeparator" w:id="0">
    <w:p w14:paraId="249C842A" w14:textId="77777777" w:rsidR="001B592E" w:rsidRDefault="001B5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A10F4" w14:textId="77777777" w:rsidR="00C729DD" w:rsidRDefault="003047D8">
    <w:pPr>
      <w:pStyle w:val="En-tte"/>
    </w:pPr>
    <w:r>
      <w:rPr>
        <w:rFonts w:ascii="DINOT-Light" w:hAnsi="DINOT-Light"/>
        <w:noProof/>
        <w:sz w:val="36"/>
        <w:lang w:val="fr-CH" w:eastAsia="ko-KR"/>
      </w:rPr>
      <w:drawing>
        <wp:anchor distT="0" distB="0" distL="114300" distR="114300" simplePos="0" relativeHeight="251659264" behindDoc="1" locked="0" layoutInCell="1" allowOverlap="1" wp14:anchorId="6168555F" wp14:editId="7AA0007D">
          <wp:simplePos x="0" y="0"/>
          <wp:positionH relativeFrom="page">
            <wp:align>center</wp:align>
          </wp:positionH>
          <wp:positionV relativeFrom="paragraph">
            <wp:posOffset>179705</wp:posOffset>
          </wp:positionV>
          <wp:extent cx="1383527" cy="610640"/>
          <wp:effectExtent l="0" t="0" r="7620" b="0"/>
          <wp:wrapNone/>
          <wp:docPr id="2" name="Image 2" descr="O:\Communication 2017\LOGOS\ZENITH CURRENT LOGO\Corporate\JPG\ZE-ETOILE-BASELINE-POS-Sw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Communication 2017\LOGOS\ZENITH CURRENT LOGO\Corporate\JPG\ZE-ETOILE-BASELINE-POS-Swi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527" cy="6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E18E3"/>
    <w:multiLevelType w:val="multilevel"/>
    <w:tmpl w:val="CBF4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0B"/>
    <w:rsid w:val="000D616A"/>
    <w:rsid w:val="000E08F6"/>
    <w:rsid w:val="00156856"/>
    <w:rsid w:val="001B592E"/>
    <w:rsid w:val="00207F6E"/>
    <w:rsid w:val="00282D3C"/>
    <w:rsid w:val="002A10D3"/>
    <w:rsid w:val="002B379B"/>
    <w:rsid w:val="002F4CE8"/>
    <w:rsid w:val="003047D8"/>
    <w:rsid w:val="00312161"/>
    <w:rsid w:val="00335E7E"/>
    <w:rsid w:val="00336631"/>
    <w:rsid w:val="00364715"/>
    <w:rsid w:val="003857CD"/>
    <w:rsid w:val="003A558C"/>
    <w:rsid w:val="003B3028"/>
    <w:rsid w:val="003D020F"/>
    <w:rsid w:val="003F56F2"/>
    <w:rsid w:val="004134BF"/>
    <w:rsid w:val="00440000"/>
    <w:rsid w:val="00455906"/>
    <w:rsid w:val="00467B3B"/>
    <w:rsid w:val="004C500F"/>
    <w:rsid w:val="004C6D24"/>
    <w:rsid w:val="004D4B88"/>
    <w:rsid w:val="004E6C2E"/>
    <w:rsid w:val="00524606"/>
    <w:rsid w:val="0057376D"/>
    <w:rsid w:val="00573A52"/>
    <w:rsid w:val="00587B18"/>
    <w:rsid w:val="005C326F"/>
    <w:rsid w:val="005E4A83"/>
    <w:rsid w:val="005F1E6B"/>
    <w:rsid w:val="005F6DA3"/>
    <w:rsid w:val="00606379"/>
    <w:rsid w:val="0061159B"/>
    <w:rsid w:val="00627C59"/>
    <w:rsid w:val="0063640B"/>
    <w:rsid w:val="00652477"/>
    <w:rsid w:val="0067183A"/>
    <w:rsid w:val="0067524F"/>
    <w:rsid w:val="00676028"/>
    <w:rsid w:val="006848FA"/>
    <w:rsid w:val="006976BD"/>
    <w:rsid w:val="006E1A8D"/>
    <w:rsid w:val="007266BF"/>
    <w:rsid w:val="00757CB6"/>
    <w:rsid w:val="007A2394"/>
    <w:rsid w:val="007E0E1B"/>
    <w:rsid w:val="007E4B17"/>
    <w:rsid w:val="00845CF1"/>
    <w:rsid w:val="008708B4"/>
    <w:rsid w:val="0088767C"/>
    <w:rsid w:val="008905E4"/>
    <w:rsid w:val="008C2C9E"/>
    <w:rsid w:val="008D444E"/>
    <w:rsid w:val="008D49EF"/>
    <w:rsid w:val="0097073F"/>
    <w:rsid w:val="0098379A"/>
    <w:rsid w:val="009940F3"/>
    <w:rsid w:val="009B5E5D"/>
    <w:rsid w:val="009E1930"/>
    <w:rsid w:val="009E4980"/>
    <w:rsid w:val="00A102E1"/>
    <w:rsid w:val="00A14B49"/>
    <w:rsid w:val="00A34AA1"/>
    <w:rsid w:val="00A74F2C"/>
    <w:rsid w:val="00A75177"/>
    <w:rsid w:val="00A928AB"/>
    <w:rsid w:val="00A93E9D"/>
    <w:rsid w:val="00AA5FDA"/>
    <w:rsid w:val="00AC7A01"/>
    <w:rsid w:val="00AE6A52"/>
    <w:rsid w:val="00AF5458"/>
    <w:rsid w:val="00AF702E"/>
    <w:rsid w:val="00B05FE9"/>
    <w:rsid w:val="00B36093"/>
    <w:rsid w:val="00B6203C"/>
    <w:rsid w:val="00B70C1D"/>
    <w:rsid w:val="00B77082"/>
    <w:rsid w:val="00BA203D"/>
    <w:rsid w:val="00C729DD"/>
    <w:rsid w:val="00CC227E"/>
    <w:rsid w:val="00D3257A"/>
    <w:rsid w:val="00D82F5E"/>
    <w:rsid w:val="00D84F78"/>
    <w:rsid w:val="00DA7C5F"/>
    <w:rsid w:val="00DC05E8"/>
    <w:rsid w:val="00DF64CD"/>
    <w:rsid w:val="00E02DE3"/>
    <w:rsid w:val="00E152FE"/>
    <w:rsid w:val="00ED7549"/>
    <w:rsid w:val="00F46265"/>
    <w:rsid w:val="00F52BA2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BFAB34"/>
  <w15:chartTrackingRefBased/>
  <w15:docId w15:val="{70EEA5F3-A7BC-4DCC-9B3F-1009AF1D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364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3640B"/>
    <w:rPr>
      <w:u w:val="single"/>
    </w:rPr>
  </w:style>
  <w:style w:type="paragraph" w:styleId="En-tte">
    <w:name w:val="header"/>
    <w:basedOn w:val="Normal"/>
    <w:link w:val="En-tteCar"/>
    <w:uiPriority w:val="99"/>
    <w:unhideWhenUsed/>
    <w:rsid w:val="006364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640B"/>
    <w:rPr>
      <w:rFonts w:ascii="Times New Roman" w:eastAsia="Arial Unicode MS" w:hAnsi="Times New Roman" w:cs="Times New Roman"/>
      <w:sz w:val="24"/>
      <w:szCs w:val="24"/>
      <w:bdr w:val="nil"/>
      <w:lang w:val="ru-RU"/>
    </w:rPr>
  </w:style>
  <w:style w:type="paragraph" w:styleId="Pieddepage">
    <w:name w:val="footer"/>
    <w:basedOn w:val="Normal"/>
    <w:link w:val="PieddepageCar"/>
    <w:uiPriority w:val="99"/>
    <w:unhideWhenUsed/>
    <w:rsid w:val="006364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640B"/>
    <w:rPr>
      <w:rFonts w:ascii="Times New Roman" w:eastAsia="Arial Unicode MS" w:hAnsi="Times New Roman" w:cs="Times New Roman"/>
      <w:sz w:val="24"/>
      <w:szCs w:val="24"/>
      <w:bdr w:val="nil"/>
      <w:lang w:val="ru-RU"/>
    </w:rPr>
  </w:style>
  <w:style w:type="character" w:customStyle="1" w:styleId="st">
    <w:name w:val="st"/>
    <w:basedOn w:val="Policepardfaut"/>
    <w:rsid w:val="00676028"/>
  </w:style>
  <w:style w:type="character" w:styleId="Accentuation">
    <w:name w:val="Emphasis"/>
    <w:basedOn w:val="Policepardfaut"/>
    <w:uiPriority w:val="20"/>
    <w:qFormat/>
    <w:rsid w:val="00676028"/>
    <w:rPr>
      <w:i/>
      <w:iCs/>
    </w:rPr>
  </w:style>
  <w:style w:type="paragraph" w:customStyle="1" w:styleId="A">
    <w:name w:val="內文 A"/>
    <w:rsid w:val="000E0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AE6A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6A52"/>
    <w:rPr>
      <w:rFonts w:eastAsiaTheme="minorEastAsi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6A52"/>
    <w:rPr>
      <w:rFonts w:ascii="Times New Roman" w:eastAsiaTheme="minorEastAsia" w:hAnsi="Times New Roman" w:cs="Times New Roman"/>
      <w:sz w:val="20"/>
      <w:szCs w:val="20"/>
      <w:bdr w:val="nil"/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6A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A52"/>
    <w:rPr>
      <w:rFonts w:ascii="Segoe UI" w:eastAsia="Arial Unicode MS" w:hAnsi="Segoe UI" w:cs="Segoe UI"/>
      <w:sz w:val="18"/>
      <w:szCs w:val="18"/>
      <w:bdr w:val="nil"/>
      <w:lang w:val="ru-RU"/>
    </w:rPr>
  </w:style>
  <w:style w:type="character" w:styleId="Emphaseintense">
    <w:name w:val="Intense Emphasis"/>
    <w:basedOn w:val="Policepardfaut"/>
    <w:uiPriority w:val="21"/>
    <w:qFormat/>
    <w:rsid w:val="006E1A8D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1158</Words>
  <Characters>6373</Characters>
  <Application>Microsoft Office Word</Application>
  <DocSecurity>4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Minh-Tan Bui</dc:creator>
  <cp:keywords/>
  <dc:description/>
  <cp:lastModifiedBy>Marina Sandoz</cp:lastModifiedBy>
  <cp:revision>2</cp:revision>
  <dcterms:created xsi:type="dcterms:W3CDTF">2018-03-19T15:35:00Z</dcterms:created>
  <dcterms:modified xsi:type="dcterms:W3CDTF">2018-03-19T15:35:00Z</dcterms:modified>
</cp:coreProperties>
</file>