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25FCC" w14:textId="77777777" w:rsidR="007D1B4A" w:rsidRPr="003950D2" w:rsidRDefault="007D1B4A" w:rsidP="007D1B4A">
      <w:pPr>
        <w:autoSpaceDE w:val="0"/>
        <w:autoSpaceDN w:val="0"/>
        <w:adjustRightInd w:val="0"/>
        <w:jc w:val="center"/>
        <w:rPr>
          <w:rFonts w:ascii="DINOT" w:eastAsia="Arial Unicode MS" w:hAnsi="DINOT" w:cs="Arial Unicode MS"/>
          <w:b/>
          <w:bCs/>
          <w:color w:val="000000" w:themeColor="text1"/>
          <w:szCs w:val="28"/>
          <w:lang w:val="en-GB" w:eastAsia="zh-CN"/>
        </w:rPr>
      </w:pPr>
    </w:p>
    <w:p w14:paraId="01380243" w14:textId="37CFD16F" w:rsidR="009D5829" w:rsidRPr="003950D2" w:rsidRDefault="009D5829" w:rsidP="003950D2">
      <w:pPr>
        <w:autoSpaceDE w:val="0"/>
        <w:autoSpaceDN w:val="0"/>
        <w:adjustRightInd w:val="0"/>
        <w:spacing w:after="120"/>
        <w:jc w:val="center"/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en-GB" w:eastAsia="zh-CN"/>
        </w:rPr>
      </w:pPr>
      <w:r w:rsidRPr="003950D2"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en-GB" w:eastAsia="zh-CN"/>
        </w:rPr>
        <w:t xml:space="preserve">DEFY </w:t>
      </w:r>
      <w:r w:rsidR="00F70930" w:rsidRPr="003950D2"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en-GB" w:eastAsia="zh-CN"/>
        </w:rPr>
        <w:t>Zero G</w:t>
      </w:r>
    </w:p>
    <w:p w14:paraId="2BC1C9E0" w14:textId="35CEBEFF" w:rsidR="007B02A9" w:rsidRPr="003950D2" w:rsidRDefault="00E8421A" w:rsidP="003950D2">
      <w:pPr>
        <w:autoSpaceDE w:val="0"/>
        <w:autoSpaceDN w:val="0"/>
        <w:adjustRightInd w:val="0"/>
        <w:jc w:val="center"/>
        <w:rPr>
          <w:rFonts w:ascii="DINOT" w:eastAsia="Arial Unicode MS" w:hAnsi="DINOT" w:cs="Arial Unicode MS"/>
          <w:b/>
          <w:bCs/>
          <w:color w:val="000000" w:themeColor="text1"/>
          <w:sz w:val="22"/>
          <w:lang w:val="en-GB" w:eastAsia="zh-CN"/>
        </w:rPr>
      </w:pPr>
      <w:r w:rsidRPr="003950D2">
        <w:rPr>
          <w:rFonts w:ascii="DINOT" w:eastAsia="Arial Unicode MS" w:hAnsi="DINOT" w:cs="Arial Unicode MS"/>
          <w:b/>
          <w:bCs/>
          <w:color w:val="000000" w:themeColor="text1"/>
          <w:sz w:val="22"/>
          <w:lang w:val="en-GB" w:eastAsia="zh-CN"/>
        </w:rPr>
        <w:t>挑</w:t>
      </w:r>
      <w:r w:rsidRPr="003950D2">
        <w:rPr>
          <w:rFonts w:ascii="Microsoft JhengHei" w:eastAsia="Microsoft JhengHei" w:hAnsi="Microsoft JhengHei" w:cs="Microsoft JhengHei" w:hint="eastAsia"/>
          <w:b/>
          <w:bCs/>
          <w:color w:val="000000" w:themeColor="text1"/>
          <w:sz w:val="22"/>
          <w:lang w:val="en-GB" w:eastAsia="zh-CN"/>
        </w:rPr>
        <w:t>战</w:t>
      </w:r>
      <w:r w:rsidRPr="003950D2">
        <w:rPr>
          <w:rFonts w:ascii="Yu Gothic" w:eastAsia="Yu Gothic" w:hAnsi="Yu Gothic" w:cs="Yu Gothic" w:hint="eastAsia"/>
          <w:b/>
          <w:bCs/>
          <w:color w:val="000000" w:themeColor="text1"/>
          <w:sz w:val="22"/>
          <w:lang w:val="en-GB" w:eastAsia="zh-CN"/>
        </w:rPr>
        <w:t>地心引力</w:t>
      </w:r>
    </w:p>
    <w:p w14:paraId="129A5A32" w14:textId="11FE0EC6" w:rsidR="003950D2" w:rsidRPr="003950D2" w:rsidRDefault="003950D2" w:rsidP="008E1F06">
      <w:pPr>
        <w:autoSpaceDE w:val="0"/>
        <w:autoSpaceDN w:val="0"/>
        <w:adjustRightInd w:val="0"/>
        <w:rPr>
          <w:rFonts w:ascii="DINOT" w:eastAsia="Arial Unicode MS" w:hAnsi="DINOT" w:cs="Arial Unicode MS"/>
          <w:b/>
          <w:bCs/>
          <w:color w:val="000000" w:themeColor="text1"/>
          <w:sz w:val="22"/>
          <w:lang w:val="en-GB" w:eastAsia="zh-CN"/>
        </w:rPr>
      </w:pPr>
    </w:p>
    <w:p w14:paraId="101B02D8" w14:textId="7069F46B" w:rsidR="007B02A9" w:rsidRPr="003950D2" w:rsidRDefault="00251148" w:rsidP="008E1F06">
      <w:pPr>
        <w:tabs>
          <w:tab w:val="left" w:pos="8564"/>
        </w:tabs>
        <w:spacing w:after="240" w:line="276" w:lineRule="auto"/>
        <w:ind w:right="-6"/>
        <w:jc w:val="both"/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</w:pP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2017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年，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Zenith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凭借革命性的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Defy El Primero 21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这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款</w:t>
      </w:r>
      <w:r w:rsidR="009D71B6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首屈一指的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百分之一秒精确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测时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的高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频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自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动计时码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表，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为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制表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业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的未来开辟了道路。今年，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DEFY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又添新猷，机械复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杂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程度更上一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层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楼，从三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表到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超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级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复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杂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表款面面俱到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。</w:t>
      </w:r>
    </w:p>
    <w:p w14:paraId="238BAE0A" w14:textId="330B0B3F" w:rsidR="00122644" w:rsidRPr="003950D2" w:rsidRDefault="00AC6C75" w:rsidP="008E1F06">
      <w:pPr>
        <w:tabs>
          <w:tab w:val="left" w:pos="8564"/>
        </w:tabs>
        <w:spacing w:after="240" w:line="276" w:lineRule="auto"/>
        <w:ind w:right="-6"/>
        <w:jc w:val="both"/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</w:pP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作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为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未来高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级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制表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业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的</w:t>
      </w: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首个</w:t>
      </w:r>
      <w:r w:rsidR="009D71B6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代表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，最新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Defy Zero G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表款以其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浓缩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和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优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化</w:t>
      </w:r>
      <w:r w:rsidR="008F5E77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的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陀螺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仪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“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重力控制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”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模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块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挑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战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万有引力。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Zenith</w:t>
      </w:r>
      <w:r w:rsidR="008F5E77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的</w:t>
      </w:r>
      <w:r w:rsidR="008F5E77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这</w:t>
      </w:r>
      <w:r w:rsidR="008F5E77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个</w:t>
      </w:r>
      <w:r w:rsidR="008F5E77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著名</w:t>
      </w:r>
      <w:r w:rsidR="008F5E77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专</w:t>
      </w:r>
      <w:r w:rsidR="008F5E77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利装置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在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镂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空和灰色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调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高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频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El Primero</w:t>
      </w:r>
      <w:r w:rsidR="008F5E77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机芯的核心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呈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现</w:t>
      </w:r>
      <w:r w:rsidR="008D23A5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出出神入化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的表演。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Defy Zero G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采用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坚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固的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44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毫米直径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钛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金属或</w:t>
      </w:r>
      <w:r w:rsidR="008D23A5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玫瑰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金表壳，将恒星</w:t>
      </w:r>
      <w:r w:rsidR="008D23A5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构造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与</w:t>
      </w:r>
      <w:r w:rsidR="008D23A5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符合人体工学的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柔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软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金属</w:t>
      </w:r>
      <w:r w:rsidR="008D23A5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表</w:t>
      </w:r>
      <w:r w:rsidR="008D23A5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带</w:t>
      </w:r>
      <w:r w:rsidR="00B84DF9"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融</w:t>
      </w:r>
      <w:r w:rsidR="00B84DF9"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为</w:t>
      </w:r>
      <w:r w:rsidR="00B84DF9"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一体。</w:t>
      </w:r>
    </w:p>
    <w:p w14:paraId="272BBAE1" w14:textId="49BB2C34" w:rsidR="002450EF" w:rsidRPr="003950D2" w:rsidRDefault="000B17AD" w:rsidP="008E1F06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</w:pP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一年前，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Zenith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推出了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Defy El Primero 21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这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款精确到百分之一秒的非凡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计时码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表，后者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同世界上最精确的机械表、配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备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前所未有振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荡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器的第一代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Defy Lab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一起，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书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写了未来制表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业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的新篇章。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在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这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些高性能高精度的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顶级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表款的助推下，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DEFY</w:t>
      </w:r>
      <w:r w:rsidR="00F45D3B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现</w:t>
      </w:r>
      <w:r w:rsidR="00F45D3B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在已成</w:t>
      </w:r>
      <w:r w:rsidR="00F45D3B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为</w:t>
      </w:r>
      <w:r w:rsidR="00F45D3B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全面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现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代的</w:t>
      </w:r>
      <w:r w:rsidR="00F45D3B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腕表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系列，</w:t>
      </w:r>
      <w:r w:rsidR="00F45D3B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囊括了复</w:t>
      </w:r>
      <w:r w:rsidR="00F45D3B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杂</w:t>
      </w:r>
      <w:r w:rsidR="00F45D3B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程度不一的</w:t>
      </w:r>
      <w:r w:rsidR="00F45D3B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产</w:t>
      </w:r>
      <w:r w:rsidR="00F45D3B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品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。</w:t>
      </w:r>
      <w:r w:rsidR="00F45D3B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最新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Defy Zero G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（</w:t>
      </w:r>
      <w:r w:rsidR="00F45D3B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G</w:t>
      </w:r>
      <w:r w:rsidR="00F45D3B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指的是</w:t>
      </w:r>
      <w:r w:rsidR="00F45D3B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Gravity</w:t>
      </w:r>
      <w:r w:rsidR="00F45D3B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（重力）的首字母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）</w:t>
      </w:r>
      <w:r w:rsidR="00F45D3B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挑</w:t>
      </w:r>
      <w:r w:rsidR="00F45D3B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战</w:t>
      </w:r>
      <w:r w:rsidR="00F45D3B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万有引力</w:t>
      </w:r>
      <w:r w:rsidR="00EB41C3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，凭借精巧</w:t>
      </w:r>
      <w:r w:rsidR="00F45D3B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浓缩</w:t>
      </w:r>
      <w:r w:rsidR="00EB41C3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的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尺寸和</w:t>
      </w:r>
      <w:r w:rsidR="00EB41C3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精确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调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整的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“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重力控制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”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陀螺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模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块</w:t>
      </w:r>
      <w:r w:rsidR="00EB41C3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，拉开了未来高</w:t>
      </w:r>
      <w:r w:rsidR="00EB41C3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级</w:t>
      </w:r>
      <w:r w:rsidR="00EB41C3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制表的序幕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。</w:t>
      </w:r>
    </w:p>
    <w:p w14:paraId="7A662A46" w14:textId="2C9BA933" w:rsidR="002450EF" w:rsidRPr="003950D2" w:rsidRDefault="00EB41C3" w:rsidP="008E1F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</w:pP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抵消万有引力</w:t>
      </w:r>
    </w:p>
    <w:p w14:paraId="24B46244" w14:textId="6B3ACFFA" w:rsidR="00DE012A" w:rsidRPr="003950D2" w:rsidRDefault="00435DD0" w:rsidP="008E1F06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sz w:val="18"/>
          <w:szCs w:val="22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二十一世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纪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初期，出于精益求精的考量，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Zenith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设计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出一款革命性的可自我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调节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的重力控制装置。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这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种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获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得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专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利的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“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重力控制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”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陀螺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模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块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通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过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将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调节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机构和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摆轮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保持在</w:t>
      </w:r>
      <w:r w:rsidR="007B505C"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同一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水平位置来</w:t>
      </w:r>
      <w:r w:rsidR="00833266"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抵消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重力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对</w:t>
      </w:r>
      <w:r w:rsidR="007B505C"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腕表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运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转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速度的影响。</w:t>
      </w:r>
      <w:r w:rsidR="007B505C"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更</w:t>
      </w:r>
      <w:r w:rsidR="007B505C"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为锦</w:t>
      </w:r>
      <w:r w:rsidR="007B505C"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上添花的是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，它采用高振</w:t>
      </w:r>
      <w:r w:rsidR="007B505C"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频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El Primero</w:t>
      </w:r>
      <w:r w:rsidR="007B505C"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机芯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，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2"/>
          <w:lang w:val="en-GB" w:eastAsia="zh-CN"/>
        </w:rPr>
        <w:t>测</w:t>
      </w:r>
      <w:r w:rsidRPr="003950D2">
        <w:rPr>
          <w:rFonts w:ascii="Yu Gothic" w:eastAsia="Yu Gothic" w:hAnsi="Yu Gothic" w:cs="Yu Gothic" w:hint="eastAsia"/>
          <w:sz w:val="18"/>
          <w:szCs w:val="22"/>
          <w:lang w:val="en-GB" w:eastAsia="zh-CN"/>
        </w:rPr>
        <w:t>量</w:t>
      </w:r>
      <w:r w:rsidR="007B505C"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精确到达到</w:t>
      </w:r>
      <w:r w:rsidR="009D71B6"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百</w:t>
      </w:r>
      <w:r w:rsidRPr="003950D2">
        <w:rPr>
          <w:rFonts w:ascii="DINOT" w:eastAsia="Arial Unicode MS" w:hAnsi="DINOT" w:cs="Arial Unicode MS"/>
          <w:sz w:val="18"/>
          <w:szCs w:val="22"/>
          <w:lang w:val="en-GB" w:eastAsia="zh-CN"/>
        </w:rPr>
        <w:t>分之一秒。</w:t>
      </w:r>
    </w:p>
    <w:p w14:paraId="0CE56BF9" w14:textId="1AED8677" w:rsidR="00C91B35" w:rsidRPr="003950D2" w:rsidRDefault="007C555C" w:rsidP="008E1F06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</w:pP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新款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Defy Zero G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经过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未来主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义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的改良，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这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个由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139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个微型部件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组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成的球形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结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构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经过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全面重新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设计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和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优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化，尺寸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缩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小，能效提高。陀螺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模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块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从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传统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航海精密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时计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中得到启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发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，</w:t>
      </w:r>
      <w:r w:rsidR="00C579E2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早先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在两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块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凸面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宝石</w:t>
      </w:r>
      <w:r w:rsidR="00C579E2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水晶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之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间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旋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转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，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现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在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仅</w:t>
      </w:r>
      <w:r w:rsidR="00C579E2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为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其初始体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积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的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30</w:t>
      </w:r>
      <w:r w:rsidR="00C579E2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％，因此可以完美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匹配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DEFY</w:t>
      </w:r>
      <w:r w:rsidR="00C579E2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表壳上的两</w:t>
      </w:r>
      <w:r w:rsidR="00C579E2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块</w:t>
      </w:r>
      <w:r w:rsidR="00C579E2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平面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宝石水晶。</w:t>
      </w:r>
      <w:r w:rsidR="00C579E2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可在</w:t>
      </w:r>
      <w:r w:rsidR="00C579E2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6</w:t>
      </w:r>
      <w:r w:rsidR="009D71B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点</w:t>
      </w:r>
      <w:r w:rsidR="009D71B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钟</w:t>
      </w:r>
      <w:r w:rsidR="009D71B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位置欣</w:t>
      </w:r>
      <w:r w:rsidR="009D71B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赏</w:t>
      </w:r>
      <w:r w:rsidR="009D71B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到</w:t>
      </w:r>
      <w:r w:rsidR="009D71B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这</w:t>
      </w:r>
      <w:r w:rsidR="00C579E2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轻</w:t>
      </w:r>
      <w:r w:rsidR="00C579E2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如</w:t>
      </w:r>
      <w:r w:rsidR="00C579E2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鹅</w:t>
      </w:r>
      <w:r w:rsidR="00C579E2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毛的技</w:t>
      </w:r>
      <w:r w:rsidR="00C579E2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术</w:t>
      </w:r>
      <w:r w:rsidR="00C579E2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奇珍的</w:t>
      </w:r>
      <w:r w:rsidR="00C579E2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风</w:t>
      </w:r>
      <w:r w:rsidR="00C579E2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采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。</w:t>
      </w:r>
    </w:p>
    <w:p w14:paraId="575F9C06" w14:textId="254C4D09" w:rsidR="007A2E21" w:rsidRPr="003950D2" w:rsidRDefault="002E6058" w:rsidP="008E1F06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</w:pP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作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为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极致精确的双重保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证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，最新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Defy Zero G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的核心采用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El Primero 8812S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型手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上弦高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频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机芯，振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频为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5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赫兹，并借助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现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代化的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“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重力控制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”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模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块进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行自我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调节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。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这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款高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频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自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产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机芯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拥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有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324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个部件（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仅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陀螺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框架就由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139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个部件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组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成），与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传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奇机芯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1969 El Primero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一脉相承，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驱动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偏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轴时针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和分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、小秒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和重力控制功能，外加超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过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50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个小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时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的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储备显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示。</w:t>
      </w:r>
    </w:p>
    <w:p w14:paraId="7ADFF22C" w14:textId="7B3428E2" w:rsidR="00330598" w:rsidRPr="003950D2" w:rsidRDefault="005B1070" w:rsidP="008E1F06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</w:pPr>
      <w:r w:rsidRPr="003950D2">
        <w:rPr>
          <w:rFonts w:ascii="DINOT" w:eastAsia="Arial Unicode MS" w:hAnsi="DINOT" w:cs="Arial Unicode MS"/>
          <w:b/>
          <w:color w:val="000000" w:themeColor="text1"/>
          <w:sz w:val="18"/>
          <w:szCs w:val="22"/>
          <w:lang w:val="en-GB" w:eastAsia="zh-CN"/>
        </w:rPr>
        <w:t>（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视觉</w:t>
      </w:r>
      <w:r w:rsidRPr="003950D2">
        <w:rPr>
          <w:rFonts w:ascii="Yu Gothic" w:eastAsia="Yu Gothic" w:hAnsi="Yu Gothic" w:cs="Yu Gothic" w:hint="eastAsia"/>
          <w:b/>
          <w:color w:val="000000" w:themeColor="text1"/>
          <w:sz w:val="18"/>
          <w:szCs w:val="22"/>
          <w:lang w:val="en-GB" w:eastAsia="zh-CN"/>
        </w:rPr>
        <w:t>）吸引力法</w:t>
      </w:r>
      <w:r w:rsidRPr="003950D2">
        <w:rPr>
          <w:rFonts w:ascii="Microsoft JhengHei" w:eastAsia="Microsoft JhengHei" w:hAnsi="Microsoft JhengHei" w:cs="Microsoft JhengHei" w:hint="eastAsia"/>
          <w:b/>
          <w:color w:val="000000" w:themeColor="text1"/>
          <w:sz w:val="18"/>
          <w:szCs w:val="22"/>
          <w:lang w:val="en-GB" w:eastAsia="zh-CN"/>
        </w:rPr>
        <w:t>则</w:t>
      </w:r>
    </w:p>
    <w:p w14:paraId="4FB3FF87" w14:textId="609B2F1A" w:rsidR="00566A94" w:rsidRPr="003950D2" w:rsidRDefault="005B1070" w:rsidP="008E1F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</w:pP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这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款全新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 xml:space="preserve">DEFY 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超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级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复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杂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功能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表款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呈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现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出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现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代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风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格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设计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。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双面可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见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完全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镂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空和黑色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镀铑处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理的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机芯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，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与五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根浅色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纤细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的枝条形成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鲜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明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对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比，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宛如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偏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轴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的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Zenith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星星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标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志。它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们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与表壳采用相同材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质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，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彰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显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出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这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种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动态结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构的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三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维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立体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效果。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较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小的陀螺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模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块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在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6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钟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位置旋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转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，而偏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轴时针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和分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针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出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现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在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色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圆环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之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上，</w:t>
      </w:r>
      <w:r w:rsidR="00CF79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上面装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饰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有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荧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光刻面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时标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和巴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顿</w:t>
      </w:r>
      <w:r w:rsidR="00CF79A8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式表</w:t>
      </w:r>
      <w:r w:rsidR="00CF79A8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针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。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对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称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安置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的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镂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空小秒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针盘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和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储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存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显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示器分别位于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9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点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钟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与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10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点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钟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之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间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和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2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点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钟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与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3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点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钟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之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间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，均配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备纤细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指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针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。由</w:t>
      </w:r>
      <w:r w:rsidR="009D71B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钛</w:t>
      </w:r>
      <w:r w:rsidR="009D71B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金属或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玫瑰金合金制成的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44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毫米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直径表壳，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防水深度达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100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米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，新型集成表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带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采用相同金属材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质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，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经过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拉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丝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抛光，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经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由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H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型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链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接，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与男士手腕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紧紧贴</w:t>
      </w:r>
      <w:r w:rsidR="006173E6"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合在一起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，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另有外包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鳄鱼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皮的橡胶表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带</w:t>
      </w:r>
      <w:r w:rsidR="006173E6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可供</w:t>
      </w:r>
      <w:r w:rsidR="006173E6"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选择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。</w:t>
      </w:r>
    </w:p>
    <w:p w14:paraId="08F7B89C" w14:textId="1DB7B2E7" w:rsidR="003950D2" w:rsidRDefault="00A63C21" w:rsidP="008E1F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</w:pP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高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级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制表，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2"/>
          <w:lang w:val="en-GB" w:eastAsia="zh-CN"/>
        </w:rPr>
        <w:t>风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2"/>
          <w:lang w:val="en-GB" w:eastAsia="zh-CN"/>
        </w:rPr>
        <w:t>格独具，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Zenith</w:t>
      </w:r>
      <w:r w:rsidR="00971DA8" w:rsidRPr="003950D2"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t>另辟蹊径。</w:t>
      </w:r>
    </w:p>
    <w:p w14:paraId="609CC4A4" w14:textId="53516404" w:rsidR="00812CD4" w:rsidRPr="003950D2" w:rsidRDefault="003950D2" w:rsidP="003950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</w:pPr>
      <w:r>
        <w:rPr>
          <w:rFonts w:ascii="DINOT" w:eastAsia="Arial Unicode MS" w:hAnsi="DINOT" w:cs="Arial Unicode MS"/>
          <w:color w:val="000000" w:themeColor="text1"/>
          <w:sz w:val="18"/>
          <w:szCs w:val="22"/>
          <w:lang w:val="en-GB" w:eastAsia="zh-CN"/>
        </w:rPr>
        <w:br w:type="page"/>
      </w:r>
      <w:r w:rsidR="008E1F06" w:rsidRPr="003950D2">
        <w:rPr>
          <w:rFonts w:ascii="DINOT" w:hAnsi="DINOT"/>
          <w:b/>
          <w:noProof/>
          <w:lang w:val="fr-CH" w:eastAsia="fr-CH"/>
        </w:rPr>
        <w:lastRenderedPageBreak/>
        <w:drawing>
          <wp:anchor distT="0" distB="0" distL="114300" distR="114300" simplePos="0" relativeHeight="251663360" behindDoc="0" locked="0" layoutInCell="1" allowOverlap="1" wp14:anchorId="66FA51C3" wp14:editId="3E847F59">
            <wp:simplePos x="0" y="0"/>
            <wp:positionH relativeFrom="margin">
              <wp:align>right</wp:align>
            </wp:positionH>
            <wp:positionV relativeFrom="margin">
              <wp:posOffset>-9525</wp:posOffset>
            </wp:positionV>
            <wp:extent cx="1901190" cy="3373755"/>
            <wp:effectExtent l="0" t="0" r="0" b="0"/>
            <wp:wrapSquare wrapText="bothSides"/>
            <wp:docPr id="2" name="Image 2" descr="C:\Users\Marina.Sandoz\AppData\Local\Microsoft\Windows\Temporary Internet Files\Content.Word\95.9000.8812_78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.Sandoz\AppData\Local\Microsoft\Windows\Temporary Internet Files\Content.Word\95.9000.8812_78.M9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446" w:rsidRPr="003950D2">
        <w:rPr>
          <w:rFonts w:ascii="DINOT" w:hAnsi="DINOT"/>
          <w:b/>
          <w:lang w:val="en-GB"/>
        </w:rPr>
        <w:t>DEFY ZERO G BRUSHED TITANIUM</w:t>
      </w:r>
    </w:p>
    <w:p w14:paraId="7930B01A" w14:textId="26778C62" w:rsidR="00812CD4" w:rsidRPr="003950D2" w:rsidRDefault="00E8421A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18"/>
          <w:szCs w:val="20"/>
          <w:lang w:val="en-GB"/>
        </w:rPr>
      </w:pPr>
      <w:r w:rsidRPr="003950D2">
        <w:rPr>
          <w:rFonts w:ascii="DINOT" w:hAnsi="DINOT"/>
          <w:b/>
          <w:color w:val="auto"/>
          <w:sz w:val="18"/>
          <w:szCs w:val="20"/>
          <w:lang w:val="en-GB"/>
        </w:rPr>
        <w:t>技</w:t>
      </w:r>
      <w:r w:rsidRPr="003950D2">
        <w:rPr>
          <w:rFonts w:ascii="Microsoft JhengHei" w:eastAsia="Microsoft JhengHei" w:hAnsi="Microsoft JhengHei" w:cs="Microsoft JhengHei" w:hint="eastAsia"/>
          <w:b/>
          <w:color w:val="auto"/>
          <w:sz w:val="18"/>
          <w:szCs w:val="20"/>
          <w:lang w:val="en-GB"/>
        </w:rPr>
        <w:t>术</w:t>
      </w:r>
      <w:r w:rsidRPr="003950D2">
        <w:rPr>
          <w:rFonts w:ascii="Yu Gothic" w:eastAsia="Yu Gothic" w:hAnsi="Yu Gothic" w:cs="Yu Gothic" w:hint="eastAsia"/>
          <w:b/>
          <w:color w:val="auto"/>
          <w:sz w:val="18"/>
          <w:szCs w:val="20"/>
          <w:lang w:val="en-GB"/>
        </w:rPr>
        <w:t>信息</w:t>
      </w:r>
    </w:p>
    <w:p w14:paraId="5BE0BE32" w14:textId="67C9A000" w:rsidR="00812CD4" w:rsidRPr="003950D2" w:rsidRDefault="00812CD4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57ED5B9B" w14:textId="25622D8C" w:rsidR="00812CD4" w:rsidRPr="003950D2" w:rsidRDefault="00E8421A" w:rsidP="003950D2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型号：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/>
        </w:rPr>
        <w:t>95.9000.8812/78.M9000</w:t>
      </w:r>
    </w:p>
    <w:p w14:paraId="47E0222C" w14:textId="27DA8CCB" w:rsidR="00812CD4" w:rsidRPr="003950D2" w:rsidRDefault="00812CD4" w:rsidP="003950D2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7C8BDC28" w14:textId="2CD8DD72" w:rsidR="00812CD4" w:rsidRPr="003950D2" w:rsidRDefault="00E8421A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812CD4" w:rsidRPr="003950D2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442B8D67" w14:textId="38151CB7" w:rsidR="00163446" w:rsidRPr="003950D2" w:rsidRDefault="00971DA8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“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重力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调节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”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陀螺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仪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模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块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确保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调节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装置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于水平位置</w:t>
      </w:r>
    </w:p>
    <w:p w14:paraId="2E0A5AED" w14:textId="1CFB6702" w:rsidR="00812CD4" w:rsidRPr="003950D2" w:rsidRDefault="00971DA8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从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传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奇航海精密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时计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中汲取灵感</w:t>
      </w:r>
    </w:p>
    <w:p w14:paraId="18CD18DE" w14:textId="73AB78FC" w:rsidR="00163446" w:rsidRPr="003950D2" w:rsidRDefault="00971DA8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新型全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：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El Primero 8812 S</w:t>
      </w:r>
    </w:p>
    <w:p w14:paraId="0046CE1B" w14:textId="144D63C5" w:rsidR="005D2F92" w:rsidRPr="003950D2" w:rsidRDefault="00971DA8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仅为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原有体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积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的</w:t>
      </w:r>
      <w:r w:rsidRPr="003950D2">
        <w:rPr>
          <w:rFonts w:ascii="DINOT" w:hAnsi="DINOT"/>
          <w:color w:val="000000" w:themeColor="text1"/>
          <w:sz w:val="18"/>
          <w:szCs w:val="20"/>
          <w:lang w:val="en-GB"/>
        </w:rPr>
        <w:t>30%</w:t>
      </w:r>
    </w:p>
    <w:p w14:paraId="5E4F018D" w14:textId="77F938BB" w:rsidR="00812CD4" w:rsidRPr="003950D2" w:rsidRDefault="00971DA8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空表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盘</w:t>
      </w:r>
    </w:p>
    <w:p w14:paraId="17FB54B1" w14:textId="5D07465C" w:rsidR="00812CD4" w:rsidRPr="003950D2" w:rsidRDefault="00812CD4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1FECD54E" w14:textId="0731B1D6" w:rsidR="00812CD4" w:rsidRPr="003950D2" w:rsidRDefault="00E8421A" w:rsidP="003950D2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机芯</w:t>
      </w:r>
    </w:p>
    <w:p w14:paraId="5BBFE45B" w14:textId="04FE5F56" w:rsidR="00812CD4" w:rsidRPr="003950D2" w:rsidRDefault="00812CD4" w:rsidP="003950D2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El Primero 8812 S</w:t>
      </w:r>
      <w:r w:rsidR="00971DA8" w:rsidRPr="003950D2">
        <w:rPr>
          <w:rFonts w:ascii="DINOT" w:eastAsia="Arial Unicode MS" w:hAnsi="DINOT" w:cs="Arial Unicode MS"/>
          <w:sz w:val="18"/>
          <w:szCs w:val="20"/>
          <w:lang w:val="en-GB"/>
        </w:rPr>
        <w:t>型手</w:t>
      </w:r>
      <w:r w:rsidR="00971DA8"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动</w:t>
      </w:r>
      <w:r w:rsidR="00971DA8" w:rsidRPr="003950D2">
        <w:rPr>
          <w:rFonts w:ascii="Yu Gothic" w:eastAsia="Yu Gothic" w:hAnsi="Yu Gothic" w:cs="Yu Gothic" w:hint="eastAsia"/>
          <w:sz w:val="18"/>
          <w:szCs w:val="20"/>
          <w:lang w:val="en-GB"/>
        </w:rPr>
        <w:t>上弦机芯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 xml:space="preserve"> </w:t>
      </w:r>
    </w:p>
    <w:p w14:paraId="6BA85AC9" w14:textId="2F0258AB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尺寸：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16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又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¾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法分（直径：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38.5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毫米）</w:t>
      </w:r>
    </w:p>
    <w:p w14:paraId="34AFC828" w14:textId="08105FFB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7.85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569E792D" w14:textId="773EDB13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324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189B9A9A" w14:textId="41675F43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陀螺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框架由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139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个部件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组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成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2486C4F6" w14:textId="35BE74D1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613EE1FD" w14:textId="568AC62F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：每小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36,000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447091D5" w14:textId="24E1D790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：至少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50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2D9779F0" w14:textId="071764AA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：陀螺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装置的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金配重</w:t>
      </w:r>
    </w:p>
    <w:p w14:paraId="272DB2B2" w14:textId="77777777" w:rsidR="00812CD4" w:rsidRPr="003950D2" w:rsidRDefault="00812CD4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F2D2D95" w14:textId="0F1AC20D" w:rsidR="00812CD4" w:rsidRPr="003950D2" w:rsidRDefault="00E8421A" w:rsidP="003950D2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功能</w:t>
      </w:r>
    </w:p>
    <w:p w14:paraId="233A7B95" w14:textId="277D8DD3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轴时针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和分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12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15A3BD6D" w14:textId="16B696BF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小秒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9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45A6BE36" w14:textId="75C1CE9D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自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动调节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重力控制模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块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28DBFFA0" w14:textId="272043D7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储备显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2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1AEA6715" w14:textId="77777777" w:rsidR="00812CD4" w:rsidRPr="003950D2" w:rsidRDefault="00812CD4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2D814ED2" w14:textId="6AFCE94F" w:rsidR="00812CD4" w:rsidRPr="003950D2" w:rsidRDefault="00E8421A" w:rsidP="003950D2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表壳、表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/>
        </w:rPr>
        <w:t>盘</w:t>
      </w:r>
      <w:r w:rsidRPr="003950D2">
        <w:rPr>
          <w:rFonts w:ascii="Yu Gothic" w:eastAsia="Yu Gothic" w:hAnsi="Yu Gothic" w:cs="Yu Gothic" w:hint="eastAsia"/>
          <w:b/>
          <w:sz w:val="18"/>
          <w:szCs w:val="20"/>
          <w:lang w:val="en-GB"/>
        </w:rPr>
        <w:t>和表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/>
        </w:rPr>
        <w:t>针</w:t>
      </w:r>
    </w:p>
    <w:p w14:paraId="54B99EFC" w14:textId="1BD74AAD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44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70151B6F" w14:textId="2D5891D6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35.5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74CA751F" w14:textId="39DF810E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14.85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5FC1396" w14:textId="4E66C669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经过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双面防眩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理的穹面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宝石表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镜</w:t>
      </w:r>
    </w:p>
    <w:p w14:paraId="02881592" w14:textId="57D67931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39B03EBB" w14:textId="59F43ED7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zh-CN"/>
        </w:rPr>
        <w:t>材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质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zh-CN"/>
        </w:rPr>
        <w:t>：拉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丝钛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金属</w:t>
      </w:r>
    </w:p>
    <w:p w14:paraId="39636AB9" w14:textId="0A1BA97B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3601FD12" w14:textId="62419252" w:rsidR="00812CD4" w:rsidRPr="003950D2" w:rsidRDefault="00971DA8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空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，一个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计时盘</w:t>
      </w:r>
      <w:r w:rsidR="00B06C2B"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颜</w:t>
      </w:r>
      <w:r w:rsidR="00B06C2B"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色不同</w:t>
      </w:r>
    </w:p>
    <w:p w14:paraId="0556686B" w14:textId="08974E4D" w:rsidR="00812CD4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时标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镀铑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刻面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，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经过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Super-LumiNova</w:t>
      </w:r>
      <w:r w:rsidRPr="003950D2">
        <w:rPr>
          <w:rFonts w:ascii="DINOT" w:eastAsia="Arial Unicode MS" w:hAnsi="DINOT" w:cs="Arial Unicode MS"/>
          <w:sz w:val="20"/>
          <w:szCs w:val="20"/>
          <w:vertAlign w:val="superscript"/>
          <w:lang w:val="en-GB"/>
        </w:rPr>
        <w:t>®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 xml:space="preserve"> SLN C1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超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级荧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光涂料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理</w:t>
      </w:r>
    </w:p>
    <w:p w14:paraId="5EF09248" w14:textId="2FA392C6" w:rsidR="00812CD4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镀铑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刻面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，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经过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Super-LumiNova</w:t>
      </w:r>
      <w:r w:rsidRPr="003950D2">
        <w:rPr>
          <w:rFonts w:ascii="DINOT" w:eastAsia="Arial Unicode MS" w:hAnsi="DINOT" w:cs="Arial Unicode MS"/>
          <w:sz w:val="20"/>
          <w:szCs w:val="20"/>
          <w:vertAlign w:val="superscript"/>
          <w:lang w:val="en-GB"/>
        </w:rPr>
        <w:t>®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 xml:space="preserve"> SLN C1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超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级荧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光涂料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理</w:t>
      </w:r>
    </w:p>
    <w:p w14:paraId="4E28C3F3" w14:textId="77777777" w:rsidR="00812CD4" w:rsidRPr="003950D2" w:rsidRDefault="00812CD4" w:rsidP="003950D2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0CF21B6B" w14:textId="51009F66" w:rsidR="00812CD4" w:rsidRPr="003950D2" w:rsidRDefault="00E8421A" w:rsidP="003950D2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3950D2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08B1F09B" w14:textId="50AB8F0B" w:rsidR="0068033C" w:rsidRPr="003950D2" w:rsidRDefault="00E8421A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27.95.9000.9004</w:t>
      </w:r>
      <w:r w:rsid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, 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钛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/>
        </w:rPr>
        <w:t>金属表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带</w:t>
      </w:r>
    </w:p>
    <w:p w14:paraId="10690EF2" w14:textId="4ED6FEA8" w:rsidR="00812CD4" w:rsidRPr="003950D2" w:rsidRDefault="00945F15" w:rsidP="003950D2">
      <w:pPr>
        <w:spacing w:line="276" w:lineRule="auto"/>
        <w:rPr>
          <w:rFonts w:ascii="DINOT" w:hAnsi="DINOT"/>
          <w:b/>
          <w:lang w:val="en-GB"/>
        </w:rPr>
      </w:pPr>
      <w:r w:rsidRPr="003950D2">
        <w:rPr>
          <w:rFonts w:ascii="DINOT" w:eastAsia="Arial Unicode MS" w:hAnsi="DINOT" w:cs="Arial Unicode MS"/>
          <w:noProof/>
          <w:sz w:val="18"/>
          <w:szCs w:val="20"/>
          <w:lang w:val="fr-CH" w:eastAsia="fr-CH"/>
        </w:rPr>
        <w:lastRenderedPageBreak/>
        <w:drawing>
          <wp:anchor distT="0" distB="0" distL="114300" distR="114300" simplePos="0" relativeHeight="251660288" behindDoc="0" locked="0" layoutInCell="1" allowOverlap="1" wp14:anchorId="1B5DCF03" wp14:editId="6BA65E5C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885950" cy="3347085"/>
            <wp:effectExtent l="0" t="0" r="0" b="0"/>
            <wp:wrapSquare wrapText="bothSides"/>
            <wp:docPr id="4" name="Image 4" descr="O:\Communication 2018\PR\BASELWORLD\PRODUCTS\DEFY ZERO G\IMAGES\BRUSHED TITANIUM\95.9000.8812_78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DEFY ZERO G\IMAGES\BRUSHED TITANIUM\95.9000.8812_78.R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446" w:rsidRPr="003950D2">
        <w:rPr>
          <w:rFonts w:ascii="DINOT" w:hAnsi="DINOT"/>
          <w:b/>
          <w:lang w:val="en-GB"/>
        </w:rPr>
        <w:t>DEFY ZERO G BRUSHED TITANIUM</w:t>
      </w:r>
    </w:p>
    <w:p w14:paraId="296F1C4D" w14:textId="1C594902" w:rsidR="00812CD4" w:rsidRPr="003950D2" w:rsidRDefault="00E8421A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b/>
          <w:color w:val="auto"/>
          <w:sz w:val="18"/>
          <w:szCs w:val="20"/>
          <w:lang w:val="en-GB"/>
        </w:rPr>
      </w:pPr>
      <w:r w:rsidRPr="003950D2">
        <w:rPr>
          <w:rFonts w:ascii="DINOT" w:hAnsi="DINOT"/>
          <w:b/>
          <w:color w:val="auto"/>
          <w:sz w:val="18"/>
          <w:szCs w:val="20"/>
          <w:lang w:val="en-GB"/>
        </w:rPr>
        <w:t>技</w:t>
      </w:r>
      <w:r w:rsidRPr="003950D2">
        <w:rPr>
          <w:rFonts w:ascii="Microsoft JhengHei" w:eastAsia="Microsoft JhengHei" w:hAnsi="Microsoft JhengHei" w:cs="Microsoft JhengHei" w:hint="eastAsia"/>
          <w:b/>
          <w:color w:val="auto"/>
          <w:sz w:val="18"/>
          <w:szCs w:val="20"/>
          <w:lang w:val="en-GB"/>
        </w:rPr>
        <w:t>术</w:t>
      </w:r>
      <w:r w:rsidRPr="003950D2">
        <w:rPr>
          <w:rFonts w:ascii="Yu Gothic" w:eastAsia="Yu Gothic" w:hAnsi="Yu Gothic" w:cs="Yu Gothic" w:hint="eastAsia"/>
          <w:b/>
          <w:color w:val="auto"/>
          <w:sz w:val="18"/>
          <w:szCs w:val="20"/>
          <w:lang w:val="en-GB"/>
        </w:rPr>
        <w:t>信息</w:t>
      </w:r>
    </w:p>
    <w:p w14:paraId="269D8D44" w14:textId="07178C18" w:rsidR="00812CD4" w:rsidRPr="003950D2" w:rsidRDefault="00812CD4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054134A3" w14:textId="4846399C" w:rsidR="00812CD4" w:rsidRPr="003950D2" w:rsidRDefault="00E8421A" w:rsidP="003950D2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型号：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/>
        </w:rPr>
        <w:t>95.9000.8812/78.R584</w:t>
      </w:r>
    </w:p>
    <w:p w14:paraId="318CF6E8" w14:textId="77777777" w:rsidR="00812CD4" w:rsidRPr="003950D2" w:rsidRDefault="00812CD4" w:rsidP="003950D2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07E8E3C6" w14:textId="50E24E30" w:rsidR="00812CD4" w:rsidRPr="003950D2" w:rsidRDefault="00E8421A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812CD4" w:rsidRPr="003950D2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44A1F5C0" w14:textId="55006B8C" w:rsidR="00812CD4" w:rsidRPr="003950D2" w:rsidRDefault="00B06C2B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“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重力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调节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”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陀螺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仪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模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块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确保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调节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装置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于水平位置</w:t>
      </w:r>
    </w:p>
    <w:p w14:paraId="145D8E4F" w14:textId="0C2ACCF4" w:rsidR="00812CD4" w:rsidRPr="003950D2" w:rsidRDefault="00B06C2B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从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传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奇航海精密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时计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中汲取灵感</w:t>
      </w:r>
    </w:p>
    <w:p w14:paraId="276934A5" w14:textId="6105601D" w:rsidR="00B06C2B" w:rsidRPr="003950D2" w:rsidRDefault="00B06C2B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新型全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：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El Primero 8812 S</w:t>
      </w:r>
    </w:p>
    <w:p w14:paraId="0A1577DC" w14:textId="26453092" w:rsidR="00B06C2B" w:rsidRPr="003950D2" w:rsidRDefault="00B06C2B" w:rsidP="003950D2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仅为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原有体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积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的</w:t>
      </w:r>
      <w:r w:rsidRPr="003950D2">
        <w:rPr>
          <w:rFonts w:ascii="DINOT" w:hAnsi="DINOT"/>
          <w:color w:val="000000" w:themeColor="text1"/>
          <w:sz w:val="18"/>
          <w:szCs w:val="20"/>
          <w:lang w:val="en-GB"/>
        </w:rPr>
        <w:t>30%</w:t>
      </w:r>
    </w:p>
    <w:p w14:paraId="1B73311D" w14:textId="37DA6364" w:rsidR="00812CD4" w:rsidRPr="008E1F06" w:rsidRDefault="00B06C2B" w:rsidP="008E1F06">
      <w:pPr>
        <w:pStyle w:val="A"/>
        <w:tabs>
          <w:tab w:val="left" w:pos="8564"/>
        </w:tabs>
        <w:spacing w:after="120"/>
        <w:ind w:right="-6"/>
        <w:jc w:val="both"/>
        <w:rPr>
          <w:rFonts w:ascii="DINOT" w:eastAsiaTheme="minorEastAsia" w:hAnsi="DINOT"/>
          <w:color w:val="auto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空表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盘</w:t>
      </w:r>
    </w:p>
    <w:p w14:paraId="2D2FE513" w14:textId="69BC4C01" w:rsidR="00812CD4" w:rsidRPr="003950D2" w:rsidRDefault="00E8421A" w:rsidP="003950D2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机芯</w:t>
      </w:r>
    </w:p>
    <w:p w14:paraId="772B7364" w14:textId="77777777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El Primero 8812 S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型手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/>
        </w:rPr>
        <w:t>上弦机芯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 xml:space="preserve"> </w:t>
      </w:r>
    </w:p>
    <w:p w14:paraId="58F6BDD6" w14:textId="0F198C30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尺寸：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16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又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¾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法分（直径：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38.5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毫米）</w:t>
      </w:r>
    </w:p>
    <w:p w14:paraId="0CDD93FC" w14:textId="6223D930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7.85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2B82EAD6" w14:textId="144FF8C8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324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5877E7BC" w14:textId="5B07CB2D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陀螺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框架由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139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个部件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组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成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0B0208E4" w14:textId="550A51DE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681BD463" w14:textId="07F3874C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：每小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36,000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0EAFD7B3" w14:textId="249A1354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：至少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50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4DF5B3FE" w14:textId="69580892" w:rsidR="00812CD4" w:rsidRPr="003950D2" w:rsidRDefault="00B06C2B" w:rsidP="008E1F06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：陀螺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装置的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金配重</w:t>
      </w:r>
    </w:p>
    <w:p w14:paraId="6606EB31" w14:textId="2B503E92" w:rsidR="00812CD4" w:rsidRPr="003950D2" w:rsidRDefault="00E8421A" w:rsidP="003950D2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功能</w:t>
      </w:r>
    </w:p>
    <w:p w14:paraId="74B0A223" w14:textId="5E3E11AF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轴时针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和分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12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374907FC" w14:textId="0E395E17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小秒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9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07C41E59" w14:textId="49DB40F7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自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动调节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重力控制模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块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5204B31D" w14:textId="196A3D1F" w:rsidR="00812CD4" w:rsidRPr="003950D2" w:rsidRDefault="00B06C2B" w:rsidP="008E1F06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储备显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2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195841C5" w14:textId="5318DE7B" w:rsidR="00812CD4" w:rsidRPr="003950D2" w:rsidRDefault="00E8421A" w:rsidP="003950D2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表壳、表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/>
        </w:rPr>
        <w:t>盘</w:t>
      </w:r>
      <w:r w:rsidRPr="003950D2">
        <w:rPr>
          <w:rFonts w:ascii="Yu Gothic" w:eastAsia="Yu Gothic" w:hAnsi="Yu Gothic" w:cs="Yu Gothic" w:hint="eastAsia"/>
          <w:b/>
          <w:sz w:val="18"/>
          <w:szCs w:val="20"/>
          <w:lang w:val="en-GB"/>
        </w:rPr>
        <w:t>和表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/>
        </w:rPr>
        <w:t>针</w:t>
      </w:r>
    </w:p>
    <w:p w14:paraId="06149D55" w14:textId="01085DF8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44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5FE475E8" w14:textId="3909B15C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35.5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5A8C2FAE" w14:textId="0600ACB9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14.85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4F0DFD5A" w14:textId="312AA5FB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经过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双面防眩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理的穹面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宝石表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镜</w:t>
      </w:r>
    </w:p>
    <w:p w14:paraId="66BD490C" w14:textId="3AFF5A1D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06A84C05" w14:textId="0108784E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zh-CN"/>
        </w:rPr>
        <w:t>材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质</w:t>
      </w:r>
      <w:r w:rsidRPr="003950D2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zh-CN"/>
        </w:rPr>
        <w:t>：拉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丝钛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金属</w:t>
      </w:r>
    </w:p>
    <w:p w14:paraId="01791C8F" w14:textId="3CFBF3B8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1E494B08" w14:textId="28C1BA34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空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，一个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计时盘颜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色不同</w:t>
      </w:r>
    </w:p>
    <w:p w14:paraId="7CD02468" w14:textId="3B33207C" w:rsidR="00B06C2B" w:rsidRPr="003950D2" w:rsidRDefault="00B06C2B" w:rsidP="003950D2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时标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镀铑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刻面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，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经过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Super-LumiNova</w:t>
      </w:r>
      <w:r w:rsidRPr="003950D2">
        <w:rPr>
          <w:rFonts w:ascii="DINOT" w:eastAsia="Arial Unicode MS" w:hAnsi="DINOT" w:cs="Arial Unicode MS"/>
          <w:sz w:val="20"/>
          <w:szCs w:val="20"/>
          <w:vertAlign w:val="superscript"/>
          <w:lang w:val="en-GB"/>
        </w:rPr>
        <w:t>®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 xml:space="preserve"> SLN C1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超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级荧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光涂料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理</w:t>
      </w:r>
    </w:p>
    <w:p w14:paraId="643E4C01" w14:textId="63F7E3BF" w:rsidR="00812CD4" w:rsidRPr="003950D2" w:rsidRDefault="00B06C2B" w:rsidP="003950D2">
      <w:pPr>
        <w:spacing w:after="120"/>
        <w:rPr>
          <w:rFonts w:ascii="DINOT" w:eastAsia="Arial Unicode MS" w:hAnsi="DINOT" w:cs="Arial Unicode MS"/>
          <w:sz w:val="18"/>
          <w:szCs w:val="20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镀铑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刻面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，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经过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Super-LumiNova</w:t>
      </w:r>
      <w:r w:rsidRPr="003950D2">
        <w:rPr>
          <w:rFonts w:ascii="DINOT" w:eastAsia="Arial Unicode MS" w:hAnsi="DINOT" w:cs="Arial Unicode MS"/>
          <w:sz w:val="20"/>
          <w:szCs w:val="20"/>
          <w:vertAlign w:val="superscript"/>
          <w:lang w:val="en-GB"/>
        </w:rPr>
        <w:t>®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 xml:space="preserve"> SLN C1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超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级荧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光涂料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理</w:t>
      </w:r>
    </w:p>
    <w:p w14:paraId="44F6C0B1" w14:textId="154CB95C" w:rsidR="00812CD4" w:rsidRPr="003950D2" w:rsidRDefault="00E8421A" w:rsidP="003950D2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3950D2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63870674" w14:textId="34CDACCF" w:rsidR="00812CD4" w:rsidRPr="003950D2" w:rsidRDefault="00E8421A" w:rsidP="003950D2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27.00.2322.584</w:t>
      </w:r>
      <w:r w:rsid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, 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外包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鳄鱼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皮的黑色橡胶表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2E06FB74" w14:textId="6EFEE4C6" w:rsidR="0068033C" w:rsidRPr="000140C4" w:rsidRDefault="00E8421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27.95.0022.930, 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5530FF39" w14:textId="040AF335" w:rsidR="00812CD4" w:rsidRPr="000140C4" w:rsidRDefault="008E1F06" w:rsidP="00945F15">
      <w:pPr>
        <w:spacing w:line="276" w:lineRule="auto"/>
        <w:rPr>
          <w:rFonts w:ascii="DINOT" w:eastAsia="Arial Unicode MS" w:hAnsi="DINOT" w:cs="Arial Unicode MS"/>
          <w:b/>
          <w:lang w:val="en-GB"/>
        </w:rPr>
      </w:pPr>
      <w:r w:rsidRPr="000140C4">
        <w:rPr>
          <w:rFonts w:ascii="DINOT" w:eastAsia="Arial Unicode MS" w:hAnsi="DINOT" w:cs="Arial Unicode MS"/>
          <w:b/>
          <w:noProof/>
          <w:sz w:val="28"/>
          <w:lang w:val="fr-CH" w:eastAsia="fr-CH"/>
        </w:rPr>
        <w:lastRenderedPageBreak/>
        <w:drawing>
          <wp:anchor distT="0" distB="0" distL="114300" distR="114300" simplePos="0" relativeHeight="251664384" behindDoc="0" locked="0" layoutInCell="1" allowOverlap="1" wp14:anchorId="3CD3C6E1" wp14:editId="2C2FF564">
            <wp:simplePos x="0" y="0"/>
            <wp:positionH relativeFrom="margin">
              <wp:align>right</wp:align>
            </wp:positionH>
            <wp:positionV relativeFrom="margin">
              <wp:posOffset>13190</wp:posOffset>
            </wp:positionV>
            <wp:extent cx="1878330" cy="3332480"/>
            <wp:effectExtent l="0" t="0" r="7620" b="0"/>
            <wp:wrapSquare wrapText="bothSides"/>
            <wp:docPr id="7" name="Image 7" descr="C:\Users\Marina.Sandoz\AppData\Local\Microsoft\Windows\Temporary Internet Files\Content.Word\18.9000.8812_79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.Sandoz\AppData\Local\Microsoft\Windows\Temporary Internet Files\Content.Word\18.9000.8812_79.M9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CD4" w:rsidRPr="000140C4">
        <w:rPr>
          <w:rFonts w:ascii="DINOT" w:eastAsia="Arial Unicode MS" w:hAnsi="DINOT" w:cs="Arial Unicode MS"/>
          <w:b/>
          <w:lang w:val="en-GB"/>
        </w:rPr>
        <w:t xml:space="preserve">DEFY ZERO G ROSE GOLD </w:t>
      </w:r>
    </w:p>
    <w:p w14:paraId="53BC08AC" w14:textId="3A9F158F" w:rsidR="00812CD4" w:rsidRPr="003950D2" w:rsidRDefault="00E8421A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18"/>
          <w:szCs w:val="20"/>
          <w:lang w:val="en-GB"/>
        </w:rPr>
      </w:pPr>
      <w:r w:rsidRPr="003950D2">
        <w:rPr>
          <w:rFonts w:ascii="DINOT" w:hAnsi="DINOT"/>
          <w:b/>
          <w:color w:val="auto"/>
          <w:sz w:val="18"/>
          <w:szCs w:val="20"/>
          <w:lang w:val="en-GB"/>
        </w:rPr>
        <w:t>技</w:t>
      </w:r>
      <w:r w:rsidRPr="003950D2">
        <w:rPr>
          <w:rFonts w:ascii="Microsoft JhengHei" w:eastAsia="Microsoft JhengHei" w:hAnsi="Microsoft JhengHei" w:cs="Microsoft JhengHei" w:hint="eastAsia"/>
          <w:b/>
          <w:color w:val="auto"/>
          <w:sz w:val="18"/>
          <w:szCs w:val="20"/>
          <w:lang w:val="en-GB"/>
        </w:rPr>
        <w:t>术</w:t>
      </w:r>
      <w:r w:rsidRPr="003950D2">
        <w:rPr>
          <w:rFonts w:ascii="Yu Gothic" w:eastAsia="Yu Gothic" w:hAnsi="Yu Gothic" w:cs="Yu Gothic" w:hint="eastAsia"/>
          <w:b/>
          <w:color w:val="auto"/>
          <w:sz w:val="18"/>
          <w:szCs w:val="20"/>
          <w:lang w:val="en-GB"/>
        </w:rPr>
        <w:t>信息</w:t>
      </w:r>
    </w:p>
    <w:p w14:paraId="6FA58C97" w14:textId="77777777" w:rsidR="00812CD4" w:rsidRPr="003950D2" w:rsidRDefault="00812CD4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3D0F8274" w14:textId="6C5530A3" w:rsidR="00812CD4" w:rsidRPr="003950D2" w:rsidRDefault="00E8421A" w:rsidP="000140C4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型号：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/>
        </w:rPr>
        <w:t>18.9000.8812/78.M9000</w:t>
      </w:r>
    </w:p>
    <w:p w14:paraId="170C70E3" w14:textId="69D09E3A" w:rsidR="00812CD4" w:rsidRPr="003950D2" w:rsidRDefault="00812CD4" w:rsidP="000140C4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535378A6" w14:textId="30DEB3B9" w:rsidR="00812CD4" w:rsidRPr="003950D2" w:rsidRDefault="00E8421A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812CD4" w:rsidRPr="003950D2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2EBEF2F2" w14:textId="03BD314D" w:rsidR="008228C5" w:rsidRPr="003950D2" w:rsidRDefault="008228C5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“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重力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调节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”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陀螺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仪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模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块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确保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调节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装置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于水平位置</w:t>
      </w:r>
    </w:p>
    <w:p w14:paraId="6E7AFBFD" w14:textId="0C19038F" w:rsidR="008228C5" w:rsidRPr="003950D2" w:rsidRDefault="008228C5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从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传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奇航海精密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时计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中汲取灵感</w:t>
      </w:r>
    </w:p>
    <w:p w14:paraId="7F21FD16" w14:textId="36AA3B59" w:rsidR="008228C5" w:rsidRPr="003950D2" w:rsidRDefault="008228C5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新型全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：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El Primero 8812 S</w:t>
      </w:r>
    </w:p>
    <w:p w14:paraId="55F72FA6" w14:textId="3BB39A3A" w:rsidR="008228C5" w:rsidRPr="003950D2" w:rsidRDefault="008228C5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仅为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原有体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积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的</w:t>
      </w:r>
      <w:r w:rsidRPr="003950D2">
        <w:rPr>
          <w:rFonts w:ascii="DINOT" w:hAnsi="DINOT"/>
          <w:color w:val="000000" w:themeColor="text1"/>
          <w:sz w:val="18"/>
          <w:szCs w:val="20"/>
          <w:lang w:val="en-GB"/>
        </w:rPr>
        <w:t>30%</w:t>
      </w:r>
    </w:p>
    <w:p w14:paraId="47EFBB95" w14:textId="74307530" w:rsidR="008228C5" w:rsidRPr="003950D2" w:rsidRDefault="008228C5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空表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盘</w:t>
      </w:r>
    </w:p>
    <w:p w14:paraId="29CA7368" w14:textId="77777777" w:rsidR="00812CD4" w:rsidRPr="003950D2" w:rsidRDefault="00812CD4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56BA20F7" w14:textId="17655F84" w:rsidR="00812CD4" w:rsidRPr="003950D2" w:rsidRDefault="00E8421A" w:rsidP="000140C4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机芯</w:t>
      </w:r>
    </w:p>
    <w:p w14:paraId="54758472" w14:textId="77777777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El Primero 8812 S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型手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/>
        </w:rPr>
        <w:t>上弦机芯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 xml:space="preserve"> </w:t>
      </w:r>
    </w:p>
    <w:p w14:paraId="3B66DA43" w14:textId="020CB5A4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尺寸：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16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又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¾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法分（直径：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38.5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毫米）</w:t>
      </w:r>
    </w:p>
    <w:p w14:paraId="73D015CD" w14:textId="3CA10A27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7.85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0E15508" w14:textId="090F4F25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324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2F87DB9D" w14:textId="4260C3DB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陀螺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框架由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139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个部件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组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成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0A00E95C" w14:textId="7EF291D8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6005214C" w14:textId="7176B87F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：每小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36,000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3FDB4743" w14:textId="7290C284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：至少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50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5A49A955" w14:textId="36832ED3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：陀螺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装置的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金配重</w:t>
      </w:r>
    </w:p>
    <w:p w14:paraId="0752E406" w14:textId="7F25A1F0" w:rsidR="00812CD4" w:rsidRPr="003950D2" w:rsidRDefault="00812CD4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2025C6D" w14:textId="711E009E" w:rsidR="00812CD4" w:rsidRPr="003950D2" w:rsidRDefault="00E8421A" w:rsidP="000140C4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功能</w:t>
      </w:r>
    </w:p>
    <w:p w14:paraId="05EDF7B2" w14:textId="61A82BA4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轴时针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和分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12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15440E2E" w14:textId="0B9F2E5D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小秒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9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6EE0BC1F" w14:textId="74C25BF5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自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动调节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重力控制模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块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405487E3" w14:textId="5F4EAC5B" w:rsidR="008228C5" w:rsidRPr="003950D2" w:rsidRDefault="008228C5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储备显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2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64B926F1" w14:textId="77777777" w:rsidR="00812CD4" w:rsidRPr="003950D2" w:rsidRDefault="00812CD4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2E17EA55" w14:textId="60964CA6" w:rsidR="00812CD4" w:rsidRPr="003950D2" w:rsidRDefault="00E8421A" w:rsidP="000140C4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表壳、表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/>
        </w:rPr>
        <w:t>盘</w:t>
      </w:r>
      <w:r w:rsidRPr="003950D2">
        <w:rPr>
          <w:rFonts w:ascii="Yu Gothic" w:eastAsia="Yu Gothic" w:hAnsi="Yu Gothic" w:cs="Yu Gothic" w:hint="eastAsia"/>
          <w:b/>
          <w:sz w:val="18"/>
          <w:szCs w:val="20"/>
          <w:lang w:val="en-GB"/>
        </w:rPr>
        <w:t>和表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/>
        </w:rPr>
        <w:t>针</w:t>
      </w:r>
    </w:p>
    <w:p w14:paraId="48BBE5BC" w14:textId="6836FDB1" w:rsidR="00E51104" w:rsidRPr="003950D2" w:rsidRDefault="00E51104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44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6B694AFD" w14:textId="20AF58F4" w:rsidR="00E51104" w:rsidRPr="003950D2" w:rsidRDefault="00E51104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35.5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416EC91E" w14:textId="01F44077" w:rsidR="00E51104" w:rsidRPr="003950D2" w:rsidRDefault="00E51104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14.85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52264B74" w14:textId="1259D513" w:rsidR="00E51104" w:rsidRPr="003950D2" w:rsidRDefault="00E51104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经过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双面防眩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理的穹面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宝石表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镜</w:t>
      </w:r>
    </w:p>
    <w:p w14:paraId="22298CE4" w14:textId="1B4FE418" w:rsidR="00E51104" w:rsidRPr="003950D2" w:rsidRDefault="00E51104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2F0EC1F3" w14:textId="64B26563" w:rsidR="00E51104" w:rsidRPr="003950D2" w:rsidRDefault="00021B0F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="00E5110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18K</w:t>
      </w:r>
      <w:r w:rsidR="00E5110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玫瑰金</w:t>
      </w:r>
    </w:p>
    <w:p w14:paraId="643346D1" w14:textId="2AE860A8" w:rsidR="00E51104" w:rsidRPr="003950D2" w:rsidRDefault="00E51104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1E309AF7" w14:textId="2FD0D0C5" w:rsidR="00E51104" w:rsidRPr="003950D2" w:rsidRDefault="00E51104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空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，一个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计时盘颜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色不同</w:t>
      </w:r>
    </w:p>
    <w:p w14:paraId="49B5C3CE" w14:textId="6A58F6DD" w:rsidR="00E51104" w:rsidRPr="003950D2" w:rsidRDefault="00E51104" w:rsidP="000140C4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时标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镀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金刻面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，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经过</w:t>
      </w:r>
      <w:r w:rsidR="00021B0F" w:rsidRPr="003950D2">
        <w:rPr>
          <w:rFonts w:ascii="DINOT" w:eastAsia="Arial Unicode MS" w:hAnsi="DINOT" w:cs="Arial Unicode MS"/>
          <w:sz w:val="18"/>
          <w:szCs w:val="20"/>
          <w:lang w:val="en-GB"/>
        </w:rPr>
        <w:t>Super-LumiNova</w:t>
      </w:r>
      <w:r w:rsidR="00021B0F" w:rsidRPr="003950D2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="00021B0F" w:rsidRPr="003950D2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超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级荧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光涂料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理</w:t>
      </w:r>
    </w:p>
    <w:p w14:paraId="6856104A" w14:textId="7203591E" w:rsidR="00E51104" w:rsidRPr="003950D2" w:rsidRDefault="00E51104" w:rsidP="000140C4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镀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金刻面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，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经过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Super-LumiNova</w:t>
      </w:r>
      <w:r w:rsidRPr="003950D2">
        <w:rPr>
          <w:rFonts w:ascii="DINOT" w:eastAsia="Arial Unicode MS" w:hAnsi="DINOT" w:cs="Arial Unicode MS"/>
          <w:sz w:val="20"/>
          <w:szCs w:val="20"/>
          <w:vertAlign w:val="superscript"/>
          <w:lang w:val="en-GB"/>
        </w:rPr>
        <w:t>®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 xml:space="preserve"> SLN C1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超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级荧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光涂料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理</w:t>
      </w:r>
    </w:p>
    <w:p w14:paraId="6BB50EF5" w14:textId="77777777" w:rsidR="00812CD4" w:rsidRPr="003950D2" w:rsidRDefault="00812CD4" w:rsidP="000140C4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1C0BAAE2" w14:textId="3664473A" w:rsidR="00812CD4" w:rsidRPr="003950D2" w:rsidRDefault="00E8421A" w:rsidP="000140C4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3950D2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5D63593F" w14:textId="74624FC0" w:rsidR="00812CD4" w:rsidRPr="003950D2" w:rsidRDefault="00E8421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27.18.9000.9004</w:t>
      </w:r>
      <w:r w:rsidR="000140C4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, 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玫瑰金表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带</w:t>
      </w:r>
    </w:p>
    <w:p w14:paraId="22FBAD7B" w14:textId="7A9A7E0B" w:rsidR="00812CD4" w:rsidRPr="000140C4" w:rsidRDefault="008E1F0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0140C4">
        <w:rPr>
          <w:rFonts w:ascii="DINOT" w:hAnsi="DINOT"/>
          <w:noProof/>
          <w:color w:val="auto"/>
          <w:sz w:val="20"/>
          <w:szCs w:val="20"/>
          <w:lang w:val="fr-CH" w:eastAsia="fr-CH"/>
        </w:rPr>
        <w:drawing>
          <wp:anchor distT="0" distB="0" distL="114300" distR="114300" simplePos="0" relativeHeight="251662336" behindDoc="0" locked="0" layoutInCell="1" allowOverlap="1" wp14:anchorId="5584544C" wp14:editId="09B2C38A">
            <wp:simplePos x="0" y="0"/>
            <wp:positionH relativeFrom="margin">
              <wp:align>right</wp:align>
            </wp:positionH>
            <wp:positionV relativeFrom="margin">
              <wp:posOffset>-55880</wp:posOffset>
            </wp:positionV>
            <wp:extent cx="1877695" cy="3334385"/>
            <wp:effectExtent l="0" t="0" r="0" b="0"/>
            <wp:wrapSquare wrapText="bothSides"/>
            <wp:docPr id="6" name="Image 6" descr="O:\Communication 2018\PR\BASELWORLD\PRODUCTS\DEFY ZERO G\IMAGES\ROSE GOLD\18.9000.8812_79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BASELWORLD\PRODUCTS\DEFY ZERO G\IMAGES\ROSE GOLD\18.9000.8812_79.R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CD4" w:rsidRPr="000140C4">
        <w:rPr>
          <w:rFonts w:ascii="DINOT" w:hAnsi="DINOT"/>
          <w:b/>
          <w:color w:val="auto"/>
          <w:sz w:val="24"/>
          <w:szCs w:val="24"/>
          <w:lang w:val="en-GB"/>
        </w:rPr>
        <w:t xml:space="preserve">DEFY ZERO G ROSE GOLD </w:t>
      </w:r>
    </w:p>
    <w:p w14:paraId="2C3B0174" w14:textId="0939EEB2" w:rsidR="00812CD4" w:rsidRPr="003950D2" w:rsidRDefault="00E8421A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18"/>
          <w:szCs w:val="20"/>
          <w:lang w:val="en-GB"/>
        </w:rPr>
      </w:pPr>
      <w:r w:rsidRPr="003950D2">
        <w:rPr>
          <w:rFonts w:ascii="DINOT" w:hAnsi="DINOT"/>
          <w:b/>
          <w:color w:val="auto"/>
          <w:sz w:val="18"/>
          <w:szCs w:val="20"/>
          <w:lang w:val="en-GB"/>
        </w:rPr>
        <w:t>技</w:t>
      </w:r>
      <w:r w:rsidRPr="003950D2">
        <w:rPr>
          <w:rFonts w:ascii="Microsoft JhengHei" w:eastAsia="Microsoft JhengHei" w:hAnsi="Microsoft JhengHei" w:cs="Microsoft JhengHei" w:hint="eastAsia"/>
          <w:b/>
          <w:color w:val="auto"/>
          <w:sz w:val="18"/>
          <w:szCs w:val="20"/>
          <w:lang w:val="en-GB"/>
        </w:rPr>
        <w:t>术</w:t>
      </w:r>
      <w:r w:rsidRPr="003950D2">
        <w:rPr>
          <w:rFonts w:ascii="Yu Gothic" w:eastAsia="Yu Gothic" w:hAnsi="Yu Gothic" w:cs="Yu Gothic" w:hint="eastAsia"/>
          <w:b/>
          <w:color w:val="auto"/>
          <w:sz w:val="18"/>
          <w:szCs w:val="20"/>
          <w:lang w:val="en-GB"/>
        </w:rPr>
        <w:t>信息</w:t>
      </w:r>
    </w:p>
    <w:p w14:paraId="6EB39AB3" w14:textId="77777777" w:rsidR="00812CD4" w:rsidRPr="003950D2" w:rsidRDefault="00812CD4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7B42C3E1" w14:textId="3ABBB9FB" w:rsidR="00812CD4" w:rsidRPr="003950D2" w:rsidRDefault="00E8421A" w:rsidP="000140C4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型号：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/>
        </w:rPr>
        <w:t>18.9000.8812/78.R584</w:t>
      </w:r>
    </w:p>
    <w:p w14:paraId="4B617C82" w14:textId="77777777" w:rsidR="00812CD4" w:rsidRPr="003950D2" w:rsidRDefault="00812CD4" w:rsidP="000140C4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75F2651C" w14:textId="659EBB21" w:rsidR="00812CD4" w:rsidRPr="003950D2" w:rsidRDefault="00E8421A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812CD4" w:rsidRPr="003950D2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2760A813" w14:textId="06AE4D78" w:rsidR="000F0E00" w:rsidRPr="003950D2" w:rsidRDefault="000F0E00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“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重力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调节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”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陀螺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仪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模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块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确保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调</w:t>
      </w:r>
      <w:bookmarkStart w:id="0" w:name="_GoBack"/>
      <w:bookmarkEnd w:id="0"/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装置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于水平位置</w:t>
      </w:r>
    </w:p>
    <w:p w14:paraId="421CAEC1" w14:textId="67DEA5C8" w:rsidR="000F0E00" w:rsidRPr="003950D2" w:rsidRDefault="000F0E00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从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传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奇航海精密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时计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中汲取灵感</w:t>
      </w:r>
    </w:p>
    <w:p w14:paraId="6168F163" w14:textId="0B249AC7" w:rsidR="000F0E00" w:rsidRPr="003950D2" w:rsidRDefault="000F0E00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DINOT" w:hAnsi="DINOT"/>
          <w:color w:val="auto"/>
          <w:sz w:val="18"/>
          <w:szCs w:val="20"/>
          <w:lang w:val="en-GB"/>
        </w:rPr>
        <w:t>新型全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：</w:t>
      </w:r>
      <w:r w:rsidRPr="003950D2">
        <w:rPr>
          <w:rFonts w:ascii="DINOT" w:hAnsi="DINOT"/>
          <w:color w:val="auto"/>
          <w:sz w:val="18"/>
          <w:szCs w:val="20"/>
          <w:lang w:val="en-GB"/>
        </w:rPr>
        <w:t>El Primero 8812 S</w:t>
      </w:r>
    </w:p>
    <w:p w14:paraId="1201438D" w14:textId="638AE027" w:rsidR="000F0E00" w:rsidRPr="003950D2" w:rsidRDefault="000F0E00" w:rsidP="000140C4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仅为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原有体</w:t>
      </w:r>
      <w:r w:rsidRPr="003950D2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积</w:t>
      </w:r>
      <w:r w:rsidRPr="003950D2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的</w:t>
      </w:r>
      <w:r w:rsidRPr="003950D2">
        <w:rPr>
          <w:rFonts w:ascii="DINOT" w:hAnsi="DINOT"/>
          <w:color w:val="000000" w:themeColor="text1"/>
          <w:sz w:val="18"/>
          <w:szCs w:val="20"/>
          <w:lang w:val="en-GB"/>
        </w:rPr>
        <w:t>30%</w:t>
      </w:r>
    </w:p>
    <w:p w14:paraId="0C6ED4BC" w14:textId="6DBAE97A" w:rsidR="00812CD4" w:rsidRPr="003950D2" w:rsidRDefault="000F0E00" w:rsidP="008E1F06">
      <w:pPr>
        <w:pStyle w:val="A"/>
        <w:tabs>
          <w:tab w:val="left" w:pos="8564"/>
        </w:tabs>
        <w:spacing w:after="120"/>
        <w:ind w:right="-6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3950D2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空表</w:t>
      </w:r>
      <w:r w:rsidRPr="003950D2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盘</w:t>
      </w:r>
    </w:p>
    <w:p w14:paraId="12E3EB32" w14:textId="1A440012" w:rsidR="00812CD4" w:rsidRPr="003950D2" w:rsidRDefault="00E8421A" w:rsidP="000140C4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机芯</w:t>
      </w:r>
    </w:p>
    <w:p w14:paraId="0FC66E18" w14:textId="77777777" w:rsidR="000F0E00" w:rsidRPr="003950D2" w:rsidRDefault="000F0E00" w:rsidP="000140C4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El Primero 8812 S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型手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/>
        </w:rPr>
        <w:t>上弦机芯</w:t>
      </w: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 xml:space="preserve"> </w:t>
      </w:r>
    </w:p>
    <w:p w14:paraId="4A7A5839" w14:textId="0B1195D6" w:rsidR="000F0E00" w:rsidRPr="003950D2" w:rsidRDefault="000F0E00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尺寸：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16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又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¾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法分（直径：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38.5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毫米）</w:t>
      </w:r>
    </w:p>
    <w:p w14:paraId="529763D0" w14:textId="3CADE5B2" w:rsidR="000F0E00" w:rsidRPr="003950D2" w:rsidRDefault="000F0E00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7.85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4DD0BFD" w14:textId="7651A4EB" w:rsidR="000F0E00" w:rsidRPr="003950D2" w:rsidRDefault="000F0E00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324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7F21B230" w14:textId="3530C19C" w:rsidR="000F0E00" w:rsidRPr="003950D2" w:rsidRDefault="000F0E00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陀螺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框架由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139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个部件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组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成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4ABDCE01" w14:textId="2A80496D" w:rsidR="000F0E00" w:rsidRPr="003950D2" w:rsidRDefault="000F0E00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6E94CBDC" w14:textId="168DA694" w:rsidR="000F0E00" w:rsidRPr="003950D2" w:rsidRDefault="000F0E00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：每小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36,000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5D5DAC68" w14:textId="533C3649" w:rsidR="000F0E00" w:rsidRPr="003950D2" w:rsidRDefault="000F0E00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：至少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50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5DBC14A7" w14:textId="4AE23D91" w:rsidR="00812CD4" w:rsidRPr="003950D2" w:rsidRDefault="000F0E00" w:rsidP="008E1F06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：陀螺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仪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装置的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金配重</w:t>
      </w:r>
    </w:p>
    <w:p w14:paraId="13714361" w14:textId="00C0CB5D" w:rsidR="00812CD4" w:rsidRPr="003950D2" w:rsidRDefault="00E8421A" w:rsidP="000140C4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功能</w:t>
      </w:r>
    </w:p>
    <w:p w14:paraId="02B986A0" w14:textId="12134C47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偏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轴时针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和分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12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226E62B9" w14:textId="09620AE0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小秒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9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7FCE1F53" w14:textId="1147E701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自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动调节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重力控制模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块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392050B4" w14:textId="72BFC037" w:rsidR="00812CD4" w:rsidRPr="003950D2" w:rsidRDefault="00587F3A" w:rsidP="000140C4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储备显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2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27C4C8C8" w14:textId="4DC0300F" w:rsidR="00812CD4" w:rsidRPr="003950D2" w:rsidRDefault="00E8421A" w:rsidP="000140C4">
      <w:pPr>
        <w:rPr>
          <w:rFonts w:ascii="DINOT" w:eastAsia="Arial Unicode MS" w:hAnsi="DINOT" w:cs="Arial Unicode MS"/>
          <w:b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/>
        </w:rPr>
        <w:t>表壳、表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/>
        </w:rPr>
        <w:t>盘</w:t>
      </w:r>
      <w:r w:rsidRPr="003950D2">
        <w:rPr>
          <w:rFonts w:ascii="Yu Gothic" w:eastAsia="Yu Gothic" w:hAnsi="Yu Gothic" w:cs="Yu Gothic" w:hint="eastAsia"/>
          <w:b/>
          <w:sz w:val="18"/>
          <w:szCs w:val="20"/>
          <w:lang w:val="en-GB"/>
        </w:rPr>
        <w:t>和表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/>
        </w:rPr>
        <w:t>针</w:t>
      </w:r>
    </w:p>
    <w:p w14:paraId="2E761375" w14:textId="57EA93D1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44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02D541A1" w14:textId="5D35AE43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35.5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4A4373F6" w14:textId="6F6B2B69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14.85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8C4803C" w14:textId="7D6D4AA2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经过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双面防眩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理的穹面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 w:eastAsia="zh-CN"/>
        </w:rPr>
        <w:t>宝石表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镜</w:t>
      </w:r>
    </w:p>
    <w:p w14:paraId="45783C70" w14:textId="64D533D7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30B368D5" w14:textId="237FDC22" w:rsidR="00587F3A" w:rsidRPr="003950D2" w:rsidRDefault="00021B0F" w:rsidP="000140C4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材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="00587F3A" w:rsidRPr="003950D2">
        <w:rPr>
          <w:rFonts w:ascii="DINOT" w:eastAsia="Arial Unicode MS" w:hAnsi="DINOT" w:cs="Arial Unicode MS"/>
          <w:sz w:val="18"/>
          <w:szCs w:val="20"/>
          <w:lang w:val="en-GB"/>
        </w:rPr>
        <w:t>18K</w:t>
      </w:r>
      <w:r w:rsidR="00587F3A" w:rsidRPr="003950D2">
        <w:rPr>
          <w:rFonts w:ascii="DINOT" w:eastAsia="Arial Unicode MS" w:hAnsi="DINOT" w:cs="Arial Unicode MS"/>
          <w:sz w:val="18"/>
          <w:szCs w:val="20"/>
          <w:lang w:val="en-GB"/>
        </w:rPr>
        <w:t>玫瑰金</w:t>
      </w:r>
    </w:p>
    <w:p w14:paraId="6DC98C8B" w14:textId="7B2CCF6D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6821902D" w14:textId="011E88F4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镂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空，一个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计时盘颜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色不同</w:t>
      </w:r>
    </w:p>
    <w:p w14:paraId="6AA50CE6" w14:textId="12130231" w:rsidR="00587F3A" w:rsidRPr="003950D2" w:rsidRDefault="00587F3A" w:rsidP="000140C4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时标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镀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金刻面，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经过</w:t>
      </w:r>
      <w:r w:rsidR="00021B0F" w:rsidRPr="003950D2">
        <w:rPr>
          <w:rFonts w:ascii="DINOT" w:eastAsia="Arial Unicode MS" w:hAnsi="DINOT" w:cs="Arial Unicode MS"/>
          <w:sz w:val="18"/>
          <w:szCs w:val="20"/>
          <w:lang w:val="en-GB"/>
        </w:rPr>
        <w:t>Super-LumiNova</w:t>
      </w:r>
      <w:r w:rsidR="00021B0F" w:rsidRPr="003950D2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="00021B0F" w:rsidRPr="003950D2">
        <w:rPr>
          <w:rFonts w:ascii="DINOT" w:eastAsia="Arial Unicode MS" w:hAnsi="DINOT" w:cs="Arial Unicode MS"/>
          <w:sz w:val="18"/>
          <w:szCs w:val="20"/>
          <w:lang w:val="en-GB"/>
        </w:rPr>
        <w:t xml:space="preserve"> </w:t>
      </w:r>
      <w:r w:rsidR="00021B0F" w:rsidRPr="00AF1C3F">
        <w:rPr>
          <w:rFonts w:ascii="DINOT" w:eastAsia="Arial Unicode MS" w:hAnsi="DINOT" w:cs="Arial Unicode MS"/>
          <w:sz w:val="18"/>
          <w:szCs w:val="20"/>
          <w:lang w:val="en-GB"/>
        </w:rPr>
        <w:t>SLN C1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超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级荧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光涂料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理</w:t>
      </w:r>
    </w:p>
    <w:p w14:paraId="77437B57" w14:textId="6E5C6B31" w:rsidR="00812CD4" w:rsidRPr="000140C4" w:rsidRDefault="00587F3A" w:rsidP="000140C4">
      <w:pPr>
        <w:spacing w:after="120"/>
        <w:rPr>
          <w:rFonts w:ascii="DINOT" w:eastAsia="Arial Unicode MS" w:hAnsi="DINOT" w:cs="Arial Unicode MS"/>
          <w:sz w:val="18"/>
          <w:szCs w:val="20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镀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金刻面，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经过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Super-LumiNova</w:t>
      </w:r>
      <w:r w:rsidRPr="003950D2">
        <w:rPr>
          <w:rFonts w:ascii="DINOT" w:eastAsia="Arial Unicode MS" w:hAnsi="DINOT" w:cs="Arial Unicode MS"/>
          <w:sz w:val="20"/>
          <w:szCs w:val="20"/>
          <w:vertAlign w:val="superscript"/>
          <w:lang w:val="en-GB"/>
        </w:rPr>
        <w:t>®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 xml:space="preserve"> SLN C1</w:t>
      </w:r>
      <w:r w:rsidRPr="003950D2">
        <w:rPr>
          <w:rFonts w:ascii="DINOT" w:eastAsia="Arial Unicode MS" w:hAnsi="DINOT" w:cs="Arial Unicode MS"/>
          <w:sz w:val="20"/>
          <w:szCs w:val="20"/>
          <w:lang w:val="en-GB"/>
        </w:rPr>
        <w:t>超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级荧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光涂料</w:t>
      </w:r>
      <w:r w:rsidRPr="003950D2">
        <w:rPr>
          <w:rFonts w:ascii="Microsoft JhengHei" w:eastAsia="Microsoft JhengHei" w:hAnsi="Microsoft JhengHei" w:cs="Microsoft JhengHei" w:hint="eastAsia"/>
          <w:sz w:val="20"/>
          <w:szCs w:val="20"/>
          <w:lang w:val="en-GB"/>
        </w:rPr>
        <w:t>处</w:t>
      </w:r>
      <w:r w:rsidRPr="003950D2">
        <w:rPr>
          <w:rFonts w:ascii="Yu Gothic" w:eastAsia="Yu Gothic" w:hAnsi="Yu Gothic" w:cs="Yu Gothic" w:hint="eastAsia"/>
          <w:sz w:val="20"/>
          <w:szCs w:val="20"/>
          <w:lang w:val="en-GB"/>
        </w:rPr>
        <w:t>理</w:t>
      </w:r>
    </w:p>
    <w:p w14:paraId="72DF9E5B" w14:textId="3F725638" w:rsidR="00812CD4" w:rsidRPr="003950D2" w:rsidRDefault="00E8421A" w:rsidP="000140C4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3950D2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114C36D1" w14:textId="71CFA439" w:rsidR="00812CD4" w:rsidRPr="003950D2" w:rsidRDefault="00E8421A" w:rsidP="000140C4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27.00.2322.584</w:t>
      </w:r>
      <w:r w:rsidR="000140C4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, 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外包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鳄鱼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皮的黑色橡胶表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5D25ABFC" w14:textId="35A8CAA7" w:rsidR="005F6136" w:rsidRPr="00B041EB" w:rsidRDefault="00E8421A" w:rsidP="00B041EB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F6603B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27.87</w:t>
      </w:r>
      <w:r w:rsidR="000140C4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.0022.930, </w:t>
      </w:r>
      <w:r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>金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</w:t>
      </w:r>
      <w:r w:rsidRPr="003950D2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3950D2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812CD4" w:rsidRPr="003950D2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sectPr w:rsidR="005F6136" w:rsidRPr="00B041E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81678" w14:textId="77777777" w:rsidR="00746CFE" w:rsidRDefault="00746CFE" w:rsidP="009D5829">
      <w:r>
        <w:separator/>
      </w:r>
    </w:p>
  </w:endnote>
  <w:endnote w:type="continuationSeparator" w:id="0">
    <w:p w14:paraId="1552DDF5" w14:textId="77777777" w:rsidR="00746CFE" w:rsidRDefault="00746CFE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39A36" w14:textId="77777777" w:rsidR="00971DA8" w:rsidRPr="003562A5" w:rsidRDefault="00971DA8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Billodes 34-36 | CH-2400 Le Locle</w:t>
    </w:r>
  </w:p>
  <w:p w14:paraId="0BD01271" w14:textId="77777777" w:rsidR="00971DA8" w:rsidRPr="009D5829" w:rsidRDefault="00971DA8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A5365" w14:textId="77777777" w:rsidR="00746CFE" w:rsidRDefault="00746CFE" w:rsidP="009D5829">
      <w:r>
        <w:separator/>
      </w:r>
    </w:p>
  </w:footnote>
  <w:footnote w:type="continuationSeparator" w:id="0">
    <w:p w14:paraId="28F7A16E" w14:textId="77777777" w:rsidR="00746CFE" w:rsidRDefault="00746CFE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EB4D2" w14:textId="77777777" w:rsidR="00971DA8" w:rsidRDefault="00971DA8" w:rsidP="00A91380">
    <w:pPr>
      <w:pStyle w:val="En-tte"/>
      <w:spacing w:after="360"/>
      <w:jc w:val="center"/>
    </w:pPr>
    <w:r>
      <w:rPr>
        <w:noProof/>
        <w:lang w:val="fr-CH" w:eastAsia="fr-CH"/>
      </w:rPr>
      <w:drawing>
        <wp:inline distT="0" distB="0" distL="0" distR="0" wp14:anchorId="60D457CD" wp14:editId="4D3930F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510"/>
    <w:multiLevelType w:val="multilevel"/>
    <w:tmpl w:val="9F503044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40C4"/>
    <w:rsid w:val="00021B0F"/>
    <w:rsid w:val="00022EBC"/>
    <w:rsid w:val="0003163A"/>
    <w:rsid w:val="00047468"/>
    <w:rsid w:val="00051C0A"/>
    <w:rsid w:val="00061A87"/>
    <w:rsid w:val="00072F45"/>
    <w:rsid w:val="00073247"/>
    <w:rsid w:val="00073C79"/>
    <w:rsid w:val="0007446D"/>
    <w:rsid w:val="00076693"/>
    <w:rsid w:val="000849A5"/>
    <w:rsid w:val="00092454"/>
    <w:rsid w:val="00095F5B"/>
    <w:rsid w:val="000976BA"/>
    <w:rsid w:val="000B03B4"/>
    <w:rsid w:val="000B0B12"/>
    <w:rsid w:val="000B17AD"/>
    <w:rsid w:val="000B5EFF"/>
    <w:rsid w:val="000D7251"/>
    <w:rsid w:val="000E0BB5"/>
    <w:rsid w:val="000F0E00"/>
    <w:rsid w:val="000F65E9"/>
    <w:rsid w:val="001202FC"/>
    <w:rsid w:val="00122644"/>
    <w:rsid w:val="00126288"/>
    <w:rsid w:val="001265D4"/>
    <w:rsid w:val="001361D5"/>
    <w:rsid w:val="00136816"/>
    <w:rsid w:val="00154E28"/>
    <w:rsid w:val="00163138"/>
    <w:rsid w:val="00163446"/>
    <w:rsid w:val="00175D6A"/>
    <w:rsid w:val="00191493"/>
    <w:rsid w:val="00197174"/>
    <w:rsid w:val="001A21CB"/>
    <w:rsid w:val="001A31B0"/>
    <w:rsid w:val="001C1D5D"/>
    <w:rsid w:val="001C1E5C"/>
    <w:rsid w:val="001E30E3"/>
    <w:rsid w:val="001F3C7D"/>
    <w:rsid w:val="0020459E"/>
    <w:rsid w:val="002114CE"/>
    <w:rsid w:val="00224784"/>
    <w:rsid w:val="00231A2C"/>
    <w:rsid w:val="00240B82"/>
    <w:rsid w:val="002450EF"/>
    <w:rsid w:val="0024762C"/>
    <w:rsid w:val="00251148"/>
    <w:rsid w:val="00263A7A"/>
    <w:rsid w:val="002A047D"/>
    <w:rsid w:val="002A4FCF"/>
    <w:rsid w:val="002B0F09"/>
    <w:rsid w:val="002D73DE"/>
    <w:rsid w:val="002E18F5"/>
    <w:rsid w:val="002E6058"/>
    <w:rsid w:val="002F7A1E"/>
    <w:rsid w:val="003043B3"/>
    <w:rsid w:val="00330598"/>
    <w:rsid w:val="00336B0A"/>
    <w:rsid w:val="00350F4E"/>
    <w:rsid w:val="00355180"/>
    <w:rsid w:val="003562A5"/>
    <w:rsid w:val="0036081F"/>
    <w:rsid w:val="00363600"/>
    <w:rsid w:val="00364117"/>
    <w:rsid w:val="00365539"/>
    <w:rsid w:val="00375260"/>
    <w:rsid w:val="00376F02"/>
    <w:rsid w:val="00377D3A"/>
    <w:rsid w:val="003804B0"/>
    <w:rsid w:val="0038748C"/>
    <w:rsid w:val="00393040"/>
    <w:rsid w:val="003950D2"/>
    <w:rsid w:val="00396865"/>
    <w:rsid w:val="00396CE2"/>
    <w:rsid w:val="003A06BB"/>
    <w:rsid w:val="003A0DAA"/>
    <w:rsid w:val="003A213B"/>
    <w:rsid w:val="003B6157"/>
    <w:rsid w:val="003C540D"/>
    <w:rsid w:val="003D25D7"/>
    <w:rsid w:val="003E0F9D"/>
    <w:rsid w:val="003F144D"/>
    <w:rsid w:val="003F6766"/>
    <w:rsid w:val="00407939"/>
    <w:rsid w:val="00423E0C"/>
    <w:rsid w:val="00431D9B"/>
    <w:rsid w:val="0043253A"/>
    <w:rsid w:val="00435DD0"/>
    <w:rsid w:val="004555EE"/>
    <w:rsid w:val="004B158B"/>
    <w:rsid w:val="004B579F"/>
    <w:rsid w:val="004B58BA"/>
    <w:rsid w:val="004C7222"/>
    <w:rsid w:val="004F041B"/>
    <w:rsid w:val="004F53A7"/>
    <w:rsid w:val="00501330"/>
    <w:rsid w:val="005071F4"/>
    <w:rsid w:val="0051224B"/>
    <w:rsid w:val="00514D25"/>
    <w:rsid w:val="00523232"/>
    <w:rsid w:val="00523723"/>
    <w:rsid w:val="0052586D"/>
    <w:rsid w:val="005311AD"/>
    <w:rsid w:val="00533810"/>
    <w:rsid w:val="005657E0"/>
    <w:rsid w:val="00566A94"/>
    <w:rsid w:val="005703E7"/>
    <w:rsid w:val="0057579C"/>
    <w:rsid w:val="0058164C"/>
    <w:rsid w:val="00586C19"/>
    <w:rsid w:val="00587F3A"/>
    <w:rsid w:val="00594EAC"/>
    <w:rsid w:val="005B1070"/>
    <w:rsid w:val="005B2943"/>
    <w:rsid w:val="005B7310"/>
    <w:rsid w:val="005C4D9F"/>
    <w:rsid w:val="005C4FA6"/>
    <w:rsid w:val="005C68A3"/>
    <w:rsid w:val="005D2F92"/>
    <w:rsid w:val="005F0E07"/>
    <w:rsid w:val="005F6136"/>
    <w:rsid w:val="005F729E"/>
    <w:rsid w:val="006151FC"/>
    <w:rsid w:val="0061562E"/>
    <w:rsid w:val="006173E6"/>
    <w:rsid w:val="006222E7"/>
    <w:rsid w:val="00640AF3"/>
    <w:rsid w:val="00673449"/>
    <w:rsid w:val="0068033C"/>
    <w:rsid w:val="00694B90"/>
    <w:rsid w:val="00696072"/>
    <w:rsid w:val="006A5A34"/>
    <w:rsid w:val="006A632D"/>
    <w:rsid w:val="006B4ADC"/>
    <w:rsid w:val="006E2DC6"/>
    <w:rsid w:val="00722EA7"/>
    <w:rsid w:val="00733E3B"/>
    <w:rsid w:val="00746CFE"/>
    <w:rsid w:val="00773939"/>
    <w:rsid w:val="007937E4"/>
    <w:rsid w:val="007A2915"/>
    <w:rsid w:val="007A2E21"/>
    <w:rsid w:val="007A3D86"/>
    <w:rsid w:val="007B02A9"/>
    <w:rsid w:val="007B0DC3"/>
    <w:rsid w:val="007B505C"/>
    <w:rsid w:val="007C555C"/>
    <w:rsid w:val="007D1B4A"/>
    <w:rsid w:val="007E5506"/>
    <w:rsid w:val="007E73B3"/>
    <w:rsid w:val="007F73A9"/>
    <w:rsid w:val="00800D44"/>
    <w:rsid w:val="0081289D"/>
    <w:rsid w:val="00812CD4"/>
    <w:rsid w:val="00821503"/>
    <w:rsid w:val="008228C5"/>
    <w:rsid w:val="00831D3E"/>
    <w:rsid w:val="00833266"/>
    <w:rsid w:val="00845602"/>
    <w:rsid w:val="0085230D"/>
    <w:rsid w:val="00861E9F"/>
    <w:rsid w:val="00862E79"/>
    <w:rsid w:val="00890DB6"/>
    <w:rsid w:val="00893959"/>
    <w:rsid w:val="00897275"/>
    <w:rsid w:val="008B0089"/>
    <w:rsid w:val="008B7F5A"/>
    <w:rsid w:val="008C08B6"/>
    <w:rsid w:val="008C7BBD"/>
    <w:rsid w:val="008D0752"/>
    <w:rsid w:val="008D23A5"/>
    <w:rsid w:val="008D3802"/>
    <w:rsid w:val="008D55A3"/>
    <w:rsid w:val="008D5892"/>
    <w:rsid w:val="008D6BCE"/>
    <w:rsid w:val="008E1F06"/>
    <w:rsid w:val="008E65EF"/>
    <w:rsid w:val="008F0D98"/>
    <w:rsid w:val="008F0D9F"/>
    <w:rsid w:val="008F1DF1"/>
    <w:rsid w:val="008F395D"/>
    <w:rsid w:val="008F53E9"/>
    <w:rsid w:val="008F5E77"/>
    <w:rsid w:val="00902DAE"/>
    <w:rsid w:val="0090607B"/>
    <w:rsid w:val="00930FAC"/>
    <w:rsid w:val="00937C70"/>
    <w:rsid w:val="00940A3A"/>
    <w:rsid w:val="00945F15"/>
    <w:rsid w:val="00951B75"/>
    <w:rsid w:val="00952085"/>
    <w:rsid w:val="0097079F"/>
    <w:rsid w:val="00971DA8"/>
    <w:rsid w:val="00973482"/>
    <w:rsid w:val="00974F25"/>
    <w:rsid w:val="00983C71"/>
    <w:rsid w:val="009936B9"/>
    <w:rsid w:val="009A2129"/>
    <w:rsid w:val="009A347C"/>
    <w:rsid w:val="009A58E2"/>
    <w:rsid w:val="009B5496"/>
    <w:rsid w:val="009B549D"/>
    <w:rsid w:val="009C4E78"/>
    <w:rsid w:val="009C647B"/>
    <w:rsid w:val="009D1FF7"/>
    <w:rsid w:val="009D22C0"/>
    <w:rsid w:val="009D5829"/>
    <w:rsid w:val="009D71B6"/>
    <w:rsid w:val="009F068A"/>
    <w:rsid w:val="009F2490"/>
    <w:rsid w:val="00A10127"/>
    <w:rsid w:val="00A3018B"/>
    <w:rsid w:val="00A30F16"/>
    <w:rsid w:val="00A316AE"/>
    <w:rsid w:val="00A37235"/>
    <w:rsid w:val="00A4007B"/>
    <w:rsid w:val="00A40423"/>
    <w:rsid w:val="00A57187"/>
    <w:rsid w:val="00A574D9"/>
    <w:rsid w:val="00A63050"/>
    <w:rsid w:val="00A63C21"/>
    <w:rsid w:val="00A81208"/>
    <w:rsid w:val="00A83FED"/>
    <w:rsid w:val="00A91380"/>
    <w:rsid w:val="00A95F09"/>
    <w:rsid w:val="00AB3C6D"/>
    <w:rsid w:val="00AB540C"/>
    <w:rsid w:val="00AB7FB5"/>
    <w:rsid w:val="00AC19F3"/>
    <w:rsid w:val="00AC6C75"/>
    <w:rsid w:val="00AD22B0"/>
    <w:rsid w:val="00AF1C3F"/>
    <w:rsid w:val="00B0161A"/>
    <w:rsid w:val="00B041EB"/>
    <w:rsid w:val="00B06C2B"/>
    <w:rsid w:val="00B07D4B"/>
    <w:rsid w:val="00B13868"/>
    <w:rsid w:val="00B27AF5"/>
    <w:rsid w:val="00B3152C"/>
    <w:rsid w:val="00B40DB1"/>
    <w:rsid w:val="00B62BC2"/>
    <w:rsid w:val="00B72BD4"/>
    <w:rsid w:val="00B83A48"/>
    <w:rsid w:val="00B84DF9"/>
    <w:rsid w:val="00B857FD"/>
    <w:rsid w:val="00BB06C7"/>
    <w:rsid w:val="00BC28B7"/>
    <w:rsid w:val="00BE37D9"/>
    <w:rsid w:val="00BE5256"/>
    <w:rsid w:val="00C04A26"/>
    <w:rsid w:val="00C07DD2"/>
    <w:rsid w:val="00C12CA4"/>
    <w:rsid w:val="00C22A9C"/>
    <w:rsid w:val="00C25824"/>
    <w:rsid w:val="00C35CE4"/>
    <w:rsid w:val="00C37C00"/>
    <w:rsid w:val="00C4175C"/>
    <w:rsid w:val="00C579E2"/>
    <w:rsid w:val="00C64BF7"/>
    <w:rsid w:val="00C65D77"/>
    <w:rsid w:val="00C85653"/>
    <w:rsid w:val="00C91B35"/>
    <w:rsid w:val="00CB2EBC"/>
    <w:rsid w:val="00CB53AD"/>
    <w:rsid w:val="00CC049F"/>
    <w:rsid w:val="00CC666E"/>
    <w:rsid w:val="00CD3D50"/>
    <w:rsid w:val="00CD4EC6"/>
    <w:rsid w:val="00CE1767"/>
    <w:rsid w:val="00CE3E5F"/>
    <w:rsid w:val="00CE41B2"/>
    <w:rsid w:val="00CF3907"/>
    <w:rsid w:val="00CF79A8"/>
    <w:rsid w:val="00D003FA"/>
    <w:rsid w:val="00D00DD1"/>
    <w:rsid w:val="00D046E4"/>
    <w:rsid w:val="00D06EFE"/>
    <w:rsid w:val="00D17238"/>
    <w:rsid w:val="00D22D41"/>
    <w:rsid w:val="00D350AF"/>
    <w:rsid w:val="00D52714"/>
    <w:rsid w:val="00D56A49"/>
    <w:rsid w:val="00D7445C"/>
    <w:rsid w:val="00D744DE"/>
    <w:rsid w:val="00D777C7"/>
    <w:rsid w:val="00DD1DE1"/>
    <w:rsid w:val="00DD3281"/>
    <w:rsid w:val="00DE012A"/>
    <w:rsid w:val="00DE748F"/>
    <w:rsid w:val="00DF0FF7"/>
    <w:rsid w:val="00DF61C0"/>
    <w:rsid w:val="00E0447E"/>
    <w:rsid w:val="00E15F29"/>
    <w:rsid w:val="00E1612B"/>
    <w:rsid w:val="00E16D1E"/>
    <w:rsid w:val="00E304D9"/>
    <w:rsid w:val="00E51104"/>
    <w:rsid w:val="00E53039"/>
    <w:rsid w:val="00E57584"/>
    <w:rsid w:val="00E620D9"/>
    <w:rsid w:val="00E73DEF"/>
    <w:rsid w:val="00E74C0B"/>
    <w:rsid w:val="00E83F0E"/>
    <w:rsid w:val="00E8421A"/>
    <w:rsid w:val="00E86F8D"/>
    <w:rsid w:val="00E93853"/>
    <w:rsid w:val="00E96282"/>
    <w:rsid w:val="00EA3C68"/>
    <w:rsid w:val="00EA416F"/>
    <w:rsid w:val="00EA4FFF"/>
    <w:rsid w:val="00EB41C3"/>
    <w:rsid w:val="00EB6467"/>
    <w:rsid w:val="00EC5962"/>
    <w:rsid w:val="00ED5C77"/>
    <w:rsid w:val="00EE3ECD"/>
    <w:rsid w:val="00F00C6B"/>
    <w:rsid w:val="00F0483E"/>
    <w:rsid w:val="00F10EC9"/>
    <w:rsid w:val="00F13A73"/>
    <w:rsid w:val="00F21258"/>
    <w:rsid w:val="00F24EBB"/>
    <w:rsid w:val="00F26467"/>
    <w:rsid w:val="00F40E8E"/>
    <w:rsid w:val="00F442D9"/>
    <w:rsid w:val="00F45D3B"/>
    <w:rsid w:val="00F55E0D"/>
    <w:rsid w:val="00F6603B"/>
    <w:rsid w:val="00F70930"/>
    <w:rsid w:val="00F70ACD"/>
    <w:rsid w:val="00F84023"/>
    <w:rsid w:val="00F871A3"/>
    <w:rsid w:val="00FA0660"/>
    <w:rsid w:val="00FA7172"/>
    <w:rsid w:val="00FB3C72"/>
    <w:rsid w:val="00FB5E98"/>
    <w:rsid w:val="00FC5876"/>
    <w:rsid w:val="00FC6DBF"/>
    <w:rsid w:val="00FD2999"/>
    <w:rsid w:val="00FE00FA"/>
    <w:rsid w:val="00FF025E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28577555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sz w:val="24"/>
      <w:szCs w:val="24"/>
      <w:bdr w:val="nil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F041B"/>
    <w:pPr>
      <w:keepNext/>
      <w:keepLines/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041B"/>
    <w:pPr>
      <w:keepNext/>
      <w:keepLines/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outlineLvl w:val="1"/>
    </w:pPr>
    <w:rPr>
      <w:rFonts w:asciiTheme="minorHAnsi" w:eastAsiaTheme="majorEastAsia" w:hAnsiTheme="minorHAnsi" w:cstheme="majorBidi"/>
      <w:color w:val="2F5496" w:themeColor="accent1" w:themeShade="BF"/>
      <w:sz w:val="26"/>
      <w:szCs w:val="26"/>
      <w:bdr w:val="none" w:sz="0" w:space="0" w:color="auto"/>
      <w:lang w:val="fr-FR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4F041B"/>
    <w:pPr>
      <w:numPr>
        <w:ilvl w:val="2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2045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45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459E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45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459E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5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59E"/>
    <w:rPr>
      <w:rFonts w:ascii="Segoe UI" w:eastAsiaTheme="minorEastAsia" w:hAnsi="Segoe UI" w:cs="Segoe UI"/>
      <w:sz w:val="18"/>
      <w:szCs w:val="18"/>
      <w:bdr w:val="nil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4F041B"/>
    <w:rPr>
      <w:rFonts w:eastAsiaTheme="majorEastAsia" w:cstheme="majorBidi"/>
      <w:color w:val="2F5496" w:themeColor="accent1" w:themeShade="BF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fr-FR"/>
    </w:rPr>
  </w:style>
  <w:style w:type="paragraph" w:customStyle="1" w:styleId="A">
    <w:name w:val="內文 A"/>
    <w:rsid w:val="00812C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6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Sandoz</dc:creator>
  <cp:keywords/>
  <dc:description/>
  <cp:lastModifiedBy>Marina Sandoz</cp:lastModifiedBy>
  <cp:revision>7</cp:revision>
  <dcterms:created xsi:type="dcterms:W3CDTF">2018-03-06T07:53:00Z</dcterms:created>
  <dcterms:modified xsi:type="dcterms:W3CDTF">2018-03-12T07:56:00Z</dcterms:modified>
</cp:coreProperties>
</file>