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Pr="00EA7237" w:rsidRDefault="00B61909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rFonts w:ascii="DINOT" w:eastAsia="Arial Unicode MS" w:hAnsi="DINOT" w:cs="Arial Unicode MS"/>
          <w:bCs/>
          <w:sz w:val="18"/>
          <w:szCs w:val="20"/>
          <w:lang w:val="it-IT" w:eastAsia="zh-CN"/>
        </w:rPr>
      </w:pPr>
    </w:p>
    <w:p w14:paraId="1168A8ED" w14:textId="6748E65F" w:rsidR="00B61909" w:rsidRPr="00EA7237" w:rsidRDefault="00B61909" w:rsidP="00ED79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Arial Unicode MS" w:hAnsi="DINOT" w:cs="Arial Unicode MS"/>
          <w:bCs/>
          <w:sz w:val="18"/>
          <w:szCs w:val="20"/>
          <w:lang w:val="it-IT" w:eastAsia="zh-CN"/>
        </w:rPr>
      </w:pPr>
    </w:p>
    <w:p w14:paraId="728A5C8E" w14:textId="77777777" w:rsidR="00B70E1E" w:rsidRPr="00EA7237" w:rsidRDefault="00B70E1E" w:rsidP="00ED7994">
      <w:pPr>
        <w:pStyle w:val="NormalWeb"/>
        <w:spacing w:after="0"/>
        <w:jc w:val="center"/>
        <w:rPr>
          <w:rFonts w:ascii="DINOT" w:hAnsi="DINOT"/>
          <w:b/>
          <w:color w:val="auto"/>
          <w:sz w:val="22"/>
          <w:lang w:val="en-GB"/>
        </w:rPr>
      </w:pPr>
    </w:p>
    <w:p w14:paraId="09DD41B2" w14:textId="77777777" w:rsidR="00552398" w:rsidRDefault="000C406F" w:rsidP="00ED7994">
      <w:pPr>
        <w:pStyle w:val="NormalWeb"/>
        <w:spacing w:after="0"/>
        <w:jc w:val="center"/>
        <w:rPr>
          <w:rFonts w:ascii="DINOT" w:hAnsi="DINOT"/>
          <w:b/>
          <w:color w:val="auto"/>
          <w:lang w:val="en-GB"/>
        </w:rPr>
      </w:pPr>
      <w:r w:rsidRPr="00EA7237">
        <w:rPr>
          <w:rFonts w:ascii="DINOT" w:hAnsi="DINOT"/>
          <w:b/>
          <w:color w:val="auto"/>
          <w:lang w:val="en-GB"/>
        </w:rPr>
        <w:t xml:space="preserve">ZENITH PILOT Type 20 Chronograph Ton Up </w:t>
      </w:r>
    </w:p>
    <w:p w14:paraId="02811E2B" w14:textId="458E9454" w:rsidR="00F03888" w:rsidRPr="00EA7237" w:rsidRDefault="000C406F" w:rsidP="00ED7994">
      <w:pPr>
        <w:pStyle w:val="NormalWeb"/>
        <w:spacing w:after="0"/>
        <w:jc w:val="center"/>
        <w:rPr>
          <w:rFonts w:ascii="DINOT" w:hAnsi="DINOT"/>
          <w:color w:val="auto"/>
          <w:lang w:val="en-GB"/>
        </w:rPr>
      </w:pPr>
      <w:r w:rsidRPr="00EA7237">
        <w:rPr>
          <w:rFonts w:ascii="DINOT" w:hAnsi="DINOT"/>
          <w:b/>
          <w:color w:val="auto"/>
        </w:rPr>
        <w:t>展示其全黑</w:t>
      </w:r>
      <w:r w:rsidRPr="00EA7237">
        <w:rPr>
          <w:rFonts w:ascii="Microsoft JhengHei" w:eastAsia="Microsoft JhengHei" w:hAnsi="Microsoft JhengHei" w:cs="Microsoft JhengHei" w:hint="eastAsia"/>
          <w:b/>
          <w:color w:val="auto"/>
        </w:rPr>
        <w:t>风</w:t>
      </w:r>
      <w:r w:rsidRPr="00EA7237">
        <w:rPr>
          <w:rFonts w:ascii="Yu Gothic" w:eastAsia="Yu Gothic" w:hAnsi="Yu Gothic" w:cs="Yu Gothic" w:hint="eastAsia"/>
          <w:b/>
          <w:color w:val="auto"/>
        </w:rPr>
        <w:t>范</w:t>
      </w:r>
    </w:p>
    <w:p w14:paraId="2BC69216" w14:textId="254C1F4D" w:rsidR="00ED7994" w:rsidRDefault="00ED7994" w:rsidP="00ED7994">
      <w:pPr>
        <w:jc w:val="both"/>
        <w:rPr>
          <w:rFonts w:ascii="DINOT" w:eastAsia="Arial Unicode MS" w:hAnsi="DINOT" w:cs="Arial Unicode MS"/>
          <w:b/>
          <w:sz w:val="22"/>
          <w:szCs w:val="20"/>
          <w:u w:color="000000"/>
          <w:lang w:val="en-GB" w:eastAsia="zh-CN"/>
        </w:rPr>
      </w:pPr>
    </w:p>
    <w:p w14:paraId="74599055" w14:textId="77777777" w:rsidR="00EA7237" w:rsidRPr="00EA7237" w:rsidRDefault="00EA7237" w:rsidP="00ED7994">
      <w:pPr>
        <w:jc w:val="both"/>
        <w:rPr>
          <w:rFonts w:ascii="DINOT" w:eastAsia="Arial Unicode MS" w:hAnsi="DINOT" w:cs="Arial Unicode MS"/>
          <w:b/>
          <w:sz w:val="22"/>
          <w:szCs w:val="20"/>
          <w:u w:color="000000"/>
          <w:lang w:val="en-GB" w:eastAsia="zh-CN"/>
        </w:rPr>
      </w:pPr>
    </w:p>
    <w:p w14:paraId="7ED25042" w14:textId="64AC0891" w:rsidR="00F91129" w:rsidRPr="00EA7237" w:rsidRDefault="000C406F" w:rsidP="00ED7994">
      <w:pPr>
        <w:jc w:val="both"/>
        <w:rPr>
          <w:rFonts w:ascii="DINOT" w:eastAsia="Arial Unicode MS" w:hAnsi="DINOT" w:cs="Arial Unicode MS"/>
          <w:b/>
          <w:sz w:val="18"/>
          <w:szCs w:val="20"/>
          <w:u w:color="000000"/>
        </w:rPr>
      </w:pP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ZENITH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的粉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丝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和摩托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车爱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好者在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2018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年有福了，</w:t>
      </w:r>
      <w:bookmarkStart w:id="0" w:name="_GoBack"/>
      <w:bookmarkEnd w:id="0"/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该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品牌极受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欢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迎的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PILOT Type 20 Chronograph Ton Up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系列又添新猷，将加入一名超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级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冷峻的新成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员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。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这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款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尚的立柱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轮计时码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表采用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该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品牌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效不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锈钢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表壳、复古造型以及一如既往的粗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犷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感，是今年的潮流必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备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品，特别适合那些追求集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设计师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复古魅力与运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  <w:u w:color="000000"/>
        </w:rPr>
        <w:t>动风</w:t>
      </w:r>
      <w:r w:rsidRPr="00EA7237">
        <w:rPr>
          <w:rFonts w:ascii="Yu Gothic" w:eastAsia="Yu Gothic" w:hAnsi="Yu Gothic" w:cs="Yu Gothic" w:hint="eastAsia"/>
          <w:b/>
          <w:sz w:val="18"/>
          <w:szCs w:val="20"/>
          <w:u w:color="000000"/>
        </w:rPr>
        <w:t>范于一身腕表的弄潮儿。</w:t>
      </w:r>
    </w:p>
    <w:p w14:paraId="6C14F005" w14:textId="77777777" w:rsidR="00F03888" w:rsidRPr="00EA7237" w:rsidRDefault="00F03888" w:rsidP="00ED7994">
      <w:pPr>
        <w:jc w:val="both"/>
        <w:rPr>
          <w:rFonts w:ascii="DINOT" w:eastAsia="Arial Unicode MS" w:hAnsi="DINOT" w:cs="Arial Unicode MS"/>
          <w:sz w:val="18"/>
          <w:szCs w:val="20"/>
          <w:u w:color="000000"/>
          <w:lang w:val="en-GB" w:eastAsia="zh-CN"/>
        </w:rPr>
      </w:pPr>
    </w:p>
    <w:p w14:paraId="655DF261" w14:textId="708F2367" w:rsidR="00F91129" w:rsidRPr="00EA7237" w:rsidRDefault="00F91129" w:rsidP="00ED7994">
      <w:pPr>
        <w:jc w:val="both"/>
        <w:rPr>
          <w:rFonts w:ascii="DINOT" w:eastAsia="Arial Unicode MS" w:hAnsi="DINOT" w:cs="Arial Unicode MS"/>
          <w:sz w:val="18"/>
          <w:szCs w:val="20"/>
          <w:u w:color="000000"/>
        </w:rPr>
      </w:pP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Ton Up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是一款非常有趣的手表，受到了一种别具一格的改装摩托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车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式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样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的启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发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，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ZENITH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为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其采用了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飞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员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腕表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设计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，并将其与老式摩托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车赛车传统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相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结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合。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这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并非是旧版改良，而是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2016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年的一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项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新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发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明，极受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欢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迎的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Ton Up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仅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效仿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70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多年前推出的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飞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员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腕表，它的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效不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锈钢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精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饰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看起来就像一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块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佩戴了几十年的腕表一般！</w:t>
      </w:r>
    </w:p>
    <w:p w14:paraId="5ACB05F5" w14:textId="77777777" w:rsidR="00F03888" w:rsidRPr="00EA7237" w:rsidRDefault="00F03888" w:rsidP="00ED7994">
      <w:pPr>
        <w:jc w:val="both"/>
        <w:rPr>
          <w:rFonts w:ascii="DINOT" w:eastAsia="Arial Unicode MS" w:hAnsi="DINOT" w:cs="Arial Unicode MS"/>
          <w:sz w:val="18"/>
          <w:szCs w:val="20"/>
          <w:u w:color="000000"/>
          <w:lang w:val="en-GB" w:eastAsia="zh-CN"/>
        </w:rPr>
      </w:pPr>
    </w:p>
    <w:p w14:paraId="40CFD586" w14:textId="6BC38ACC" w:rsidR="00F91129" w:rsidRPr="00EA7237" w:rsidRDefault="00F91129" w:rsidP="00ED7994">
      <w:pPr>
        <w:pStyle w:val="NormalWeb"/>
        <w:spacing w:after="0"/>
        <w:jc w:val="both"/>
        <w:rPr>
          <w:rFonts w:ascii="DINOT" w:hAnsi="DINOT"/>
          <w:color w:val="auto"/>
          <w:sz w:val="18"/>
          <w:szCs w:val="20"/>
        </w:rPr>
      </w:pP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这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款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绝对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阳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刚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的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时计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向那些改装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赛车骑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手、也就是</w:t>
      </w:r>
      <w:r w:rsidRPr="00EA7237">
        <w:rPr>
          <w:rFonts w:ascii="DINOT" w:hAnsi="DINOT"/>
          <w:color w:val="auto"/>
          <w:sz w:val="18"/>
          <w:szCs w:val="20"/>
          <w:lang w:val="en-GB"/>
        </w:rPr>
        <w:t>Ton-up</w:t>
      </w:r>
      <w:r w:rsidRPr="00EA7237">
        <w:rPr>
          <w:rFonts w:ascii="DINOT" w:hAnsi="DINOT"/>
          <w:color w:val="auto"/>
          <w:sz w:val="18"/>
          <w:szCs w:val="20"/>
        </w:rPr>
        <w:t>男孩致敬</w:t>
      </w:r>
      <w:r w:rsidRPr="00EA7237">
        <w:rPr>
          <w:rFonts w:ascii="DINOT" w:hAnsi="DINOT"/>
          <w:color w:val="auto"/>
          <w:sz w:val="18"/>
          <w:szCs w:val="20"/>
          <w:lang w:val="en-GB"/>
        </w:rPr>
        <w:t>，</w:t>
      </w:r>
      <w:r w:rsidRPr="00EA7237">
        <w:rPr>
          <w:rFonts w:ascii="DINOT" w:hAnsi="DINOT"/>
          <w:color w:val="auto"/>
          <w:sz w:val="18"/>
          <w:szCs w:val="20"/>
        </w:rPr>
        <w:t>早先被命名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为</w:t>
      </w:r>
      <w:r w:rsidRPr="00EA7237">
        <w:rPr>
          <w:rFonts w:ascii="DINOT" w:hAnsi="DINOT"/>
          <w:color w:val="auto"/>
          <w:sz w:val="18"/>
          <w:szCs w:val="20"/>
          <w:lang w:val="en-GB"/>
        </w:rPr>
        <w:t>ZENITH Heritage Pilot Café Racer Spirit</w:t>
      </w:r>
      <w:r w:rsidRPr="00EA7237">
        <w:rPr>
          <w:rFonts w:ascii="DINOT" w:hAnsi="DINOT"/>
          <w:color w:val="auto"/>
          <w:sz w:val="18"/>
          <w:szCs w:val="20"/>
          <w:lang w:val="en-GB"/>
        </w:rPr>
        <w:t>，</w:t>
      </w:r>
      <w:r w:rsidRPr="00EA7237">
        <w:rPr>
          <w:rFonts w:ascii="DINOT" w:hAnsi="DINOT"/>
          <w:color w:val="auto"/>
          <w:sz w:val="18"/>
          <w:szCs w:val="20"/>
        </w:rPr>
        <w:t>后来更名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为</w:t>
      </w:r>
      <w:r w:rsidRPr="00EA7237">
        <w:rPr>
          <w:rFonts w:ascii="DINOT" w:hAnsi="DINOT"/>
          <w:color w:val="auto"/>
          <w:sz w:val="18"/>
          <w:szCs w:val="20"/>
          <w:lang w:val="en-GB"/>
        </w:rPr>
        <w:t>ZENITH Heritage Pilot Ton-up</w:t>
      </w:r>
      <w:r w:rsidRPr="00EA7237">
        <w:rPr>
          <w:rFonts w:ascii="DINOT" w:hAnsi="DINOT"/>
          <w:color w:val="auto"/>
          <w:sz w:val="18"/>
          <w:szCs w:val="20"/>
        </w:rPr>
        <w:t>。在集会中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竞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速是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摇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滚青年文化的一部分，改装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骑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手将摩托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车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中所有不必要的重量和部件去除以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获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得速度，以其极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简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的外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观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而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闻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名。</w:t>
      </w:r>
      <w:r w:rsidRPr="00EA7237">
        <w:rPr>
          <w:rFonts w:ascii="DINOT" w:hAnsi="DINOT"/>
          <w:color w:val="auto"/>
          <w:sz w:val="18"/>
          <w:szCs w:val="20"/>
        </w:rPr>
        <w:t>“Ton-up”</w:t>
      </w:r>
      <w:r w:rsidRPr="00EA7237">
        <w:rPr>
          <w:rFonts w:ascii="DINOT" w:hAnsi="DINOT"/>
          <w:color w:val="auto"/>
          <w:sz w:val="18"/>
          <w:szCs w:val="20"/>
        </w:rPr>
        <w:t>一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词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指的是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这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些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骑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手在从咖啡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馆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返回一个特定位置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必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须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达到的</w:t>
      </w:r>
      <w:r w:rsidRPr="00EA7237">
        <w:rPr>
          <w:rFonts w:ascii="DINOT" w:hAnsi="DINOT"/>
          <w:color w:val="auto"/>
          <w:sz w:val="18"/>
          <w:szCs w:val="20"/>
        </w:rPr>
        <w:t>最低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速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为</w:t>
      </w:r>
      <w:r w:rsidRPr="00EA7237">
        <w:rPr>
          <w:rFonts w:ascii="DINOT" w:hAnsi="DINOT"/>
          <w:color w:val="auto"/>
          <w:sz w:val="18"/>
          <w:szCs w:val="20"/>
        </w:rPr>
        <w:t>100</w:t>
      </w:r>
      <w:r w:rsidRPr="00EA7237">
        <w:rPr>
          <w:rFonts w:ascii="DINOT" w:hAnsi="DINOT"/>
          <w:color w:val="auto"/>
          <w:sz w:val="18"/>
          <w:szCs w:val="20"/>
        </w:rPr>
        <w:t>英里</w:t>
      </w:r>
      <w:r w:rsidRPr="00EA7237">
        <w:rPr>
          <w:rFonts w:ascii="DINOT" w:hAnsi="DINOT"/>
          <w:color w:val="auto"/>
          <w:sz w:val="18"/>
          <w:szCs w:val="20"/>
        </w:rPr>
        <w:t>/</w:t>
      </w:r>
      <w:r w:rsidRPr="00EA7237">
        <w:rPr>
          <w:rFonts w:ascii="DINOT" w:hAnsi="DINOT"/>
          <w:color w:val="auto"/>
          <w:sz w:val="18"/>
          <w:szCs w:val="20"/>
        </w:rPr>
        <w:t>小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。</w:t>
      </w:r>
    </w:p>
    <w:p w14:paraId="7E02CBE5" w14:textId="77777777" w:rsidR="00C44348" w:rsidRPr="00EA7237" w:rsidRDefault="00C44348" w:rsidP="00ED7994">
      <w:pPr>
        <w:pStyle w:val="NormalWeb"/>
        <w:spacing w:after="0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4DA7D116" w14:textId="06378A5E" w:rsidR="00A119C9" w:rsidRPr="00EA7237" w:rsidRDefault="00A119C9" w:rsidP="00ED7994">
      <w:pPr>
        <w:jc w:val="both"/>
        <w:rPr>
          <w:rFonts w:ascii="DINOT" w:eastAsia="Arial Unicode MS" w:hAnsi="DINOT" w:cs="Arial Unicode MS"/>
          <w:sz w:val="18"/>
          <w:szCs w:val="20"/>
          <w:u w:color="000000"/>
        </w:rPr>
      </w:pP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尽管流露出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骑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手的气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质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，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PILOT Type 20 Chronograph Ton Up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设计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上仍然是一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块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真正的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飞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员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腕表</w:t>
      </w:r>
      <w:r w:rsidRPr="00EA7237">
        <w:rPr>
          <w:rFonts w:ascii="DINOT" w:eastAsia="Arial Unicode MS" w:hAnsi="DINOT" w:cs="Arial Unicode MS"/>
          <w:sz w:val="18"/>
          <w:szCs w:val="20"/>
        </w:rPr>
        <w:t>。采用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阳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刚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的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45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毫米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效不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锈钢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表壳，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这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尚的手法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专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注于将复古魅力同</w:t>
      </w:r>
      <w:r w:rsidRPr="00EA7237">
        <w:rPr>
          <w:rFonts w:ascii="DINOT" w:eastAsia="Arial Unicode MS" w:hAnsi="DINOT" w:cs="Arial Unicode MS"/>
          <w:sz w:val="18"/>
          <w:szCs w:val="20"/>
        </w:rPr>
        <w:t>腕表的整体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设计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相匹配，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 xml:space="preserve"> PILOT Type 20 Chronograph Ton Up Black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宽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大舒适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贴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合手腕，在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风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格上与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 xml:space="preserve">Type 20 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其它表款一脉相承。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这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传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承在其它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许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多重要特征中也表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现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得一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无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遗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，包括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为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方便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 xml:space="preserve"> 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戴手套的手</w:t>
      </w:r>
      <w:r w:rsidRPr="00EA7237">
        <w:rPr>
          <w:rFonts w:ascii="DINOT" w:eastAsia="Arial Unicode MS" w:hAnsi="DINOT" w:cs="Arial Unicode MS"/>
          <w:sz w:val="18"/>
          <w:szCs w:val="20"/>
        </w:rPr>
        <w:t>操作而特别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设计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的巨型洋葱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头</w:t>
      </w:r>
      <w:r w:rsidRPr="00EA7237">
        <w:rPr>
          <w:rFonts w:ascii="DINOT" w:eastAsia="Arial Unicode MS" w:hAnsi="DINOT" w:cs="Arial Unicode MS"/>
          <w:sz w:val="18"/>
          <w:szCs w:val="20"/>
        </w:rPr>
        <w:t>表冠，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还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有大型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调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校按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钮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轻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松启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动计时码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表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——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这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是一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项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有用的功能，无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论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是否佩戴手套都能操作自如。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 xml:space="preserve"> </w:t>
      </w:r>
    </w:p>
    <w:p w14:paraId="791EF61E" w14:textId="77777777" w:rsidR="00F91129" w:rsidRPr="00EA7237" w:rsidRDefault="00F91129" w:rsidP="00ED7994">
      <w:pPr>
        <w:pStyle w:val="A1"/>
        <w:tabs>
          <w:tab w:val="left" w:pos="8564"/>
        </w:tabs>
        <w:jc w:val="both"/>
        <w:rPr>
          <w:rFonts w:ascii="DINOT" w:hAnsi="DINOT"/>
          <w:sz w:val="18"/>
          <w:szCs w:val="20"/>
          <w:lang w:val="en-GB"/>
        </w:rPr>
      </w:pPr>
    </w:p>
    <w:p w14:paraId="10085F8F" w14:textId="0E55FF4B" w:rsidR="00B70E1E" w:rsidRPr="00EA7237" w:rsidRDefault="00C44348" w:rsidP="00952E1F">
      <w:pPr>
        <w:pStyle w:val="A1"/>
        <w:tabs>
          <w:tab w:val="left" w:pos="8564"/>
        </w:tabs>
        <w:jc w:val="both"/>
        <w:rPr>
          <w:rFonts w:ascii="DINOT" w:hAnsi="DINOT"/>
          <w:sz w:val="18"/>
          <w:szCs w:val="20"/>
        </w:rPr>
      </w:pPr>
      <w:r w:rsidRPr="00EA7237">
        <w:rPr>
          <w:rFonts w:ascii="DINOT" w:hAnsi="DINOT"/>
          <w:sz w:val="18"/>
          <w:szCs w:val="20"/>
        </w:rPr>
        <w:t>就像它名字中的摩托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手一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样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</w:t>
      </w:r>
      <w:r w:rsidRPr="00EA7237">
        <w:rPr>
          <w:rFonts w:ascii="DINOT" w:hAnsi="DINOT"/>
          <w:b/>
          <w:color w:val="auto"/>
          <w:sz w:val="18"/>
          <w:szCs w:val="20"/>
        </w:rPr>
        <w:t>PILOT Type 20 Chronograph Ton Up Black</w:t>
      </w:r>
      <w:r w:rsidRPr="00EA7237">
        <w:rPr>
          <w:rFonts w:ascii="DINOT" w:hAnsi="DINOT"/>
          <w:color w:val="auto"/>
          <w:sz w:val="18"/>
          <w:szCs w:val="20"/>
        </w:rPr>
        <w:t xml:space="preserve"> </w:t>
      </w:r>
      <w:r w:rsidRPr="00EA7237">
        <w:rPr>
          <w:rFonts w:ascii="DINOT" w:hAnsi="DINOT"/>
          <w:sz w:val="18"/>
          <w:szCs w:val="20"/>
        </w:rPr>
        <w:t>是一款无懈可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击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的杰作。不配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日期或日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历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信息，黑色表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盘坚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持极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简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，只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显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示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时间</w:t>
      </w:r>
      <w:r w:rsidRPr="00EA7237">
        <w:rPr>
          <w:rFonts w:ascii="Yu Gothic" w:eastAsia="Yu Gothic" w:hAnsi="Yu Gothic" w:cs="Yu Gothic" w:hint="eastAsia"/>
          <w:sz w:val="18"/>
          <w:szCs w:val="20"/>
        </w:rPr>
        <w:t>。特大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荧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光分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和秒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（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飞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员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腕表的典型特征）提供日常清晰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读时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风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格独具，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宽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大的</w:t>
      </w:r>
      <w:proofErr w:type="spellStart"/>
      <w:r w:rsidRPr="00EA7237">
        <w:rPr>
          <w:rFonts w:ascii="DINOT" w:hAnsi="DINOT"/>
          <w:sz w:val="18"/>
          <w:szCs w:val="20"/>
        </w:rPr>
        <w:t>SuperLumiNova</w:t>
      </w:r>
      <w:proofErr w:type="spellEnd"/>
      <w:r w:rsidRPr="00EA7237">
        <w:rPr>
          <w:rFonts w:ascii="DINOT" w:hAnsi="DINOT"/>
          <w:sz w:val="18"/>
          <w:szCs w:val="20"/>
        </w:rPr>
        <w:t>®</w:t>
      </w:r>
      <w:r w:rsidRPr="00EA7237">
        <w:rPr>
          <w:rFonts w:ascii="DINOT" w:hAnsi="DINOT"/>
          <w:sz w:val="18"/>
          <w:szCs w:val="20"/>
        </w:rPr>
        <w:t>白色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荧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光涂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层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阿拉伯数字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，外加双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计时码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表的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辅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助，在</w:t>
      </w:r>
      <w:r w:rsidRPr="00EA7237">
        <w:rPr>
          <w:rFonts w:ascii="DINOT" w:hAnsi="DINOT"/>
          <w:sz w:val="18"/>
          <w:szCs w:val="20"/>
        </w:rPr>
        <w:t>9</w:t>
      </w:r>
      <w:r w:rsidRPr="00EA7237">
        <w:rPr>
          <w:rFonts w:ascii="DINOT" w:hAnsi="DINOT"/>
          <w:sz w:val="18"/>
          <w:szCs w:val="20"/>
        </w:rPr>
        <w:t>点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钟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位置配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小秒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针盘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</w:t>
      </w:r>
      <w:r w:rsidRPr="00EA7237">
        <w:rPr>
          <w:rFonts w:ascii="DINOT" w:hAnsi="DINOT"/>
          <w:sz w:val="18"/>
          <w:szCs w:val="20"/>
        </w:rPr>
        <w:t>3</w:t>
      </w:r>
      <w:r w:rsidRPr="00EA7237">
        <w:rPr>
          <w:rFonts w:ascii="DINOT" w:hAnsi="DINOT"/>
          <w:sz w:val="18"/>
          <w:szCs w:val="20"/>
        </w:rPr>
        <w:t>点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配有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计时码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表分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钟计时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器。</w:t>
      </w:r>
      <w:r w:rsidRPr="00EA7237">
        <w:rPr>
          <w:rFonts w:ascii="DINOT" w:hAnsi="DINOT"/>
          <w:color w:val="auto"/>
          <w:sz w:val="18"/>
          <w:szCs w:val="20"/>
        </w:rPr>
        <w:t>由品牌自制的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传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奇</w:t>
      </w:r>
      <w:r w:rsidRPr="00EA7237">
        <w:rPr>
          <w:rFonts w:ascii="DINOT" w:hAnsi="DINOT"/>
          <w:color w:val="auto"/>
          <w:sz w:val="18"/>
          <w:szCs w:val="20"/>
        </w:rPr>
        <w:t>El Primero</w:t>
      </w:r>
      <w:r w:rsidR="008B348E" w:rsidRPr="00EA7237">
        <w:rPr>
          <w:rFonts w:ascii="DINOT" w:hAnsi="DINOT"/>
          <w:color w:val="auto"/>
          <w:sz w:val="18"/>
          <w:szCs w:val="20"/>
        </w:rPr>
        <w:t xml:space="preserve"> </w:t>
      </w:r>
      <w:r w:rsidRPr="00EA7237">
        <w:rPr>
          <w:rFonts w:ascii="DINOT" w:hAnsi="DINOT"/>
          <w:color w:val="auto"/>
          <w:sz w:val="18"/>
          <w:szCs w:val="20"/>
        </w:rPr>
        <w:t xml:space="preserve">4069 </w:t>
      </w:r>
      <w:r w:rsidRPr="00EA7237">
        <w:rPr>
          <w:rFonts w:ascii="DINOT" w:hAnsi="DINOT"/>
          <w:color w:val="auto"/>
          <w:sz w:val="18"/>
          <w:szCs w:val="20"/>
        </w:rPr>
        <w:t>型自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动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机芯提供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动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力，以</w:t>
      </w:r>
      <w:r w:rsidRPr="00EA7237">
        <w:rPr>
          <w:rFonts w:ascii="DINOT" w:hAnsi="DINOT"/>
          <w:color w:val="auto"/>
          <w:sz w:val="18"/>
          <w:szCs w:val="20"/>
        </w:rPr>
        <w:t>5</w:t>
      </w:r>
      <w:r w:rsidRPr="00EA7237">
        <w:rPr>
          <w:rFonts w:ascii="DINOT" w:hAnsi="DINOT"/>
          <w:color w:val="auto"/>
          <w:sz w:val="18"/>
          <w:szCs w:val="20"/>
        </w:rPr>
        <w:t>赫兹（每小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振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动</w:t>
      </w:r>
      <w:r w:rsidRPr="00EA7237">
        <w:rPr>
          <w:rFonts w:ascii="DINOT" w:hAnsi="DINOT"/>
          <w:color w:val="auto"/>
          <w:sz w:val="18"/>
          <w:szCs w:val="20"/>
        </w:rPr>
        <w:t>36,000</w:t>
      </w:r>
      <w:r w:rsidRPr="00EA7237">
        <w:rPr>
          <w:rFonts w:ascii="DINOT" w:hAnsi="DINOT"/>
          <w:color w:val="auto"/>
          <w:sz w:val="18"/>
          <w:szCs w:val="20"/>
        </w:rPr>
        <w:t>次）运行，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动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力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储备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达</w:t>
      </w:r>
      <w:r w:rsidRPr="00EA7237">
        <w:rPr>
          <w:rFonts w:ascii="DINOT" w:hAnsi="DINOT"/>
          <w:color w:val="auto"/>
          <w:sz w:val="18"/>
          <w:szCs w:val="20"/>
        </w:rPr>
        <w:t>50</w:t>
      </w:r>
      <w:r w:rsidRPr="00EA7237">
        <w:rPr>
          <w:rFonts w:ascii="DINOT" w:hAnsi="DINOT"/>
          <w:color w:val="auto"/>
          <w:sz w:val="18"/>
          <w:szCs w:val="20"/>
        </w:rPr>
        <w:t>个小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，无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论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您喜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欢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何种运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动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，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这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款酷表均能确保您再也没有借口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迟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到！</w:t>
      </w:r>
    </w:p>
    <w:p w14:paraId="00341284" w14:textId="142F918D" w:rsidR="00952E1F" w:rsidRPr="00EA7237" w:rsidRDefault="00952E1F" w:rsidP="00ED7994">
      <w:pPr>
        <w:pStyle w:val="A1"/>
        <w:tabs>
          <w:tab w:val="left" w:pos="8564"/>
        </w:tabs>
        <w:jc w:val="both"/>
        <w:rPr>
          <w:rFonts w:ascii="DINOT" w:hAnsi="DINOT"/>
          <w:sz w:val="18"/>
          <w:szCs w:val="20"/>
          <w:lang w:val="en-GB"/>
        </w:rPr>
      </w:pPr>
    </w:p>
    <w:p w14:paraId="599F1013" w14:textId="0733188D" w:rsidR="00753E3B" w:rsidRPr="00EA7237" w:rsidRDefault="00910009" w:rsidP="00ED7994">
      <w:pPr>
        <w:pStyle w:val="A1"/>
        <w:tabs>
          <w:tab w:val="left" w:pos="8564"/>
        </w:tabs>
        <w:jc w:val="both"/>
        <w:rPr>
          <w:rFonts w:ascii="DINOT" w:hAnsi="DINOT"/>
          <w:sz w:val="18"/>
          <w:szCs w:val="20"/>
        </w:rPr>
      </w:pPr>
      <w:r w:rsidRPr="00EA7237">
        <w:rPr>
          <w:rFonts w:ascii="DINOT" w:hAnsi="DINOT"/>
          <w:sz w:val="18"/>
          <w:szCs w:val="20"/>
        </w:rPr>
        <w:t>全黑色效果在</w:t>
      </w:r>
      <w:r w:rsidRPr="00EA7237">
        <w:rPr>
          <w:rFonts w:ascii="DINOT" w:hAnsi="DINOT"/>
          <w:sz w:val="18"/>
          <w:szCs w:val="20"/>
        </w:rPr>
        <w:t>2018</w:t>
      </w:r>
      <w:r w:rsidRPr="00EA7237">
        <w:rPr>
          <w:rFonts w:ascii="DINOT" w:hAnsi="DINOT"/>
          <w:sz w:val="18"/>
          <w:szCs w:val="20"/>
        </w:rPr>
        <w:t>年的</w:t>
      </w:r>
      <w:r w:rsidRPr="00EA7237">
        <w:rPr>
          <w:rFonts w:ascii="DINOT" w:hAnsi="DINOT"/>
          <w:sz w:val="18"/>
          <w:szCs w:val="20"/>
        </w:rPr>
        <w:t>Pilot Type 20 Chronograph Ton Up Black</w:t>
      </w:r>
      <w:r w:rsidRPr="00EA7237">
        <w:rPr>
          <w:rFonts w:ascii="DINOT" w:hAnsi="DINOT"/>
          <w:sz w:val="18"/>
          <w:szCs w:val="20"/>
        </w:rPr>
        <w:t>表款中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发挥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到极致，黑色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光表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与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该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系列油性磨砂皮表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和黑色表壳相得益彰，散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出低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调骑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手的极致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风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范。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为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了增加舒适感和使用寿命，表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采用保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护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性橡胶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衬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里，并配有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对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比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鲜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明的白色手工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脚和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钛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金属表扣。</w:t>
      </w:r>
    </w:p>
    <w:p w14:paraId="521E622C" w14:textId="77777777" w:rsidR="00753E3B" w:rsidRPr="00EA7237" w:rsidRDefault="00753E3B" w:rsidP="00ED7994">
      <w:pPr>
        <w:pStyle w:val="A1"/>
        <w:tabs>
          <w:tab w:val="left" w:pos="8564"/>
        </w:tabs>
        <w:jc w:val="both"/>
        <w:rPr>
          <w:rFonts w:ascii="DINOT" w:hAnsi="DINOT"/>
          <w:sz w:val="18"/>
          <w:szCs w:val="20"/>
          <w:lang w:val="en-GB"/>
        </w:rPr>
      </w:pPr>
    </w:p>
    <w:p w14:paraId="2940E8E6" w14:textId="0752EC4B" w:rsidR="00CD67B9" w:rsidRPr="00EA7237" w:rsidRDefault="00CD67B9" w:rsidP="00CD67B9">
      <w:pPr>
        <w:jc w:val="both"/>
        <w:rPr>
          <w:rFonts w:ascii="DINOT" w:eastAsia="Arial Unicode MS" w:hAnsi="DINOT" w:cs="Arial Unicode MS"/>
          <w:sz w:val="18"/>
          <w:szCs w:val="20"/>
          <w:u w:color="000000"/>
        </w:rPr>
      </w:pP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与之前的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Pilot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腕表表款相似，上面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饰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有复古双翼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飞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机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图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案，表如其名，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PILOT Type 20 Chronograph Ton Up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腕表的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效不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锈钢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表壳底盖上深度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蚀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刻着一位改装摩托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车骑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手的英姿。防水深度达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100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米，凭借其出色的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设计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和无与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伦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比的机芯，</w:t>
      </w:r>
      <w:r w:rsidRPr="00EA7237">
        <w:rPr>
          <w:rFonts w:ascii="DINOT" w:eastAsia="Arial Unicode MS" w:hAnsi="DINOT" w:cs="Arial Unicode MS"/>
          <w:b/>
          <w:sz w:val="18"/>
          <w:szCs w:val="20"/>
          <w:u w:color="000000"/>
        </w:rPr>
        <w:t>PILOT Type 20 Chronograph Ton Up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>是身穿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紧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身皮夹克的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  <w:u w:color="000000"/>
        </w:rPr>
        <w:t>时</w:t>
      </w:r>
      <w:r w:rsidRPr="00EA7237">
        <w:rPr>
          <w:rFonts w:ascii="Yu Gothic" w:eastAsia="Yu Gothic" w:hAnsi="Yu Gothic" w:cs="Yu Gothic" w:hint="eastAsia"/>
          <w:sz w:val="18"/>
          <w:szCs w:val="20"/>
          <w:u w:color="000000"/>
        </w:rPr>
        <w:t>髦人士的梦中情人！</w:t>
      </w:r>
      <w:r w:rsidRPr="00EA7237">
        <w:rPr>
          <w:rFonts w:ascii="DINOT" w:eastAsia="Arial Unicode MS" w:hAnsi="DINOT" w:cs="Arial Unicode MS"/>
          <w:sz w:val="18"/>
          <w:szCs w:val="20"/>
          <w:u w:color="000000"/>
        </w:rPr>
        <w:t xml:space="preserve"> </w:t>
      </w:r>
    </w:p>
    <w:p w14:paraId="5A69D5EE" w14:textId="77777777" w:rsidR="00CD67B9" w:rsidRPr="00EA7237" w:rsidRDefault="00CD67B9" w:rsidP="00CD67B9">
      <w:pPr>
        <w:jc w:val="both"/>
        <w:rPr>
          <w:rFonts w:ascii="DINOT" w:eastAsia="Arial Unicode MS" w:hAnsi="DINOT" w:cs="Arial Unicode MS"/>
          <w:sz w:val="16"/>
          <w:szCs w:val="20"/>
          <w:u w:color="000000"/>
          <w:lang w:val="en-GB" w:eastAsia="zh-CN"/>
        </w:rPr>
      </w:pPr>
    </w:p>
    <w:p w14:paraId="0791085A" w14:textId="7FEF95A0" w:rsidR="00F91129" w:rsidRPr="00EA7237" w:rsidRDefault="00F91129" w:rsidP="00F03888">
      <w:pPr>
        <w:rPr>
          <w:rFonts w:ascii="DINOT" w:eastAsia="Arial Unicode MS" w:hAnsi="DINOT" w:cs="Arial Unicode MS"/>
          <w:sz w:val="22"/>
          <w:bdr w:val="none" w:sz="0" w:space="0" w:color="auto"/>
        </w:rPr>
      </w:pPr>
      <w:r w:rsidRPr="00EA7237">
        <w:rPr>
          <w:rFonts w:ascii="DINOT" w:eastAsia="Arial Unicode MS" w:hAnsi="DINOT" w:cs="Arial Unicode MS"/>
          <w:sz w:val="22"/>
        </w:rPr>
        <w:br w:type="page"/>
      </w:r>
    </w:p>
    <w:p w14:paraId="5F5DC347" w14:textId="5F206CB4" w:rsidR="00F91129" w:rsidRPr="00EA7237" w:rsidRDefault="00F91129" w:rsidP="00F91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DINOT" w:eastAsia="Arial Unicode MS" w:hAnsi="DINOT" w:cs="Arial Unicode MS"/>
          <w:sz w:val="22"/>
          <w:bdr w:val="none" w:sz="0" w:space="0" w:color="auto"/>
          <w:lang w:val="en-ZA"/>
        </w:rPr>
      </w:pPr>
    </w:p>
    <w:p w14:paraId="4618D9BC" w14:textId="256062DD" w:rsidR="00B70E1E" w:rsidRPr="00EA7237" w:rsidRDefault="00B70E1E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Cs w:val="24"/>
          <w:lang w:val="en-GB"/>
        </w:rPr>
      </w:pPr>
    </w:p>
    <w:p w14:paraId="2F805747" w14:textId="77777777" w:rsidR="00C114E7" w:rsidRDefault="007701A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Cs w:val="24"/>
        </w:rPr>
      </w:pPr>
      <w:r w:rsidRPr="00EA7237">
        <w:rPr>
          <w:rFonts w:ascii="DINOT" w:hAnsi="DINOT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417618BF" wp14:editId="2D4F1EB6">
            <wp:simplePos x="0" y="0"/>
            <wp:positionH relativeFrom="margin">
              <wp:posOffset>3625272</wp:posOffset>
            </wp:positionH>
            <wp:positionV relativeFrom="paragraph">
              <wp:posOffset>16582</wp:posOffset>
            </wp:positionV>
            <wp:extent cx="2119984" cy="3032686"/>
            <wp:effectExtent l="0" t="0" r="0" b="0"/>
            <wp:wrapNone/>
            <wp:docPr id="1" name="Image 1" descr="O:\Communication 2018\PR\BASELWORLD\PRODUCTS\PILOT\PILOT Type 20 Chronograph Ton-Up - BLACK\IMAGES\LD\11.2432.4069.21.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45" cy="30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E7">
        <w:rPr>
          <w:rFonts w:ascii="DINOT" w:hAnsi="DINOT"/>
          <w:b/>
          <w:color w:val="auto"/>
          <w:szCs w:val="24"/>
        </w:rPr>
        <w:t>PILOT TYPE 20 CHRONOGRAPH</w:t>
      </w:r>
    </w:p>
    <w:p w14:paraId="6647FFFC" w14:textId="1CEF9DAA" w:rsidR="009700EB" w:rsidRPr="00EA7237" w:rsidRDefault="007701AA" w:rsidP="00C114E7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Cs w:val="24"/>
        </w:rPr>
      </w:pPr>
      <w:r w:rsidRPr="00EA7237">
        <w:rPr>
          <w:rFonts w:ascii="DINOT" w:hAnsi="DINOT"/>
          <w:b/>
          <w:color w:val="auto"/>
          <w:szCs w:val="24"/>
        </w:rPr>
        <w:t xml:space="preserve">TON UP BLACK </w:t>
      </w:r>
    </w:p>
    <w:p w14:paraId="1C12B457" w14:textId="73FB8EDA" w:rsidR="009700EB" w:rsidRPr="00EA7237" w:rsidRDefault="00634055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18"/>
          <w:szCs w:val="20"/>
        </w:rPr>
      </w:pPr>
      <w:r w:rsidRPr="00EA7237">
        <w:rPr>
          <w:rFonts w:ascii="DINOT" w:hAnsi="DINOT"/>
          <w:b/>
          <w:color w:val="auto"/>
          <w:sz w:val="18"/>
          <w:szCs w:val="20"/>
        </w:rPr>
        <w:t>技</w:t>
      </w:r>
      <w:r w:rsidRPr="00EA7237">
        <w:rPr>
          <w:rFonts w:ascii="Microsoft JhengHei" w:eastAsia="Microsoft JhengHei" w:hAnsi="Microsoft JhengHei" w:cs="Microsoft JhengHei" w:hint="eastAsia"/>
          <w:b/>
          <w:color w:val="auto"/>
          <w:sz w:val="18"/>
          <w:szCs w:val="20"/>
        </w:rPr>
        <w:t>术</w:t>
      </w:r>
      <w:r w:rsidRPr="00EA7237">
        <w:rPr>
          <w:rFonts w:ascii="Yu Gothic" w:eastAsia="Yu Gothic" w:hAnsi="Yu Gothic" w:cs="Yu Gothic" w:hint="eastAsia"/>
          <w:b/>
          <w:color w:val="auto"/>
          <w:sz w:val="18"/>
          <w:szCs w:val="20"/>
        </w:rPr>
        <w:t>信息</w:t>
      </w:r>
    </w:p>
    <w:p w14:paraId="564BC869" w14:textId="2FEBD5B0" w:rsidR="009700EB" w:rsidRPr="00C114E7" w:rsidRDefault="009700EB" w:rsidP="00EA7237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4"/>
          <w:szCs w:val="20"/>
          <w:lang w:val="en-GB"/>
        </w:rPr>
      </w:pPr>
    </w:p>
    <w:p w14:paraId="4FAAD944" w14:textId="4E893DD5" w:rsidR="004365D9" w:rsidRPr="00EA7237" w:rsidRDefault="009700EB" w:rsidP="00EA7237">
      <w:pPr>
        <w:jc w:val="both"/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型号：</w:t>
      </w:r>
      <w:r w:rsidRPr="00EA7237">
        <w:rPr>
          <w:rFonts w:ascii="DINOT" w:eastAsia="Arial Unicode MS" w:hAnsi="DINOT" w:cs="Arial Unicode MS"/>
          <w:sz w:val="18"/>
          <w:szCs w:val="20"/>
        </w:rPr>
        <w:t>11.2432.4069/21.C900</w:t>
      </w:r>
    </w:p>
    <w:p w14:paraId="15CF7022" w14:textId="0055FF3B" w:rsidR="0069681D" w:rsidRPr="00C114E7" w:rsidRDefault="0069681D" w:rsidP="00EA7237">
      <w:pPr>
        <w:jc w:val="both"/>
        <w:rPr>
          <w:rFonts w:ascii="DINOT" w:eastAsia="Arial Unicode MS" w:hAnsi="DINOT" w:cs="Arial Unicode MS"/>
          <w:sz w:val="14"/>
          <w:szCs w:val="20"/>
          <w:lang w:val="en-GB"/>
        </w:rPr>
      </w:pPr>
    </w:p>
    <w:p w14:paraId="180DB8B7" w14:textId="77777777" w:rsidR="0069681D" w:rsidRPr="00EA7237" w:rsidRDefault="0069681D" w:rsidP="00EA7237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A7237">
        <w:rPr>
          <w:rFonts w:ascii="DINOT" w:hAnsi="DINOT"/>
          <w:b/>
          <w:color w:val="auto"/>
          <w:sz w:val="18"/>
          <w:szCs w:val="20"/>
        </w:rPr>
        <w:t>亮点</w:t>
      </w:r>
      <w:r w:rsidRPr="00EA7237">
        <w:rPr>
          <w:rFonts w:ascii="DINOT" w:hAnsi="DINOT"/>
          <w:color w:val="auto"/>
          <w:sz w:val="18"/>
          <w:szCs w:val="20"/>
        </w:rPr>
        <w:t xml:space="preserve"> </w:t>
      </w:r>
    </w:p>
    <w:p w14:paraId="1BCCBFDB" w14:textId="09FB5C02" w:rsidR="008F26D7" w:rsidRPr="00EA7237" w:rsidRDefault="007A5B86" w:rsidP="00EA7237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A7237">
        <w:rPr>
          <w:rFonts w:ascii="DINOT" w:hAnsi="DINOT"/>
          <w:color w:val="auto"/>
          <w:sz w:val="18"/>
          <w:szCs w:val="20"/>
        </w:rPr>
        <w:t>全新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效不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锈钢</w:t>
      </w:r>
      <w:r w:rsidRPr="00EA7237">
        <w:rPr>
          <w:rFonts w:ascii="DINOT" w:hAnsi="DINOT"/>
          <w:color w:val="auto"/>
          <w:sz w:val="18"/>
          <w:szCs w:val="20"/>
        </w:rPr>
        <w:t>45</w:t>
      </w:r>
      <w:r w:rsidRPr="00EA7237">
        <w:rPr>
          <w:rFonts w:ascii="DINOT" w:hAnsi="DINOT"/>
          <w:color w:val="auto"/>
          <w:sz w:val="18"/>
          <w:szCs w:val="20"/>
        </w:rPr>
        <w:t>毫米表壳</w:t>
      </w:r>
      <w:r w:rsidRPr="00EA7237">
        <w:rPr>
          <w:rFonts w:ascii="DINOT" w:hAnsi="DINOT"/>
          <w:color w:val="auto"/>
          <w:sz w:val="18"/>
          <w:szCs w:val="20"/>
        </w:rPr>
        <w:t xml:space="preserve"> </w:t>
      </w:r>
    </w:p>
    <w:p w14:paraId="56004C1B" w14:textId="58966F18" w:rsidR="00684679" w:rsidRPr="00EA7237" w:rsidRDefault="00684679" w:rsidP="00EA7237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A7237">
        <w:rPr>
          <w:rFonts w:ascii="DINOT" w:hAnsi="DINOT"/>
          <w:color w:val="auto"/>
          <w:sz w:val="18"/>
          <w:szCs w:val="20"/>
        </w:rPr>
        <w:t>向改装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骑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手精神致敬</w:t>
      </w:r>
      <w:r w:rsidRPr="00EA7237">
        <w:rPr>
          <w:rFonts w:ascii="DINOT" w:hAnsi="DINOT"/>
          <w:color w:val="auto"/>
          <w:sz w:val="18"/>
          <w:szCs w:val="20"/>
        </w:rPr>
        <w:t xml:space="preserve"> </w:t>
      </w:r>
    </w:p>
    <w:p w14:paraId="1E30E40E" w14:textId="4B51E314" w:rsidR="00684679" w:rsidRPr="00EA7237" w:rsidRDefault="00684679" w:rsidP="00EA7237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A7237">
        <w:rPr>
          <w:rFonts w:ascii="DINOT" w:hAnsi="DINOT"/>
          <w:color w:val="auto"/>
          <w:sz w:val="18"/>
          <w:szCs w:val="20"/>
        </w:rPr>
        <w:t>El Primero</w:t>
      </w:r>
      <w:r w:rsidRPr="00EA7237">
        <w:rPr>
          <w:rFonts w:ascii="DINOT" w:hAnsi="DINOT"/>
          <w:color w:val="auto"/>
          <w:sz w:val="18"/>
          <w:szCs w:val="20"/>
        </w:rPr>
        <w:t>立柱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轮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自</w:t>
      </w:r>
      <w:r w:rsidRPr="00EA7237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动计时码</w:t>
      </w:r>
      <w:r w:rsidRPr="00EA7237">
        <w:rPr>
          <w:rFonts w:ascii="Yu Gothic" w:eastAsia="Yu Gothic" w:hAnsi="Yu Gothic" w:cs="Yu Gothic" w:hint="eastAsia"/>
          <w:color w:val="auto"/>
          <w:sz w:val="18"/>
          <w:szCs w:val="20"/>
        </w:rPr>
        <w:t>表机芯</w:t>
      </w:r>
    </w:p>
    <w:p w14:paraId="49CA0145" w14:textId="01F661C8" w:rsidR="00B61909" w:rsidRPr="00EA7237" w:rsidRDefault="00B61909" w:rsidP="00EA7237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D39671A" w14:textId="3D426C2C" w:rsidR="004365D9" w:rsidRPr="00EA7237" w:rsidRDefault="0069681D" w:rsidP="00EA7237">
      <w:pPr>
        <w:rPr>
          <w:rFonts w:ascii="DINOT" w:eastAsia="Arial Unicode MS" w:hAnsi="DINOT" w:cs="Arial Unicode MS"/>
          <w:b/>
          <w:sz w:val="18"/>
          <w:szCs w:val="20"/>
        </w:rPr>
      </w:pPr>
      <w:r w:rsidRPr="00EA7237">
        <w:rPr>
          <w:rFonts w:ascii="DINOT" w:eastAsia="Arial Unicode MS" w:hAnsi="DINOT" w:cs="Arial Unicode MS"/>
          <w:b/>
          <w:sz w:val="18"/>
          <w:szCs w:val="20"/>
        </w:rPr>
        <w:t>机芯</w:t>
      </w:r>
    </w:p>
    <w:p w14:paraId="0E0226B4" w14:textId="41D36BFC" w:rsidR="009700EB" w:rsidRPr="00EA7237" w:rsidRDefault="00684679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El Primero 4069</w:t>
      </w:r>
      <w:r w:rsidRPr="00EA7237">
        <w:rPr>
          <w:rFonts w:ascii="DINOT" w:eastAsia="Arial Unicode MS" w:hAnsi="DINOT" w:cs="Arial Unicode MS"/>
          <w:sz w:val="18"/>
          <w:szCs w:val="20"/>
        </w:rPr>
        <w:t>型自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机芯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1208BEED" w14:textId="0A0C55EA" w:rsidR="009700EB" w:rsidRPr="00EA7237" w:rsidRDefault="008F26D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尺寸：</w:t>
      </w:r>
      <w:r w:rsidRPr="00EA7237">
        <w:rPr>
          <w:rFonts w:ascii="DINOT" w:eastAsia="Arial Unicode MS" w:hAnsi="DINOT" w:cs="Arial Unicode MS"/>
          <w:sz w:val="18"/>
          <w:szCs w:val="20"/>
        </w:rPr>
        <w:t>13</w:t>
      </w:r>
      <w:r w:rsidRPr="00EA7237">
        <w:rPr>
          <w:rFonts w:ascii="DINOT" w:eastAsia="Arial Unicode MS" w:hAnsi="DINOT" w:cs="Arial Unicode MS"/>
          <w:sz w:val="18"/>
          <w:szCs w:val="20"/>
        </w:rPr>
        <w:t>又</w:t>
      </w:r>
      <w:r w:rsidRPr="00EA7237">
        <w:rPr>
          <w:rFonts w:ascii="DINOT" w:eastAsia="Arial Unicode MS" w:hAnsi="DINOT" w:cs="Arial Unicode MS"/>
          <w:sz w:val="18"/>
          <w:szCs w:val="20"/>
        </w:rPr>
        <w:t>¼</w:t>
      </w:r>
      <w:r w:rsidRPr="00EA7237">
        <w:rPr>
          <w:rFonts w:ascii="DINOT" w:eastAsia="Arial Unicode MS" w:hAnsi="DINOT" w:cs="Arial Unicode MS"/>
          <w:sz w:val="18"/>
          <w:szCs w:val="20"/>
        </w:rPr>
        <w:t>法分（直径：</w:t>
      </w:r>
      <w:r w:rsidRPr="00EA7237">
        <w:rPr>
          <w:rFonts w:ascii="DINOT" w:eastAsia="Arial Unicode MS" w:hAnsi="DINOT" w:cs="Arial Unicode MS"/>
          <w:sz w:val="18"/>
          <w:szCs w:val="20"/>
        </w:rPr>
        <w:t>30</w:t>
      </w:r>
      <w:r w:rsidRPr="00EA7237">
        <w:rPr>
          <w:rFonts w:ascii="DINOT" w:eastAsia="Arial Unicode MS" w:hAnsi="DINOT" w:cs="Arial Unicode MS"/>
          <w:sz w:val="18"/>
          <w:szCs w:val="20"/>
        </w:rPr>
        <w:t>毫米）</w:t>
      </w:r>
    </w:p>
    <w:p w14:paraId="61D4F0A0" w14:textId="53EFB665" w:rsidR="009700EB" w:rsidRPr="00EA7237" w:rsidRDefault="008F26D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机芯厚度：</w:t>
      </w:r>
      <w:r w:rsidRPr="00EA7237">
        <w:rPr>
          <w:rFonts w:ascii="DINOT" w:eastAsia="Arial Unicode MS" w:hAnsi="DINOT" w:cs="Arial Unicode MS"/>
          <w:sz w:val="18"/>
          <w:szCs w:val="20"/>
        </w:rPr>
        <w:t>6.6</w:t>
      </w:r>
      <w:r w:rsidRPr="00EA7237">
        <w:rPr>
          <w:rFonts w:ascii="DINOT" w:eastAsia="Arial Unicode MS" w:hAnsi="DINOT" w:cs="Arial Unicode MS"/>
          <w:sz w:val="18"/>
          <w:szCs w:val="20"/>
        </w:rPr>
        <w:t>毫米</w:t>
      </w:r>
    </w:p>
    <w:p w14:paraId="16982B98" w14:textId="7811C7FD" w:rsidR="009700EB" w:rsidRPr="00EA7237" w:rsidRDefault="008F26D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部件</w:t>
      </w:r>
      <w:r w:rsidR="0006585D" w:rsidRPr="00EA7237">
        <w:rPr>
          <w:rFonts w:ascii="DINOT" w:eastAsia="Arial Unicode MS" w:hAnsi="DINOT" w:cs="Arial Unicode MS"/>
          <w:sz w:val="18"/>
          <w:szCs w:val="20"/>
        </w:rPr>
        <w:t>数</w:t>
      </w:r>
      <w:r w:rsidRPr="00EA7237">
        <w:rPr>
          <w:rFonts w:ascii="DINOT" w:eastAsia="Arial Unicode MS" w:hAnsi="DINOT" w:cs="Arial Unicode MS"/>
          <w:sz w:val="18"/>
          <w:szCs w:val="20"/>
        </w:rPr>
        <w:t>：</w:t>
      </w:r>
      <w:r w:rsidRPr="00EA7237">
        <w:rPr>
          <w:rFonts w:ascii="DINOT" w:eastAsia="Arial Unicode MS" w:hAnsi="DINOT" w:cs="Arial Unicode MS"/>
          <w:sz w:val="18"/>
          <w:szCs w:val="20"/>
        </w:rPr>
        <w:t>254</w:t>
      </w:r>
      <w:r w:rsidRPr="00EA7237">
        <w:rPr>
          <w:rFonts w:ascii="DINOT" w:eastAsia="Arial Unicode MS" w:hAnsi="DINOT" w:cs="Arial Unicode MS"/>
          <w:sz w:val="18"/>
          <w:szCs w:val="20"/>
        </w:rPr>
        <w:t>个</w:t>
      </w:r>
    </w:p>
    <w:p w14:paraId="1A08670B" w14:textId="2F09DF0B" w:rsidR="009700EB" w:rsidRPr="00EA7237" w:rsidRDefault="008F26D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宝石数：</w:t>
      </w:r>
      <w:r w:rsidRPr="00EA7237">
        <w:rPr>
          <w:rFonts w:ascii="DINOT" w:eastAsia="Arial Unicode MS" w:hAnsi="DINOT" w:cs="Arial Unicode MS"/>
          <w:sz w:val="18"/>
          <w:szCs w:val="20"/>
        </w:rPr>
        <w:t>35</w:t>
      </w:r>
      <w:r w:rsidRPr="00EA7237">
        <w:rPr>
          <w:rFonts w:ascii="DINOT" w:eastAsia="Arial Unicode MS" w:hAnsi="DINOT" w:cs="Arial Unicode MS"/>
          <w:sz w:val="18"/>
          <w:szCs w:val="20"/>
        </w:rPr>
        <w:t>个</w:t>
      </w:r>
    </w:p>
    <w:p w14:paraId="11DE6565" w14:textId="13F02645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振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：每小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  <w:r w:rsidRPr="00EA7237">
        <w:rPr>
          <w:rFonts w:ascii="DINOT" w:eastAsia="Arial Unicode MS" w:hAnsi="DINOT" w:cs="Arial Unicode MS"/>
          <w:sz w:val="18"/>
          <w:szCs w:val="20"/>
        </w:rPr>
        <w:t>36,000</w:t>
      </w:r>
      <w:r w:rsidRPr="00EA7237">
        <w:rPr>
          <w:rFonts w:ascii="DINOT" w:eastAsia="Arial Unicode MS" w:hAnsi="DINOT" w:cs="Arial Unicode MS"/>
          <w:sz w:val="18"/>
          <w:szCs w:val="20"/>
        </w:rPr>
        <w:t>次（</w:t>
      </w:r>
      <w:r w:rsidRPr="00EA7237">
        <w:rPr>
          <w:rFonts w:ascii="DINOT" w:eastAsia="Arial Unicode MS" w:hAnsi="DINOT" w:cs="Arial Unicode MS"/>
          <w:sz w:val="18"/>
          <w:szCs w:val="20"/>
        </w:rPr>
        <w:t>5</w:t>
      </w:r>
      <w:r w:rsidRPr="00EA7237">
        <w:rPr>
          <w:rFonts w:ascii="DINOT" w:eastAsia="Arial Unicode MS" w:hAnsi="DINOT" w:cs="Arial Unicode MS"/>
          <w:sz w:val="18"/>
          <w:szCs w:val="20"/>
        </w:rPr>
        <w:t>赫兹）</w:t>
      </w:r>
    </w:p>
    <w:p w14:paraId="44F52DDC" w14:textId="27C41E8D" w:rsidR="009700EB" w:rsidRPr="00EA7237" w:rsidRDefault="008F26D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力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储备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：至少</w:t>
      </w:r>
      <w:r w:rsidRPr="00EA7237">
        <w:rPr>
          <w:rFonts w:ascii="DINOT" w:eastAsia="Arial Unicode MS" w:hAnsi="DINOT" w:cs="Arial Unicode MS"/>
          <w:sz w:val="18"/>
          <w:szCs w:val="20"/>
        </w:rPr>
        <w:t>50</w:t>
      </w:r>
      <w:r w:rsidRPr="00EA7237">
        <w:rPr>
          <w:rFonts w:ascii="DINOT" w:eastAsia="Arial Unicode MS" w:hAnsi="DINOT" w:cs="Arial Unicode MS"/>
          <w:sz w:val="18"/>
          <w:szCs w:val="20"/>
        </w:rPr>
        <w:t>个小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</w:p>
    <w:p w14:paraId="15A6B13C" w14:textId="03AB7B1D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精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饰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摆锤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上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镌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刻日内瓦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纹饰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（</w:t>
      </w:r>
      <w:proofErr w:type="spellStart"/>
      <w:r w:rsidRPr="00EA7237">
        <w:rPr>
          <w:rFonts w:ascii="DINOT" w:eastAsia="Arial Unicode MS" w:hAnsi="DINOT" w:cs="Arial Unicode MS"/>
          <w:sz w:val="18"/>
          <w:szCs w:val="20"/>
        </w:rPr>
        <w:t>Côtes</w:t>
      </w:r>
      <w:proofErr w:type="spellEnd"/>
      <w:r w:rsidRPr="00EA7237">
        <w:rPr>
          <w:rFonts w:ascii="DINOT" w:eastAsia="Arial Unicode MS" w:hAnsi="DINOT" w:cs="Arial Unicode MS"/>
          <w:sz w:val="18"/>
          <w:szCs w:val="20"/>
        </w:rPr>
        <w:t xml:space="preserve"> de Genève</w:t>
      </w:r>
      <w:r w:rsidRPr="00EA7237">
        <w:rPr>
          <w:rFonts w:ascii="DINOT" w:eastAsia="Arial Unicode MS" w:hAnsi="DINOT" w:cs="Arial Unicode MS"/>
          <w:sz w:val="18"/>
          <w:szCs w:val="20"/>
        </w:rPr>
        <w:t>）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4E1C28CF" w14:textId="29565E93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7176EAEA" w14:textId="788E98B4" w:rsidR="009700EB" w:rsidRPr="00EA7237" w:rsidRDefault="0069681D" w:rsidP="00EA7237">
      <w:pPr>
        <w:rPr>
          <w:rFonts w:ascii="DINOT" w:eastAsia="Arial Unicode MS" w:hAnsi="DINOT" w:cs="Arial Unicode MS"/>
          <w:b/>
          <w:sz w:val="18"/>
          <w:szCs w:val="20"/>
        </w:rPr>
      </w:pPr>
      <w:r w:rsidRPr="00EA7237">
        <w:rPr>
          <w:rFonts w:ascii="DINOT" w:eastAsia="Arial Unicode MS" w:hAnsi="DINOT" w:cs="Arial Unicode MS"/>
          <w:b/>
          <w:sz w:val="18"/>
          <w:szCs w:val="20"/>
        </w:rPr>
        <w:t>功能</w:t>
      </w:r>
    </w:p>
    <w:p w14:paraId="16C80218" w14:textId="7470348F" w:rsidR="001B16EF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中置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和分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0F9988BB" w14:textId="1D8C0887" w:rsidR="001B16EF" w:rsidRPr="00EA7237" w:rsidRDefault="00C404F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小秒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位于</w:t>
      </w:r>
      <w:r w:rsidRPr="00EA7237">
        <w:rPr>
          <w:rFonts w:ascii="DINOT" w:eastAsia="Arial Unicode MS" w:hAnsi="DINOT" w:cs="Arial Unicode MS"/>
          <w:sz w:val="18"/>
          <w:szCs w:val="20"/>
        </w:rPr>
        <w:t>9</w:t>
      </w:r>
      <w:r w:rsidRPr="00EA7237">
        <w:rPr>
          <w:rFonts w:ascii="DINOT" w:eastAsia="Arial Unicode MS" w:hAnsi="DINOT" w:cs="Arial Unicode MS"/>
          <w:sz w:val="18"/>
          <w:szCs w:val="20"/>
        </w:rPr>
        <w:t>点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钟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位置</w:t>
      </w:r>
    </w:p>
    <w:p w14:paraId="202FE342" w14:textId="1FB665E6" w:rsidR="00C404F7" w:rsidRPr="00EA7237" w:rsidRDefault="00C404F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计时码</w:t>
      </w:r>
      <w:r w:rsidRPr="00EA7237">
        <w:rPr>
          <w:rFonts w:ascii="Yu Gothic" w:eastAsia="Yu Gothic" w:hAnsi="Yu Gothic" w:cs="Yu Gothic" w:hint="eastAsia"/>
          <w:sz w:val="18"/>
          <w:szCs w:val="20"/>
        </w:rPr>
        <w:t>表：中央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计时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指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&amp; 30</w:t>
      </w:r>
      <w:r w:rsidRPr="00EA7237">
        <w:rPr>
          <w:rFonts w:ascii="DINOT" w:eastAsia="Arial Unicode MS" w:hAnsi="DINOT" w:cs="Arial Unicode MS"/>
          <w:sz w:val="18"/>
          <w:szCs w:val="20"/>
        </w:rPr>
        <w:t>分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钟计时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器位于</w:t>
      </w:r>
      <w:r w:rsidRPr="00EA7237">
        <w:rPr>
          <w:rFonts w:ascii="DINOT" w:eastAsia="Arial Unicode MS" w:hAnsi="DINOT" w:cs="Arial Unicode MS"/>
          <w:sz w:val="18"/>
          <w:szCs w:val="20"/>
        </w:rPr>
        <w:t>3</w:t>
      </w:r>
      <w:r w:rsidRPr="00EA7237">
        <w:rPr>
          <w:rFonts w:ascii="DINOT" w:eastAsia="Arial Unicode MS" w:hAnsi="DINOT" w:cs="Arial Unicode MS"/>
          <w:sz w:val="18"/>
          <w:szCs w:val="20"/>
        </w:rPr>
        <w:t>点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钟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位置</w:t>
      </w:r>
    </w:p>
    <w:p w14:paraId="14BF42BE" w14:textId="08702A40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521187B4" w14:textId="4CB286A2" w:rsidR="009700EB" w:rsidRPr="00EA7237" w:rsidRDefault="0069681D" w:rsidP="00EA7237">
      <w:pPr>
        <w:rPr>
          <w:rFonts w:ascii="DINOT" w:eastAsia="Arial Unicode MS" w:hAnsi="DINOT" w:cs="Arial Unicode MS"/>
          <w:b/>
          <w:sz w:val="18"/>
          <w:szCs w:val="20"/>
        </w:rPr>
      </w:pPr>
      <w:r w:rsidRPr="00EA7237">
        <w:rPr>
          <w:rFonts w:ascii="DINOT" w:eastAsia="Arial Unicode MS" w:hAnsi="DINOT" w:cs="Arial Unicode MS"/>
          <w:b/>
          <w:sz w:val="18"/>
          <w:szCs w:val="20"/>
        </w:rPr>
        <w:t>表壳、表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盘</w:t>
      </w:r>
      <w:r w:rsidRPr="00EA7237">
        <w:rPr>
          <w:rFonts w:ascii="Yu Gothic" w:eastAsia="Yu Gothic" w:hAnsi="Yu Gothic" w:cs="Yu Gothic" w:hint="eastAsia"/>
          <w:b/>
          <w:sz w:val="18"/>
          <w:szCs w:val="20"/>
        </w:rPr>
        <w:t>和表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针</w:t>
      </w:r>
    </w:p>
    <w:p w14:paraId="0068CE1C" w14:textId="76DA9C24" w:rsidR="009700EB" w:rsidRPr="00EA7237" w:rsidRDefault="00873C8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直径：</w:t>
      </w:r>
      <w:r w:rsidRPr="00EA7237">
        <w:rPr>
          <w:rFonts w:ascii="DINOT" w:eastAsia="Arial Unicode MS" w:hAnsi="DINOT" w:cs="Arial Unicode MS"/>
          <w:sz w:val="18"/>
          <w:szCs w:val="20"/>
        </w:rPr>
        <w:t>45</w:t>
      </w:r>
      <w:r w:rsidRPr="00EA7237">
        <w:rPr>
          <w:rFonts w:ascii="DINOT" w:eastAsia="Arial Unicode MS" w:hAnsi="DINOT" w:cs="Arial Unicode MS"/>
          <w:sz w:val="18"/>
          <w:szCs w:val="20"/>
        </w:rPr>
        <w:t>毫米</w:t>
      </w:r>
    </w:p>
    <w:p w14:paraId="3296761C" w14:textId="5B4F8FDF" w:rsidR="009700EB" w:rsidRPr="00EA7237" w:rsidRDefault="00873C8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直径：</w:t>
      </w:r>
      <w:r w:rsidRPr="00EA7237">
        <w:rPr>
          <w:rFonts w:ascii="DINOT" w:eastAsia="Arial Unicode MS" w:hAnsi="DINOT" w:cs="Arial Unicode MS"/>
          <w:sz w:val="18"/>
          <w:szCs w:val="20"/>
        </w:rPr>
        <w:t>37.8</w:t>
      </w:r>
      <w:r w:rsidRPr="00EA7237">
        <w:rPr>
          <w:rFonts w:ascii="DINOT" w:eastAsia="Arial Unicode MS" w:hAnsi="DINOT" w:cs="Arial Unicode MS"/>
          <w:sz w:val="18"/>
          <w:szCs w:val="20"/>
        </w:rPr>
        <w:t>毫米</w:t>
      </w:r>
    </w:p>
    <w:p w14:paraId="6C8A45A9" w14:textId="5223442A" w:rsidR="009700EB" w:rsidRPr="00EA7237" w:rsidRDefault="00873C87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厚度</w:t>
      </w:r>
      <w:r w:rsidR="0006585D" w:rsidRPr="00EA7237">
        <w:rPr>
          <w:rFonts w:ascii="DINOT" w:eastAsia="Arial Unicode MS" w:hAnsi="DINOT" w:cs="Arial Unicode MS"/>
          <w:sz w:val="18"/>
          <w:szCs w:val="20"/>
        </w:rPr>
        <w:t>：</w:t>
      </w:r>
      <w:r w:rsidRPr="00EA7237">
        <w:rPr>
          <w:rFonts w:ascii="DINOT" w:eastAsia="Arial Unicode MS" w:hAnsi="DINOT" w:cs="Arial Unicode MS"/>
          <w:sz w:val="18"/>
          <w:szCs w:val="20"/>
        </w:rPr>
        <w:t>14.25</w:t>
      </w:r>
      <w:r w:rsidRPr="00EA7237">
        <w:rPr>
          <w:rFonts w:ascii="DINOT" w:eastAsia="Arial Unicode MS" w:hAnsi="DINOT" w:cs="Arial Unicode MS"/>
          <w:sz w:val="18"/>
          <w:szCs w:val="20"/>
        </w:rPr>
        <w:t>毫米</w:t>
      </w:r>
    </w:p>
    <w:p w14:paraId="206D69CE" w14:textId="2DFAE3F6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镜</w:t>
      </w:r>
      <w:r w:rsidR="0006585D" w:rsidRPr="00EA7237">
        <w:rPr>
          <w:rFonts w:ascii="DINOT" w:eastAsia="Arial Unicode MS" w:hAnsi="DINOT" w:cs="Arial Unicode MS"/>
          <w:sz w:val="18"/>
          <w:szCs w:val="20"/>
        </w:rPr>
        <w:t>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双面防眩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理的穹面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蓝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宝石表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镜</w:t>
      </w:r>
    </w:p>
    <w:p w14:paraId="33C0092B" w14:textId="22D791E3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表壳底盖：表壳底盖上刻有改装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车骑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手英姿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 </w:t>
      </w:r>
    </w:p>
    <w:p w14:paraId="059D5B0E" w14:textId="6679F054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材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质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效不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锈钢</w:t>
      </w:r>
    </w:p>
    <w:p w14:paraId="6049032F" w14:textId="0D083301" w:rsidR="009700EB" w:rsidRPr="00EA7237" w:rsidRDefault="009700EB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防水性能</w:t>
      </w:r>
      <w:r w:rsidR="0006585D" w:rsidRPr="00EA7237">
        <w:rPr>
          <w:rFonts w:ascii="DINOT" w:eastAsia="Arial Unicode MS" w:hAnsi="DINOT" w:cs="Arial Unicode MS"/>
          <w:sz w:val="18"/>
          <w:szCs w:val="20"/>
        </w:rPr>
        <w:t>：</w:t>
      </w:r>
      <w:r w:rsidRPr="00EA7237">
        <w:rPr>
          <w:rFonts w:ascii="DINOT" w:eastAsia="Arial Unicode MS" w:hAnsi="DINOT" w:cs="Arial Unicode MS"/>
          <w:sz w:val="18"/>
          <w:szCs w:val="20"/>
        </w:rPr>
        <w:t>10</w:t>
      </w:r>
      <w:r w:rsidRPr="00EA7237">
        <w:rPr>
          <w:rFonts w:ascii="DINOT" w:eastAsia="Arial Unicode MS" w:hAnsi="DINOT" w:cs="Arial Unicode MS"/>
          <w:sz w:val="18"/>
          <w:szCs w:val="20"/>
        </w:rPr>
        <w:t>个大气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压</w:t>
      </w:r>
    </w:p>
    <w:p w14:paraId="23275680" w14:textId="1A61A713" w:rsidR="009700EB" w:rsidRPr="00EA7237" w:rsidRDefault="00341FAD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哑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光黑色</w:t>
      </w:r>
    </w:p>
    <w:p w14:paraId="03B61CBA" w14:textId="58AE56AE" w:rsidR="009700EB" w:rsidRPr="00EA7237" w:rsidRDefault="001B16EF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白色</w:t>
      </w:r>
      <w:proofErr w:type="spellStart"/>
      <w:r w:rsidRPr="00EA7237">
        <w:rPr>
          <w:rFonts w:ascii="DINOT" w:eastAsia="Arial Unicode MS" w:hAnsi="DINOT" w:cs="Arial Unicode MS"/>
          <w:sz w:val="18"/>
          <w:szCs w:val="20"/>
        </w:rPr>
        <w:t>SuperLumiNova</w:t>
      </w:r>
      <w:proofErr w:type="spellEnd"/>
      <w:r w:rsidRPr="00EA7237">
        <w:rPr>
          <w:rFonts w:ascii="DINOT" w:eastAsia="Arial Unicode MS" w:hAnsi="DINOT" w:cs="Arial Unicode MS"/>
          <w:sz w:val="18"/>
          <w:szCs w:val="20"/>
          <w:vertAlign w:val="superscript"/>
        </w:rPr>
        <w:t>®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SLN C1</w:t>
      </w:r>
      <w:r w:rsidRPr="00EA7237">
        <w:rPr>
          <w:rFonts w:ascii="DINOT" w:eastAsia="Arial Unicode MS" w:hAnsi="DINOT" w:cs="Arial Unicode MS"/>
          <w:sz w:val="18"/>
          <w:szCs w:val="20"/>
        </w:rPr>
        <w:t>超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级荧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光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理的阿拉伯数字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07C37EAA" w14:textId="36CA69AE" w:rsidR="009700EB" w:rsidRPr="00EA7237" w:rsidRDefault="001B16EF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镀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金刻面，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白色</w:t>
      </w:r>
      <w:proofErr w:type="spellStart"/>
      <w:r w:rsidRPr="00EA7237">
        <w:rPr>
          <w:rFonts w:ascii="DINOT" w:eastAsia="Arial Unicode MS" w:hAnsi="DINOT" w:cs="Arial Unicode MS"/>
          <w:sz w:val="18"/>
          <w:szCs w:val="20"/>
        </w:rPr>
        <w:t>SuperLumiNova</w:t>
      </w:r>
      <w:proofErr w:type="spellEnd"/>
      <w:r w:rsidRPr="00EA7237">
        <w:rPr>
          <w:rFonts w:ascii="DINOT" w:eastAsia="Arial Unicode MS" w:hAnsi="DINOT" w:cs="Arial Unicode MS"/>
          <w:sz w:val="18"/>
          <w:szCs w:val="20"/>
          <w:vertAlign w:val="superscript"/>
        </w:rPr>
        <w:t>®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SLN C1</w:t>
      </w:r>
      <w:r w:rsidRPr="00EA7237">
        <w:rPr>
          <w:rFonts w:ascii="DINOT" w:eastAsia="Arial Unicode MS" w:hAnsi="DINOT" w:cs="Arial Unicode MS"/>
          <w:sz w:val="18"/>
          <w:szCs w:val="20"/>
        </w:rPr>
        <w:t>超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级荧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光涂料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A7237">
        <w:rPr>
          <w:rFonts w:ascii="Yu Gothic" w:eastAsia="Yu Gothic" w:hAnsi="Yu Gothic" w:cs="Yu Gothic" w:hint="eastAsia"/>
          <w:sz w:val="18"/>
          <w:szCs w:val="20"/>
        </w:rPr>
        <w:t>理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[</w:t>
      </w:r>
      <w:r w:rsidRPr="00EA7237">
        <w:rPr>
          <w:rFonts w:ascii="DINOT" w:eastAsia="Arial Unicode MS" w:hAnsi="DINOT" w:cs="Arial Unicode MS"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DINOT" w:eastAsia="Arial Unicode MS" w:hAnsi="DINOT" w:cs="Arial Unicode MS"/>
          <w:sz w:val="18"/>
          <w:szCs w:val="20"/>
        </w:rPr>
        <w:t>]</w:t>
      </w:r>
    </w:p>
    <w:p w14:paraId="3C448C1A" w14:textId="77777777" w:rsidR="00873C87" w:rsidRPr="00EA7237" w:rsidRDefault="00873C87" w:rsidP="00EA7237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0EBEF226" w14:textId="002FB210" w:rsidR="009700EB" w:rsidRPr="00EA7237" w:rsidRDefault="0069681D" w:rsidP="00EA7237">
      <w:pPr>
        <w:rPr>
          <w:rFonts w:ascii="DINOT" w:eastAsia="Arial Unicode MS" w:hAnsi="DINOT" w:cs="Arial Unicode MS"/>
          <w:b/>
          <w:sz w:val="18"/>
          <w:szCs w:val="20"/>
        </w:rPr>
      </w:pPr>
      <w:r w:rsidRPr="00EA7237">
        <w:rPr>
          <w:rFonts w:ascii="DINOT" w:eastAsia="Arial Unicode MS" w:hAnsi="DINOT" w:cs="Arial Unicode MS"/>
          <w:b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带</w:t>
      </w:r>
      <w:r w:rsidRPr="00EA7237">
        <w:rPr>
          <w:rFonts w:ascii="Yu Gothic" w:eastAsia="Yu Gothic" w:hAnsi="Yu Gothic" w:cs="Yu Gothic" w:hint="eastAsia"/>
          <w:b/>
          <w:sz w:val="18"/>
          <w:szCs w:val="20"/>
        </w:rPr>
        <w:t>和表扣</w:t>
      </w:r>
    </w:p>
    <w:p w14:paraId="63D5CFAA" w14:textId="45D068E7" w:rsidR="009700EB" w:rsidRPr="00EA7237" w:rsidRDefault="00634055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A7237">
        <w:rPr>
          <w:rFonts w:ascii="Yu Gothic" w:eastAsia="Yu Gothic" w:hAnsi="Yu Gothic" w:cs="Yu Gothic" w:hint="eastAsia"/>
          <w:sz w:val="18"/>
          <w:szCs w:val="20"/>
        </w:rPr>
        <w:t>型号：</w:t>
      </w:r>
      <w:r w:rsidRPr="00EA7237">
        <w:rPr>
          <w:rFonts w:ascii="DINOT" w:eastAsia="Arial Unicode MS" w:hAnsi="DINOT" w:cs="Arial Unicode MS"/>
          <w:sz w:val="18"/>
          <w:szCs w:val="20"/>
        </w:rPr>
        <w:t>27.00.2321.900</w:t>
      </w:r>
    </w:p>
    <w:p w14:paraId="406DC878" w14:textId="7CC9B91C" w:rsidR="009700EB" w:rsidRPr="00EA7237" w:rsidRDefault="00A51BD3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描述：黑色油性磨砂皮表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A7237">
        <w:rPr>
          <w:rFonts w:ascii="Yu Gothic" w:eastAsia="Yu Gothic" w:hAnsi="Yu Gothic" w:cs="Yu Gothic" w:hint="eastAsia"/>
          <w:sz w:val="18"/>
          <w:szCs w:val="20"/>
        </w:rPr>
        <w:t>，配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备</w:t>
      </w:r>
      <w:r w:rsidRPr="00EA7237">
        <w:rPr>
          <w:rFonts w:ascii="Yu Gothic" w:eastAsia="Yu Gothic" w:hAnsi="Yu Gothic" w:cs="Yu Gothic" w:hint="eastAsia"/>
          <w:sz w:val="18"/>
          <w:szCs w:val="20"/>
        </w:rPr>
        <w:t>保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护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性橡胶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衬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里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28E13C0B" w14:textId="6755484C" w:rsidR="00453770" w:rsidRPr="00EA7237" w:rsidRDefault="00453770" w:rsidP="00EA7237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表扣型号：</w:t>
      </w:r>
      <w:r w:rsidRPr="00EA7237">
        <w:rPr>
          <w:rFonts w:ascii="DINOT" w:eastAsia="Arial Unicode MS" w:hAnsi="DINOT" w:cs="Arial Unicode MS"/>
          <w:sz w:val="18"/>
          <w:szCs w:val="20"/>
        </w:rPr>
        <w:t>27.95.0021.001</w:t>
      </w:r>
    </w:p>
    <w:p w14:paraId="62105506" w14:textId="57432D20" w:rsidR="00DB6D3C" w:rsidRPr="00EA7237" w:rsidRDefault="00453770" w:rsidP="008F0F1A">
      <w:pPr>
        <w:rPr>
          <w:rFonts w:ascii="DINOT" w:eastAsia="Arial Unicode MS" w:hAnsi="DINOT" w:cs="Arial Unicode MS"/>
          <w:sz w:val="18"/>
          <w:szCs w:val="20"/>
        </w:rPr>
      </w:pPr>
      <w:r w:rsidRPr="00EA7237">
        <w:rPr>
          <w:rFonts w:ascii="DINOT" w:eastAsia="Arial Unicode MS" w:hAnsi="DINOT" w:cs="Arial Unicode MS"/>
          <w:sz w:val="18"/>
          <w:szCs w:val="20"/>
        </w:rPr>
        <w:t>描述：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钛</w:t>
      </w:r>
      <w:r w:rsidRPr="00EA7237">
        <w:rPr>
          <w:rFonts w:ascii="Yu Gothic" w:eastAsia="Yu Gothic" w:hAnsi="Yu Gothic" w:cs="Yu Gothic" w:hint="eastAsia"/>
          <w:sz w:val="18"/>
          <w:szCs w:val="20"/>
        </w:rPr>
        <w:t>金属</w:t>
      </w:r>
      <w:r w:rsidRPr="00EA7237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A7237">
        <w:rPr>
          <w:rFonts w:ascii="Yu Gothic" w:eastAsia="Yu Gothic" w:hAnsi="Yu Gothic" w:cs="Yu Gothic" w:hint="eastAsia"/>
          <w:sz w:val="18"/>
          <w:szCs w:val="20"/>
        </w:rPr>
        <w:t>扣</w:t>
      </w:r>
      <w:r w:rsidRPr="00EA7237">
        <w:rPr>
          <w:rFonts w:ascii="DINOT" w:eastAsia="Arial Unicode MS" w:hAnsi="DINOT" w:cs="Arial Unicode MS"/>
          <w:sz w:val="18"/>
          <w:szCs w:val="20"/>
        </w:rPr>
        <w:t xml:space="preserve"> </w:t>
      </w:r>
    </w:p>
    <w:sectPr w:rsidR="00DB6D3C" w:rsidRPr="00EA7237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93D9D" w14:textId="77777777" w:rsidR="00962B79" w:rsidRDefault="00962B79">
      <w:r>
        <w:separator/>
      </w:r>
    </w:p>
  </w:endnote>
  <w:endnote w:type="continuationSeparator" w:id="0">
    <w:p w14:paraId="41AC061D" w14:textId="77777777" w:rsidR="00962B79" w:rsidRDefault="0096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50"/>
    <w:family w:val="auto"/>
    <w:pitch w:val="variable"/>
    <w:sig w:usb0="8000002F" w:usb1="080E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BF342C9" w:rsidR="00EF5F5E" w:rsidRPr="00DA341C" w:rsidRDefault="000C406F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>
      <w:rPr>
        <w:rFonts w:ascii="DINOT-Light" w:hAnsi="DINOT-Light" w:hint="eastAsia"/>
        <w:sz w:val="18"/>
        <w:szCs w:val="18"/>
      </w:rPr>
      <w:t>Locle</w:t>
    </w:r>
    <w:proofErr w:type="spellEnd"/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瑞士力洛克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国际媒体关系：</w:t>
    </w:r>
    <w:r>
      <w:rPr>
        <w:rFonts w:ascii="DINOT-Light" w:hAnsi="DINOT-Light" w:hint="eastAsia"/>
        <w:sz w:val="18"/>
        <w:szCs w:val="18"/>
      </w:rPr>
      <w:t xml:space="preserve">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电邮：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2659E1F" w14:textId="77777777" w:rsidR="00EF5F5E" w:rsidRPr="00117D3E" w:rsidRDefault="00EF5F5E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BC88346" w:rsidR="00EF5F5E" w:rsidRPr="00DA341C" w:rsidRDefault="000C406F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>
      <w:rPr>
        <w:rFonts w:ascii="DINOT-Light" w:hAnsi="DINOT-Light" w:hint="eastAsia"/>
        <w:sz w:val="18"/>
        <w:szCs w:val="18"/>
      </w:rPr>
      <w:t>Locle</w:t>
    </w:r>
    <w:proofErr w:type="spellEnd"/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瑞士力洛克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国际媒体关系：</w:t>
    </w:r>
    <w:r>
      <w:rPr>
        <w:rFonts w:ascii="DINOT-Light" w:hAnsi="DINOT-Light" w:hint="eastAsia"/>
        <w:sz w:val="18"/>
        <w:szCs w:val="18"/>
      </w:rPr>
      <w:t xml:space="preserve">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电邮：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AFC8E4A" w14:textId="77777777" w:rsidR="00EF5F5E" w:rsidRPr="00117D3E" w:rsidRDefault="00EF5F5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E5639" w14:textId="77777777" w:rsidR="00962B79" w:rsidRDefault="00962B79">
      <w:r>
        <w:separator/>
      </w:r>
    </w:p>
  </w:footnote>
  <w:footnote w:type="continuationSeparator" w:id="0">
    <w:p w14:paraId="3905CAEE" w14:textId="77777777" w:rsidR="00962B79" w:rsidRDefault="00962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EF5F5E" w:rsidRDefault="00EF5F5E">
    <w:pPr>
      <w:pStyle w:val="En-tte"/>
      <w:tabs>
        <w:tab w:val="clear" w:pos="9072"/>
        <w:tab w:val="right" w:pos="9044"/>
      </w:tabs>
      <w:jc w:val="center"/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</w:rPr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EF5F5E" w:rsidRPr="002437AA" w:rsidRDefault="00EF5F5E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15FD5"/>
    <w:rsid w:val="0002635A"/>
    <w:rsid w:val="0003162E"/>
    <w:rsid w:val="000447D1"/>
    <w:rsid w:val="0006585D"/>
    <w:rsid w:val="00076B9F"/>
    <w:rsid w:val="00082338"/>
    <w:rsid w:val="000B4631"/>
    <w:rsid w:val="000B54A7"/>
    <w:rsid w:val="000C406F"/>
    <w:rsid w:val="000E3A19"/>
    <w:rsid w:val="000E4D64"/>
    <w:rsid w:val="00110092"/>
    <w:rsid w:val="00116258"/>
    <w:rsid w:val="00117D3E"/>
    <w:rsid w:val="00137C6C"/>
    <w:rsid w:val="001578F6"/>
    <w:rsid w:val="00182433"/>
    <w:rsid w:val="00190C8F"/>
    <w:rsid w:val="001B16EF"/>
    <w:rsid w:val="001E76D4"/>
    <w:rsid w:val="001F1AF6"/>
    <w:rsid w:val="0020127F"/>
    <w:rsid w:val="00201B5A"/>
    <w:rsid w:val="002271F2"/>
    <w:rsid w:val="00237FBF"/>
    <w:rsid w:val="002437AA"/>
    <w:rsid w:val="00246EE0"/>
    <w:rsid w:val="002619C6"/>
    <w:rsid w:val="0027218B"/>
    <w:rsid w:val="00276103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41FAD"/>
    <w:rsid w:val="003437A4"/>
    <w:rsid w:val="003600ED"/>
    <w:rsid w:val="00365AF0"/>
    <w:rsid w:val="00372E5D"/>
    <w:rsid w:val="003C2658"/>
    <w:rsid w:val="003D5D02"/>
    <w:rsid w:val="003E5ED1"/>
    <w:rsid w:val="003E6BEC"/>
    <w:rsid w:val="003F4967"/>
    <w:rsid w:val="00403716"/>
    <w:rsid w:val="004037A1"/>
    <w:rsid w:val="004146ED"/>
    <w:rsid w:val="004150D0"/>
    <w:rsid w:val="004365D9"/>
    <w:rsid w:val="00453770"/>
    <w:rsid w:val="00465F5B"/>
    <w:rsid w:val="004726A2"/>
    <w:rsid w:val="00476E62"/>
    <w:rsid w:val="004819D2"/>
    <w:rsid w:val="004879DB"/>
    <w:rsid w:val="004B31E1"/>
    <w:rsid w:val="004C7AF2"/>
    <w:rsid w:val="004E3B95"/>
    <w:rsid w:val="004E497D"/>
    <w:rsid w:val="0051400C"/>
    <w:rsid w:val="0052487E"/>
    <w:rsid w:val="00547E82"/>
    <w:rsid w:val="00552398"/>
    <w:rsid w:val="00553AE6"/>
    <w:rsid w:val="0057399A"/>
    <w:rsid w:val="005A5F30"/>
    <w:rsid w:val="005C2E1D"/>
    <w:rsid w:val="005D3781"/>
    <w:rsid w:val="005E035E"/>
    <w:rsid w:val="005E148F"/>
    <w:rsid w:val="00603260"/>
    <w:rsid w:val="00611D7C"/>
    <w:rsid w:val="00614DDA"/>
    <w:rsid w:val="00624DCE"/>
    <w:rsid w:val="00632E2B"/>
    <w:rsid w:val="00633AD3"/>
    <w:rsid w:val="00634055"/>
    <w:rsid w:val="006367B9"/>
    <w:rsid w:val="006455AF"/>
    <w:rsid w:val="00653246"/>
    <w:rsid w:val="00657237"/>
    <w:rsid w:val="00667A05"/>
    <w:rsid w:val="00670286"/>
    <w:rsid w:val="00670BEF"/>
    <w:rsid w:val="0067259F"/>
    <w:rsid w:val="00684679"/>
    <w:rsid w:val="0069681D"/>
    <w:rsid w:val="006A0EB8"/>
    <w:rsid w:val="006B5248"/>
    <w:rsid w:val="006B58BA"/>
    <w:rsid w:val="006F6961"/>
    <w:rsid w:val="00730889"/>
    <w:rsid w:val="00734357"/>
    <w:rsid w:val="0074186B"/>
    <w:rsid w:val="00747E9F"/>
    <w:rsid w:val="00752A73"/>
    <w:rsid w:val="00753E3B"/>
    <w:rsid w:val="007701AA"/>
    <w:rsid w:val="00783C9B"/>
    <w:rsid w:val="0078419C"/>
    <w:rsid w:val="00793316"/>
    <w:rsid w:val="007A5B86"/>
    <w:rsid w:val="007B2670"/>
    <w:rsid w:val="007B7100"/>
    <w:rsid w:val="007D273E"/>
    <w:rsid w:val="007E54D7"/>
    <w:rsid w:val="007F577D"/>
    <w:rsid w:val="0083749D"/>
    <w:rsid w:val="00841C20"/>
    <w:rsid w:val="0085475F"/>
    <w:rsid w:val="008602E1"/>
    <w:rsid w:val="00870393"/>
    <w:rsid w:val="00873C87"/>
    <w:rsid w:val="00885ED4"/>
    <w:rsid w:val="008947FB"/>
    <w:rsid w:val="008A3DBC"/>
    <w:rsid w:val="008A55E3"/>
    <w:rsid w:val="008A60A0"/>
    <w:rsid w:val="008B0135"/>
    <w:rsid w:val="008B2C7B"/>
    <w:rsid w:val="008B348E"/>
    <w:rsid w:val="008D506D"/>
    <w:rsid w:val="008E0E9F"/>
    <w:rsid w:val="008F0F1A"/>
    <w:rsid w:val="008F26D7"/>
    <w:rsid w:val="008F2A5F"/>
    <w:rsid w:val="0090105F"/>
    <w:rsid w:val="00910009"/>
    <w:rsid w:val="00942507"/>
    <w:rsid w:val="00952E1F"/>
    <w:rsid w:val="0096222C"/>
    <w:rsid w:val="00962B79"/>
    <w:rsid w:val="009700EB"/>
    <w:rsid w:val="00984E96"/>
    <w:rsid w:val="009A4F82"/>
    <w:rsid w:val="009B1312"/>
    <w:rsid w:val="009D7B56"/>
    <w:rsid w:val="009E64BA"/>
    <w:rsid w:val="009E76B2"/>
    <w:rsid w:val="00A057A8"/>
    <w:rsid w:val="00A1144D"/>
    <w:rsid w:val="00A119C9"/>
    <w:rsid w:val="00A25DC6"/>
    <w:rsid w:val="00A27C80"/>
    <w:rsid w:val="00A33D06"/>
    <w:rsid w:val="00A35F88"/>
    <w:rsid w:val="00A3633A"/>
    <w:rsid w:val="00A51AA1"/>
    <w:rsid w:val="00A51BD3"/>
    <w:rsid w:val="00A51F5D"/>
    <w:rsid w:val="00A751C5"/>
    <w:rsid w:val="00A87993"/>
    <w:rsid w:val="00A92A39"/>
    <w:rsid w:val="00AB19DC"/>
    <w:rsid w:val="00AB3398"/>
    <w:rsid w:val="00AD7B17"/>
    <w:rsid w:val="00AF4A71"/>
    <w:rsid w:val="00B27BB5"/>
    <w:rsid w:val="00B35943"/>
    <w:rsid w:val="00B37DAA"/>
    <w:rsid w:val="00B46E02"/>
    <w:rsid w:val="00B61909"/>
    <w:rsid w:val="00B645FC"/>
    <w:rsid w:val="00B705D8"/>
    <w:rsid w:val="00B70931"/>
    <w:rsid w:val="00B70E1E"/>
    <w:rsid w:val="00B771AC"/>
    <w:rsid w:val="00B815F5"/>
    <w:rsid w:val="00B874D6"/>
    <w:rsid w:val="00B965FB"/>
    <w:rsid w:val="00B97524"/>
    <w:rsid w:val="00BE435B"/>
    <w:rsid w:val="00BF1653"/>
    <w:rsid w:val="00C114E7"/>
    <w:rsid w:val="00C15F01"/>
    <w:rsid w:val="00C22FCD"/>
    <w:rsid w:val="00C25EC2"/>
    <w:rsid w:val="00C315A1"/>
    <w:rsid w:val="00C344A1"/>
    <w:rsid w:val="00C369C4"/>
    <w:rsid w:val="00C404F7"/>
    <w:rsid w:val="00C44348"/>
    <w:rsid w:val="00C51E84"/>
    <w:rsid w:val="00C56CED"/>
    <w:rsid w:val="00C57499"/>
    <w:rsid w:val="00CA34D9"/>
    <w:rsid w:val="00CC6B69"/>
    <w:rsid w:val="00CD67B9"/>
    <w:rsid w:val="00CE10BE"/>
    <w:rsid w:val="00CE24EA"/>
    <w:rsid w:val="00CE4CB7"/>
    <w:rsid w:val="00CF6A14"/>
    <w:rsid w:val="00D07392"/>
    <w:rsid w:val="00D10A5A"/>
    <w:rsid w:val="00D2005A"/>
    <w:rsid w:val="00D31640"/>
    <w:rsid w:val="00D75CD8"/>
    <w:rsid w:val="00D94C56"/>
    <w:rsid w:val="00D9725B"/>
    <w:rsid w:val="00DA3042"/>
    <w:rsid w:val="00DB2C88"/>
    <w:rsid w:val="00DB6D3C"/>
    <w:rsid w:val="00DD043E"/>
    <w:rsid w:val="00DD74CC"/>
    <w:rsid w:val="00DF3B2A"/>
    <w:rsid w:val="00E156BF"/>
    <w:rsid w:val="00E35D1E"/>
    <w:rsid w:val="00E520CA"/>
    <w:rsid w:val="00E524CA"/>
    <w:rsid w:val="00E6141E"/>
    <w:rsid w:val="00EA7237"/>
    <w:rsid w:val="00EB5531"/>
    <w:rsid w:val="00ED4618"/>
    <w:rsid w:val="00ED7994"/>
    <w:rsid w:val="00EF5F5E"/>
    <w:rsid w:val="00F00EC0"/>
    <w:rsid w:val="00F03888"/>
    <w:rsid w:val="00F0477B"/>
    <w:rsid w:val="00F15471"/>
    <w:rsid w:val="00F430EE"/>
    <w:rsid w:val="00F51B5F"/>
    <w:rsid w:val="00F91129"/>
    <w:rsid w:val="00F9126C"/>
    <w:rsid w:val="00F963DF"/>
    <w:rsid w:val="00FA2E0C"/>
    <w:rsid w:val="00FA3925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SG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4E3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zh-S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zh-SG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zh-SG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747E9F"/>
  </w:style>
  <w:style w:type="character" w:styleId="Lienhypertextesuivivisit">
    <w:name w:val="FollowedHyperlink"/>
    <w:basedOn w:val="Policepardfaut"/>
    <w:uiPriority w:val="99"/>
    <w:semiHidden/>
    <w:unhideWhenUsed/>
    <w:rsid w:val="0090105F"/>
    <w:rPr>
      <w:color w:val="FF00FF" w:themeColor="followedHyperlink"/>
      <w:u w:val="single"/>
    </w:rPr>
  </w:style>
  <w:style w:type="character" w:customStyle="1" w:styleId="cb-itemprop">
    <w:name w:val="cb-itemprop"/>
    <w:basedOn w:val="Policepardfaut"/>
    <w:rsid w:val="004E3B95"/>
  </w:style>
  <w:style w:type="character" w:customStyle="1" w:styleId="Titre3Car">
    <w:name w:val="Titre 3 Car"/>
    <w:basedOn w:val="Policepardfaut"/>
    <w:link w:val="Titre3"/>
    <w:uiPriority w:val="9"/>
    <w:rsid w:val="004E3B95"/>
    <w:rPr>
      <w:rFonts w:eastAsia="Times New Roman"/>
      <w:b/>
      <w:bCs/>
      <w:sz w:val="27"/>
      <w:szCs w:val="27"/>
      <w:bdr w:val="none" w:sz="0" w:space="0" w:color="auto"/>
      <w:lang w:val="en-ZA" w:eastAsia="zh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D0E26-0179-4DDB-B840-C3F84EBF4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4</cp:revision>
  <cp:lastPrinted>2018-02-16T05:38:00Z</cp:lastPrinted>
  <dcterms:created xsi:type="dcterms:W3CDTF">2018-03-06T08:05:00Z</dcterms:created>
  <dcterms:modified xsi:type="dcterms:W3CDTF">2018-03-12T09:01:00Z</dcterms:modified>
  <cp:category/>
</cp:coreProperties>
</file>