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6E74" w14:textId="77777777" w:rsidR="007A7ACC" w:rsidRPr="001149BE" w:rsidRDefault="007A7ACC" w:rsidP="001149BE">
      <w:pPr>
        <w:pStyle w:val="A"/>
        <w:tabs>
          <w:tab w:val="left" w:pos="8564"/>
        </w:tabs>
        <w:spacing w:line="276" w:lineRule="auto"/>
        <w:ind w:right="-8"/>
        <w:rPr>
          <w:rFonts w:ascii="DINOT" w:hAnsi="DINOT" w:cstheme="majorHAnsi"/>
          <w:b/>
          <w:color w:val="auto"/>
          <w:sz w:val="4"/>
          <w:szCs w:val="24"/>
          <w:lang w:val="fr-FR"/>
        </w:rPr>
      </w:pPr>
    </w:p>
    <w:p w14:paraId="3BC3FC72" w14:textId="2E880DF0" w:rsidR="002614BC" w:rsidRPr="007A7ACC" w:rsidRDefault="002614BC" w:rsidP="001149BE">
      <w:pPr>
        <w:pStyle w:val="A"/>
        <w:tabs>
          <w:tab w:val="left" w:pos="8564"/>
        </w:tabs>
        <w:spacing w:line="276" w:lineRule="auto"/>
        <w:ind w:right="-8"/>
        <w:jc w:val="center"/>
        <w:rPr>
          <w:rFonts w:ascii="DINOT" w:hAnsi="DINOT" w:cstheme="majorHAnsi"/>
          <w:b/>
          <w:color w:val="auto"/>
          <w:sz w:val="28"/>
          <w:szCs w:val="24"/>
          <w:lang w:val="fr-FR"/>
        </w:rPr>
      </w:pPr>
      <w:r w:rsidRPr="007A7ACC">
        <w:rPr>
          <w:rFonts w:ascii="DINOT" w:hAnsi="DINOT" w:cstheme="majorHAnsi"/>
          <w:b/>
          <w:color w:val="auto"/>
          <w:sz w:val="28"/>
          <w:szCs w:val="24"/>
          <w:lang w:val="fr-FR"/>
        </w:rPr>
        <w:t xml:space="preserve">ZENITH célèbre Porto </w:t>
      </w:r>
      <w:proofErr w:type="spellStart"/>
      <w:r w:rsidRPr="007A7ACC">
        <w:rPr>
          <w:rFonts w:ascii="DINOT" w:hAnsi="DINOT" w:cstheme="majorHAnsi"/>
          <w:b/>
          <w:color w:val="auto"/>
          <w:sz w:val="28"/>
          <w:szCs w:val="24"/>
          <w:lang w:val="fr-FR"/>
        </w:rPr>
        <w:t>Cervo</w:t>
      </w:r>
      <w:proofErr w:type="spellEnd"/>
    </w:p>
    <w:p w14:paraId="68B86DB0" w14:textId="77777777" w:rsidR="002614BC" w:rsidRPr="007A7ACC" w:rsidRDefault="002614BC" w:rsidP="001149BE">
      <w:pPr>
        <w:spacing w:line="276" w:lineRule="auto"/>
        <w:rPr>
          <w:rFonts w:ascii="DINOT" w:eastAsia="Times New Roman" w:hAnsi="DINOT" w:cs="Plantin"/>
          <w:b/>
          <w:color w:val="000000" w:themeColor="text1"/>
          <w:w w:val="98"/>
          <w:sz w:val="18"/>
          <w:szCs w:val="20"/>
          <w:lang w:val="fr-FR"/>
        </w:rPr>
      </w:pPr>
    </w:p>
    <w:p w14:paraId="046271B4" w14:textId="0623A7B2" w:rsidR="002614BC" w:rsidRPr="007A7ACC" w:rsidRDefault="002614BC" w:rsidP="001149BE">
      <w:pPr>
        <w:spacing w:line="276" w:lineRule="auto"/>
        <w:jc w:val="both"/>
        <w:rPr>
          <w:rFonts w:ascii="DINOT" w:eastAsia="Times New Roman" w:hAnsi="DINOT" w:cs="Plantin"/>
          <w:b/>
          <w:color w:val="000000" w:themeColor="text1"/>
          <w:w w:val="98"/>
          <w:sz w:val="20"/>
          <w:szCs w:val="20"/>
          <w:lang w:val="fr-FR"/>
        </w:rPr>
      </w:pPr>
      <w:r w:rsidRPr="007A7ACC">
        <w:rPr>
          <w:rFonts w:ascii="DINOT" w:eastAsia="Times New Roman" w:hAnsi="DINOT" w:cs="Plantin"/>
          <w:b/>
          <w:color w:val="000000" w:themeColor="text1"/>
          <w:w w:val="98"/>
          <w:sz w:val="20"/>
          <w:szCs w:val="20"/>
          <w:lang w:val="fr-FR"/>
        </w:rPr>
        <w:t xml:space="preserve">ZENITH, la marque à l’étoile, met le cap sur Porto </w:t>
      </w:r>
      <w:proofErr w:type="spellStart"/>
      <w:r w:rsidRPr="007A7ACC">
        <w:rPr>
          <w:rFonts w:ascii="DINOT" w:eastAsia="Times New Roman" w:hAnsi="DINOT" w:cs="Plantin"/>
          <w:b/>
          <w:color w:val="000000" w:themeColor="text1"/>
          <w:w w:val="98"/>
          <w:sz w:val="20"/>
          <w:szCs w:val="20"/>
          <w:lang w:val="fr-FR"/>
        </w:rPr>
        <w:t>Cervo</w:t>
      </w:r>
      <w:proofErr w:type="spellEnd"/>
      <w:r w:rsidRPr="007A7ACC">
        <w:rPr>
          <w:rFonts w:ascii="DINOT" w:eastAsia="Times New Roman" w:hAnsi="DINOT" w:cs="Plantin"/>
          <w:b/>
          <w:color w:val="000000" w:themeColor="text1"/>
          <w:w w:val="98"/>
          <w:sz w:val="20"/>
          <w:szCs w:val="20"/>
          <w:lang w:val="fr-FR"/>
        </w:rPr>
        <w:t xml:space="preserve"> avec un « pop-</w:t>
      </w:r>
      <w:r w:rsidR="00656DDF" w:rsidRPr="007A7ACC">
        <w:rPr>
          <w:rFonts w:ascii="DINOT" w:eastAsia="Times New Roman" w:hAnsi="DINOT" w:cs="Plantin"/>
          <w:b/>
          <w:color w:val="000000" w:themeColor="text1"/>
          <w:w w:val="98"/>
          <w:sz w:val="20"/>
          <w:szCs w:val="20"/>
          <w:lang w:val="fr-FR"/>
        </w:rPr>
        <w:t>up »</w:t>
      </w:r>
      <w:r w:rsidRPr="007A7ACC">
        <w:rPr>
          <w:rFonts w:ascii="DINOT" w:eastAsia="Times New Roman" w:hAnsi="DINOT" w:cs="Plantin"/>
          <w:b/>
          <w:color w:val="000000" w:themeColor="text1"/>
          <w:w w:val="98"/>
          <w:sz w:val="20"/>
          <w:szCs w:val="20"/>
          <w:lang w:val="fr-FR"/>
        </w:rPr>
        <w:t xml:space="preserve"> et le lancement d’une série spéciale DEFY EL PRIMERO 21 PORTO CERVO, éditée à 25 exemplaires et habillée aux couleurs nautiques</w:t>
      </w:r>
    </w:p>
    <w:p w14:paraId="4FB0B72B" w14:textId="77777777" w:rsidR="002614BC" w:rsidRPr="007A7ACC" w:rsidRDefault="002614BC" w:rsidP="001149BE">
      <w:pPr>
        <w:spacing w:line="276" w:lineRule="auto"/>
        <w:jc w:val="both"/>
        <w:rPr>
          <w:rFonts w:cstheme="minorHAnsi"/>
          <w:color w:val="000000" w:themeColor="text1"/>
          <w:sz w:val="20"/>
          <w:szCs w:val="20"/>
          <w:lang w:val="fr-FR"/>
        </w:rPr>
      </w:pPr>
    </w:p>
    <w:p w14:paraId="496FCFFA" w14:textId="7F06939A" w:rsidR="002614BC" w:rsidRPr="007A7ACC" w:rsidRDefault="002614BC" w:rsidP="001149BE">
      <w:pPr>
        <w:spacing w:line="276" w:lineRule="auto"/>
        <w:jc w:val="both"/>
        <w:rPr>
          <w:rFonts w:ascii="DINOT" w:eastAsia="Times New Roman" w:hAnsi="DINOT" w:cs="Plantin"/>
          <w:color w:val="000000" w:themeColor="text1"/>
          <w:w w:val="98"/>
          <w:sz w:val="20"/>
          <w:szCs w:val="20"/>
          <w:lang w:val="fr-FR"/>
        </w:rPr>
      </w:pPr>
      <w:r w:rsidRPr="007A7ACC">
        <w:rPr>
          <w:rFonts w:ascii="DINOT" w:eastAsia="Times New Roman" w:hAnsi="DINOT" w:cs="Plantin"/>
          <w:color w:val="000000" w:themeColor="text1"/>
          <w:w w:val="98"/>
          <w:sz w:val="20"/>
          <w:szCs w:val="20"/>
          <w:lang w:val="fr-FR"/>
        </w:rPr>
        <w:t>Le 29 juin 2018, ZENITH prendra ses quartiers d’été sur la Costa Esmeralda en Sardaigne, avec l’ouverture d’un « pop-</w:t>
      </w:r>
      <w:proofErr w:type="gramStart"/>
      <w:r w:rsidRPr="007A7ACC">
        <w:rPr>
          <w:rFonts w:ascii="DINOT" w:eastAsia="Times New Roman" w:hAnsi="DINOT" w:cs="Plantin"/>
          <w:color w:val="000000" w:themeColor="text1"/>
          <w:w w:val="98"/>
          <w:sz w:val="20"/>
          <w:szCs w:val="20"/>
          <w:lang w:val="fr-FR"/>
        </w:rPr>
        <w:t>up»</w:t>
      </w:r>
      <w:proofErr w:type="gramEnd"/>
      <w:r w:rsidRPr="007A7ACC">
        <w:rPr>
          <w:rFonts w:ascii="DINOT" w:eastAsia="Times New Roman" w:hAnsi="DINOT" w:cs="Plantin"/>
          <w:color w:val="000000" w:themeColor="text1"/>
          <w:w w:val="98"/>
          <w:sz w:val="20"/>
          <w:szCs w:val="20"/>
          <w:lang w:val="fr-FR"/>
        </w:rPr>
        <w:t xml:space="preserve"> novateur, doté de technologie avant-gardiste, accompagné du lancement de l’édition DEFY EL PRIMERO 21 PORTO CERVO. Se distinguant par un hologramme interactif de la révolutionnaire </w:t>
      </w:r>
      <w:proofErr w:type="spellStart"/>
      <w:r w:rsidRPr="007A7ACC">
        <w:rPr>
          <w:rFonts w:ascii="DINOT" w:eastAsia="Times New Roman" w:hAnsi="DINOT" w:cs="Plantin"/>
          <w:color w:val="000000" w:themeColor="text1"/>
          <w:w w:val="98"/>
          <w:sz w:val="20"/>
          <w:szCs w:val="20"/>
          <w:lang w:val="fr-FR"/>
        </w:rPr>
        <w:t>Defy</w:t>
      </w:r>
      <w:proofErr w:type="spellEnd"/>
      <w:r w:rsidRPr="007A7ACC">
        <w:rPr>
          <w:rFonts w:ascii="DINOT" w:eastAsia="Times New Roman" w:hAnsi="DINOT" w:cs="Plantin"/>
          <w:color w:val="000000" w:themeColor="text1"/>
          <w:w w:val="98"/>
          <w:sz w:val="20"/>
          <w:szCs w:val="20"/>
          <w:lang w:val="fr-FR"/>
        </w:rPr>
        <w:t xml:space="preserve"> </w:t>
      </w:r>
      <w:proofErr w:type="spellStart"/>
      <w:r w:rsidRPr="007A7ACC">
        <w:rPr>
          <w:rFonts w:ascii="DINOT" w:eastAsia="Times New Roman" w:hAnsi="DINOT" w:cs="Plantin"/>
          <w:color w:val="000000" w:themeColor="text1"/>
          <w:w w:val="98"/>
          <w:sz w:val="20"/>
          <w:szCs w:val="20"/>
          <w:lang w:val="fr-FR"/>
        </w:rPr>
        <w:t>Lab</w:t>
      </w:r>
      <w:proofErr w:type="spellEnd"/>
      <w:r w:rsidRPr="007A7ACC">
        <w:rPr>
          <w:rFonts w:ascii="DINOT" w:eastAsia="Times New Roman" w:hAnsi="DINOT" w:cs="Plantin"/>
          <w:color w:val="000000" w:themeColor="text1"/>
          <w:w w:val="98"/>
          <w:sz w:val="20"/>
          <w:szCs w:val="20"/>
          <w:lang w:val="fr-FR"/>
        </w:rPr>
        <w:t>, ainsi qu’une mise en avant originale des nouveautés de la marque, cette expérience éphé</w:t>
      </w:r>
      <w:r w:rsidR="00D86473">
        <w:rPr>
          <w:rFonts w:ascii="DINOT" w:eastAsia="Times New Roman" w:hAnsi="DINOT" w:cs="Plantin"/>
          <w:color w:val="000000" w:themeColor="text1"/>
          <w:w w:val="98"/>
          <w:sz w:val="20"/>
          <w:szCs w:val="20"/>
          <w:lang w:val="fr-FR"/>
        </w:rPr>
        <w:t>mère est à découvrir jusqu’au 8</w:t>
      </w:r>
      <w:bookmarkStart w:id="0" w:name="_GoBack"/>
      <w:bookmarkEnd w:id="0"/>
      <w:r w:rsidRPr="007A7ACC">
        <w:rPr>
          <w:rFonts w:ascii="DINOT" w:eastAsia="Times New Roman" w:hAnsi="DINOT" w:cs="Plantin"/>
          <w:color w:val="000000" w:themeColor="text1"/>
          <w:w w:val="98"/>
          <w:sz w:val="20"/>
          <w:szCs w:val="20"/>
          <w:lang w:val="fr-FR"/>
        </w:rPr>
        <w:t xml:space="preserve"> septembre 2018.</w:t>
      </w:r>
    </w:p>
    <w:p w14:paraId="618A7E1D" w14:textId="77777777" w:rsidR="002614BC" w:rsidRPr="007A7ACC" w:rsidRDefault="002614BC" w:rsidP="001149BE">
      <w:pPr>
        <w:spacing w:line="276" w:lineRule="auto"/>
        <w:jc w:val="both"/>
        <w:rPr>
          <w:rFonts w:cstheme="minorHAnsi"/>
          <w:sz w:val="20"/>
          <w:szCs w:val="20"/>
          <w:lang w:val="fr-FR"/>
        </w:rPr>
      </w:pPr>
    </w:p>
    <w:p w14:paraId="191505A4" w14:textId="77777777" w:rsidR="002614BC" w:rsidRPr="007A7ACC" w:rsidRDefault="002614BC" w:rsidP="001149BE">
      <w:pPr>
        <w:spacing w:line="276" w:lineRule="auto"/>
        <w:rPr>
          <w:rFonts w:ascii="DINOT" w:eastAsia="Times New Roman" w:hAnsi="DINOT" w:cs="Plantin"/>
          <w:b/>
          <w:color w:val="000000" w:themeColor="text1"/>
          <w:w w:val="98"/>
          <w:sz w:val="20"/>
          <w:szCs w:val="20"/>
          <w:lang w:val="fr-FR"/>
        </w:rPr>
      </w:pPr>
      <w:r w:rsidRPr="007A7ACC">
        <w:rPr>
          <w:rFonts w:ascii="DINOT" w:eastAsia="Times New Roman" w:hAnsi="DINOT" w:cs="Plantin"/>
          <w:b/>
          <w:color w:val="000000" w:themeColor="text1"/>
          <w:w w:val="98"/>
          <w:sz w:val="20"/>
          <w:szCs w:val="20"/>
          <w:lang w:val="fr-FR"/>
        </w:rPr>
        <w:t xml:space="preserve">Jeter l’ancre à Porto </w:t>
      </w:r>
      <w:proofErr w:type="spellStart"/>
      <w:r w:rsidRPr="007A7ACC">
        <w:rPr>
          <w:rFonts w:ascii="DINOT" w:eastAsia="Times New Roman" w:hAnsi="DINOT" w:cs="Plantin"/>
          <w:b/>
          <w:color w:val="000000" w:themeColor="text1"/>
          <w:w w:val="98"/>
          <w:sz w:val="20"/>
          <w:szCs w:val="20"/>
          <w:lang w:val="fr-FR"/>
        </w:rPr>
        <w:t>Cervo</w:t>
      </w:r>
      <w:proofErr w:type="spellEnd"/>
    </w:p>
    <w:p w14:paraId="568615A8" w14:textId="77777777" w:rsidR="002614BC" w:rsidRPr="007A7ACC" w:rsidRDefault="002614BC" w:rsidP="001149BE">
      <w:pPr>
        <w:spacing w:line="276" w:lineRule="auto"/>
        <w:jc w:val="both"/>
        <w:rPr>
          <w:rFonts w:ascii="DINOT" w:eastAsia="Times New Roman" w:hAnsi="DINOT" w:cs="Plantin"/>
          <w:color w:val="000000" w:themeColor="text1"/>
          <w:w w:val="98"/>
          <w:sz w:val="20"/>
          <w:szCs w:val="20"/>
          <w:lang w:val="fr-FR"/>
        </w:rPr>
      </w:pPr>
      <w:r w:rsidRPr="007A7ACC">
        <w:rPr>
          <w:rFonts w:ascii="DINOT" w:eastAsia="Times New Roman" w:hAnsi="DINOT" w:cs="Plantin"/>
          <w:color w:val="000000" w:themeColor="text1"/>
          <w:w w:val="98"/>
          <w:sz w:val="20"/>
          <w:szCs w:val="20"/>
          <w:lang w:val="fr-FR"/>
        </w:rPr>
        <w:t xml:space="preserve">La marque à l’étoile apporte sa touche inimitable cet été avec un modèle dédié à Porto </w:t>
      </w:r>
      <w:proofErr w:type="spellStart"/>
      <w:r w:rsidRPr="007A7ACC">
        <w:rPr>
          <w:rFonts w:ascii="DINOT" w:eastAsia="Times New Roman" w:hAnsi="DINOT" w:cs="Plantin"/>
          <w:color w:val="000000" w:themeColor="text1"/>
          <w:w w:val="98"/>
          <w:sz w:val="20"/>
          <w:szCs w:val="20"/>
          <w:lang w:val="fr-FR"/>
        </w:rPr>
        <w:t>Cervo</w:t>
      </w:r>
      <w:proofErr w:type="spellEnd"/>
      <w:r w:rsidRPr="007A7ACC">
        <w:rPr>
          <w:rFonts w:ascii="DINOT" w:eastAsia="Times New Roman" w:hAnsi="DINOT" w:cs="Plantin"/>
          <w:color w:val="000000" w:themeColor="text1"/>
          <w:w w:val="98"/>
          <w:sz w:val="20"/>
          <w:szCs w:val="20"/>
          <w:lang w:val="fr-FR"/>
        </w:rPr>
        <w:t xml:space="preserve">. Comme ces prédécesseurs, l’édition DEFY EL PRIMERO 21 PORTO CERVO, limitée à 25 exemplaires et certifiée chronomètre par TIME LAB, offre un boîtier 44 mm en titane dont la forme s’inspire des modèles El </w:t>
      </w:r>
      <w:proofErr w:type="spellStart"/>
      <w:r w:rsidRPr="007A7ACC">
        <w:rPr>
          <w:rFonts w:ascii="DINOT" w:eastAsia="Times New Roman" w:hAnsi="DINOT" w:cs="Plantin"/>
          <w:color w:val="000000" w:themeColor="text1"/>
          <w:w w:val="98"/>
          <w:sz w:val="20"/>
          <w:szCs w:val="20"/>
          <w:lang w:val="fr-FR"/>
        </w:rPr>
        <w:t>Primero</w:t>
      </w:r>
      <w:proofErr w:type="spellEnd"/>
      <w:r w:rsidRPr="007A7ACC">
        <w:rPr>
          <w:rFonts w:ascii="DINOT" w:eastAsia="Times New Roman" w:hAnsi="DINOT" w:cs="Plantin"/>
          <w:color w:val="000000" w:themeColor="text1"/>
          <w:w w:val="98"/>
          <w:sz w:val="20"/>
          <w:szCs w:val="20"/>
          <w:lang w:val="fr-FR"/>
        </w:rPr>
        <w:t xml:space="preserve"> originels présentés au début des années 70. Une lunette immaculée en céramique blanche entoure le cadran ajouré du DEFY EL PRIMERO 21 PORTO CERVO, affichant le décor contemporain et les codes esthétiques signant le visage de la nouvelle collection. Aux lignes racées habillées de blanc et de titane, répondent des touches de bleu profond ornant les index, les aiguilles et la couronne.  L’indicateur de la réserve de marche du chronographe apparaît à midi, les heures et les minutes au centre, la petite seconde à 9 heures, alors que des compteurs blancs 60 secondes et 30 minutes complètent le tableau à 6 et à 3 heures respectivement.</w:t>
      </w:r>
    </w:p>
    <w:p w14:paraId="70F9A6E5" w14:textId="77777777" w:rsidR="002614BC" w:rsidRPr="007A7ACC" w:rsidRDefault="002614BC" w:rsidP="001149BE">
      <w:pPr>
        <w:spacing w:line="276" w:lineRule="auto"/>
        <w:jc w:val="both"/>
        <w:rPr>
          <w:rFonts w:ascii="DINOT" w:eastAsia="Times New Roman" w:hAnsi="DINOT" w:cs="Plantin"/>
          <w:color w:val="000000" w:themeColor="text1"/>
          <w:w w:val="98"/>
          <w:sz w:val="20"/>
          <w:szCs w:val="20"/>
          <w:lang w:val="fr-FR"/>
        </w:rPr>
      </w:pPr>
    </w:p>
    <w:p w14:paraId="7FC5DA26" w14:textId="289E0D30" w:rsidR="002614BC" w:rsidRPr="007A7ACC" w:rsidRDefault="002614BC" w:rsidP="001149BE">
      <w:pPr>
        <w:spacing w:line="276" w:lineRule="auto"/>
        <w:jc w:val="both"/>
        <w:rPr>
          <w:rFonts w:ascii="DINOT" w:eastAsia="Times New Roman" w:hAnsi="DINOT" w:cs="Plantin"/>
          <w:color w:val="000000" w:themeColor="text1"/>
          <w:w w:val="98"/>
          <w:sz w:val="20"/>
          <w:szCs w:val="20"/>
          <w:lang w:val="fr-FR"/>
        </w:rPr>
      </w:pPr>
      <w:r w:rsidRPr="007A7ACC">
        <w:rPr>
          <w:rFonts w:ascii="DINOT" w:eastAsia="Times New Roman" w:hAnsi="DINOT" w:cs="Plantin"/>
          <w:color w:val="000000" w:themeColor="text1"/>
          <w:w w:val="98"/>
          <w:sz w:val="20"/>
          <w:szCs w:val="20"/>
          <w:lang w:val="fr-FR"/>
        </w:rPr>
        <w:t xml:space="preserve">La DEFY EL PRIMERO 21 PORTO CERVO se décline sur un bracelet en caoutchouc blanc habillé de cuir alligator bleu ou intégralement en caoutchouc blanc souple. Les deux se ferment avec la boucle </w:t>
      </w:r>
      <w:proofErr w:type="spellStart"/>
      <w:r w:rsidRPr="007A7ACC">
        <w:rPr>
          <w:rFonts w:ascii="DINOT" w:eastAsia="Times New Roman" w:hAnsi="DINOT" w:cs="Plantin"/>
          <w:color w:val="000000" w:themeColor="text1"/>
          <w:w w:val="98"/>
          <w:sz w:val="20"/>
          <w:szCs w:val="20"/>
          <w:lang w:val="fr-FR"/>
        </w:rPr>
        <w:t>déployante</w:t>
      </w:r>
      <w:proofErr w:type="spellEnd"/>
      <w:r w:rsidRPr="007A7ACC">
        <w:rPr>
          <w:rFonts w:ascii="DINOT" w:eastAsia="Times New Roman" w:hAnsi="DINOT" w:cs="Plantin"/>
          <w:color w:val="000000" w:themeColor="text1"/>
          <w:w w:val="98"/>
          <w:sz w:val="20"/>
          <w:szCs w:val="20"/>
          <w:lang w:val="fr-FR"/>
        </w:rPr>
        <w:t xml:space="preserve"> en titane caractéristique de l’EL PRIMERO 21. Munie d’un fond gravé d’un voilier voguant sur la crête d’une vague, l’édition DEFY EL PRIMERO 21 PORTO CERVO est une pièce d’exception destinée aux amateurs d’élégance et de performance, à la recherche d’un style de vie haut en couleur et bien assumé. Dotée d’un mouvement permettant une précision au 1/100e de seconde et d’une réserve de marche de 50 heures, chacune de ces 25 montres numérotées célèbre l’esprit de ce lieu unique.</w:t>
      </w:r>
    </w:p>
    <w:p w14:paraId="526CAF25" w14:textId="77777777" w:rsidR="007A7ACC" w:rsidRPr="007A7ACC" w:rsidRDefault="007A7ACC" w:rsidP="001149BE">
      <w:pPr>
        <w:spacing w:line="276" w:lineRule="auto"/>
        <w:jc w:val="both"/>
        <w:rPr>
          <w:rFonts w:ascii="DINOT" w:eastAsia="Times New Roman" w:hAnsi="DINOT" w:cs="Plantin"/>
          <w:color w:val="000000" w:themeColor="text1"/>
          <w:w w:val="98"/>
          <w:sz w:val="20"/>
          <w:szCs w:val="20"/>
          <w:lang w:val="fr-FR"/>
        </w:rPr>
      </w:pPr>
    </w:p>
    <w:p w14:paraId="644ED458" w14:textId="77777777" w:rsidR="002614BC" w:rsidRPr="007A7ACC" w:rsidRDefault="002614BC" w:rsidP="001149BE">
      <w:pPr>
        <w:spacing w:line="276" w:lineRule="auto"/>
        <w:rPr>
          <w:rFonts w:ascii="DINOT" w:eastAsia="Times New Roman" w:hAnsi="DINOT" w:cs="Plantin"/>
          <w:b/>
          <w:color w:val="000000" w:themeColor="text1"/>
          <w:w w:val="98"/>
          <w:sz w:val="20"/>
          <w:szCs w:val="20"/>
          <w:lang w:val="fr-FR"/>
        </w:rPr>
      </w:pPr>
      <w:r w:rsidRPr="007A7ACC">
        <w:rPr>
          <w:rFonts w:ascii="DINOT" w:eastAsia="Times New Roman" w:hAnsi="DINOT" w:cs="Plantin"/>
          <w:b/>
          <w:color w:val="000000" w:themeColor="text1"/>
          <w:w w:val="98"/>
          <w:sz w:val="20"/>
          <w:szCs w:val="20"/>
          <w:lang w:val="fr-FR"/>
        </w:rPr>
        <w:t>ZENITH : l’horlogerie suisse du futur</w:t>
      </w:r>
    </w:p>
    <w:p w14:paraId="3F352D94" w14:textId="77777777" w:rsidR="002614BC" w:rsidRPr="007A7ACC" w:rsidRDefault="002614BC" w:rsidP="001149BE">
      <w:pPr>
        <w:spacing w:line="276" w:lineRule="auto"/>
        <w:jc w:val="both"/>
        <w:rPr>
          <w:rFonts w:ascii="DINOT" w:eastAsia="Times New Roman" w:hAnsi="DINOT" w:cs="Plantin"/>
          <w:color w:val="000000" w:themeColor="text1"/>
          <w:w w:val="98"/>
          <w:sz w:val="20"/>
          <w:szCs w:val="20"/>
          <w:lang w:val="fr-FR"/>
        </w:rPr>
      </w:pPr>
      <w:r w:rsidRPr="007A7ACC">
        <w:rPr>
          <w:rFonts w:ascii="DINOT" w:eastAsia="Times New Roman" w:hAnsi="DINOT" w:cs="Plantin"/>
          <w:color w:val="000000" w:themeColor="text1"/>
          <w:w w:val="98"/>
          <w:sz w:val="20"/>
          <w:szCs w:val="20"/>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7A7ACC">
        <w:rPr>
          <w:rFonts w:ascii="DINOT" w:eastAsia="Times New Roman" w:hAnsi="DINOT" w:cs="Plantin"/>
          <w:color w:val="000000" w:themeColor="text1"/>
          <w:w w:val="98"/>
          <w:sz w:val="20"/>
          <w:szCs w:val="20"/>
          <w:lang w:val="fr-FR"/>
        </w:rPr>
        <w:t>Primero</w:t>
      </w:r>
      <w:proofErr w:type="spellEnd"/>
      <w:r w:rsidRPr="007A7ACC">
        <w:rPr>
          <w:rFonts w:ascii="DINOT" w:eastAsia="Times New Roman" w:hAnsi="DINOT" w:cs="Plantin"/>
          <w:color w:val="000000" w:themeColor="text1"/>
          <w:w w:val="98"/>
          <w:sz w:val="20"/>
          <w:szCs w:val="20"/>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7A7ACC">
        <w:rPr>
          <w:rFonts w:ascii="DINOT" w:eastAsia="Times New Roman" w:hAnsi="DINOT" w:cs="Plantin"/>
          <w:color w:val="000000" w:themeColor="text1"/>
          <w:w w:val="98"/>
          <w:sz w:val="20"/>
          <w:szCs w:val="20"/>
          <w:lang w:val="fr-FR"/>
        </w:rPr>
        <w:t>Defy</w:t>
      </w:r>
      <w:proofErr w:type="spellEnd"/>
      <w:r w:rsidRPr="007A7ACC">
        <w:rPr>
          <w:rFonts w:ascii="DINOT" w:eastAsia="Times New Roman" w:hAnsi="DINOT" w:cs="Plantin"/>
          <w:color w:val="000000" w:themeColor="text1"/>
          <w:w w:val="98"/>
          <w:sz w:val="20"/>
          <w:szCs w:val="20"/>
          <w:lang w:val="fr-FR"/>
        </w:rPr>
        <w:t xml:space="preserve"> El </w:t>
      </w:r>
      <w:proofErr w:type="spellStart"/>
      <w:r w:rsidRPr="007A7ACC">
        <w:rPr>
          <w:rFonts w:ascii="DINOT" w:eastAsia="Times New Roman" w:hAnsi="DINOT" w:cs="Plantin"/>
          <w:color w:val="000000" w:themeColor="text1"/>
          <w:w w:val="98"/>
          <w:sz w:val="20"/>
          <w:szCs w:val="20"/>
          <w:lang w:val="fr-FR"/>
        </w:rPr>
        <w:t>Primero</w:t>
      </w:r>
      <w:proofErr w:type="spellEnd"/>
      <w:r w:rsidRPr="007A7ACC">
        <w:rPr>
          <w:rFonts w:ascii="DINOT" w:eastAsia="Times New Roman" w:hAnsi="DINOT" w:cs="Plantin"/>
          <w:color w:val="000000" w:themeColor="text1"/>
          <w:w w:val="98"/>
          <w:sz w:val="20"/>
          <w:szCs w:val="20"/>
          <w:lang w:val="fr-FR"/>
        </w:rPr>
        <w:t xml:space="preserve"> 21, et donne une dimension totalement novatrice à la mécanique de précision à travers la montre la plus précise au monde, incarnée par la </w:t>
      </w:r>
      <w:proofErr w:type="spellStart"/>
      <w:r w:rsidRPr="007A7ACC">
        <w:rPr>
          <w:rFonts w:ascii="DINOT" w:eastAsia="Times New Roman" w:hAnsi="DINOT" w:cs="Plantin"/>
          <w:color w:val="000000" w:themeColor="text1"/>
          <w:w w:val="98"/>
          <w:sz w:val="20"/>
          <w:szCs w:val="20"/>
          <w:lang w:val="fr-FR"/>
        </w:rPr>
        <w:t>Defy</w:t>
      </w:r>
      <w:proofErr w:type="spellEnd"/>
      <w:r w:rsidRPr="007A7ACC">
        <w:rPr>
          <w:rFonts w:ascii="DINOT" w:eastAsia="Times New Roman" w:hAnsi="DINOT" w:cs="Plantin"/>
          <w:color w:val="000000" w:themeColor="text1"/>
          <w:w w:val="98"/>
          <w:sz w:val="20"/>
          <w:szCs w:val="20"/>
          <w:lang w:val="fr-FR"/>
        </w:rPr>
        <w:t xml:space="preserve"> </w:t>
      </w:r>
      <w:proofErr w:type="spellStart"/>
      <w:r w:rsidRPr="007A7ACC">
        <w:rPr>
          <w:rFonts w:ascii="DINOT" w:eastAsia="Times New Roman" w:hAnsi="DINOT" w:cs="Plantin"/>
          <w:color w:val="000000" w:themeColor="text1"/>
          <w:w w:val="98"/>
          <w:sz w:val="20"/>
          <w:szCs w:val="20"/>
          <w:lang w:val="fr-FR"/>
        </w:rPr>
        <w:t>Lab</w:t>
      </w:r>
      <w:proofErr w:type="spellEnd"/>
      <w:r w:rsidRPr="007A7ACC">
        <w:rPr>
          <w:rFonts w:ascii="DINOT" w:eastAsia="Times New Roman" w:hAnsi="DINOT" w:cs="Plantin"/>
          <w:color w:val="000000" w:themeColor="text1"/>
          <w:w w:val="98"/>
          <w:sz w:val="20"/>
          <w:szCs w:val="20"/>
          <w:lang w:val="fr-FR"/>
        </w:rPr>
        <w:t xml:space="preserve"> du XXIe siècle. Stimulée par des liens nouvellement renforcés avec la tradition de dynamisme et d’avant-gardisme dont elle est fière, Zenith dessine son avenir… et l’avenir de l’horlogerie suisse. </w:t>
      </w:r>
    </w:p>
    <w:p w14:paraId="2B81239E" w14:textId="20E4E855" w:rsidR="00CB5FC1" w:rsidRPr="00EF7D34" w:rsidRDefault="002614BC" w:rsidP="00EF7D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hAnsi="DINOT" w:cstheme="majorHAnsi"/>
          <w:color w:val="000000" w:themeColor="text1"/>
          <w:sz w:val="20"/>
          <w:szCs w:val="20"/>
          <w:lang w:val="fr-FR"/>
        </w:rPr>
      </w:pPr>
      <w:r w:rsidRPr="007A7ACC">
        <w:rPr>
          <w:rFonts w:ascii="DINOT" w:hAnsi="DINOT" w:cstheme="majorHAnsi"/>
          <w:color w:val="000000" w:themeColor="text1"/>
          <w:sz w:val="20"/>
          <w:szCs w:val="20"/>
          <w:lang w:val="fr-FR"/>
        </w:rPr>
        <w:br w:type="page"/>
      </w:r>
    </w:p>
    <w:p w14:paraId="5A0762C3" w14:textId="56832E61" w:rsidR="00EF7D34" w:rsidRPr="00EF7D34" w:rsidRDefault="00EF7D34" w:rsidP="00A03B8A">
      <w:pPr>
        <w:pStyle w:val="A"/>
        <w:tabs>
          <w:tab w:val="left" w:pos="8564"/>
        </w:tabs>
        <w:spacing w:line="276" w:lineRule="auto"/>
        <w:ind w:right="-8"/>
        <w:jc w:val="both"/>
        <w:rPr>
          <w:rFonts w:ascii="DINOT" w:hAnsi="DINOT" w:cstheme="majorHAnsi"/>
          <w:b/>
          <w:color w:val="auto"/>
          <w:sz w:val="2"/>
          <w:szCs w:val="24"/>
          <w:lang w:val="fr-FR"/>
        </w:rPr>
      </w:pPr>
      <w:r w:rsidRPr="007A7ACC">
        <w:rPr>
          <w:rFonts w:ascii="DINOT" w:hAnsi="DINOT" w:cstheme="majorHAnsi"/>
          <w:noProof/>
          <w:sz w:val="20"/>
          <w:szCs w:val="20"/>
          <w:lang w:val="fr-FR"/>
        </w:rPr>
        <w:lastRenderedPageBreak/>
        <w:drawing>
          <wp:anchor distT="0" distB="0" distL="114300" distR="114300" simplePos="0" relativeHeight="251659264" behindDoc="0" locked="0" layoutInCell="1" allowOverlap="1" wp14:anchorId="611F1BF3" wp14:editId="079B4F28">
            <wp:simplePos x="0" y="0"/>
            <wp:positionH relativeFrom="margin">
              <wp:posOffset>3873500</wp:posOffset>
            </wp:positionH>
            <wp:positionV relativeFrom="margin">
              <wp:posOffset>-179705</wp:posOffset>
            </wp:positionV>
            <wp:extent cx="2156460" cy="3076575"/>
            <wp:effectExtent l="0" t="0" r="0" b="0"/>
            <wp:wrapSquare wrapText="bothSides"/>
            <wp:docPr id="8" name="Image 8" descr="O:\Communication 2018\PR\PRESS EVENTS\PORTO CERVO\PRESS RELEASE\95.9007.9004.77.R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PRESS EVENTS\PORTO CERVO\PRESS RELEASE\95.9007.9004.77.R59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40BC8" w14:textId="5984CB96" w:rsidR="00A03B8A" w:rsidRPr="007A7ACC" w:rsidRDefault="00A03B8A" w:rsidP="00A03B8A">
      <w:pPr>
        <w:pStyle w:val="A"/>
        <w:tabs>
          <w:tab w:val="left" w:pos="8564"/>
        </w:tabs>
        <w:spacing w:line="276" w:lineRule="auto"/>
        <w:ind w:right="-8"/>
        <w:jc w:val="both"/>
        <w:rPr>
          <w:rFonts w:ascii="DINOT" w:hAnsi="DINOT" w:cstheme="majorHAnsi"/>
          <w:b/>
          <w:color w:val="auto"/>
          <w:szCs w:val="24"/>
          <w:lang w:val="fr-FR"/>
        </w:rPr>
      </w:pPr>
      <w:r w:rsidRPr="007A7ACC">
        <w:rPr>
          <w:rFonts w:ascii="DINOT" w:hAnsi="DINOT" w:cstheme="majorHAnsi"/>
          <w:b/>
          <w:color w:val="auto"/>
          <w:szCs w:val="24"/>
          <w:lang w:val="fr-FR"/>
        </w:rPr>
        <w:t xml:space="preserve">DEFY </w:t>
      </w:r>
      <w:r w:rsidR="005B658C" w:rsidRPr="007A7ACC">
        <w:rPr>
          <w:rFonts w:ascii="DINOT" w:hAnsi="DINOT" w:cstheme="majorHAnsi"/>
          <w:b/>
          <w:color w:val="auto"/>
          <w:szCs w:val="24"/>
          <w:lang w:val="fr-FR"/>
        </w:rPr>
        <w:t>EL PRIMERO 21 PORTO CERVO</w:t>
      </w:r>
      <w:r w:rsidR="00D80681" w:rsidRPr="007A7ACC">
        <w:rPr>
          <w:rFonts w:ascii="DINOT" w:hAnsi="DINOT" w:cstheme="majorHAnsi"/>
          <w:b/>
          <w:color w:val="auto"/>
          <w:szCs w:val="24"/>
          <w:lang w:val="fr-FR"/>
        </w:rPr>
        <w:t xml:space="preserve"> EDITION</w:t>
      </w:r>
    </w:p>
    <w:p w14:paraId="50041BC2" w14:textId="461AF201" w:rsidR="00A03B8A" w:rsidRPr="007A7ACC" w:rsidRDefault="007A7ACC" w:rsidP="00A03B8A">
      <w:pPr>
        <w:pStyle w:val="A"/>
        <w:tabs>
          <w:tab w:val="left" w:pos="8564"/>
        </w:tabs>
        <w:spacing w:line="276" w:lineRule="auto"/>
        <w:ind w:right="-8"/>
        <w:jc w:val="both"/>
        <w:rPr>
          <w:rFonts w:ascii="DINOT" w:hAnsi="DINOT" w:cstheme="majorHAnsi"/>
          <w:b/>
          <w:color w:val="auto"/>
          <w:spacing w:val="10"/>
          <w:sz w:val="18"/>
          <w:szCs w:val="20"/>
          <w:lang w:val="fr-FR"/>
        </w:rPr>
      </w:pPr>
      <w:r w:rsidRPr="007A7ACC">
        <w:rPr>
          <w:rFonts w:ascii="DINOT" w:hAnsi="DINOT" w:cstheme="majorHAnsi"/>
          <w:b/>
          <w:color w:val="auto"/>
          <w:spacing w:val="10"/>
          <w:sz w:val="18"/>
          <w:szCs w:val="20"/>
          <w:lang w:val="fr-FR"/>
        </w:rPr>
        <w:t>DÉTAILS TECHNIQUES</w:t>
      </w:r>
    </w:p>
    <w:p w14:paraId="4D89C3BA" w14:textId="48857FC4" w:rsidR="00CB5FC1" w:rsidRP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A7ACC">
        <w:rPr>
          <w:rFonts w:ascii="DINOT" w:eastAsia="Times New Roman" w:hAnsi="DINOT" w:cstheme="minorHAnsi"/>
          <w:color w:val="000000"/>
          <w:w w:val="98"/>
          <w:sz w:val="20"/>
          <w:szCs w:val="20"/>
          <w:u w:color="000000"/>
          <w:lang w:val="fr-FR" w:eastAsia="zh-CN"/>
        </w:rPr>
        <w:t>É</w:t>
      </w:r>
      <w:r w:rsidR="00CB5FC1" w:rsidRPr="007A7ACC">
        <w:rPr>
          <w:rFonts w:ascii="DINOT" w:eastAsia="Times New Roman" w:hAnsi="DINOT" w:cstheme="minorHAnsi"/>
          <w:color w:val="000000"/>
          <w:w w:val="98"/>
          <w:sz w:val="20"/>
          <w:szCs w:val="20"/>
          <w:u w:color="000000"/>
          <w:lang w:val="fr-FR" w:eastAsia="zh-CN"/>
        </w:rPr>
        <w:t xml:space="preserve">dition </w:t>
      </w:r>
      <w:r w:rsidRPr="007A7ACC">
        <w:rPr>
          <w:rFonts w:ascii="DINOT" w:eastAsia="Times New Roman" w:hAnsi="DINOT" w:cstheme="minorHAnsi"/>
          <w:color w:val="000000"/>
          <w:w w:val="98"/>
          <w:sz w:val="20"/>
          <w:szCs w:val="20"/>
          <w:u w:color="000000"/>
          <w:lang w:val="fr-FR" w:eastAsia="zh-CN"/>
        </w:rPr>
        <w:t>limitée de 25 unités</w:t>
      </w:r>
    </w:p>
    <w:p w14:paraId="17849D8F" w14:textId="77777777" w:rsidR="00CB5FC1" w:rsidRPr="007A7ACC" w:rsidRDefault="00CB5FC1" w:rsidP="00A03B8A">
      <w:pPr>
        <w:pStyle w:val="A"/>
        <w:tabs>
          <w:tab w:val="left" w:pos="8564"/>
        </w:tabs>
        <w:spacing w:line="276" w:lineRule="auto"/>
        <w:ind w:right="-8"/>
        <w:jc w:val="both"/>
        <w:rPr>
          <w:rFonts w:ascii="DINOT" w:hAnsi="DINOT" w:cstheme="majorHAnsi"/>
          <w:color w:val="auto"/>
          <w:spacing w:val="10"/>
          <w:sz w:val="14"/>
          <w:szCs w:val="20"/>
          <w:lang w:val="fr-FR"/>
        </w:rPr>
      </w:pPr>
    </w:p>
    <w:p w14:paraId="48A9CA4D" w14:textId="6CF80C23"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A7ACC">
        <w:rPr>
          <w:rFonts w:ascii="DINOT" w:eastAsia="Times New Roman" w:hAnsi="DINOT" w:cstheme="minorHAnsi"/>
          <w:color w:val="000000"/>
          <w:w w:val="98"/>
          <w:sz w:val="20"/>
          <w:szCs w:val="20"/>
          <w:u w:color="000000"/>
          <w:lang w:val="fr-FR" w:eastAsia="zh-CN"/>
        </w:rPr>
        <w:t>Référence :</w:t>
      </w:r>
      <w:r w:rsidR="00A03B8A" w:rsidRPr="007A7ACC">
        <w:rPr>
          <w:rFonts w:ascii="DINOT" w:eastAsia="Times New Roman" w:hAnsi="DINOT" w:cstheme="minorHAnsi"/>
          <w:color w:val="000000"/>
          <w:w w:val="98"/>
          <w:sz w:val="20"/>
          <w:szCs w:val="20"/>
          <w:u w:color="000000"/>
          <w:lang w:val="fr-FR" w:eastAsia="zh-CN"/>
        </w:rPr>
        <w:t xml:space="preserve"> 95.900</w:t>
      </w:r>
      <w:r w:rsidR="00D80681" w:rsidRPr="007A7ACC">
        <w:rPr>
          <w:rFonts w:ascii="DINOT" w:eastAsia="Times New Roman" w:hAnsi="DINOT" w:cstheme="minorHAnsi"/>
          <w:color w:val="000000"/>
          <w:w w:val="98"/>
          <w:sz w:val="20"/>
          <w:szCs w:val="20"/>
          <w:u w:color="000000"/>
          <w:lang w:val="fr-FR" w:eastAsia="zh-CN"/>
        </w:rPr>
        <w:t>7.9004/</w:t>
      </w:r>
      <w:proofErr w:type="gramStart"/>
      <w:r w:rsidR="00D80681" w:rsidRPr="007A7ACC">
        <w:rPr>
          <w:rFonts w:ascii="DINOT" w:eastAsia="Times New Roman" w:hAnsi="DINOT" w:cstheme="minorHAnsi"/>
          <w:color w:val="000000"/>
          <w:w w:val="98"/>
          <w:sz w:val="20"/>
          <w:szCs w:val="20"/>
          <w:u w:color="000000"/>
          <w:lang w:val="fr-FR" w:eastAsia="zh-CN"/>
        </w:rPr>
        <w:t>77.R</w:t>
      </w:r>
      <w:proofErr w:type="gramEnd"/>
      <w:r w:rsidR="00D80681" w:rsidRPr="007A7ACC">
        <w:rPr>
          <w:rFonts w:ascii="DINOT" w:eastAsia="Times New Roman" w:hAnsi="DINOT" w:cstheme="minorHAnsi"/>
          <w:color w:val="000000"/>
          <w:w w:val="98"/>
          <w:sz w:val="20"/>
          <w:szCs w:val="20"/>
          <w:u w:color="000000"/>
          <w:lang w:val="fr-FR" w:eastAsia="zh-CN"/>
        </w:rPr>
        <w:t>594</w:t>
      </w:r>
    </w:p>
    <w:p w14:paraId="34C2CA3C" w14:textId="77777777" w:rsidR="00A03B8A" w:rsidRPr="007A7ACC" w:rsidRDefault="00A03B8A" w:rsidP="00A03B8A">
      <w:pPr>
        <w:spacing w:line="276" w:lineRule="auto"/>
        <w:jc w:val="both"/>
        <w:rPr>
          <w:rFonts w:ascii="DINOT" w:hAnsi="DINOT" w:cstheme="majorHAnsi"/>
          <w:spacing w:val="10"/>
          <w:sz w:val="14"/>
          <w:szCs w:val="20"/>
          <w:lang w:val="fr-FR"/>
        </w:rPr>
      </w:pPr>
    </w:p>
    <w:p w14:paraId="2FD5269B" w14:textId="77777777" w:rsidR="00A03B8A" w:rsidRPr="007A7ACC" w:rsidRDefault="00A03B8A" w:rsidP="00A03B8A">
      <w:pPr>
        <w:pStyle w:val="A"/>
        <w:tabs>
          <w:tab w:val="left" w:pos="8564"/>
        </w:tabs>
        <w:spacing w:line="276" w:lineRule="auto"/>
        <w:ind w:right="-8"/>
        <w:jc w:val="both"/>
        <w:rPr>
          <w:rFonts w:ascii="DINOT" w:hAnsi="DINOT" w:cstheme="majorHAnsi"/>
          <w:color w:val="auto"/>
          <w:spacing w:val="10"/>
          <w:sz w:val="18"/>
          <w:szCs w:val="20"/>
          <w:lang w:val="fr-FR"/>
        </w:rPr>
      </w:pPr>
      <w:r w:rsidRPr="007A7ACC">
        <w:rPr>
          <w:rFonts w:ascii="DINOT" w:hAnsi="DINOT" w:cstheme="majorHAnsi"/>
          <w:b/>
          <w:color w:val="auto"/>
          <w:spacing w:val="10"/>
          <w:sz w:val="18"/>
          <w:szCs w:val="20"/>
          <w:lang w:val="fr-FR"/>
        </w:rPr>
        <w:t>KEY POINTS</w:t>
      </w:r>
      <w:r w:rsidRPr="007A7ACC">
        <w:rPr>
          <w:rFonts w:ascii="DINOT" w:hAnsi="DINOT" w:cstheme="majorHAnsi"/>
          <w:color w:val="auto"/>
          <w:spacing w:val="10"/>
          <w:sz w:val="18"/>
          <w:szCs w:val="20"/>
          <w:lang w:val="fr-FR"/>
        </w:rPr>
        <w:t xml:space="preserve"> </w:t>
      </w:r>
    </w:p>
    <w:p w14:paraId="40E991FE" w14:textId="0651F4B7" w:rsidR="00D80681" w:rsidRP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A7ACC">
        <w:rPr>
          <w:rFonts w:ascii="DINOT" w:eastAsia="Times New Roman" w:hAnsi="DINOT" w:cstheme="minorHAnsi"/>
          <w:color w:val="000000"/>
          <w:w w:val="98"/>
          <w:sz w:val="20"/>
          <w:szCs w:val="20"/>
          <w:u w:color="000000"/>
          <w:lang w:val="fr-FR" w:eastAsia="zh-CN"/>
        </w:rPr>
        <w:t>Nouveau mo</w:t>
      </w:r>
      <w:r>
        <w:rPr>
          <w:rFonts w:ascii="DINOT" w:eastAsia="Times New Roman" w:hAnsi="DINOT" w:cstheme="minorHAnsi"/>
          <w:color w:val="000000"/>
          <w:w w:val="98"/>
          <w:sz w:val="20"/>
          <w:szCs w:val="20"/>
          <w:u w:color="000000"/>
          <w:lang w:val="fr-FR" w:eastAsia="zh-CN"/>
        </w:rPr>
        <w:t>u</w:t>
      </w:r>
      <w:r w:rsidRPr="007A7ACC">
        <w:rPr>
          <w:rFonts w:ascii="DINOT" w:eastAsia="Times New Roman" w:hAnsi="DINOT" w:cstheme="minorHAnsi"/>
          <w:color w:val="000000"/>
          <w:w w:val="98"/>
          <w:sz w:val="20"/>
          <w:szCs w:val="20"/>
          <w:u w:color="000000"/>
          <w:lang w:val="fr-FR" w:eastAsia="zh-CN"/>
        </w:rPr>
        <w:t>vement du ch</w:t>
      </w:r>
      <w:r>
        <w:rPr>
          <w:rFonts w:ascii="DINOT" w:eastAsia="Times New Roman" w:hAnsi="DINOT" w:cstheme="minorHAnsi"/>
          <w:color w:val="000000"/>
          <w:w w:val="98"/>
          <w:sz w:val="20"/>
          <w:szCs w:val="20"/>
          <w:u w:color="000000"/>
          <w:lang w:val="fr-FR" w:eastAsia="zh-CN"/>
        </w:rPr>
        <w:t>r</w:t>
      </w:r>
      <w:r w:rsidRPr="007A7ACC">
        <w:rPr>
          <w:rFonts w:ascii="DINOT" w:eastAsia="Times New Roman" w:hAnsi="DINOT" w:cstheme="minorHAnsi"/>
          <w:color w:val="000000"/>
          <w:w w:val="98"/>
          <w:sz w:val="20"/>
          <w:szCs w:val="20"/>
          <w:u w:color="000000"/>
          <w:lang w:val="fr-FR" w:eastAsia="zh-CN"/>
        </w:rPr>
        <w:t>onographe au 1/100</w:t>
      </w:r>
      <w:r w:rsidRPr="007A7ACC">
        <w:rPr>
          <w:rFonts w:ascii="DINOT" w:eastAsia="Times New Roman" w:hAnsi="DINOT" w:cstheme="minorHAnsi"/>
          <w:color w:val="000000"/>
          <w:w w:val="98"/>
          <w:sz w:val="20"/>
          <w:szCs w:val="20"/>
          <w:u w:color="000000"/>
          <w:vertAlign w:val="superscript"/>
          <w:lang w:val="fr-FR" w:eastAsia="zh-CN"/>
        </w:rPr>
        <w:t>e</w:t>
      </w:r>
      <w:r w:rsidRPr="007A7ACC">
        <w:rPr>
          <w:rFonts w:ascii="DINOT" w:eastAsia="Times New Roman" w:hAnsi="DINOT" w:cstheme="minorHAnsi"/>
          <w:color w:val="000000"/>
          <w:w w:val="98"/>
          <w:sz w:val="20"/>
          <w:szCs w:val="20"/>
          <w:u w:color="000000"/>
          <w:lang w:val="fr-FR" w:eastAsia="zh-CN"/>
        </w:rPr>
        <w:t xml:space="preserve"> de seconde </w:t>
      </w:r>
    </w:p>
    <w:p w14:paraId="253ABEC1" w14:textId="5D6099AD" w:rsid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Signature dynamique exclusive d’une rotation par seconde </w:t>
      </w:r>
    </w:p>
    <w:p w14:paraId="7C054B0C" w14:textId="77777777" w:rsidR="00B86FC1"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1 échappement pour la montre (36 000 alt/h – 5 Hz) ; </w:t>
      </w:r>
    </w:p>
    <w:p w14:paraId="2AD6DDCA" w14:textId="1CC2E62F" w:rsid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1 échappement pour le chronographe (360 000 alt/h – 50 Hz) </w:t>
      </w:r>
    </w:p>
    <w:p w14:paraId="14929138" w14:textId="224F6775" w:rsidR="007A7ACC" w:rsidRP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Certifié chronomètre </w:t>
      </w:r>
    </w:p>
    <w:p w14:paraId="31E3420C" w14:textId="77777777" w:rsidR="00A03B8A" w:rsidRPr="007A7ACC" w:rsidRDefault="00A03B8A" w:rsidP="00A03B8A">
      <w:pPr>
        <w:pStyle w:val="A"/>
        <w:tabs>
          <w:tab w:val="left" w:pos="8564"/>
        </w:tabs>
        <w:spacing w:line="276" w:lineRule="auto"/>
        <w:ind w:right="-8"/>
        <w:jc w:val="both"/>
        <w:rPr>
          <w:rFonts w:ascii="DINOT" w:hAnsi="DINOT" w:cstheme="majorHAnsi"/>
          <w:color w:val="auto"/>
          <w:spacing w:val="10"/>
          <w:sz w:val="14"/>
          <w:szCs w:val="20"/>
          <w:lang w:val="fr-FR"/>
        </w:rPr>
      </w:pPr>
    </w:p>
    <w:p w14:paraId="7669A2AB" w14:textId="5DF47935" w:rsidR="00A03B8A" w:rsidRPr="007A7ACC" w:rsidRDefault="00A03B8A" w:rsidP="00A03B8A">
      <w:pPr>
        <w:spacing w:line="276" w:lineRule="auto"/>
        <w:rPr>
          <w:rFonts w:ascii="DINOT" w:hAnsi="DINOT" w:cstheme="majorHAnsi"/>
          <w:b/>
          <w:spacing w:val="10"/>
          <w:sz w:val="18"/>
          <w:szCs w:val="20"/>
          <w:lang w:val="fr-FR"/>
        </w:rPr>
      </w:pPr>
      <w:r w:rsidRPr="007A7ACC">
        <w:rPr>
          <w:rFonts w:ascii="DINOT" w:hAnsi="DINOT" w:cstheme="majorHAnsi"/>
          <w:b/>
          <w:spacing w:val="10"/>
          <w:sz w:val="18"/>
          <w:szCs w:val="20"/>
          <w:lang w:val="fr-FR"/>
        </w:rPr>
        <w:t>MO</w:t>
      </w:r>
      <w:r w:rsidR="007A7ACC">
        <w:rPr>
          <w:rFonts w:ascii="DINOT" w:hAnsi="DINOT" w:cstheme="majorHAnsi"/>
          <w:b/>
          <w:spacing w:val="10"/>
          <w:sz w:val="18"/>
          <w:szCs w:val="20"/>
          <w:lang w:val="fr-FR"/>
        </w:rPr>
        <w:t>U</w:t>
      </w:r>
      <w:r w:rsidRPr="007A7ACC">
        <w:rPr>
          <w:rFonts w:ascii="DINOT" w:hAnsi="DINOT" w:cstheme="majorHAnsi"/>
          <w:b/>
          <w:spacing w:val="10"/>
          <w:sz w:val="18"/>
          <w:szCs w:val="20"/>
          <w:lang w:val="fr-FR"/>
        </w:rPr>
        <w:t>VEMENT</w:t>
      </w:r>
    </w:p>
    <w:p w14:paraId="4D9271EE" w14:textId="3AED1028" w:rsidR="00A03B8A" w:rsidRP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El </w:t>
      </w:r>
      <w:proofErr w:type="spellStart"/>
      <w:r>
        <w:rPr>
          <w:rFonts w:ascii="DINOT" w:eastAsia="Times New Roman" w:hAnsi="DINOT" w:cstheme="minorHAnsi"/>
          <w:color w:val="000000"/>
          <w:w w:val="98"/>
          <w:sz w:val="20"/>
          <w:szCs w:val="20"/>
          <w:u w:color="000000"/>
          <w:lang w:val="fr-FR" w:eastAsia="zh-CN"/>
        </w:rPr>
        <w:t>Primero</w:t>
      </w:r>
      <w:proofErr w:type="spellEnd"/>
      <w:r>
        <w:rPr>
          <w:rFonts w:ascii="DINOT" w:eastAsia="Times New Roman" w:hAnsi="DINOT" w:cstheme="minorHAnsi"/>
          <w:color w:val="000000"/>
          <w:w w:val="98"/>
          <w:sz w:val="20"/>
          <w:szCs w:val="20"/>
          <w:u w:color="000000"/>
          <w:lang w:val="fr-FR" w:eastAsia="zh-CN"/>
        </w:rPr>
        <w:t xml:space="preserve"> 9004, Automatique</w:t>
      </w:r>
    </w:p>
    <w:p w14:paraId="0629A263" w14:textId="355120F4"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Calibre :</w:t>
      </w:r>
      <w:r w:rsidR="007A7ACC">
        <w:rPr>
          <w:rFonts w:ascii="DINOT" w:eastAsia="Times New Roman" w:hAnsi="DINOT" w:cstheme="minorHAnsi"/>
          <w:color w:val="000000"/>
          <w:w w:val="98"/>
          <w:sz w:val="20"/>
          <w:szCs w:val="20"/>
          <w:u w:color="000000"/>
          <w:lang w:val="fr-FR" w:eastAsia="zh-CN"/>
        </w:rPr>
        <w:t xml:space="preserve"> 14 ½``` (</w:t>
      </w:r>
      <w:r>
        <w:rPr>
          <w:rFonts w:ascii="DINOT" w:eastAsia="Times New Roman" w:hAnsi="DINOT" w:cstheme="minorHAnsi"/>
          <w:color w:val="000000"/>
          <w:w w:val="98"/>
          <w:sz w:val="20"/>
          <w:szCs w:val="20"/>
          <w:u w:color="000000"/>
          <w:lang w:val="fr-FR" w:eastAsia="zh-CN"/>
        </w:rPr>
        <w:t>Diamètre</w:t>
      </w:r>
      <w:r w:rsidRPr="007A7ACC">
        <w:rPr>
          <w:rFonts w:ascii="DINOT" w:eastAsia="Times New Roman" w:hAnsi="DINOT" w:cstheme="minorHAnsi"/>
          <w:color w:val="000000"/>
          <w:w w:val="98"/>
          <w:sz w:val="20"/>
          <w:szCs w:val="20"/>
          <w:u w:color="000000"/>
          <w:lang w:val="fr-FR" w:eastAsia="zh-CN"/>
        </w:rPr>
        <w:t xml:space="preserve"> :</w:t>
      </w:r>
      <w:r w:rsidR="00D80681" w:rsidRPr="007A7ACC">
        <w:rPr>
          <w:rFonts w:ascii="DINOT" w:eastAsia="Times New Roman" w:hAnsi="DINOT" w:cstheme="minorHAnsi"/>
          <w:color w:val="000000"/>
          <w:w w:val="98"/>
          <w:sz w:val="20"/>
          <w:szCs w:val="20"/>
          <w:u w:color="000000"/>
          <w:lang w:val="fr-FR" w:eastAsia="zh-CN"/>
        </w:rPr>
        <w:t xml:space="preserve"> 32 </w:t>
      </w:r>
      <w:r w:rsidR="00A03B8A" w:rsidRPr="007A7ACC">
        <w:rPr>
          <w:rFonts w:ascii="DINOT" w:eastAsia="Times New Roman" w:hAnsi="DINOT" w:cstheme="minorHAnsi"/>
          <w:color w:val="000000"/>
          <w:w w:val="98"/>
          <w:sz w:val="20"/>
          <w:szCs w:val="20"/>
          <w:u w:color="000000"/>
          <w:lang w:val="fr-FR" w:eastAsia="zh-CN"/>
        </w:rPr>
        <w:t>mm)</w:t>
      </w:r>
    </w:p>
    <w:p w14:paraId="06476B29" w14:textId="7A815B23" w:rsidR="00A03B8A" w:rsidRPr="007A7ACC" w:rsidRDefault="007A7ACC"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Épaisseur </w:t>
      </w:r>
      <w:r w:rsidR="00B86FC1">
        <w:rPr>
          <w:rFonts w:ascii="DINOT" w:eastAsia="Times New Roman" w:hAnsi="DINOT" w:cstheme="minorHAnsi"/>
          <w:color w:val="000000"/>
          <w:w w:val="98"/>
          <w:sz w:val="20"/>
          <w:szCs w:val="20"/>
          <w:u w:color="000000"/>
          <w:lang w:val="fr-FR" w:eastAsia="zh-CN"/>
        </w:rPr>
        <w:t>m</w:t>
      </w:r>
      <w:r w:rsidR="00B86FC1" w:rsidRPr="007A7ACC">
        <w:rPr>
          <w:rFonts w:ascii="DINOT" w:eastAsia="Times New Roman" w:hAnsi="DINOT" w:cstheme="minorHAnsi"/>
          <w:color w:val="000000"/>
          <w:w w:val="98"/>
          <w:sz w:val="20"/>
          <w:szCs w:val="20"/>
          <w:u w:color="000000"/>
          <w:lang w:val="fr-FR" w:eastAsia="zh-CN"/>
        </w:rPr>
        <w:t>o</w:t>
      </w:r>
      <w:r w:rsidR="00B86FC1">
        <w:rPr>
          <w:rFonts w:ascii="DINOT" w:eastAsia="Times New Roman" w:hAnsi="DINOT" w:cstheme="minorHAnsi"/>
          <w:color w:val="000000"/>
          <w:w w:val="98"/>
          <w:sz w:val="20"/>
          <w:szCs w:val="20"/>
          <w:u w:color="000000"/>
          <w:lang w:val="fr-FR" w:eastAsia="zh-CN"/>
        </w:rPr>
        <w:t>uvement</w:t>
      </w:r>
      <w:r w:rsidR="00B86FC1" w:rsidRPr="007A7ACC">
        <w:rPr>
          <w:rFonts w:ascii="DINOT" w:eastAsia="Times New Roman" w:hAnsi="DINOT" w:cstheme="minorHAnsi"/>
          <w:color w:val="000000"/>
          <w:w w:val="98"/>
          <w:sz w:val="20"/>
          <w:szCs w:val="20"/>
          <w:u w:color="000000"/>
          <w:lang w:val="fr-FR" w:eastAsia="zh-CN"/>
        </w:rPr>
        <w:t xml:space="preserve"> :</w:t>
      </w:r>
      <w:r w:rsidR="00D80681" w:rsidRPr="007A7ACC">
        <w:rPr>
          <w:rFonts w:ascii="DINOT" w:eastAsia="Times New Roman" w:hAnsi="DINOT" w:cstheme="minorHAnsi"/>
          <w:color w:val="000000"/>
          <w:w w:val="98"/>
          <w:sz w:val="20"/>
          <w:szCs w:val="20"/>
          <w:u w:color="000000"/>
          <w:lang w:val="fr-FR" w:eastAsia="zh-CN"/>
        </w:rPr>
        <w:t xml:space="preserve"> 7.9 </w:t>
      </w:r>
      <w:r w:rsidR="00A03B8A" w:rsidRPr="007A7ACC">
        <w:rPr>
          <w:rFonts w:ascii="DINOT" w:eastAsia="Times New Roman" w:hAnsi="DINOT" w:cstheme="minorHAnsi"/>
          <w:color w:val="000000"/>
          <w:w w:val="98"/>
          <w:sz w:val="20"/>
          <w:szCs w:val="20"/>
          <w:u w:color="000000"/>
          <w:lang w:val="fr-FR" w:eastAsia="zh-CN"/>
        </w:rPr>
        <w:t>mm</w:t>
      </w:r>
    </w:p>
    <w:p w14:paraId="7CE6CA66" w14:textId="585C5E1D"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A7ACC">
        <w:rPr>
          <w:rFonts w:ascii="DINOT" w:eastAsia="Times New Roman" w:hAnsi="DINOT" w:cstheme="minorHAnsi"/>
          <w:color w:val="000000"/>
          <w:w w:val="98"/>
          <w:sz w:val="20"/>
          <w:szCs w:val="20"/>
          <w:u w:color="000000"/>
          <w:lang w:val="fr-FR" w:eastAsia="zh-CN"/>
        </w:rPr>
        <w:t>Components :</w:t>
      </w:r>
      <w:r w:rsidR="00D80681" w:rsidRPr="007A7ACC">
        <w:rPr>
          <w:rFonts w:ascii="DINOT" w:eastAsia="Times New Roman" w:hAnsi="DINOT" w:cstheme="minorHAnsi"/>
          <w:color w:val="000000"/>
          <w:w w:val="98"/>
          <w:sz w:val="20"/>
          <w:szCs w:val="20"/>
          <w:u w:color="000000"/>
          <w:lang w:val="fr-FR" w:eastAsia="zh-CN"/>
        </w:rPr>
        <w:t xml:space="preserve"> 293</w:t>
      </w:r>
    </w:p>
    <w:p w14:paraId="3CEFA856" w14:textId="1008E78C"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Rubis :</w:t>
      </w:r>
      <w:r w:rsidR="00D80681" w:rsidRPr="007A7ACC">
        <w:rPr>
          <w:rFonts w:ascii="DINOT" w:eastAsia="Times New Roman" w:hAnsi="DINOT" w:cstheme="minorHAnsi"/>
          <w:color w:val="000000"/>
          <w:w w:val="98"/>
          <w:sz w:val="20"/>
          <w:szCs w:val="20"/>
          <w:u w:color="000000"/>
          <w:lang w:val="fr-FR" w:eastAsia="zh-CN"/>
        </w:rPr>
        <w:t xml:space="preserve"> 53</w:t>
      </w:r>
    </w:p>
    <w:p w14:paraId="5119B9B1" w14:textId="7D0283DE"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Fréquence</w:t>
      </w:r>
      <w:r w:rsidRPr="007A7ACC">
        <w:rPr>
          <w:rFonts w:ascii="DINOT" w:eastAsia="Times New Roman" w:hAnsi="DINOT" w:cstheme="minorHAnsi"/>
          <w:color w:val="000000"/>
          <w:w w:val="98"/>
          <w:sz w:val="20"/>
          <w:szCs w:val="20"/>
          <w:u w:color="000000"/>
          <w:lang w:val="fr-FR" w:eastAsia="zh-CN"/>
        </w:rPr>
        <w:t xml:space="preserve"> :</w:t>
      </w:r>
      <w:r w:rsidR="00FE2ED3" w:rsidRPr="007A7ACC">
        <w:rPr>
          <w:rFonts w:ascii="DINOT" w:eastAsia="Times New Roman" w:hAnsi="DINOT" w:cstheme="minorHAnsi"/>
          <w:color w:val="000000"/>
          <w:w w:val="98"/>
          <w:sz w:val="20"/>
          <w:szCs w:val="20"/>
          <w:u w:color="000000"/>
          <w:lang w:val="fr-FR" w:eastAsia="zh-CN"/>
        </w:rPr>
        <w:t xml:space="preserve"> 3</w:t>
      </w:r>
      <w:r>
        <w:rPr>
          <w:rFonts w:ascii="DINOT" w:eastAsia="Times New Roman" w:hAnsi="DINOT" w:cstheme="minorHAnsi"/>
          <w:color w:val="000000"/>
          <w:w w:val="98"/>
          <w:sz w:val="20"/>
          <w:szCs w:val="20"/>
          <w:u w:color="000000"/>
          <w:lang w:val="fr-FR" w:eastAsia="zh-CN"/>
        </w:rPr>
        <w:t>6 000 alt/h</w:t>
      </w:r>
      <w:r w:rsidR="00D80681" w:rsidRPr="007A7ACC">
        <w:rPr>
          <w:rFonts w:ascii="DINOT" w:eastAsia="Times New Roman" w:hAnsi="DINOT" w:cstheme="minorHAnsi"/>
          <w:color w:val="000000"/>
          <w:w w:val="98"/>
          <w:sz w:val="20"/>
          <w:szCs w:val="20"/>
          <w:u w:color="000000"/>
          <w:lang w:val="fr-FR" w:eastAsia="zh-CN"/>
        </w:rPr>
        <w:t xml:space="preserve"> (5 </w:t>
      </w:r>
      <w:r w:rsidR="00A03B8A" w:rsidRPr="007A7ACC">
        <w:rPr>
          <w:rFonts w:ascii="DINOT" w:eastAsia="Times New Roman" w:hAnsi="DINOT" w:cstheme="minorHAnsi"/>
          <w:color w:val="000000"/>
          <w:w w:val="98"/>
          <w:sz w:val="20"/>
          <w:szCs w:val="20"/>
          <w:u w:color="000000"/>
          <w:lang w:val="fr-FR" w:eastAsia="zh-CN"/>
        </w:rPr>
        <w:t>Hz)</w:t>
      </w:r>
    </w:p>
    <w:p w14:paraId="62F59BF5" w14:textId="6B0E82B0"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Réserve de marche :</w:t>
      </w:r>
      <w:r w:rsidR="00D80681" w:rsidRPr="007A7ACC">
        <w:rPr>
          <w:rFonts w:ascii="DINOT" w:eastAsia="Times New Roman" w:hAnsi="DINOT" w:cstheme="minorHAnsi"/>
          <w:color w:val="000000"/>
          <w:w w:val="98"/>
          <w:sz w:val="20"/>
          <w:szCs w:val="20"/>
          <w:u w:color="000000"/>
          <w:lang w:val="fr-FR" w:eastAsia="zh-CN"/>
        </w:rPr>
        <w:t xml:space="preserve"> min. 50</w:t>
      </w:r>
      <w:r>
        <w:rPr>
          <w:rFonts w:ascii="DINOT" w:eastAsia="Times New Roman" w:hAnsi="DINOT" w:cstheme="minorHAnsi"/>
          <w:color w:val="000000"/>
          <w:w w:val="98"/>
          <w:sz w:val="20"/>
          <w:szCs w:val="20"/>
          <w:u w:color="000000"/>
          <w:lang w:val="fr-FR" w:eastAsia="zh-CN"/>
        </w:rPr>
        <w:t xml:space="preserve"> heures</w:t>
      </w:r>
    </w:p>
    <w:p w14:paraId="036CEBFC" w14:textId="0DFCF5C6"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Finitions : Masse oscillante spéciales avec finitions satinées </w:t>
      </w:r>
    </w:p>
    <w:p w14:paraId="04A5DE32" w14:textId="77777777" w:rsidR="00A03B8A" w:rsidRPr="007A7ACC" w:rsidRDefault="00A03B8A" w:rsidP="00A03B8A">
      <w:pPr>
        <w:spacing w:line="276" w:lineRule="auto"/>
        <w:rPr>
          <w:rFonts w:ascii="DINOT" w:hAnsi="DINOT" w:cstheme="majorHAnsi"/>
          <w:spacing w:val="10"/>
          <w:sz w:val="14"/>
          <w:szCs w:val="20"/>
          <w:lang w:val="fr-FR"/>
        </w:rPr>
      </w:pPr>
    </w:p>
    <w:p w14:paraId="6A49C7C1" w14:textId="46474308" w:rsidR="00A03B8A" w:rsidRPr="007A7ACC" w:rsidRDefault="00B86FC1" w:rsidP="00A03B8A">
      <w:pPr>
        <w:spacing w:line="276" w:lineRule="auto"/>
        <w:rPr>
          <w:rFonts w:ascii="DINOT" w:hAnsi="DINOT" w:cstheme="majorHAnsi"/>
          <w:b/>
          <w:spacing w:val="10"/>
          <w:sz w:val="18"/>
          <w:szCs w:val="20"/>
          <w:lang w:val="fr-FR"/>
        </w:rPr>
      </w:pPr>
      <w:r>
        <w:rPr>
          <w:rFonts w:ascii="DINOT" w:hAnsi="DINOT" w:cstheme="majorHAnsi"/>
          <w:b/>
          <w:spacing w:val="10"/>
          <w:sz w:val="18"/>
          <w:szCs w:val="20"/>
          <w:lang w:val="fr-FR"/>
        </w:rPr>
        <w:t>FO</w:t>
      </w:r>
      <w:r w:rsidR="00A03B8A" w:rsidRPr="007A7ACC">
        <w:rPr>
          <w:rFonts w:ascii="DINOT" w:hAnsi="DINOT" w:cstheme="majorHAnsi"/>
          <w:b/>
          <w:spacing w:val="10"/>
          <w:sz w:val="18"/>
          <w:szCs w:val="20"/>
          <w:lang w:val="fr-FR"/>
        </w:rPr>
        <w:t>NCTIONS</w:t>
      </w:r>
    </w:p>
    <w:p w14:paraId="2B811BAB" w14:textId="63FB2967"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Heures et minutes au centre </w:t>
      </w:r>
    </w:p>
    <w:p w14:paraId="4AC43381" w14:textId="43DF78E9" w:rsidR="00AC6E91"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Petite seconde à 9 heures </w:t>
      </w:r>
    </w:p>
    <w:p w14:paraId="300FCCDF" w14:textId="2DC2E0B3" w:rsidR="00AC6E91"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Chronographe au 1/100</w:t>
      </w:r>
      <w:r w:rsidRPr="00B86FC1">
        <w:rPr>
          <w:rFonts w:ascii="DINOT" w:eastAsia="Times New Roman" w:hAnsi="DINOT" w:cstheme="minorHAnsi"/>
          <w:color w:val="000000"/>
          <w:w w:val="98"/>
          <w:sz w:val="20"/>
          <w:szCs w:val="20"/>
          <w:u w:color="000000"/>
          <w:vertAlign w:val="superscript"/>
          <w:lang w:val="fr-FR" w:eastAsia="zh-CN"/>
        </w:rPr>
        <w:t>e</w:t>
      </w:r>
      <w:r>
        <w:rPr>
          <w:rFonts w:ascii="DINOT" w:eastAsia="Times New Roman" w:hAnsi="DINOT" w:cstheme="minorHAnsi"/>
          <w:color w:val="000000"/>
          <w:w w:val="98"/>
          <w:sz w:val="20"/>
          <w:szCs w:val="20"/>
          <w:u w:color="000000"/>
          <w:lang w:val="fr-FR" w:eastAsia="zh-CN"/>
        </w:rPr>
        <w:t xml:space="preserve"> de seconde : </w:t>
      </w:r>
    </w:p>
    <w:p w14:paraId="35338743" w14:textId="60B2C69F" w:rsidR="00AC6E91" w:rsidRPr="007A7ACC" w:rsidRDefault="00B86FC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Aiguille de chronographe au centre </w:t>
      </w:r>
    </w:p>
    <w:p w14:paraId="7F769925" w14:textId="5200D2AE" w:rsidR="00AC6E91" w:rsidRPr="007A7ACC" w:rsidRDefault="00B86FC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Compteur 30 minutes à 3 heures </w:t>
      </w:r>
    </w:p>
    <w:p w14:paraId="42231731" w14:textId="6513FE68" w:rsidR="00AC6E91" w:rsidRPr="007A7ACC" w:rsidRDefault="00B86FC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Compteur 60 secondes à 6 heures </w:t>
      </w:r>
    </w:p>
    <w:p w14:paraId="4B1026D1" w14:textId="315E3F3B" w:rsidR="00A03B8A" w:rsidRPr="007A7ACC" w:rsidRDefault="00B86FC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Chronographe avec indication de la réserve de marche à 12 heures </w:t>
      </w:r>
    </w:p>
    <w:p w14:paraId="45ADFD5D" w14:textId="77777777" w:rsidR="00A03B8A" w:rsidRPr="007A7ACC" w:rsidRDefault="00A03B8A" w:rsidP="00A03B8A">
      <w:pPr>
        <w:spacing w:line="276" w:lineRule="auto"/>
        <w:rPr>
          <w:rFonts w:ascii="DINOT" w:hAnsi="DINOT" w:cstheme="majorHAnsi"/>
          <w:spacing w:val="10"/>
          <w:sz w:val="14"/>
          <w:szCs w:val="20"/>
          <w:lang w:val="fr-FR"/>
        </w:rPr>
      </w:pPr>
    </w:p>
    <w:p w14:paraId="3EDD9FAB" w14:textId="25E357F4" w:rsidR="00A03B8A" w:rsidRPr="007A7ACC" w:rsidRDefault="00B86FC1" w:rsidP="00A03B8A">
      <w:pPr>
        <w:spacing w:line="276" w:lineRule="auto"/>
        <w:rPr>
          <w:rFonts w:ascii="DINOT" w:hAnsi="DINOT" w:cstheme="majorHAnsi"/>
          <w:b/>
          <w:spacing w:val="10"/>
          <w:sz w:val="18"/>
          <w:szCs w:val="20"/>
          <w:lang w:val="fr-FR"/>
        </w:rPr>
      </w:pPr>
      <w:r>
        <w:rPr>
          <w:rFonts w:ascii="DINOT" w:hAnsi="DINOT" w:cstheme="majorHAnsi"/>
          <w:b/>
          <w:spacing w:val="10"/>
          <w:sz w:val="18"/>
          <w:szCs w:val="20"/>
          <w:lang w:val="fr-FR"/>
        </w:rPr>
        <w:t xml:space="preserve">BOÎTIER, CADRAN ET AIGUILLES </w:t>
      </w:r>
    </w:p>
    <w:p w14:paraId="74B34661" w14:textId="66DD1521" w:rsidR="00CF7381" w:rsidRPr="00CF7381" w:rsidRDefault="00CF73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CH" w:eastAsia="zh-CN"/>
        </w:rPr>
      </w:pPr>
      <w:r w:rsidRPr="0001620E">
        <w:rPr>
          <w:rFonts w:ascii="DINOT" w:eastAsia="Times New Roman" w:hAnsi="DINOT" w:cstheme="minorHAnsi"/>
          <w:color w:val="000000"/>
          <w:w w:val="98"/>
          <w:sz w:val="20"/>
          <w:szCs w:val="20"/>
          <w:u w:color="000000"/>
          <w:lang w:val="fr-CH" w:eastAsia="zh-CN"/>
        </w:rPr>
        <w:t xml:space="preserve">Matériau : Titane brossé et lunette en céramique blanche </w:t>
      </w:r>
    </w:p>
    <w:p w14:paraId="57433684" w14:textId="2051944E"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Diamètre :</w:t>
      </w:r>
      <w:r w:rsidR="00345919" w:rsidRPr="007A7ACC">
        <w:rPr>
          <w:rFonts w:ascii="DINOT" w:eastAsia="Times New Roman" w:hAnsi="DINOT" w:cstheme="minorHAnsi"/>
          <w:color w:val="000000"/>
          <w:w w:val="98"/>
          <w:sz w:val="20"/>
          <w:szCs w:val="20"/>
          <w:u w:color="000000"/>
          <w:lang w:val="fr-FR" w:eastAsia="zh-CN"/>
        </w:rPr>
        <w:t xml:space="preserve"> 44 </w:t>
      </w:r>
      <w:r w:rsidR="00A03B8A" w:rsidRPr="007A7ACC">
        <w:rPr>
          <w:rFonts w:ascii="DINOT" w:eastAsia="Times New Roman" w:hAnsi="DINOT" w:cstheme="minorHAnsi"/>
          <w:color w:val="000000"/>
          <w:w w:val="98"/>
          <w:sz w:val="20"/>
          <w:szCs w:val="20"/>
          <w:u w:color="000000"/>
          <w:lang w:val="fr-FR" w:eastAsia="zh-CN"/>
        </w:rPr>
        <w:t>mm</w:t>
      </w:r>
    </w:p>
    <w:p w14:paraId="488F4629" w14:textId="5DEF70B2" w:rsidR="00A03B8A" w:rsidRPr="007A7ACC" w:rsidRDefault="0001620E"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Diamètre</w:t>
      </w:r>
      <w:r w:rsidR="00B86FC1">
        <w:rPr>
          <w:rFonts w:ascii="DINOT" w:eastAsia="Times New Roman" w:hAnsi="DINOT" w:cstheme="minorHAnsi"/>
          <w:color w:val="000000"/>
          <w:w w:val="98"/>
          <w:sz w:val="20"/>
          <w:szCs w:val="20"/>
          <w:u w:color="000000"/>
          <w:lang w:val="fr-FR" w:eastAsia="zh-CN"/>
        </w:rPr>
        <w:t xml:space="preserve"> d’ouverture :</w:t>
      </w:r>
      <w:r w:rsidR="00345919" w:rsidRPr="007A7ACC">
        <w:rPr>
          <w:rFonts w:ascii="DINOT" w:eastAsia="Times New Roman" w:hAnsi="DINOT" w:cstheme="minorHAnsi"/>
          <w:color w:val="000000"/>
          <w:w w:val="98"/>
          <w:sz w:val="20"/>
          <w:szCs w:val="20"/>
          <w:u w:color="000000"/>
          <w:lang w:val="fr-FR" w:eastAsia="zh-CN"/>
        </w:rPr>
        <w:t xml:space="preserve"> 35</w:t>
      </w:r>
      <w:r w:rsidR="00A03B8A" w:rsidRPr="007A7ACC">
        <w:rPr>
          <w:rFonts w:ascii="DINOT" w:eastAsia="Times New Roman" w:hAnsi="DINOT" w:cstheme="minorHAnsi"/>
          <w:color w:val="000000"/>
          <w:w w:val="98"/>
          <w:sz w:val="20"/>
          <w:szCs w:val="20"/>
          <w:u w:color="000000"/>
          <w:lang w:val="fr-FR" w:eastAsia="zh-CN"/>
        </w:rPr>
        <w:t>.5</w:t>
      </w:r>
      <w:r w:rsidR="00345919" w:rsidRPr="007A7ACC">
        <w:rPr>
          <w:rFonts w:ascii="DINOT" w:eastAsia="Times New Roman" w:hAnsi="DINOT" w:cstheme="minorHAnsi"/>
          <w:color w:val="000000"/>
          <w:w w:val="98"/>
          <w:sz w:val="20"/>
          <w:szCs w:val="20"/>
          <w:u w:color="000000"/>
          <w:lang w:val="fr-FR" w:eastAsia="zh-CN"/>
        </w:rPr>
        <w:t xml:space="preserve"> </w:t>
      </w:r>
      <w:r w:rsidR="00A03B8A" w:rsidRPr="007A7ACC">
        <w:rPr>
          <w:rFonts w:ascii="DINOT" w:eastAsia="Times New Roman" w:hAnsi="DINOT" w:cstheme="minorHAnsi"/>
          <w:color w:val="000000"/>
          <w:w w:val="98"/>
          <w:sz w:val="20"/>
          <w:szCs w:val="20"/>
          <w:u w:color="000000"/>
          <w:lang w:val="fr-FR" w:eastAsia="zh-CN"/>
        </w:rPr>
        <w:t>mm</w:t>
      </w:r>
    </w:p>
    <w:p w14:paraId="3B83756D" w14:textId="226B98E6"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Épaisseur :</w:t>
      </w:r>
      <w:r w:rsidR="00345919" w:rsidRPr="007A7ACC">
        <w:rPr>
          <w:rFonts w:ascii="DINOT" w:eastAsia="Times New Roman" w:hAnsi="DINOT" w:cstheme="minorHAnsi"/>
          <w:color w:val="000000"/>
          <w:w w:val="98"/>
          <w:sz w:val="20"/>
          <w:szCs w:val="20"/>
          <w:u w:color="000000"/>
          <w:lang w:val="fr-FR" w:eastAsia="zh-CN"/>
        </w:rPr>
        <w:t xml:space="preserve"> 14.50 </w:t>
      </w:r>
      <w:r w:rsidR="00A03B8A" w:rsidRPr="007A7ACC">
        <w:rPr>
          <w:rFonts w:ascii="DINOT" w:eastAsia="Times New Roman" w:hAnsi="DINOT" w:cstheme="minorHAnsi"/>
          <w:color w:val="000000"/>
          <w:w w:val="98"/>
          <w:sz w:val="20"/>
          <w:szCs w:val="20"/>
          <w:u w:color="000000"/>
          <w:lang w:val="fr-FR" w:eastAsia="zh-CN"/>
        </w:rPr>
        <w:t>mm</w:t>
      </w:r>
    </w:p>
    <w:p w14:paraId="3D3CAAF8" w14:textId="18602145"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Verre : verre saphir bombé traité antireflet sur ses deux faces </w:t>
      </w:r>
    </w:p>
    <w:p w14:paraId="5B77B3CC" w14:textId="2E1CB07E" w:rsidR="00A03B8A" w:rsidRPr="007A7ACC" w:rsidRDefault="00B86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Fond de boîtier : Verre saphir transparent </w:t>
      </w:r>
      <w:r w:rsidR="0001620E">
        <w:rPr>
          <w:rFonts w:ascii="DINOT" w:eastAsia="Times New Roman" w:hAnsi="DINOT" w:cstheme="minorHAnsi"/>
          <w:color w:val="000000"/>
          <w:w w:val="98"/>
          <w:sz w:val="20"/>
          <w:szCs w:val="20"/>
          <w:u w:color="000000"/>
          <w:lang w:val="fr-FR" w:eastAsia="zh-CN"/>
        </w:rPr>
        <w:t xml:space="preserve">avec une représentation de Porto </w:t>
      </w:r>
      <w:proofErr w:type="spellStart"/>
      <w:r w:rsidR="0001620E">
        <w:rPr>
          <w:rFonts w:ascii="DINOT" w:eastAsia="Times New Roman" w:hAnsi="DINOT" w:cstheme="minorHAnsi"/>
          <w:color w:val="000000"/>
          <w:w w:val="98"/>
          <w:sz w:val="20"/>
          <w:szCs w:val="20"/>
          <w:u w:color="000000"/>
          <w:lang w:val="fr-FR" w:eastAsia="zh-CN"/>
        </w:rPr>
        <w:t>Cervo</w:t>
      </w:r>
      <w:proofErr w:type="spellEnd"/>
    </w:p>
    <w:p w14:paraId="2DC14EFD" w14:textId="11DE415A" w:rsidR="00A03B8A" w:rsidRPr="007A7ACC" w:rsidRDefault="0001620E"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Étanchéité :</w:t>
      </w:r>
      <w:r w:rsidR="00A03B8A" w:rsidRPr="007A7ACC">
        <w:rPr>
          <w:rFonts w:ascii="DINOT" w:eastAsia="Times New Roman" w:hAnsi="DINOT" w:cstheme="minorHAnsi"/>
          <w:color w:val="000000"/>
          <w:w w:val="98"/>
          <w:sz w:val="20"/>
          <w:szCs w:val="20"/>
          <w:u w:color="000000"/>
          <w:lang w:val="fr-FR" w:eastAsia="zh-CN"/>
        </w:rPr>
        <w:t xml:space="preserve"> 10 ATM</w:t>
      </w:r>
    </w:p>
    <w:p w14:paraId="6C000032" w14:textId="53E651B4" w:rsidR="00A03B8A" w:rsidRPr="007A7ACC" w:rsidRDefault="0001620E"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Cadran : Ajouré </w:t>
      </w:r>
    </w:p>
    <w:p w14:paraId="57147885" w14:textId="78AB5029" w:rsidR="00A03B8A" w:rsidRPr="007A7ACC" w:rsidRDefault="0001620E"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 xml:space="preserve">Index des heures : Rhodié, facetté et revêtu de vernis bleu </w:t>
      </w:r>
    </w:p>
    <w:p w14:paraId="476077FC" w14:textId="621FC31C" w:rsidR="00A03B8A" w:rsidRPr="007A7ACC" w:rsidRDefault="0001620E"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Pr>
          <w:rFonts w:ascii="DINOT" w:eastAsia="Times New Roman" w:hAnsi="DINOT" w:cstheme="minorHAnsi"/>
          <w:color w:val="000000"/>
          <w:w w:val="98"/>
          <w:sz w:val="20"/>
          <w:szCs w:val="20"/>
          <w:u w:color="000000"/>
          <w:lang w:val="fr-FR" w:eastAsia="zh-CN"/>
        </w:rPr>
        <w:t>Aiguilles : Rhodié, facetté et revêtu de vernis bleu</w:t>
      </w:r>
    </w:p>
    <w:p w14:paraId="5AE7C713" w14:textId="77777777" w:rsidR="00A03B8A" w:rsidRPr="007A7ACC" w:rsidRDefault="00A03B8A" w:rsidP="00A03B8A">
      <w:pPr>
        <w:spacing w:line="276" w:lineRule="auto"/>
        <w:rPr>
          <w:rFonts w:ascii="DINOT" w:hAnsi="DINOT" w:cstheme="majorHAnsi"/>
          <w:spacing w:val="10"/>
          <w:sz w:val="14"/>
          <w:szCs w:val="20"/>
          <w:lang w:val="fr-FR"/>
        </w:rPr>
      </w:pPr>
    </w:p>
    <w:p w14:paraId="08CD1D84" w14:textId="4B57E85A" w:rsidR="00A03B8A" w:rsidRPr="007371E4" w:rsidRDefault="007371E4" w:rsidP="00A03B8A">
      <w:pPr>
        <w:spacing w:line="276" w:lineRule="auto"/>
        <w:rPr>
          <w:rFonts w:ascii="DINOT" w:hAnsi="DINOT" w:cstheme="majorHAnsi"/>
          <w:b/>
          <w:spacing w:val="10"/>
          <w:sz w:val="18"/>
          <w:szCs w:val="20"/>
          <w:lang w:val="fr-FR"/>
        </w:rPr>
      </w:pPr>
      <w:r w:rsidRPr="007371E4">
        <w:rPr>
          <w:rFonts w:ascii="DINOT" w:hAnsi="DINOT" w:cstheme="majorHAnsi"/>
          <w:b/>
          <w:spacing w:val="10"/>
          <w:sz w:val="18"/>
          <w:szCs w:val="20"/>
          <w:lang w:val="fr-FR"/>
        </w:rPr>
        <w:t xml:space="preserve">BRACELETS ET BOUCLES </w:t>
      </w:r>
    </w:p>
    <w:p w14:paraId="3FF1FCDD" w14:textId="0DB8C0AD" w:rsidR="00A03B8A" w:rsidRPr="007371E4" w:rsidRDefault="007371E4"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371E4">
        <w:rPr>
          <w:rFonts w:ascii="DINOT" w:eastAsia="Times New Roman" w:hAnsi="DINOT" w:cstheme="minorHAnsi"/>
          <w:color w:val="000000"/>
          <w:w w:val="98"/>
          <w:sz w:val="20"/>
          <w:szCs w:val="20"/>
          <w:u w:color="000000"/>
          <w:lang w:val="fr-FR" w:eastAsia="zh-CN"/>
        </w:rPr>
        <w:t>Bracelet :</w:t>
      </w:r>
      <w:r w:rsidR="00A03B8A" w:rsidRPr="007371E4">
        <w:rPr>
          <w:rFonts w:ascii="DINOT" w:eastAsia="Times New Roman" w:hAnsi="DINOT" w:cstheme="minorHAnsi"/>
          <w:color w:val="000000"/>
          <w:w w:val="98"/>
          <w:sz w:val="20"/>
          <w:szCs w:val="20"/>
          <w:u w:color="000000"/>
          <w:lang w:val="fr-FR" w:eastAsia="zh-CN"/>
        </w:rPr>
        <w:t xml:space="preserve"> </w:t>
      </w:r>
      <w:r w:rsidRPr="007371E4">
        <w:rPr>
          <w:rFonts w:ascii="DINOT" w:eastAsia="Times New Roman" w:hAnsi="DINOT" w:cstheme="minorHAnsi"/>
          <w:color w:val="000000"/>
          <w:w w:val="98"/>
          <w:sz w:val="20"/>
          <w:szCs w:val="20"/>
          <w:u w:color="000000"/>
          <w:lang w:val="fr-FR" w:eastAsia="zh-CN"/>
        </w:rPr>
        <w:t>Réfé</w:t>
      </w:r>
      <w:r w:rsidR="00345919" w:rsidRPr="007371E4">
        <w:rPr>
          <w:rFonts w:ascii="DINOT" w:eastAsia="Times New Roman" w:hAnsi="DINOT" w:cstheme="minorHAnsi"/>
          <w:color w:val="000000"/>
          <w:w w:val="98"/>
          <w:sz w:val="20"/>
          <w:szCs w:val="20"/>
          <w:u w:color="000000"/>
          <w:lang w:val="fr-FR" w:eastAsia="zh-CN"/>
        </w:rPr>
        <w:t>rence</w:t>
      </w:r>
      <w:r w:rsidR="00A03B8A" w:rsidRPr="007371E4">
        <w:rPr>
          <w:rFonts w:ascii="DINOT" w:eastAsia="Times New Roman" w:hAnsi="DINOT" w:cstheme="minorHAnsi"/>
          <w:color w:val="000000"/>
          <w:w w:val="98"/>
          <w:sz w:val="20"/>
          <w:szCs w:val="20"/>
          <w:u w:color="000000"/>
          <w:lang w:val="fr-FR" w:eastAsia="zh-CN"/>
        </w:rPr>
        <w:t xml:space="preserve"> 27.</w:t>
      </w:r>
      <w:r w:rsidR="00345919" w:rsidRPr="007371E4">
        <w:rPr>
          <w:rFonts w:ascii="DINOT" w:eastAsia="Times New Roman" w:hAnsi="DINOT" w:cstheme="minorHAnsi"/>
          <w:color w:val="000000"/>
          <w:w w:val="98"/>
          <w:sz w:val="20"/>
          <w:szCs w:val="20"/>
          <w:u w:color="000000"/>
          <w:lang w:val="fr-FR" w:eastAsia="zh-CN"/>
        </w:rPr>
        <w:t>00.2322.594</w:t>
      </w:r>
    </w:p>
    <w:p w14:paraId="417E6EB2" w14:textId="3DE578CD" w:rsidR="00A03B8A" w:rsidRPr="007371E4" w:rsidRDefault="007371E4"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371E4">
        <w:rPr>
          <w:rFonts w:ascii="DINOT" w:eastAsia="Times New Roman" w:hAnsi="DINOT" w:cstheme="minorHAnsi"/>
          <w:color w:val="000000"/>
          <w:w w:val="98"/>
          <w:sz w:val="20"/>
          <w:szCs w:val="20"/>
          <w:u w:color="000000"/>
          <w:lang w:val="fr-FR" w:eastAsia="zh-CN"/>
        </w:rPr>
        <w:t>Désignation :</w:t>
      </w:r>
      <w:r w:rsidR="00A03B8A" w:rsidRPr="007371E4">
        <w:rPr>
          <w:rFonts w:ascii="DINOT" w:eastAsia="Times New Roman" w:hAnsi="DINOT" w:cstheme="minorHAnsi"/>
          <w:color w:val="000000"/>
          <w:w w:val="98"/>
          <w:sz w:val="20"/>
          <w:szCs w:val="20"/>
          <w:u w:color="000000"/>
          <w:lang w:val="fr-FR" w:eastAsia="zh-CN"/>
        </w:rPr>
        <w:t xml:space="preserve"> </w:t>
      </w:r>
      <w:r w:rsidRPr="007371E4">
        <w:rPr>
          <w:rFonts w:ascii="DINOT" w:eastAsia="Times New Roman" w:hAnsi="DINOT" w:cstheme="minorHAnsi"/>
          <w:color w:val="000000"/>
          <w:w w:val="98"/>
          <w:sz w:val="20"/>
          <w:szCs w:val="20"/>
          <w:u w:color="000000"/>
          <w:lang w:val="fr-FR" w:eastAsia="zh-CN"/>
        </w:rPr>
        <w:t xml:space="preserve">Caoutchouc blanc recouvert de cuir d’alligator bleu </w:t>
      </w:r>
    </w:p>
    <w:p w14:paraId="7FF2B8B6" w14:textId="16F3198D" w:rsidR="0004563A" w:rsidRPr="00CF7381" w:rsidRDefault="007371E4"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CH" w:eastAsia="zh-CN"/>
        </w:rPr>
      </w:pPr>
      <w:r w:rsidRPr="007371E4">
        <w:rPr>
          <w:rFonts w:ascii="DINOT" w:eastAsia="Times New Roman" w:hAnsi="DINOT" w:cstheme="minorHAnsi"/>
          <w:color w:val="000000"/>
          <w:w w:val="98"/>
          <w:sz w:val="20"/>
          <w:szCs w:val="20"/>
          <w:u w:color="000000"/>
          <w:lang w:val="fr-FR" w:eastAsia="zh-CN"/>
        </w:rPr>
        <w:t>Boucle : Réfé</w:t>
      </w:r>
      <w:r w:rsidR="00345919" w:rsidRPr="007371E4">
        <w:rPr>
          <w:rFonts w:ascii="DINOT" w:eastAsia="Times New Roman" w:hAnsi="DINOT" w:cstheme="minorHAnsi"/>
          <w:color w:val="000000"/>
          <w:w w:val="98"/>
          <w:sz w:val="20"/>
          <w:szCs w:val="20"/>
          <w:u w:color="000000"/>
          <w:lang w:val="fr-FR" w:eastAsia="zh-CN"/>
        </w:rPr>
        <w:t xml:space="preserve">rence </w:t>
      </w:r>
      <w:r w:rsidR="00CF7381" w:rsidRPr="00CF7381">
        <w:rPr>
          <w:rFonts w:ascii="DINOT" w:eastAsia="Times New Roman" w:hAnsi="DINOT" w:cstheme="minorHAnsi"/>
          <w:color w:val="000000"/>
          <w:w w:val="98"/>
          <w:sz w:val="20"/>
          <w:szCs w:val="20"/>
          <w:u w:color="000000"/>
          <w:lang w:val="fr-CH" w:eastAsia="zh-CN"/>
        </w:rPr>
        <w:t>27.95.0022.940</w:t>
      </w:r>
    </w:p>
    <w:p w14:paraId="7FCF8BB5" w14:textId="342B2871" w:rsidR="002614BC" w:rsidRPr="007371E4" w:rsidRDefault="007371E4"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fr-FR" w:eastAsia="zh-CN"/>
        </w:rPr>
      </w:pPr>
      <w:r w:rsidRPr="007371E4">
        <w:rPr>
          <w:rFonts w:ascii="DINOT" w:eastAsia="Times New Roman" w:hAnsi="DINOT" w:cstheme="minorHAnsi"/>
          <w:color w:val="000000"/>
          <w:w w:val="98"/>
          <w:sz w:val="20"/>
          <w:szCs w:val="20"/>
          <w:u w:color="000000"/>
          <w:lang w:val="fr-FR" w:eastAsia="zh-CN"/>
        </w:rPr>
        <w:t xml:space="preserve">Désignation : Double boucle </w:t>
      </w:r>
      <w:proofErr w:type="spellStart"/>
      <w:r w:rsidRPr="007371E4">
        <w:rPr>
          <w:rFonts w:ascii="DINOT" w:eastAsia="Times New Roman" w:hAnsi="DINOT" w:cstheme="minorHAnsi"/>
          <w:color w:val="000000"/>
          <w:w w:val="98"/>
          <w:sz w:val="20"/>
          <w:szCs w:val="20"/>
          <w:u w:color="000000"/>
          <w:lang w:val="fr-FR" w:eastAsia="zh-CN"/>
        </w:rPr>
        <w:t>déployante</w:t>
      </w:r>
      <w:proofErr w:type="spellEnd"/>
      <w:r w:rsidRPr="007371E4">
        <w:rPr>
          <w:rFonts w:ascii="DINOT" w:eastAsia="Times New Roman" w:hAnsi="DINOT" w:cstheme="minorHAnsi"/>
          <w:color w:val="000000"/>
          <w:w w:val="98"/>
          <w:sz w:val="20"/>
          <w:szCs w:val="20"/>
          <w:u w:color="000000"/>
          <w:lang w:val="fr-FR" w:eastAsia="zh-CN"/>
        </w:rPr>
        <w:t xml:space="preserve"> en titane</w:t>
      </w:r>
      <w:r w:rsidR="00736632" w:rsidRPr="007371E4">
        <w:rPr>
          <w:rFonts w:ascii="DINOT" w:eastAsia="Times New Roman" w:hAnsi="DINOT" w:cstheme="minorHAnsi"/>
          <w:color w:val="000000"/>
          <w:w w:val="98"/>
          <w:sz w:val="20"/>
          <w:szCs w:val="20"/>
          <w:u w:color="000000"/>
          <w:lang w:val="fr-FR" w:eastAsia="zh-CN"/>
        </w:rPr>
        <w:t xml:space="preserve"> </w:t>
      </w:r>
    </w:p>
    <w:p w14:paraId="783FCFB0" w14:textId="29083C6E" w:rsidR="002614BC" w:rsidRPr="007A7ACC" w:rsidRDefault="002614B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eastAsia="Times New Roman" w:hAnsi="DINOT" w:cstheme="minorHAnsi"/>
          <w:color w:val="000000"/>
          <w:w w:val="98"/>
          <w:sz w:val="20"/>
          <w:szCs w:val="20"/>
          <w:u w:color="000000"/>
          <w:lang w:val="fr-FR" w:eastAsia="zh-CN"/>
        </w:rPr>
      </w:pPr>
    </w:p>
    <w:sectPr w:rsidR="002614BC" w:rsidRPr="007A7A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Plantin">
    <w:panose1 w:val="00000000000000000000"/>
    <w:charset w:val="00"/>
    <w:family w:val="roman"/>
    <w:notTrueType/>
    <w:pitch w:val="variable"/>
    <w:sig w:usb0="800000AF" w:usb1="4000004A" w:usb2="00000000" w:usb3="00000000" w:csb0="00000001"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8FF8B1F"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w:t>
    </w:r>
    <w:proofErr w:type="spellStart"/>
    <w:r w:rsidRPr="00EB1626">
      <w:rPr>
        <w:rFonts w:ascii="DINOT-Light" w:hAnsi="DINOT-Light"/>
        <w:sz w:val="18"/>
        <w:szCs w:val="18"/>
        <w:lang w:val="fr-CH"/>
      </w:rPr>
      <w:t>Bui</w:t>
    </w:r>
    <w:proofErr w:type="spellEnd"/>
    <w:r w:rsidRPr="00EB1626">
      <w:rPr>
        <w:rFonts w:ascii="DINOT-Light" w:hAnsi="DINOT-Light"/>
        <w:sz w:val="18"/>
        <w:szCs w:val="18"/>
        <w:lang w:val="fr-CH"/>
      </w:rPr>
      <w:t xml:space="preserve">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77777777" w:rsidR="009D5829" w:rsidRDefault="009D5829" w:rsidP="00A91380">
    <w:pPr>
      <w:pStyle w:val="En-tte"/>
      <w:spacing w:after="360"/>
      <w:jc w:val="center"/>
    </w:pPr>
    <w:r>
      <w:rPr>
        <w:noProof/>
        <w:lang w:val="fr-FR" w:eastAsia="fr-FR"/>
      </w:rPr>
      <w:drawing>
        <wp:inline distT="0" distB="0" distL="0" distR="0" wp14:anchorId="1A908F3F" wp14:editId="36D4199C">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45A3CE1"/>
    <w:multiLevelType w:val="hybridMultilevel"/>
    <w:tmpl w:val="69CC1ECE"/>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5D2C2F"/>
    <w:multiLevelType w:val="hybridMultilevel"/>
    <w:tmpl w:val="A9801E1C"/>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16FA"/>
    <w:rsid w:val="0001620E"/>
    <w:rsid w:val="00016E3A"/>
    <w:rsid w:val="0004563A"/>
    <w:rsid w:val="00047468"/>
    <w:rsid w:val="00051869"/>
    <w:rsid w:val="00051C0A"/>
    <w:rsid w:val="000571C6"/>
    <w:rsid w:val="00060F89"/>
    <w:rsid w:val="00061A87"/>
    <w:rsid w:val="00072F45"/>
    <w:rsid w:val="00073247"/>
    <w:rsid w:val="0007446D"/>
    <w:rsid w:val="00076693"/>
    <w:rsid w:val="000849A5"/>
    <w:rsid w:val="00092454"/>
    <w:rsid w:val="000976BA"/>
    <w:rsid w:val="000B03B4"/>
    <w:rsid w:val="000B0B12"/>
    <w:rsid w:val="000B5EFF"/>
    <w:rsid w:val="000D196A"/>
    <w:rsid w:val="000D7948"/>
    <w:rsid w:val="000E0BB5"/>
    <w:rsid w:val="000E7A37"/>
    <w:rsid w:val="00104B4F"/>
    <w:rsid w:val="001149BE"/>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D76"/>
    <w:rsid w:val="00191493"/>
    <w:rsid w:val="00194F65"/>
    <w:rsid w:val="001A21CB"/>
    <w:rsid w:val="001B1BF2"/>
    <w:rsid w:val="001C0035"/>
    <w:rsid w:val="001C1E5C"/>
    <w:rsid w:val="001D5900"/>
    <w:rsid w:val="001E23A5"/>
    <w:rsid w:val="001E30E3"/>
    <w:rsid w:val="001E5C3B"/>
    <w:rsid w:val="001F3C7D"/>
    <w:rsid w:val="0020455F"/>
    <w:rsid w:val="0022340D"/>
    <w:rsid w:val="00224784"/>
    <w:rsid w:val="00231A2C"/>
    <w:rsid w:val="00245987"/>
    <w:rsid w:val="002614BC"/>
    <w:rsid w:val="00263A7A"/>
    <w:rsid w:val="00276EB8"/>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4591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012D"/>
    <w:rsid w:val="00573887"/>
    <w:rsid w:val="00573E97"/>
    <w:rsid w:val="00574193"/>
    <w:rsid w:val="0057579C"/>
    <w:rsid w:val="0058164C"/>
    <w:rsid w:val="005874C2"/>
    <w:rsid w:val="00591644"/>
    <w:rsid w:val="005932F6"/>
    <w:rsid w:val="00594EAC"/>
    <w:rsid w:val="00595A30"/>
    <w:rsid w:val="00596BFC"/>
    <w:rsid w:val="005B1036"/>
    <w:rsid w:val="005B658C"/>
    <w:rsid w:val="005C4FA6"/>
    <w:rsid w:val="005D0B4C"/>
    <w:rsid w:val="005D2661"/>
    <w:rsid w:val="005F0E07"/>
    <w:rsid w:val="005F729E"/>
    <w:rsid w:val="0061562E"/>
    <w:rsid w:val="006178BE"/>
    <w:rsid w:val="00621A1C"/>
    <w:rsid w:val="006222E7"/>
    <w:rsid w:val="00640AF3"/>
    <w:rsid w:val="00656DDF"/>
    <w:rsid w:val="00673449"/>
    <w:rsid w:val="00690C94"/>
    <w:rsid w:val="00696072"/>
    <w:rsid w:val="006A0098"/>
    <w:rsid w:val="006A259A"/>
    <w:rsid w:val="006A5A34"/>
    <w:rsid w:val="006A632D"/>
    <w:rsid w:val="006B4ADC"/>
    <w:rsid w:val="006B6F1F"/>
    <w:rsid w:val="006C2DD2"/>
    <w:rsid w:val="006E2DC6"/>
    <w:rsid w:val="006E7B46"/>
    <w:rsid w:val="00722147"/>
    <w:rsid w:val="0072513D"/>
    <w:rsid w:val="00727920"/>
    <w:rsid w:val="00730C05"/>
    <w:rsid w:val="00733E3B"/>
    <w:rsid w:val="00736632"/>
    <w:rsid w:val="007371E4"/>
    <w:rsid w:val="007400C9"/>
    <w:rsid w:val="007554CA"/>
    <w:rsid w:val="00763FAC"/>
    <w:rsid w:val="007937E4"/>
    <w:rsid w:val="0079581A"/>
    <w:rsid w:val="0079748D"/>
    <w:rsid w:val="007974C4"/>
    <w:rsid w:val="00797D34"/>
    <w:rsid w:val="007A5082"/>
    <w:rsid w:val="007A6503"/>
    <w:rsid w:val="007A7ACC"/>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1086B"/>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0498C"/>
    <w:rsid w:val="00A10127"/>
    <w:rsid w:val="00A3018B"/>
    <w:rsid w:val="00A301D1"/>
    <w:rsid w:val="00A30F16"/>
    <w:rsid w:val="00A33792"/>
    <w:rsid w:val="00A37235"/>
    <w:rsid w:val="00A40423"/>
    <w:rsid w:val="00A5251D"/>
    <w:rsid w:val="00A57187"/>
    <w:rsid w:val="00A574D9"/>
    <w:rsid w:val="00A63050"/>
    <w:rsid w:val="00A70C15"/>
    <w:rsid w:val="00A81208"/>
    <w:rsid w:val="00A83FED"/>
    <w:rsid w:val="00A91380"/>
    <w:rsid w:val="00A95F09"/>
    <w:rsid w:val="00AA0DAB"/>
    <w:rsid w:val="00AB0F0A"/>
    <w:rsid w:val="00AB3C6D"/>
    <w:rsid w:val="00AC19F3"/>
    <w:rsid w:val="00AC6E91"/>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72BD4"/>
    <w:rsid w:val="00B73A3C"/>
    <w:rsid w:val="00B83A48"/>
    <w:rsid w:val="00B857FD"/>
    <w:rsid w:val="00B86FC1"/>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5A0C"/>
    <w:rsid w:val="00C1675C"/>
    <w:rsid w:val="00C21842"/>
    <w:rsid w:val="00C25824"/>
    <w:rsid w:val="00C27044"/>
    <w:rsid w:val="00C35CE4"/>
    <w:rsid w:val="00C37C00"/>
    <w:rsid w:val="00C4175C"/>
    <w:rsid w:val="00C5267A"/>
    <w:rsid w:val="00C62D65"/>
    <w:rsid w:val="00C64BF7"/>
    <w:rsid w:val="00C65D77"/>
    <w:rsid w:val="00C800B5"/>
    <w:rsid w:val="00C85653"/>
    <w:rsid w:val="00C95DCD"/>
    <w:rsid w:val="00CB2EBC"/>
    <w:rsid w:val="00CB53AD"/>
    <w:rsid w:val="00CB5FC1"/>
    <w:rsid w:val="00CC049F"/>
    <w:rsid w:val="00CC666E"/>
    <w:rsid w:val="00CD4EC6"/>
    <w:rsid w:val="00CE1767"/>
    <w:rsid w:val="00CE3E5F"/>
    <w:rsid w:val="00CE41B2"/>
    <w:rsid w:val="00CE63AF"/>
    <w:rsid w:val="00CF7381"/>
    <w:rsid w:val="00D003FA"/>
    <w:rsid w:val="00D00DD1"/>
    <w:rsid w:val="00D046E4"/>
    <w:rsid w:val="00D06EFE"/>
    <w:rsid w:val="00D13520"/>
    <w:rsid w:val="00D17238"/>
    <w:rsid w:val="00D222DF"/>
    <w:rsid w:val="00D22D41"/>
    <w:rsid w:val="00D27690"/>
    <w:rsid w:val="00D350AF"/>
    <w:rsid w:val="00D40694"/>
    <w:rsid w:val="00D428C1"/>
    <w:rsid w:val="00D477CC"/>
    <w:rsid w:val="00D52714"/>
    <w:rsid w:val="00D52FE2"/>
    <w:rsid w:val="00D567D2"/>
    <w:rsid w:val="00D56A49"/>
    <w:rsid w:val="00D7445C"/>
    <w:rsid w:val="00D744DE"/>
    <w:rsid w:val="00D80681"/>
    <w:rsid w:val="00D86473"/>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1832"/>
    <w:rsid w:val="00E93853"/>
    <w:rsid w:val="00E94F73"/>
    <w:rsid w:val="00EA3C68"/>
    <w:rsid w:val="00EA4FFF"/>
    <w:rsid w:val="00EA56FE"/>
    <w:rsid w:val="00EB6467"/>
    <w:rsid w:val="00EC5962"/>
    <w:rsid w:val="00EC5DCD"/>
    <w:rsid w:val="00ED3EF3"/>
    <w:rsid w:val="00ED5C77"/>
    <w:rsid w:val="00EE3ECD"/>
    <w:rsid w:val="00EF7D34"/>
    <w:rsid w:val="00F00C6B"/>
    <w:rsid w:val="00F07D6D"/>
    <w:rsid w:val="00F10EC9"/>
    <w:rsid w:val="00F13A73"/>
    <w:rsid w:val="00F13E17"/>
    <w:rsid w:val="00F2074F"/>
    <w:rsid w:val="00F21258"/>
    <w:rsid w:val="00F243F7"/>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6530"/>
    <w:rsid w:val="00FC5876"/>
    <w:rsid w:val="00FC6DBF"/>
    <w:rsid w:val="00FD2999"/>
    <w:rsid w:val="00FD4CCA"/>
    <w:rsid w:val="00FE00FA"/>
    <w:rsid w:val="00FE2ED3"/>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9118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11</cp:revision>
  <dcterms:created xsi:type="dcterms:W3CDTF">2018-06-28T12:13:00Z</dcterms:created>
  <dcterms:modified xsi:type="dcterms:W3CDTF">2018-06-29T16:43:00Z</dcterms:modified>
</cp:coreProperties>
</file>