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233C" w14:textId="77777777" w:rsidR="00A239D1" w:rsidRPr="00C455D0" w:rsidRDefault="00A239D1" w:rsidP="00C455D0">
      <w:pPr>
        <w:spacing w:line="276" w:lineRule="auto"/>
        <w:jc w:val="center"/>
        <w:rPr>
          <w:rFonts w:ascii="DINOT-Light" w:hAnsi="DINOT-Light"/>
          <w:b/>
          <w:color w:val="FF0000"/>
          <w:sz w:val="20"/>
          <w:szCs w:val="20"/>
          <w:lang w:eastAsia="zh-CN"/>
        </w:rPr>
      </w:pPr>
    </w:p>
    <w:p w14:paraId="44D2930F" w14:textId="70C80904" w:rsidR="00A239D1" w:rsidRPr="00C455D0" w:rsidRDefault="00A239D1" w:rsidP="00C455D0">
      <w:pPr>
        <w:spacing w:line="276" w:lineRule="auto"/>
        <w:rPr>
          <w:rFonts w:ascii="DINOT-Light" w:hAnsi="DINOT-Light"/>
          <w:b/>
          <w:color w:val="FF0000"/>
        </w:rPr>
      </w:pPr>
      <w:r w:rsidRPr="00C455D0">
        <w:rPr>
          <w:rFonts w:ascii="DINOT-Light" w:hAnsi="DINOT-Light"/>
          <w:noProof/>
          <w:lang w:val="fr-CH" w:eastAsia="fr-CH"/>
        </w:rPr>
        <w:drawing>
          <wp:anchor distT="0" distB="0" distL="114300" distR="114300" simplePos="0" relativeHeight="251660288" behindDoc="1" locked="0" layoutInCell="1" allowOverlap="1" wp14:anchorId="2E397A88" wp14:editId="123DBD73">
            <wp:simplePos x="0" y="0"/>
            <wp:positionH relativeFrom="margin">
              <wp:posOffset>3829685</wp:posOffset>
            </wp:positionH>
            <wp:positionV relativeFrom="paragraph">
              <wp:posOffset>9525</wp:posOffset>
            </wp:positionV>
            <wp:extent cx="1158240" cy="1158240"/>
            <wp:effectExtent l="0" t="0" r="3810" b="381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6" name="Picture 6" descr="https://scontent-lhr3-1.xx.fbcdn.net/v/t1.0-0/p552x414/23243999_1889934284368882_5765812744420223717_n.jpg?_nc_cat=106&amp;oh=6f8de9da6fc03cf8f1935c0f14bf4d98&amp;oe=5C2F9D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hr3-1.xx.fbcdn.net/v/t1.0-0/p552x414/23243999_1889934284368882_5765812744420223717_n.jpg?_nc_cat=106&amp;oh=6f8de9da6fc03cf8f1935c0f14bf4d98&amp;oe=5C2F9D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06D41" w14:textId="293DD40E" w:rsidR="00A239D1" w:rsidRPr="00C455D0" w:rsidRDefault="00A239D1" w:rsidP="00C455D0">
      <w:pPr>
        <w:spacing w:line="276" w:lineRule="auto"/>
        <w:rPr>
          <w:rFonts w:ascii="DINOT-Light" w:hAnsi="DINOT-Light"/>
          <w:b/>
          <w:color w:val="FF0000"/>
          <w:u w:val="single"/>
        </w:rPr>
      </w:pPr>
      <w:r w:rsidRPr="00C455D0">
        <w:rPr>
          <w:rFonts w:ascii="DINOT-Light" w:hAnsi="DINOT-Light"/>
          <w:noProof/>
          <w:lang w:val="fr-CH" w:eastAsia="fr-CH"/>
        </w:rPr>
        <w:drawing>
          <wp:anchor distT="0" distB="0" distL="114300" distR="114300" simplePos="0" relativeHeight="251661312" behindDoc="1" locked="0" layoutInCell="1" allowOverlap="1" wp14:anchorId="2DCC6EDA" wp14:editId="4DD918E3">
            <wp:simplePos x="0" y="0"/>
            <wp:positionH relativeFrom="margin">
              <wp:posOffset>420370</wp:posOffset>
            </wp:positionH>
            <wp:positionV relativeFrom="paragraph">
              <wp:posOffset>11430</wp:posOffset>
            </wp:positionV>
            <wp:extent cx="2012950" cy="885825"/>
            <wp:effectExtent l="0" t="0" r="6350" b="9525"/>
            <wp:wrapTight wrapText="bothSides">
              <wp:wrapPolygon edited="0">
                <wp:start x="10221" y="0"/>
                <wp:lineTo x="8381" y="3252"/>
                <wp:lineTo x="9199" y="7432"/>
                <wp:lineTo x="0" y="11613"/>
                <wp:lineTo x="0" y="21368"/>
                <wp:lineTo x="21464" y="21368"/>
                <wp:lineTo x="21464" y="11613"/>
                <wp:lineTo x="12265" y="7432"/>
                <wp:lineTo x="13287" y="5110"/>
                <wp:lineTo x="13083" y="3252"/>
                <wp:lineTo x="11243" y="0"/>
                <wp:lineTo x="10221" y="0"/>
              </wp:wrapPolygon>
            </wp:wrapTight>
            <wp:docPr id="3" name="Picture 3" descr="Zenith Wa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nith Watch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C4967" w14:textId="65592DC5" w:rsidR="00A239D1" w:rsidRPr="00C455D0" w:rsidRDefault="00A239D1" w:rsidP="00C455D0">
      <w:pPr>
        <w:spacing w:line="276" w:lineRule="auto"/>
        <w:jc w:val="center"/>
        <w:rPr>
          <w:rFonts w:ascii="DINOT-Light" w:hAnsi="DINOT-Light"/>
          <w:b/>
        </w:rPr>
      </w:pPr>
    </w:p>
    <w:p w14:paraId="24A8D8C0" w14:textId="77777777" w:rsidR="00A239D1" w:rsidRPr="00C455D0" w:rsidRDefault="00A239D1" w:rsidP="00C455D0">
      <w:pPr>
        <w:spacing w:line="276" w:lineRule="auto"/>
        <w:jc w:val="center"/>
        <w:rPr>
          <w:rFonts w:ascii="DINOT-Light" w:hAnsi="DINOT-Light"/>
          <w:b/>
        </w:rPr>
      </w:pPr>
    </w:p>
    <w:p w14:paraId="7C8FF98A" w14:textId="577EF75E" w:rsidR="00A239D1" w:rsidRPr="00C455D0" w:rsidRDefault="00A239D1" w:rsidP="00C455D0">
      <w:pPr>
        <w:spacing w:line="276" w:lineRule="auto"/>
        <w:jc w:val="center"/>
        <w:rPr>
          <w:rFonts w:ascii="DINOT-Light" w:hAnsi="DINOT-Light"/>
          <w:b/>
        </w:rPr>
      </w:pPr>
    </w:p>
    <w:p w14:paraId="3A652163" w14:textId="1582DECF" w:rsidR="00A239D1" w:rsidRPr="00C455D0" w:rsidRDefault="00A239D1" w:rsidP="00C455D0">
      <w:pPr>
        <w:spacing w:line="276" w:lineRule="auto"/>
        <w:jc w:val="center"/>
        <w:rPr>
          <w:rFonts w:ascii="DINOT-Light" w:hAnsi="DINOT-Light"/>
          <w:b/>
        </w:rPr>
      </w:pPr>
    </w:p>
    <w:p w14:paraId="54BEAF5A" w14:textId="5F7D919C" w:rsidR="00A239D1" w:rsidRPr="00C455D0" w:rsidRDefault="00A239D1" w:rsidP="00C455D0">
      <w:pPr>
        <w:spacing w:line="276" w:lineRule="auto"/>
        <w:jc w:val="center"/>
        <w:rPr>
          <w:rFonts w:ascii="DINOT-Light" w:hAnsi="DINOT-Light"/>
          <w:b/>
        </w:rPr>
      </w:pPr>
    </w:p>
    <w:p w14:paraId="3259E81D" w14:textId="202841FB" w:rsidR="00A239D1" w:rsidRPr="00C455D0" w:rsidRDefault="00A239D1" w:rsidP="00C455D0">
      <w:pPr>
        <w:spacing w:line="276" w:lineRule="auto"/>
        <w:jc w:val="center"/>
        <w:rPr>
          <w:rFonts w:ascii="DINOT-Light" w:hAnsi="DINOT-Light"/>
          <w:b/>
        </w:rPr>
      </w:pPr>
    </w:p>
    <w:p w14:paraId="41BB8808" w14:textId="3CE4B0AF" w:rsidR="00A239D1" w:rsidRPr="00C455D0" w:rsidRDefault="00A239D1" w:rsidP="00C455D0">
      <w:pPr>
        <w:spacing w:line="276" w:lineRule="auto"/>
        <w:jc w:val="center"/>
        <w:rPr>
          <w:rFonts w:ascii="DINOT-Light" w:hAnsi="DINOT-Light"/>
          <w:b/>
        </w:rPr>
      </w:pPr>
      <w:r w:rsidRPr="00C455D0">
        <w:rPr>
          <w:rFonts w:ascii="DINOT-Light" w:hAnsi="DINOT-Light"/>
          <w:b/>
          <w:bCs/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2573B7AE" wp14:editId="2C5AF3C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385185" cy="612140"/>
            <wp:effectExtent l="0" t="0" r="5715" b="0"/>
            <wp:wrapTight wrapText="bothSides">
              <wp:wrapPolygon edited="0">
                <wp:start x="0" y="0"/>
                <wp:lineTo x="0" y="20838"/>
                <wp:lineTo x="21515" y="20838"/>
                <wp:lineTo x="21515" y="0"/>
                <wp:lineTo x="0" y="0"/>
              </wp:wrapPolygon>
            </wp:wrapTight>
            <wp:docPr id="4" name="Picture 1" descr="S:\Projects\Mr Porter - Public Relations\Press Images\LOGO\MR POR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s\Mr Porter - Public Relations\Press Images\LOGO\MR PORTE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8AEFC" w14:textId="529DAAB3" w:rsidR="00A239D1" w:rsidRPr="00C455D0" w:rsidRDefault="00A239D1" w:rsidP="00C455D0">
      <w:pPr>
        <w:spacing w:line="276" w:lineRule="auto"/>
        <w:jc w:val="center"/>
        <w:rPr>
          <w:rFonts w:ascii="DINOT-Light" w:hAnsi="DINOT-Light"/>
          <w:b/>
        </w:rPr>
      </w:pPr>
    </w:p>
    <w:p w14:paraId="05AA74DD" w14:textId="775201F9" w:rsidR="00A239D1" w:rsidRPr="00C455D0" w:rsidRDefault="00A239D1" w:rsidP="00C455D0">
      <w:pPr>
        <w:spacing w:line="276" w:lineRule="auto"/>
        <w:jc w:val="center"/>
        <w:rPr>
          <w:rFonts w:ascii="DINOT-Light" w:hAnsi="DINOT-Light"/>
          <w:b/>
        </w:rPr>
      </w:pPr>
    </w:p>
    <w:p w14:paraId="2022966F" w14:textId="77777777" w:rsidR="00A239D1" w:rsidRPr="00C455D0" w:rsidRDefault="00A239D1" w:rsidP="00C455D0">
      <w:pPr>
        <w:spacing w:line="276" w:lineRule="auto"/>
        <w:jc w:val="center"/>
        <w:rPr>
          <w:rFonts w:ascii="DINOT-Light" w:hAnsi="DINOT-Light"/>
          <w:b/>
          <w:sz w:val="28"/>
        </w:rPr>
      </w:pPr>
    </w:p>
    <w:p w14:paraId="72B80C0C" w14:textId="52C47D7E" w:rsidR="003E7FD3" w:rsidRPr="00C455D0" w:rsidRDefault="00646A8E" w:rsidP="00C455D0">
      <w:pPr>
        <w:spacing w:line="360" w:lineRule="auto"/>
        <w:jc w:val="center"/>
        <w:rPr>
          <w:rFonts w:ascii="DINOT-Light" w:eastAsia="SimSun" w:hAnsi="DINOT-Light"/>
          <w:b/>
          <w:sz w:val="20"/>
          <w:szCs w:val="22"/>
          <w:bdr w:val="none" w:sz="0" w:space="0" w:color="auto"/>
          <w:lang w:val="en-GB"/>
        </w:rPr>
      </w:pPr>
      <w:r w:rsidRPr="00C455D0">
        <w:rPr>
          <w:rFonts w:ascii="DINOT-Light" w:hAnsi="DINOT-Light"/>
          <w:b/>
          <w:sz w:val="22"/>
        </w:rPr>
        <w:t xml:space="preserve">MR </w:t>
      </w:r>
      <w:proofErr w:type="spellStart"/>
      <w:r w:rsidRPr="00C455D0">
        <w:rPr>
          <w:rFonts w:ascii="DINOT-Light" w:hAnsi="DINOT-Light"/>
          <w:b/>
          <w:sz w:val="22"/>
        </w:rPr>
        <w:t>PORTER</w:t>
      </w:r>
      <w:r w:rsidR="00FA34F3" w:rsidRPr="00C455D0">
        <w:rPr>
          <w:rFonts w:ascii="DINOT-Light" w:eastAsia="SimSun" w:hAnsi="DINOT-Light"/>
          <w:b/>
          <w:sz w:val="22"/>
        </w:rPr>
        <w:t>携手</w:t>
      </w:r>
      <w:r w:rsidRPr="00C455D0">
        <w:rPr>
          <w:rFonts w:ascii="DINOT-Light" w:hAnsi="DINOT-Light"/>
          <w:b/>
          <w:sz w:val="22"/>
        </w:rPr>
        <w:t>ZENITH</w:t>
      </w:r>
      <w:r w:rsidRPr="00C455D0">
        <w:rPr>
          <w:rFonts w:ascii="DINOT-Light" w:eastAsia="SimSun" w:hAnsi="DINOT-Light"/>
          <w:b/>
          <w:sz w:val="22"/>
        </w:rPr>
        <w:t>和</w:t>
      </w:r>
      <w:r w:rsidRPr="00C455D0">
        <w:rPr>
          <w:rFonts w:ascii="DINOT-Light" w:hAnsi="DINOT-Light"/>
          <w:b/>
          <w:sz w:val="22"/>
        </w:rPr>
        <w:t>BAMFORD</w:t>
      </w:r>
      <w:r w:rsidR="00446E2D" w:rsidRPr="00C455D0">
        <w:rPr>
          <w:rFonts w:ascii="DINOT-Light" w:eastAsia="SimSun" w:hAnsi="DINOT-Light"/>
          <w:b/>
          <w:sz w:val="22"/>
        </w:rPr>
        <w:t>腕</w:t>
      </w:r>
      <w:r w:rsidR="00FA34F3" w:rsidRPr="00C455D0">
        <w:rPr>
          <w:rFonts w:ascii="DINOT-Light" w:eastAsia="SimSun" w:hAnsi="DINOT-Light"/>
          <w:b/>
          <w:sz w:val="22"/>
        </w:rPr>
        <w:t>表部</w:t>
      </w:r>
      <w:proofErr w:type="spellEnd"/>
      <w:r w:rsidRPr="00C455D0">
        <w:rPr>
          <w:rFonts w:ascii="DINOT-Light" w:eastAsia="SimSun" w:hAnsi="DINOT-Light"/>
          <w:b/>
          <w:sz w:val="22"/>
        </w:rPr>
        <w:br/>
      </w:r>
      <w:r w:rsidRPr="00C455D0">
        <w:rPr>
          <w:rFonts w:ascii="DINOT-Light" w:eastAsia="SimSun" w:hAnsi="DINOT-Light"/>
          <w:b/>
          <w:sz w:val="22"/>
        </w:rPr>
        <w:t>将于</w:t>
      </w:r>
      <w:r w:rsidRPr="00C455D0">
        <w:rPr>
          <w:rFonts w:ascii="DINOT-Light" w:eastAsia="SimSun" w:hAnsi="DINOT-Light"/>
          <w:b/>
          <w:sz w:val="22"/>
        </w:rPr>
        <w:t>11</w:t>
      </w:r>
      <w:r w:rsidRPr="00C455D0">
        <w:rPr>
          <w:rFonts w:ascii="DINOT-Light" w:eastAsia="SimSun" w:hAnsi="DINOT-Light"/>
          <w:b/>
          <w:sz w:val="22"/>
        </w:rPr>
        <w:t>月推出一枚限量</w:t>
      </w:r>
      <w:r w:rsidR="00FA34F3" w:rsidRPr="00C455D0">
        <w:rPr>
          <w:rFonts w:ascii="DINOT-Light" w:eastAsia="SimSun" w:hAnsi="DINOT-Light"/>
          <w:b/>
          <w:sz w:val="22"/>
        </w:rPr>
        <w:t>时计</w:t>
      </w:r>
    </w:p>
    <w:p w14:paraId="19B3189B" w14:textId="77777777" w:rsidR="003E7FD3" w:rsidRPr="00C455D0" w:rsidRDefault="003E7FD3" w:rsidP="00C455D0">
      <w:pPr>
        <w:spacing w:line="360" w:lineRule="auto"/>
        <w:jc w:val="both"/>
        <w:rPr>
          <w:rFonts w:ascii="DINOT-Light" w:hAnsi="DINOT-Light"/>
          <w:strike/>
          <w:sz w:val="20"/>
        </w:rPr>
      </w:pPr>
    </w:p>
    <w:p w14:paraId="06C3A9AF" w14:textId="570F3BD7" w:rsidR="003E7FD3" w:rsidRPr="00C455D0" w:rsidRDefault="00646A8E" w:rsidP="00C455D0">
      <w:pPr>
        <w:pStyle w:val="Default"/>
        <w:spacing w:line="360" w:lineRule="auto"/>
        <w:jc w:val="both"/>
        <w:rPr>
          <w:rFonts w:ascii="DINOT-Light" w:eastAsia="SimSun" w:hAnsi="DINOT-Light"/>
          <w:color w:val="auto"/>
          <w:sz w:val="18"/>
          <w:szCs w:val="22"/>
          <w:lang w:eastAsia="zh-CN"/>
        </w:rPr>
      </w:pPr>
      <w:r w:rsidRPr="00C455D0">
        <w:rPr>
          <w:rFonts w:ascii="DINOT-Light" w:hAnsi="DINOT-Light"/>
          <w:b/>
          <w:color w:val="auto"/>
          <w:sz w:val="18"/>
          <w:szCs w:val="22"/>
          <w:lang w:eastAsia="zh-CN"/>
        </w:rPr>
        <w:t>2018</w:t>
      </w:r>
      <w:r w:rsidRPr="00C455D0">
        <w:rPr>
          <w:rFonts w:ascii="DINOT-Light" w:hAnsi="DINOT-Light"/>
          <w:b/>
          <w:color w:val="auto"/>
          <w:sz w:val="18"/>
          <w:szCs w:val="22"/>
          <w:lang w:eastAsia="zh-CN"/>
        </w:rPr>
        <w:t>年</w:t>
      </w:r>
      <w:r w:rsidRPr="00C455D0">
        <w:rPr>
          <w:rFonts w:ascii="DINOT-Light" w:hAnsi="DINOT-Light"/>
          <w:b/>
          <w:color w:val="auto"/>
          <w:sz w:val="18"/>
          <w:szCs w:val="22"/>
          <w:lang w:eastAsia="zh-CN"/>
        </w:rPr>
        <w:t>10</w:t>
      </w:r>
      <w:r w:rsidRPr="00C455D0">
        <w:rPr>
          <w:rFonts w:ascii="DINOT-Light" w:hAnsi="DINOT-Light"/>
          <w:b/>
          <w:color w:val="auto"/>
          <w:sz w:val="18"/>
          <w:szCs w:val="22"/>
          <w:lang w:eastAsia="zh-CN"/>
        </w:rPr>
        <w:t>月</w:t>
      </w:r>
      <w:r w:rsidRPr="00C455D0">
        <w:rPr>
          <w:rFonts w:ascii="DINOT-Light" w:eastAsia="SimSun" w:hAnsi="DINOT-Light"/>
          <w:b/>
          <w:color w:val="auto"/>
          <w:sz w:val="18"/>
          <w:szCs w:val="22"/>
          <w:lang w:eastAsia="zh-CN"/>
        </w:rPr>
        <w:t>（全球）</w:t>
      </w:r>
      <w:r w:rsidRPr="00C455D0">
        <w:rPr>
          <w:rFonts w:ascii="DINOT-Light" w:eastAsia="SimSun" w:hAnsi="DINOT-Light"/>
          <w:b/>
          <w:color w:val="auto"/>
          <w:sz w:val="18"/>
          <w:szCs w:val="22"/>
          <w:lang w:eastAsia="zh-CN"/>
        </w:rPr>
        <w:t>-</w:t>
      </w:r>
      <w:r w:rsidR="003E7FD3"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 xml:space="preserve"> </w:t>
      </w:r>
      <w:r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>屡获殊荣的男士时尚电商</w:t>
      </w:r>
      <w:r w:rsidRPr="00C455D0">
        <w:rPr>
          <w:rFonts w:ascii="DINOT-Light" w:hAnsi="DINOT-Light"/>
          <w:b/>
          <w:color w:val="auto"/>
          <w:sz w:val="18"/>
          <w:szCs w:val="22"/>
          <w:lang w:eastAsia="zh-CN"/>
        </w:rPr>
        <w:t>MR PORTER</w:t>
      </w:r>
      <w:r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>很荣幸地宣布：它已于瑞士高级制表商</w:t>
      </w:r>
      <w:r w:rsidR="00446E2D" w:rsidRPr="00C455D0">
        <w:rPr>
          <w:rFonts w:ascii="DINOT-Light" w:hAnsi="DINOT-Light"/>
          <w:b/>
          <w:color w:val="auto"/>
          <w:sz w:val="18"/>
          <w:szCs w:val="22"/>
          <w:lang w:eastAsia="zh-CN"/>
        </w:rPr>
        <w:t>Zenith</w:t>
      </w:r>
      <w:r w:rsidR="00446E2D"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>和英国腕表定制商</w:t>
      </w:r>
      <w:r w:rsidR="00446E2D" w:rsidRPr="00C455D0">
        <w:rPr>
          <w:rFonts w:ascii="DINOT-Light" w:hAnsi="DINOT-Light"/>
          <w:b/>
          <w:color w:val="auto"/>
          <w:sz w:val="18"/>
          <w:szCs w:val="22"/>
          <w:lang w:eastAsia="zh-CN"/>
        </w:rPr>
        <w:t>Bamford</w:t>
      </w:r>
      <w:r w:rsidR="00FA34F3" w:rsidRPr="00C455D0">
        <w:rPr>
          <w:rFonts w:ascii="DINOT-Light" w:eastAsia="SimSun" w:hAnsi="DINOT-Light"/>
          <w:b/>
          <w:color w:val="auto"/>
          <w:sz w:val="18"/>
          <w:szCs w:val="22"/>
          <w:lang w:eastAsia="zh-CN"/>
        </w:rPr>
        <w:t>腕表部</w:t>
      </w:r>
      <w:r w:rsidR="00446E2D"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>合作，打造出独家</w:t>
      </w:r>
      <w:r w:rsidR="00446E2D"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>25</w:t>
      </w:r>
      <w:r w:rsidR="00446E2D"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>枚限量版腕表，将于</w:t>
      </w:r>
      <w:r w:rsidR="00446E2D" w:rsidRPr="00C455D0">
        <w:rPr>
          <w:rFonts w:ascii="DINOT-Light" w:eastAsia="SimSun" w:hAnsi="DINOT-Light"/>
          <w:b/>
          <w:color w:val="auto"/>
          <w:sz w:val="18"/>
          <w:szCs w:val="22"/>
          <w:lang w:eastAsia="zh-CN"/>
        </w:rPr>
        <w:t>2018</w:t>
      </w:r>
      <w:r w:rsidR="00446E2D" w:rsidRPr="00C455D0">
        <w:rPr>
          <w:rFonts w:ascii="DINOT-Light" w:eastAsia="SimSun" w:hAnsi="DINOT-Light"/>
          <w:b/>
          <w:color w:val="auto"/>
          <w:sz w:val="18"/>
          <w:szCs w:val="22"/>
          <w:lang w:eastAsia="zh-CN"/>
        </w:rPr>
        <w:t>年</w:t>
      </w:r>
      <w:r w:rsidR="00446E2D" w:rsidRPr="00C455D0">
        <w:rPr>
          <w:rFonts w:ascii="DINOT-Light" w:eastAsia="SimSun" w:hAnsi="DINOT-Light"/>
          <w:b/>
          <w:color w:val="auto"/>
          <w:sz w:val="18"/>
          <w:szCs w:val="22"/>
          <w:lang w:eastAsia="zh-CN"/>
        </w:rPr>
        <w:t>11</w:t>
      </w:r>
      <w:r w:rsidR="00446E2D" w:rsidRPr="00C455D0">
        <w:rPr>
          <w:rFonts w:ascii="DINOT-Light" w:eastAsia="SimSun" w:hAnsi="DINOT-Light"/>
          <w:b/>
          <w:color w:val="auto"/>
          <w:sz w:val="18"/>
          <w:szCs w:val="22"/>
          <w:lang w:eastAsia="zh-CN"/>
        </w:rPr>
        <w:t>月</w:t>
      </w:r>
      <w:r w:rsidR="00446E2D" w:rsidRPr="00C455D0">
        <w:rPr>
          <w:rFonts w:ascii="DINOT-Light" w:eastAsia="SimSun" w:hAnsi="DINOT-Light"/>
          <w:b/>
          <w:color w:val="auto"/>
          <w:sz w:val="18"/>
          <w:szCs w:val="22"/>
          <w:lang w:eastAsia="zh-CN"/>
        </w:rPr>
        <w:t>15</w:t>
      </w:r>
      <w:r w:rsidR="00446E2D" w:rsidRPr="00C455D0">
        <w:rPr>
          <w:rFonts w:ascii="DINOT-Light" w:eastAsia="SimSun" w:hAnsi="DINOT-Light"/>
          <w:b/>
          <w:color w:val="auto"/>
          <w:sz w:val="18"/>
          <w:szCs w:val="22"/>
          <w:lang w:eastAsia="zh-CN"/>
        </w:rPr>
        <w:t>日</w:t>
      </w:r>
      <w:r w:rsidR="00446E2D"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>正式发售。</w:t>
      </w:r>
    </w:p>
    <w:p w14:paraId="1B515AF8" w14:textId="77777777" w:rsidR="003E7FD3" w:rsidRPr="00C455D0" w:rsidRDefault="003E7FD3" w:rsidP="00C455D0">
      <w:pPr>
        <w:pStyle w:val="Default"/>
        <w:spacing w:line="360" w:lineRule="auto"/>
        <w:jc w:val="both"/>
        <w:rPr>
          <w:rFonts w:ascii="DINOT-Light" w:hAnsi="DINOT-Light"/>
          <w:color w:val="auto"/>
          <w:sz w:val="18"/>
          <w:szCs w:val="22"/>
          <w:lang w:eastAsia="zh-CN"/>
        </w:rPr>
      </w:pPr>
    </w:p>
    <w:p w14:paraId="1B1B9F02" w14:textId="09BF0A46" w:rsidR="003E7FD3" w:rsidRPr="00C455D0" w:rsidRDefault="00446E2D" w:rsidP="00C455D0">
      <w:pPr>
        <w:pStyle w:val="Default"/>
        <w:spacing w:line="360" w:lineRule="auto"/>
        <w:jc w:val="both"/>
        <w:rPr>
          <w:rFonts w:ascii="DINOT-Light" w:hAnsi="DINOT-Light"/>
          <w:sz w:val="18"/>
          <w:szCs w:val="22"/>
          <w:lang w:eastAsia="zh-CN"/>
        </w:rPr>
      </w:pPr>
      <w:r w:rsidRPr="00C455D0">
        <w:rPr>
          <w:rFonts w:ascii="DINOT-Light" w:hAnsi="DINOT-Light"/>
          <w:sz w:val="18"/>
          <w:szCs w:val="22"/>
          <w:lang w:eastAsia="zh-CN"/>
        </w:rPr>
        <w:t>George Bamford</w:t>
      </w:r>
      <w:r w:rsidRPr="00C455D0">
        <w:rPr>
          <w:rFonts w:ascii="DINOT-Light" w:eastAsia="SimSun" w:hAnsi="DINOT-Light" w:cs="Microsoft YaHei"/>
          <w:sz w:val="18"/>
          <w:szCs w:val="22"/>
          <w:lang w:eastAsia="zh-CN"/>
        </w:rPr>
        <w:t>先生和他的团队与</w:t>
      </w:r>
      <w:r w:rsidRPr="00C455D0">
        <w:rPr>
          <w:rFonts w:ascii="DINOT-Light" w:hAnsi="DINOT-Light"/>
          <w:sz w:val="18"/>
          <w:szCs w:val="22"/>
          <w:lang w:eastAsia="zh-CN"/>
        </w:rPr>
        <w:t>Zenith</w:t>
      </w:r>
      <w:r w:rsidRPr="00C455D0">
        <w:rPr>
          <w:rFonts w:ascii="DINOT-Light" w:eastAsia="SimSun" w:hAnsi="DINOT-Light" w:cs="Microsoft YaHei"/>
          <w:sz w:val="18"/>
          <w:szCs w:val="22"/>
          <w:lang w:eastAsia="zh-CN"/>
        </w:rPr>
        <w:t>共同设计了这款腕表。该腕表完全由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Zenith</w:t>
      </w:r>
      <w:r w:rsidRPr="00C455D0">
        <w:rPr>
          <w:rFonts w:ascii="DINOT-Light" w:eastAsia="SimSun" w:hAnsi="DINOT-Light" w:cs="Microsoft YaHei"/>
          <w:sz w:val="18"/>
          <w:szCs w:val="22"/>
          <w:lang w:eastAsia="zh-CN"/>
        </w:rPr>
        <w:t>制表厂内部开发和生产。</w:t>
      </w:r>
      <w:r w:rsidR="00F14D49" w:rsidRPr="00C455D0">
        <w:rPr>
          <w:rFonts w:ascii="DINOT-Light" w:eastAsia="SimSun" w:hAnsi="DINOT-Light"/>
          <w:sz w:val="18"/>
          <w:szCs w:val="22"/>
          <w:lang w:eastAsia="zh-CN"/>
        </w:rPr>
        <w:t>此番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是这三个合作伙伴首次</w:t>
      </w:r>
      <w:r w:rsidRPr="00C455D0">
        <w:rPr>
          <w:rFonts w:ascii="DINOT-Light" w:eastAsia="SimSun" w:hAnsi="DINOT-Light" w:cs="Microsoft YaHei"/>
          <w:sz w:val="18"/>
          <w:szCs w:val="22"/>
          <w:lang w:eastAsia="zh-CN"/>
        </w:rPr>
        <w:t>共同</w:t>
      </w:r>
      <w:r w:rsidR="00F14D49" w:rsidRPr="00C455D0">
        <w:rPr>
          <w:rFonts w:ascii="DINOT-Light" w:eastAsia="SimSun" w:hAnsi="DINOT-Light" w:cs="Microsoft YaHei"/>
          <w:sz w:val="18"/>
          <w:szCs w:val="22"/>
          <w:lang w:eastAsia="zh-CN"/>
        </w:rPr>
        <w:t>打造</w:t>
      </w:r>
      <w:r w:rsidRPr="00C455D0">
        <w:rPr>
          <w:rFonts w:ascii="DINOT-Light" w:eastAsia="SimSun" w:hAnsi="DINOT-Light" w:cs="Microsoft YaHei"/>
          <w:sz w:val="18"/>
          <w:szCs w:val="22"/>
          <w:lang w:eastAsia="zh-CN"/>
        </w:rPr>
        <w:t>此类项目和</w:t>
      </w:r>
      <w:r w:rsidR="00F14D49" w:rsidRPr="00C455D0">
        <w:rPr>
          <w:rFonts w:ascii="DINOT-Light" w:eastAsia="SimSun" w:hAnsi="DINOT-Light" w:cs="Microsoft YaHei"/>
          <w:sz w:val="18"/>
          <w:szCs w:val="22"/>
          <w:lang w:eastAsia="zh-CN"/>
        </w:rPr>
        <w:t>此</w:t>
      </w:r>
      <w:r w:rsidRPr="00C455D0">
        <w:rPr>
          <w:rFonts w:ascii="DINOT-Light" w:eastAsia="SimSun" w:hAnsi="DINOT-Light" w:cs="Microsoft YaHei"/>
          <w:sz w:val="18"/>
          <w:szCs w:val="22"/>
          <w:lang w:eastAsia="zh-CN"/>
        </w:rPr>
        <w:t>种性质的产品。</w:t>
      </w:r>
    </w:p>
    <w:p w14:paraId="0DAFCB13" w14:textId="77777777" w:rsidR="003E7FD3" w:rsidRPr="00C455D0" w:rsidRDefault="003E7FD3" w:rsidP="00C455D0">
      <w:pPr>
        <w:pStyle w:val="Default"/>
        <w:spacing w:line="360" w:lineRule="auto"/>
        <w:jc w:val="both"/>
        <w:rPr>
          <w:rFonts w:ascii="DINOT-Light" w:hAnsi="DINOT-Light"/>
          <w:color w:val="auto"/>
          <w:sz w:val="18"/>
          <w:szCs w:val="22"/>
          <w:lang w:eastAsia="zh-CN"/>
        </w:rPr>
      </w:pPr>
    </w:p>
    <w:p w14:paraId="2C0E45FC" w14:textId="509871D8" w:rsidR="003E7FD3" w:rsidRPr="00C455D0" w:rsidRDefault="003A63A1" w:rsidP="00C455D0">
      <w:pPr>
        <w:pStyle w:val="Commentaire"/>
        <w:spacing w:line="360" w:lineRule="auto"/>
        <w:jc w:val="both"/>
        <w:rPr>
          <w:rFonts w:ascii="DINOT-Light" w:hAnsi="DINOT-Light"/>
          <w:sz w:val="18"/>
          <w:szCs w:val="22"/>
          <w:lang w:eastAsia="zh-CN"/>
        </w:rPr>
      </w:pPr>
      <w:r w:rsidRPr="00C455D0">
        <w:rPr>
          <w:rFonts w:ascii="DINOT-Light" w:eastAsia="SimSun" w:hAnsi="DINOT-Light"/>
          <w:sz w:val="18"/>
          <w:szCs w:val="22"/>
          <w:lang w:eastAsia="zh-CN"/>
        </w:rPr>
        <w:t>该款腕表以</w:t>
      </w:r>
      <w:r w:rsidRPr="00C455D0">
        <w:rPr>
          <w:rFonts w:ascii="DINOT-Light" w:hAnsi="DINOT-Light"/>
          <w:sz w:val="18"/>
          <w:szCs w:val="22"/>
          <w:lang w:eastAsia="zh-CN"/>
        </w:rPr>
        <w:t>Zenith Heritage 146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表款为蓝本，从该品牌的多个传统设计元素中汲取灵感。这些精妙的特色中包括灵感来自</w:t>
      </w:r>
      <w:r w:rsidRPr="00C455D0">
        <w:rPr>
          <w:rFonts w:ascii="DINOT-Light" w:hAnsi="DINOT-Light"/>
          <w:sz w:val="18"/>
          <w:szCs w:val="22"/>
          <w:lang w:eastAsia="zh-CN"/>
        </w:rPr>
        <w:t>1971 El Primero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的测速计、一枚红色秒针、复古计时表壳以及</w:t>
      </w:r>
      <w:r w:rsidR="00D224E6" w:rsidRPr="00C455D0">
        <w:rPr>
          <w:rFonts w:ascii="DINOT-Light" w:eastAsia="SimSun" w:hAnsi="DINOT-Light"/>
          <w:sz w:val="18"/>
          <w:szCs w:val="22"/>
          <w:lang w:eastAsia="zh-CN"/>
        </w:rPr>
        <w:t>中央</w:t>
      </w:r>
      <w:r w:rsidR="00245AF5" w:rsidRPr="00C455D0">
        <w:rPr>
          <w:rFonts w:ascii="DINOT-Light" w:eastAsia="SimSun" w:hAnsi="DINOT-Light"/>
          <w:sz w:val="18"/>
          <w:szCs w:val="22"/>
          <w:lang w:eastAsia="zh-CN"/>
        </w:rPr>
        <w:t>小表盘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，</w:t>
      </w:r>
      <w:r w:rsidR="00245AF5" w:rsidRPr="00C455D0">
        <w:rPr>
          <w:rFonts w:ascii="DINOT-Light" w:eastAsia="SimSun" w:hAnsi="DINOT-Light"/>
          <w:sz w:val="18"/>
          <w:szCs w:val="22"/>
          <w:lang w:eastAsia="zh-CN"/>
        </w:rPr>
        <w:t>效仿昔日</w:t>
      </w:r>
      <w:r w:rsidRPr="00C455D0">
        <w:rPr>
          <w:rFonts w:ascii="DINOT-Light" w:hAnsi="DINOT-Light"/>
          <w:sz w:val="18"/>
          <w:szCs w:val="22"/>
          <w:lang w:eastAsia="zh-CN"/>
        </w:rPr>
        <w:t>Zenith</w:t>
      </w:r>
      <w:r w:rsidR="005E4EC7" w:rsidRPr="00C455D0">
        <w:rPr>
          <w:rFonts w:ascii="DINOT-Light" w:eastAsia="SimSun" w:hAnsi="DINOT-Light"/>
          <w:sz w:val="18"/>
          <w:szCs w:val="22"/>
          <w:lang w:eastAsia="zh-CN"/>
        </w:rPr>
        <w:t>记录仪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和</w:t>
      </w:r>
      <w:r w:rsidR="005E4EC7" w:rsidRPr="00C455D0">
        <w:rPr>
          <w:rFonts w:ascii="DINOT-Light" w:eastAsia="SimSun" w:hAnsi="DINOT-Light"/>
          <w:sz w:val="18"/>
          <w:szCs w:val="22"/>
          <w:lang w:eastAsia="zh-CN"/>
        </w:rPr>
        <w:t>运动感应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钟。</w:t>
      </w:r>
    </w:p>
    <w:p w14:paraId="447CE07C" w14:textId="77777777" w:rsidR="007E6FEB" w:rsidRPr="00C455D0" w:rsidRDefault="007E6FEB" w:rsidP="00C455D0">
      <w:pPr>
        <w:pStyle w:val="Commentaire"/>
        <w:spacing w:line="360" w:lineRule="auto"/>
        <w:jc w:val="both"/>
        <w:rPr>
          <w:rFonts w:ascii="DINOT-Light" w:hAnsi="DINOT-Light"/>
          <w:sz w:val="18"/>
          <w:szCs w:val="22"/>
          <w:lang w:eastAsia="zh-CN"/>
        </w:rPr>
      </w:pPr>
    </w:p>
    <w:p w14:paraId="3A9FA339" w14:textId="18DE6909" w:rsidR="003E7FD3" w:rsidRPr="00C455D0" w:rsidRDefault="00245AF5" w:rsidP="00C455D0">
      <w:pPr>
        <w:pStyle w:val="Commentaire"/>
        <w:spacing w:line="360" w:lineRule="auto"/>
        <w:jc w:val="both"/>
        <w:rPr>
          <w:rFonts w:ascii="DINOT-Light" w:hAnsi="DINOT-Light"/>
          <w:sz w:val="18"/>
          <w:szCs w:val="22"/>
          <w:lang w:eastAsia="zh-CN"/>
        </w:rPr>
      </w:pPr>
      <w:r w:rsidRPr="00C455D0">
        <w:rPr>
          <w:rFonts w:ascii="DINOT-Light" w:eastAsia="SimSun" w:hAnsi="DINOT-Light"/>
          <w:sz w:val="18"/>
          <w:szCs w:val="22"/>
          <w:lang w:eastAsia="zh-CN"/>
        </w:rPr>
        <w:t>其独特的</w:t>
      </w:r>
      <w:r w:rsidR="00754BB1" w:rsidRPr="00C455D0">
        <w:rPr>
          <w:rFonts w:ascii="DINOT-Light" w:eastAsia="SimSun" w:hAnsi="DINOT-Light"/>
          <w:sz w:val="18"/>
          <w:szCs w:val="22"/>
          <w:lang w:eastAsia="zh-CN"/>
        </w:rPr>
        <w:t>耀蓝色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表盘</w:t>
      </w:r>
      <w:r w:rsidR="00754BB1" w:rsidRPr="00C455D0">
        <w:rPr>
          <w:rFonts w:ascii="DINOT-Light" w:eastAsia="SimSun" w:hAnsi="DINOT-Light"/>
          <w:sz w:val="18"/>
          <w:szCs w:val="22"/>
          <w:lang w:eastAsia="zh-CN"/>
        </w:rPr>
        <w:t>嵌合在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38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毫米不锈钢表壳</w:t>
      </w:r>
      <w:r w:rsidR="00754BB1" w:rsidRPr="00C455D0">
        <w:rPr>
          <w:rFonts w:ascii="DINOT-Light" w:eastAsia="SimSun" w:hAnsi="DINOT-Light"/>
          <w:sz w:val="18"/>
          <w:szCs w:val="22"/>
          <w:lang w:eastAsia="zh-CN"/>
        </w:rPr>
        <w:t>内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，</w:t>
      </w:r>
      <w:r w:rsidR="00754BB1" w:rsidRPr="00C455D0">
        <w:rPr>
          <w:rFonts w:ascii="DINOT-Light" w:eastAsia="SimSun" w:hAnsi="DINOT-Light"/>
          <w:sz w:val="18"/>
          <w:szCs w:val="22"/>
          <w:lang w:eastAsia="zh-CN"/>
        </w:rPr>
        <w:t>搭配海军蓝色</w:t>
      </w:r>
      <w:r w:rsidRPr="00C455D0">
        <w:rPr>
          <w:rFonts w:ascii="DINOT-Light" w:hAnsi="DINOT-Light"/>
          <w:sz w:val="18"/>
          <w:szCs w:val="22"/>
          <w:lang w:eastAsia="zh-CN"/>
        </w:rPr>
        <w:t>Alcantara</w:t>
      </w:r>
      <w:r w:rsidR="00F14D49" w:rsidRPr="00C455D0">
        <w:rPr>
          <w:rFonts w:ascii="DINOT-Light" w:eastAsia="SimSun" w:hAnsi="DINOT-Light"/>
          <w:sz w:val="18"/>
          <w:szCs w:val="22"/>
          <w:lang w:eastAsia="zh-CN"/>
        </w:rPr>
        <w:t>合成皮革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表带</w:t>
      </w:r>
      <w:r w:rsidR="00754BB1" w:rsidRPr="00C455D0">
        <w:rPr>
          <w:rFonts w:ascii="DINOT-Light" w:eastAsia="SimSun" w:hAnsi="DINOT-Light"/>
          <w:sz w:val="18"/>
          <w:szCs w:val="22"/>
          <w:lang w:eastAsia="zh-CN"/>
        </w:rPr>
        <w:t>、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白色针脚设计，与白色表盘标记相得益彰。结合所有</w:t>
      </w:r>
      <w:r w:rsidR="00F14D49" w:rsidRPr="00C455D0">
        <w:rPr>
          <w:rFonts w:ascii="DINOT-Light" w:eastAsia="SimSun" w:hAnsi="DINOT-Light"/>
          <w:sz w:val="18"/>
          <w:szCs w:val="22"/>
          <w:lang w:eastAsia="zh-CN"/>
        </w:rPr>
        <w:t>亮点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，</w:t>
      </w:r>
      <w:r w:rsidRPr="00C455D0">
        <w:rPr>
          <w:rFonts w:ascii="DINOT-Light" w:hAnsi="DINOT-Light"/>
          <w:sz w:val="18"/>
          <w:szCs w:val="22"/>
          <w:lang w:eastAsia="zh-CN"/>
        </w:rPr>
        <w:t>Zenith</w:t>
      </w:r>
      <w:r w:rsidR="00754BB1" w:rsidRPr="00C455D0">
        <w:rPr>
          <w:rFonts w:ascii="DINOT-Light" w:hAnsi="DINOT-Light"/>
          <w:sz w:val="18"/>
          <w:szCs w:val="22"/>
          <w:lang w:eastAsia="zh-CN"/>
        </w:rPr>
        <w:t>、</w:t>
      </w:r>
      <w:r w:rsidR="00754BB1" w:rsidRPr="00C455D0">
        <w:rPr>
          <w:rFonts w:ascii="DINOT-Light" w:hAnsi="DINOT-Light"/>
          <w:sz w:val="18"/>
          <w:szCs w:val="22"/>
          <w:lang w:eastAsia="zh-CN"/>
        </w:rPr>
        <w:t>Bamford</w:t>
      </w:r>
      <w:r w:rsidR="00F14D49" w:rsidRPr="00C455D0">
        <w:rPr>
          <w:rFonts w:ascii="DINOT-Light" w:eastAsia="SimSun" w:hAnsi="DINOT-Light"/>
          <w:sz w:val="18"/>
          <w:szCs w:val="22"/>
          <w:lang w:eastAsia="zh-CN"/>
        </w:rPr>
        <w:t>腕表部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和</w:t>
      </w:r>
      <w:r w:rsidRPr="00C455D0">
        <w:rPr>
          <w:rFonts w:ascii="DINOT-Light" w:hAnsi="DINOT-Light"/>
          <w:sz w:val="18"/>
          <w:szCs w:val="22"/>
          <w:lang w:eastAsia="zh-CN"/>
        </w:rPr>
        <w:t>MR PORTER</w:t>
      </w:r>
      <w:r w:rsidR="00754BB1" w:rsidRPr="00C455D0">
        <w:rPr>
          <w:rFonts w:ascii="DINOT-Light" w:eastAsia="SimSun" w:hAnsi="DINOT-Light"/>
          <w:sz w:val="18"/>
          <w:szCs w:val="22"/>
          <w:lang w:eastAsia="zh-CN"/>
        </w:rPr>
        <w:t>打造出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一款既</w:t>
      </w:r>
      <w:r w:rsidR="00754BB1" w:rsidRPr="00C455D0">
        <w:rPr>
          <w:rFonts w:ascii="DINOT-Light" w:eastAsia="SimSun" w:hAnsi="DINOT-Light"/>
          <w:sz w:val="18"/>
          <w:szCs w:val="22"/>
          <w:lang w:eastAsia="zh-CN"/>
        </w:rPr>
        <w:t>似曾相识又不失现代感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的</w:t>
      </w:r>
      <w:r w:rsidR="00754BB1" w:rsidRPr="00C455D0">
        <w:rPr>
          <w:rFonts w:ascii="DINOT-Light" w:eastAsia="SimSun" w:hAnsi="DINOT-Light"/>
          <w:sz w:val="18"/>
          <w:szCs w:val="22"/>
          <w:lang w:eastAsia="zh-CN"/>
        </w:rPr>
        <w:t>全新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腕表。</w:t>
      </w:r>
    </w:p>
    <w:p w14:paraId="3967B479" w14:textId="77777777" w:rsidR="007E6FEB" w:rsidRPr="00C455D0" w:rsidRDefault="007E6FEB" w:rsidP="00C455D0">
      <w:pPr>
        <w:pStyle w:val="Commentaire"/>
        <w:spacing w:line="360" w:lineRule="auto"/>
        <w:jc w:val="both"/>
        <w:rPr>
          <w:rFonts w:ascii="DINOT-Light" w:hAnsi="DINOT-Light"/>
          <w:sz w:val="18"/>
          <w:szCs w:val="22"/>
          <w:lang w:eastAsia="zh-CN"/>
        </w:rPr>
      </w:pPr>
    </w:p>
    <w:p w14:paraId="194590E9" w14:textId="5D817C67" w:rsidR="003E7FD3" w:rsidRPr="00C455D0" w:rsidRDefault="00534B12" w:rsidP="00C455D0">
      <w:pPr>
        <w:pStyle w:val="Default"/>
        <w:spacing w:line="360" w:lineRule="auto"/>
        <w:jc w:val="both"/>
        <w:rPr>
          <w:rFonts w:ascii="DINOT-Light" w:hAnsi="DINOT-Light"/>
          <w:color w:val="auto"/>
          <w:sz w:val="18"/>
          <w:szCs w:val="22"/>
          <w:lang w:eastAsia="zh-CN"/>
        </w:rPr>
      </w:pPr>
      <w:r w:rsidRPr="00C455D0">
        <w:rPr>
          <w:rFonts w:ascii="DINOT-Light" w:eastAsia="SimSun" w:hAnsi="DINOT-Light"/>
          <w:sz w:val="18"/>
          <w:szCs w:val="22"/>
          <w:lang w:eastAsia="zh-CN"/>
        </w:rPr>
        <w:t>这些限量版腕表均采用特殊开放式表壳后盖，上面镌刻纹样，</w:t>
      </w:r>
      <w:r w:rsidR="00F14D49" w:rsidRPr="00C455D0">
        <w:rPr>
          <w:rFonts w:ascii="DINOT-Light" w:eastAsia="SimSun" w:hAnsi="DINOT-Light"/>
          <w:sz w:val="18"/>
          <w:szCs w:val="22"/>
          <w:lang w:eastAsia="zh-CN"/>
        </w:rPr>
        <w:t>从</w:t>
      </w:r>
      <w:r w:rsidR="00F14D49" w:rsidRPr="00C455D0">
        <w:rPr>
          <w:rFonts w:ascii="DINOT-Light" w:eastAsia="SimSun" w:hAnsi="DINOT-Light"/>
          <w:sz w:val="18"/>
          <w:szCs w:val="22"/>
          <w:lang w:eastAsia="zh-CN"/>
        </w:rPr>
        <w:t>1</w:t>
      </w:r>
      <w:r w:rsidR="00F14D49" w:rsidRPr="00C455D0">
        <w:rPr>
          <w:rFonts w:ascii="DINOT-Light" w:eastAsia="SimSun" w:hAnsi="DINOT-Light"/>
          <w:sz w:val="18"/>
          <w:szCs w:val="22"/>
          <w:lang w:eastAsia="zh-CN"/>
        </w:rPr>
        <w:t>至</w:t>
      </w:r>
      <w:r w:rsidR="00F14D49" w:rsidRPr="00C455D0">
        <w:rPr>
          <w:rFonts w:ascii="DINOT-Light" w:eastAsia="SimSun" w:hAnsi="DINOT-Light"/>
          <w:sz w:val="18"/>
          <w:szCs w:val="22"/>
          <w:lang w:eastAsia="zh-CN"/>
        </w:rPr>
        <w:t>25</w:t>
      </w:r>
      <w:r w:rsidRPr="00C455D0">
        <w:rPr>
          <w:rFonts w:ascii="DINOT-Light" w:eastAsia="SimSun" w:hAnsi="DINOT-Light"/>
          <w:sz w:val="18"/>
          <w:szCs w:val="22"/>
          <w:lang w:eastAsia="zh-CN"/>
        </w:rPr>
        <w:t>独立编号。</w:t>
      </w:r>
    </w:p>
    <w:p w14:paraId="2FB74D53" w14:textId="4061995A" w:rsidR="003E7FD3" w:rsidRPr="00C455D0" w:rsidRDefault="003E7FD3" w:rsidP="00C455D0">
      <w:pPr>
        <w:pStyle w:val="Default"/>
        <w:spacing w:line="360" w:lineRule="auto"/>
        <w:jc w:val="both"/>
        <w:rPr>
          <w:rFonts w:ascii="DINOT-Light" w:hAnsi="DINOT-Light"/>
          <w:color w:val="auto"/>
          <w:sz w:val="18"/>
          <w:szCs w:val="22"/>
          <w:lang w:eastAsia="zh-CN"/>
        </w:rPr>
      </w:pPr>
    </w:p>
    <w:p w14:paraId="6E062998" w14:textId="1DD33B08" w:rsidR="003E7FD3" w:rsidRPr="00C455D0" w:rsidRDefault="00104831" w:rsidP="00C455D0">
      <w:pPr>
        <w:pStyle w:val="Default"/>
        <w:spacing w:after="120" w:line="360" w:lineRule="auto"/>
        <w:jc w:val="both"/>
        <w:rPr>
          <w:rFonts w:ascii="DINOT-Light" w:hAnsi="DINOT-Light"/>
          <w:i/>
          <w:iCs/>
          <w:color w:val="auto"/>
          <w:sz w:val="18"/>
          <w:szCs w:val="22"/>
          <w:lang w:eastAsia="zh-CN"/>
        </w:rPr>
      </w:pP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“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这是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MR PORTER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首次与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Zenith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和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Bamford</w:t>
      </w:r>
      <w:r w:rsidR="00F14D4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腕表部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合作，我们对结果感到非常</w:t>
      </w:r>
      <w:r w:rsidR="00F14D4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振奋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。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Zenith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的现代制表方法和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George Bamford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对当代定制的关注，打造出一款独特时计。我们的顾客和读者肯定会喜欢和欣赏</w:t>
      </w:r>
      <w:r w:rsidR="00F14D4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它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。</w:t>
      </w:r>
      <w:r w:rsidR="00F14D4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深入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Zenith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的档案库获取技术参考资料，这次合作展示出真正的创意和传奇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——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这无疑将使这款腕表在未来几年内显得与众不同。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”</w:t>
      </w:r>
    </w:p>
    <w:p w14:paraId="7D76A8E5" w14:textId="21BF836C" w:rsidR="003E7FD3" w:rsidRPr="00C455D0" w:rsidRDefault="00666B86" w:rsidP="00C455D0">
      <w:pPr>
        <w:pStyle w:val="Default"/>
        <w:spacing w:line="360" w:lineRule="auto"/>
        <w:jc w:val="right"/>
        <w:rPr>
          <w:rFonts w:ascii="DINOT-Light" w:hAnsi="DINOT-Light"/>
          <w:b/>
          <w:bCs/>
          <w:color w:val="auto"/>
          <w:sz w:val="18"/>
          <w:szCs w:val="22"/>
          <w:lang w:eastAsia="zh-CN"/>
        </w:rPr>
      </w:pPr>
      <w:r w:rsidRPr="00C455D0">
        <w:rPr>
          <w:rFonts w:ascii="DINOT-Light" w:hAnsi="DINOT-Light"/>
          <w:b/>
          <w:bCs/>
          <w:color w:val="auto"/>
          <w:sz w:val="18"/>
          <w:szCs w:val="22"/>
          <w:lang w:eastAsia="zh-CN"/>
        </w:rPr>
        <w:t>MR PORTER</w:t>
      </w:r>
      <w:r w:rsidR="00104831" w:rsidRPr="00C455D0">
        <w:rPr>
          <w:rFonts w:ascii="DINOT-Light" w:eastAsia="SimSun" w:hAnsi="DINOT-Light"/>
          <w:b/>
          <w:bCs/>
          <w:color w:val="auto"/>
          <w:sz w:val="18"/>
          <w:szCs w:val="22"/>
          <w:lang w:eastAsia="zh-CN"/>
        </w:rPr>
        <w:t>董事总经理</w:t>
      </w:r>
      <w:r w:rsidR="00104831" w:rsidRPr="00C455D0">
        <w:rPr>
          <w:rFonts w:ascii="DINOT-Light" w:hAnsi="DINOT-Light"/>
          <w:b/>
          <w:bCs/>
          <w:color w:val="auto"/>
          <w:sz w:val="18"/>
          <w:szCs w:val="22"/>
          <w:lang w:eastAsia="zh-CN"/>
        </w:rPr>
        <w:t>Toby Bateman</w:t>
      </w:r>
      <w:r w:rsidRPr="00C455D0">
        <w:rPr>
          <w:rFonts w:ascii="DINOT-Light" w:eastAsia="SimSun" w:hAnsi="DINOT-Light"/>
          <w:b/>
          <w:bCs/>
          <w:color w:val="auto"/>
          <w:sz w:val="18"/>
          <w:szCs w:val="22"/>
          <w:lang w:eastAsia="zh-CN"/>
        </w:rPr>
        <w:t>先生</w:t>
      </w:r>
    </w:p>
    <w:p w14:paraId="4C3A62FC" w14:textId="77777777" w:rsidR="003E7FD3" w:rsidRPr="00C455D0" w:rsidRDefault="003E7FD3" w:rsidP="00C455D0">
      <w:pPr>
        <w:spacing w:line="360" w:lineRule="auto"/>
        <w:jc w:val="both"/>
        <w:rPr>
          <w:rFonts w:ascii="DINOT-Light" w:hAnsi="DINOT-Light"/>
          <w:sz w:val="18"/>
          <w:szCs w:val="22"/>
          <w:lang w:eastAsia="zh-CN"/>
        </w:rPr>
      </w:pPr>
    </w:p>
    <w:p w14:paraId="7924F323" w14:textId="2459C9FF" w:rsidR="007E6FEB" w:rsidRPr="00C455D0" w:rsidRDefault="0088507C" w:rsidP="00C455D0">
      <w:pPr>
        <w:pStyle w:val="Default"/>
        <w:spacing w:after="120" w:line="360" w:lineRule="auto"/>
        <w:jc w:val="both"/>
        <w:rPr>
          <w:rFonts w:ascii="DINOT-Light" w:hAnsi="DINOT-Light"/>
          <w:i/>
          <w:iCs/>
          <w:color w:val="auto"/>
          <w:sz w:val="18"/>
          <w:szCs w:val="22"/>
          <w:lang w:eastAsia="zh-CN"/>
        </w:rPr>
      </w:pP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lastRenderedPageBreak/>
        <w:t>“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去年与定制专家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Bamford</w:t>
      </w:r>
      <w:r w:rsidR="00666B86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腕表部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（简称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BWD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）建立的合作关系已经验证了这种合作所能提供的广泛的创造可能，这是我们首次完全在内部生产一个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BWD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设计的产品。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2015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年，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Zenith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也成为首个入驻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MR PORTER.COM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的瑞士高级腕表品牌，这个世界级的零售电商的销售网无需赘述。这种三方努力的结果可能会引起全球时尚男士的共鸣。</w:t>
      </w:r>
      <w:r w:rsidR="00666B86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”</w:t>
      </w:r>
      <w:r w:rsidR="003E7FD3"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 </w:t>
      </w:r>
    </w:p>
    <w:p w14:paraId="1237200E" w14:textId="66F9A97B" w:rsidR="003E7FD3" w:rsidRPr="00C455D0" w:rsidRDefault="00C455D0" w:rsidP="00C455D0">
      <w:pPr>
        <w:pStyle w:val="Default"/>
        <w:tabs>
          <w:tab w:val="left" w:pos="3300"/>
          <w:tab w:val="right" w:pos="9072"/>
        </w:tabs>
        <w:spacing w:line="360" w:lineRule="auto"/>
        <w:rPr>
          <w:rFonts w:ascii="DINOT-Light" w:hAnsi="DINOT-Light"/>
          <w:b/>
          <w:bCs/>
          <w:color w:val="auto"/>
          <w:sz w:val="18"/>
          <w:szCs w:val="22"/>
          <w:lang w:eastAsia="zh-CN"/>
        </w:rPr>
      </w:pPr>
      <w:r w:rsidRPr="00C455D0">
        <w:rPr>
          <w:rFonts w:ascii="DINOT-Light" w:hAnsi="DINOT-Light"/>
          <w:b/>
          <w:bCs/>
          <w:color w:val="auto"/>
          <w:sz w:val="18"/>
          <w:szCs w:val="22"/>
          <w:lang w:eastAsia="zh-CN"/>
        </w:rPr>
        <w:tab/>
      </w:r>
      <w:r w:rsidRPr="00C455D0">
        <w:rPr>
          <w:rFonts w:ascii="DINOT-Light" w:hAnsi="DINOT-Light"/>
          <w:b/>
          <w:bCs/>
          <w:color w:val="auto"/>
          <w:sz w:val="18"/>
          <w:szCs w:val="22"/>
          <w:lang w:eastAsia="zh-CN"/>
        </w:rPr>
        <w:tab/>
      </w:r>
      <w:r w:rsidR="0088507C" w:rsidRPr="00C455D0">
        <w:rPr>
          <w:rFonts w:ascii="DINOT-Light" w:hAnsi="DINOT-Light"/>
          <w:b/>
          <w:bCs/>
          <w:color w:val="auto"/>
          <w:sz w:val="18"/>
          <w:szCs w:val="22"/>
          <w:lang w:eastAsia="zh-CN"/>
        </w:rPr>
        <w:t>Zenith</w:t>
      </w:r>
      <w:r w:rsidR="0088507C" w:rsidRPr="00C455D0">
        <w:rPr>
          <w:rFonts w:ascii="DINOT-Light" w:eastAsia="SimSun" w:hAnsi="DINOT-Light"/>
          <w:b/>
          <w:bCs/>
          <w:color w:val="auto"/>
          <w:sz w:val="18"/>
          <w:szCs w:val="22"/>
          <w:lang w:eastAsia="zh-CN"/>
        </w:rPr>
        <w:t>首席执行官</w:t>
      </w:r>
      <w:r w:rsidR="003E7FD3" w:rsidRPr="00C455D0">
        <w:rPr>
          <w:rFonts w:ascii="DINOT-Light" w:hAnsi="DINOT-Light"/>
          <w:b/>
          <w:bCs/>
          <w:color w:val="auto"/>
          <w:sz w:val="18"/>
          <w:szCs w:val="22"/>
          <w:lang w:eastAsia="zh-CN"/>
        </w:rPr>
        <w:t xml:space="preserve">Julien </w:t>
      </w:r>
      <w:proofErr w:type="spellStart"/>
      <w:r w:rsidR="003E7FD3" w:rsidRPr="00C455D0">
        <w:rPr>
          <w:rFonts w:ascii="DINOT-Light" w:hAnsi="DINOT-Light"/>
          <w:b/>
          <w:bCs/>
          <w:color w:val="auto"/>
          <w:sz w:val="18"/>
          <w:szCs w:val="22"/>
          <w:lang w:eastAsia="zh-CN"/>
        </w:rPr>
        <w:t>Tornare</w:t>
      </w:r>
      <w:proofErr w:type="spellEnd"/>
      <w:r w:rsidR="0088507C" w:rsidRPr="00C455D0">
        <w:rPr>
          <w:rFonts w:ascii="DINOT-Light" w:eastAsia="SimSun" w:hAnsi="DINOT-Light"/>
          <w:b/>
          <w:bCs/>
          <w:color w:val="auto"/>
          <w:sz w:val="18"/>
          <w:szCs w:val="22"/>
          <w:lang w:eastAsia="zh-CN"/>
        </w:rPr>
        <w:t>先生</w:t>
      </w:r>
    </w:p>
    <w:p w14:paraId="67D56691" w14:textId="77777777" w:rsidR="003E7FD3" w:rsidRPr="00C455D0" w:rsidRDefault="003E7FD3" w:rsidP="00C455D0">
      <w:pPr>
        <w:pStyle w:val="Default"/>
        <w:spacing w:line="360" w:lineRule="auto"/>
        <w:jc w:val="both"/>
        <w:rPr>
          <w:rFonts w:ascii="DINOT-Light" w:hAnsi="DINOT-Light"/>
          <w:i/>
          <w:color w:val="auto"/>
          <w:sz w:val="18"/>
          <w:szCs w:val="22"/>
          <w:lang w:eastAsia="zh-CN"/>
        </w:rPr>
      </w:pPr>
    </w:p>
    <w:p w14:paraId="663B0E48" w14:textId="5A350EE8" w:rsidR="007E6FEB" w:rsidRPr="00C455D0" w:rsidRDefault="00C97BB7" w:rsidP="00C455D0">
      <w:pPr>
        <w:pStyle w:val="Default"/>
        <w:spacing w:after="120" w:line="360" w:lineRule="auto"/>
        <w:jc w:val="both"/>
        <w:rPr>
          <w:rFonts w:ascii="DINOT-Light" w:hAnsi="DINOT-Light"/>
          <w:i/>
          <w:iCs/>
          <w:color w:val="auto"/>
          <w:sz w:val="18"/>
          <w:szCs w:val="22"/>
          <w:lang w:val="fr-FR" w:eastAsia="zh-CN"/>
        </w:rPr>
      </w:pP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“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自从去年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6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月成为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Zenith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的官方定制商以来，我已经</w:t>
      </w:r>
      <w:r w:rsidR="005014C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与</w:t>
      </w:r>
      <w:r w:rsidR="005014C9"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MR PORTER</w:t>
      </w:r>
      <w:r w:rsidR="005014C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一起考虑过这个项目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。我很高兴看到它</w:t>
      </w:r>
      <w:r w:rsidR="005014C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付诸实现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，而且</w:t>
      </w:r>
      <w:r w:rsidR="005014C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两个品牌设计并推动同一个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项目</w:t>
      </w:r>
      <w:r w:rsidR="005014C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，这始终是一件幸事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。</w:t>
      </w:r>
      <w:r w:rsidRPr="00C455D0">
        <w:rPr>
          <w:rFonts w:ascii="DINOT-Light" w:hAnsi="DINOT-Light"/>
          <w:i/>
          <w:iCs/>
          <w:color w:val="auto"/>
          <w:sz w:val="18"/>
          <w:szCs w:val="22"/>
          <w:lang w:eastAsia="zh-CN"/>
        </w:rPr>
        <w:t>Zenith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的</w:t>
      </w:r>
      <w:r w:rsidR="005014C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工艺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团队让我</w:t>
      </w:r>
      <w:r w:rsidR="005014C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大开眼界，因为这款独特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表盘上的</w:t>
      </w:r>
      <w:r w:rsidR="00666B86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漂亮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蓝色</w:t>
      </w:r>
      <w:r w:rsidR="005014C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是如此鲜活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，</w:t>
      </w:r>
      <w:r w:rsidR="005014C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在复古元素上加上设计巧思，让它显得真正与众不同</w:t>
      </w:r>
      <w:r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。</w:t>
      </w:r>
      <w:r w:rsidR="005014C9" w:rsidRPr="00C455D0">
        <w:rPr>
          <w:rFonts w:ascii="DINOT-Light" w:eastAsia="SimSun" w:hAnsi="DINOT-Light"/>
          <w:i/>
          <w:iCs/>
          <w:color w:val="auto"/>
          <w:sz w:val="18"/>
          <w:szCs w:val="22"/>
          <w:lang w:eastAsia="zh-CN"/>
        </w:rPr>
        <w:t>”</w:t>
      </w:r>
    </w:p>
    <w:p w14:paraId="46FC02AF" w14:textId="5544FF26" w:rsidR="003E7FD3" w:rsidRPr="00C455D0" w:rsidRDefault="00410C04" w:rsidP="00C455D0">
      <w:pPr>
        <w:pStyle w:val="Default"/>
        <w:spacing w:line="360" w:lineRule="auto"/>
        <w:jc w:val="right"/>
        <w:rPr>
          <w:rFonts w:ascii="DINOT-Light" w:hAnsi="DINOT-Light"/>
          <w:b/>
          <w:color w:val="auto"/>
          <w:sz w:val="18"/>
          <w:szCs w:val="22"/>
          <w:lang w:eastAsia="zh-CN"/>
        </w:rPr>
      </w:pPr>
      <w:r w:rsidRPr="00C455D0">
        <w:rPr>
          <w:rFonts w:ascii="DINOT-Light" w:hAnsi="DINOT-Light"/>
          <w:b/>
          <w:color w:val="auto"/>
          <w:sz w:val="18"/>
          <w:szCs w:val="22"/>
          <w:lang w:eastAsia="zh-CN"/>
        </w:rPr>
        <w:t xml:space="preserve">Bamford </w:t>
      </w:r>
      <w:r w:rsidR="00666B86" w:rsidRPr="00C455D0">
        <w:rPr>
          <w:rFonts w:ascii="DINOT-Light" w:eastAsia="SimSun" w:hAnsi="DINOT-Light"/>
          <w:b/>
          <w:color w:val="auto"/>
          <w:sz w:val="18"/>
          <w:szCs w:val="22"/>
          <w:lang w:eastAsia="zh-CN"/>
        </w:rPr>
        <w:t>腕表部</w:t>
      </w:r>
      <w:r w:rsidRPr="00C455D0">
        <w:rPr>
          <w:rFonts w:ascii="DINOT-Light" w:eastAsia="SimSun" w:hAnsi="DINOT-Light"/>
          <w:b/>
          <w:color w:val="auto"/>
          <w:sz w:val="18"/>
          <w:szCs w:val="22"/>
          <w:lang w:eastAsia="zh-CN"/>
        </w:rPr>
        <w:t>创建人</w:t>
      </w:r>
      <w:r w:rsidRPr="00C455D0">
        <w:rPr>
          <w:rFonts w:ascii="DINOT-Light" w:hAnsi="DINOT-Light"/>
          <w:b/>
          <w:bCs/>
          <w:color w:val="auto"/>
          <w:sz w:val="18"/>
          <w:szCs w:val="22"/>
          <w:lang w:eastAsia="zh-CN"/>
        </w:rPr>
        <w:t>George</w:t>
      </w:r>
      <w:r w:rsidRPr="00C455D0">
        <w:rPr>
          <w:rFonts w:ascii="DINOT-Light" w:hAnsi="DINOT-Light"/>
          <w:b/>
          <w:color w:val="auto"/>
          <w:sz w:val="18"/>
          <w:szCs w:val="22"/>
          <w:lang w:eastAsia="zh-CN"/>
        </w:rPr>
        <w:t xml:space="preserve"> Bamford</w:t>
      </w:r>
      <w:r w:rsidRPr="00C455D0">
        <w:rPr>
          <w:rFonts w:ascii="DINOT-Light" w:eastAsia="SimSun" w:hAnsi="DINOT-Light"/>
          <w:b/>
          <w:color w:val="auto"/>
          <w:sz w:val="18"/>
          <w:szCs w:val="22"/>
          <w:lang w:eastAsia="zh-CN"/>
        </w:rPr>
        <w:t>先生</w:t>
      </w:r>
    </w:p>
    <w:p w14:paraId="4CFFCA31" w14:textId="77777777" w:rsidR="003E7FD3" w:rsidRPr="00C455D0" w:rsidRDefault="003E7FD3" w:rsidP="00C455D0">
      <w:pPr>
        <w:pStyle w:val="Default"/>
        <w:spacing w:line="360" w:lineRule="auto"/>
        <w:jc w:val="both"/>
        <w:rPr>
          <w:rFonts w:ascii="DINOT-Light" w:hAnsi="DINOT-Light"/>
          <w:b/>
          <w:color w:val="auto"/>
          <w:sz w:val="18"/>
          <w:szCs w:val="22"/>
          <w:lang w:eastAsia="zh-CN"/>
        </w:rPr>
      </w:pPr>
    </w:p>
    <w:p w14:paraId="0BFC9E35" w14:textId="77777777" w:rsidR="003E7FD3" w:rsidRPr="00C455D0" w:rsidRDefault="003E7FD3" w:rsidP="00C455D0">
      <w:pPr>
        <w:pStyle w:val="Default"/>
        <w:spacing w:line="360" w:lineRule="auto"/>
        <w:rPr>
          <w:rFonts w:ascii="DINOT-Light" w:hAnsi="DINOT-Light"/>
          <w:color w:val="auto"/>
          <w:sz w:val="18"/>
          <w:szCs w:val="22"/>
          <w:lang w:eastAsia="zh-CN"/>
        </w:rPr>
      </w:pPr>
    </w:p>
    <w:p w14:paraId="754E1A03" w14:textId="6626991C" w:rsidR="003E7FD3" w:rsidRPr="00C455D0" w:rsidRDefault="00410C04" w:rsidP="00C455D0">
      <w:pPr>
        <w:pStyle w:val="Default"/>
        <w:spacing w:line="360" w:lineRule="auto"/>
        <w:jc w:val="center"/>
        <w:rPr>
          <w:rFonts w:ascii="DINOT-Light" w:eastAsia="SimSun" w:hAnsi="DINOT-Light"/>
          <w:color w:val="auto"/>
          <w:sz w:val="18"/>
          <w:szCs w:val="22"/>
          <w:lang w:eastAsia="zh-CN"/>
        </w:rPr>
      </w:pPr>
      <w:r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>定价</w:t>
      </w:r>
    </w:p>
    <w:p w14:paraId="5048DF39" w14:textId="745D49E2" w:rsidR="003E7FD3" w:rsidRPr="00C455D0" w:rsidRDefault="003E7FD3" w:rsidP="00C455D0">
      <w:pPr>
        <w:pStyle w:val="Default"/>
        <w:spacing w:line="360" w:lineRule="auto"/>
        <w:jc w:val="center"/>
        <w:rPr>
          <w:rFonts w:ascii="DINOT-Light" w:hAnsi="DINOT-Light"/>
          <w:color w:val="auto"/>
          <w:sz w:val="18"/>
          <w:szCs w:val="22"/>
          <w:lang w:eastAsia="zh-CN"/>
        </w:rPr>
      </w:pPr>
      <w:r w:rsidRPr="00C455D0">
        <w:rPr>
          <w:rFonts w:ascii="DINOT-Light" w:hAnsi="DINOT-Light"/>
          <w:noProof/>
          <w:color w:val="auto"/>
          <w:sz w:val="18"/>
          <w:szCs w:val="22"/>
          <w:lang w:eastAsia="zh-CN"/>
        </w:rPr>
        <w:t>€7</w:t>
      </w:r>
      <w:r w:rsidRPr="00C455D0">
        <w:rPr>
          <w:rFonts w:ascii="DINOT-Light" w:hAnsi="DINOT-Light"/>
          <w:color w:val="auto"/>
          <w:sz w:val="18"/>
          <w:szCs w:val="22"/>
          <w:lang w:eastAsia="zh-CN"/>
        </w:rPr>
        <w:t xml:space="preserve">,100 </w:t>
      </w:r>
      <w:r w:rsidR="00410C04"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>欧元</w:t>
      </w:r>
      <w:r w:rsidRPr="00C455D0">
        <w:rPr>
          <w:rFonts w:ascii="DINOT-Light" w:hAnsi="DINOT-Light"/>
          <w:color w:val="auto"/>
          <w:sz w:val="18"/>
          <w:szCs w:val="22"/>
          <w:lang w:eastAsia="zh-CN"/>
        </w:rPr>
        <w:t xml:space="preserve"> / £6,100 </w:t>
      </w:r>
      <w:r w:rsidR="00410C04"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>英镑</w:t>
      </w:r>
      <w:r w:rsidRPr="00C455D0">
        <w:rPr>
          <w:rFonts w:ascii="DINOT-Light" w:hAnsi="DINOT-Light"/>
          <w:color w:val="auto"/>
          <w:sz w:val="18"/>
          <w:szCs w:val="22"/>
          <w:lang w:eastAsia="zh-CN"/>
        </w:rPr>
        <w:t xml:space="preserve"> / $7,500 </w:t>
      </w:r>
      <w:r w:rsidR="00410C04"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>美元</w:t>
      </w:r>
    </w:p>
    <w:p w14:paraId="16A86A8C" w14:textId="77777777" w:rsidR="003E7FD3" w:rsidRPr="00C455D0" w:rsidRDefault="003E7FD3" w:rsidP="00C455D0">
      <w:pPr>
        <w:pStyle w:val="Default"/>
        <w:spacing w:line="360" w:lineRule="auto"/>
        <w:jc w:val="center"/>
        <w:rPr>
          <w:rFonts w:ascii="DINOT-Light" w:hAnsi="DINOT-Light"/>
          <w:color w:val="FF0000"/>
          <w:sz w:val="18"/>
          <w:szCs w:val="22"/>
          <w:lang w:eastAsia="zh-CN"/>
        </w:rPr>
      </w:pPr>
    </w:p>
    <w:p w14:paraId="560C325B" w14:textId="6F5D0FC8" w:rsidR="003E7FD3" w:rsidRPr="00C455D0" w:rsidRDefault="002078D0" w:rsidP="00C455D0">
      <w:pPr>
        <w:pStyle w:val="Default"/>
        <w:spacing w:line="360" w:lineRule="auto"/>
        <w:jc w:val="center"/>
        <w:rPr>
          <w:rFonts w:ascii="DINOT-Light" w:hAnsi="DINOT-Light"/>
          <w:color w:val="auto"/>
          <w:sz w:val="18"/>
          <w:szCs w:val="22"/>
          <w:lang w:eastAsia="zh-CN"/>
        </w:rPr>
      </w:pPr>
      <w:r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>消费者可在</w:t>
      </w:r>
      <w:r w:rsidR="00DD54FF" w:rsidRPr="00C455D0">
        <w:rPr>
          <w:rFonts w:ascii="DINOT-Light" w:hAnsi="DINOT-Light"/>
        </w:rPr>
        <w:fldChar w:fldCharType="begin"/>
      </w:r>
      <w:r w:rsidR="00DD54FF" w:rsidRPr="00C455D0">
        <w:rPr>
          <w:rFonts w:ascii="DINOT-Light" w:eastAsia="SimSun" w:hAnsi="DINOT-Light"/>
          <w:lang w:eastAsia="zh-CN"/>
        </w:rPr>
        <w:instrText xml:space="preserve"> HYPERLINK "https://www.mrporter.com/en-gb/mens/designers/zenith" </w:instrText>
      </w:r>
      <w:r w:rsidR="00DD54FF" w:rsidRPr="00C455D0">
        <w:rPr>
          <w:rFonts w:ascii="DINOT-Light" w:hAnsi="DINOT-Light"/>
        </w:rPr>
        <w:fldChar w:fldCharType="separate"/>
      </w:r>
      <w:r w:rsidRPr="00C455D0">
        <w:rPr>
          <w:rStyle w:val="Lienhypertexte"/>
          <w:rFonts w:ascii="DINOT-Light" w:eastAsia="SimSun" w:hAnsi="DINOT-Light"/>
          <w:sz w:val="18"/>
          <w:szCs w:val="22"/>
          <w:lang w:eastAsia="zh-CN"/>
        </w:rPr>
        <w:t>此处</w:t>
      </w:r>
      <w:r w:rsidR="00DD54FF" w:rsidRPr="00C455D0">
        <w:rPr>
          <w:rStyle w:val="Lienhypertexte"/>
          <w:rFonts w:ascii="DINOT-Light" w:eastAsia="SimSun" w:hAnsi="DINOT-Light"/>
          <w:sz w:val="18"/>
          <w:szCs w:val="22"/>
          <w:lang w:eastAsia="zh-CN"/>
        </w:rPr>
        <w:fldChar w:fldCharType="end"/>
      </w:r>
      <w:r w:rsidRPr="00C455D0">
        <w:rPr>
          <w:rFonts w:ascii="DINOT-Light" w:eastAsia="SimSun" w:hAnsi="DINOT-Light"/>
          <w:color w:val="auto"/>
          <w:sz w:val="18"/>
          <w:szCs w:val="22"/>
          <w:lang w:eastAsia="zh-CN"/>
        </w:rPr>
        <w:t>注册并关注</w:t>
      </w:r>
      <w:r w:rsidRPr="00C455D0">
        <w:rPr>
          <w:rFonts w:ascii="DINOT-Light" w:hAnsi="DINOT-Light"/>
          <w:color w:val="auto"/>
          <w:sz w:val="18"/>
          <w:szCs w:val="22"/>
          <w:lang w:eastAsia="zh-CN"/>
        </w:rPr>
        <w:t>MR PORTER</w:t>
      </w:r>
      <w:r w:rsidR="003E7FD3" w:rsidRPr="00C455D0">
        <w:rPr>
          <w:rFonts w:ascii="DINOT-Light" w:hAnsi="DINOT-Light"/>
          <w:color w:val="auto"/>
          <w:sz w:val="18"/>
          <w:szCs w:val="22"/>
          <w:lang w:eastAsia="zh-CN"/>
        </w:rPr>
        <w:t xml:space="preserve"> </w:t>
      </w:r>
    </w:p>
    <w:p w14:paraId="44AD2972" w14:textId="6D40D420" w:rsidR="003E7FD3" w:rsidRPr="00C455D0" w:rsidRDefault="003E7FD3" w:rsidP="00C455D0">
      <w:pPr>
        <w:pStyle w:val="Default"/>
        <w:spacing w:line="360" w:lineRule="auto"/>
        <w:rPr>
          <w:rFonts w:ascii="DINOT-Light" w:hAnsi="DINOT-Light"/>
          <w:b/>
          <w:bCs/>
          <w:color w:val="auto"/>
          <w:sz w:val="18"/>
          <w:szCs w:val="22"/>
          <w:lang w:eastAsia="zh-CN"/>
        </w:rPr>
      </w:pPr>
    </w:p>
    <w:p w14:paraId="421BD2C1" w14:textId="0759FD4A" w:rsidR="003E7FD3" w:rsidRPr="00C455D0" w:rsidRDefault="002078D0" w:rsidP="00C455D0">
      <w:pPr>
        <w:pStyle w:val="Default"/>
        <w:spacing w:line="360" w:lineRule="auto"/>
        <w:jc w:val="center"/>
        <w:rPr>
          <w:rFonts w:ascii="DINOT-Light" w:eastAsia="SimSun" w:hAnsi="DINOT-Light"/>
          <w:color w:val="auto"/>
          <w:sz w:val="18"/>
          <w:szCs w:val="22"/>
          <w:lang w:eastAsia="zh-CN"/>
        </w:rPr>
      </w:pPr>
      <w:r w:rsidRPr="00C455D0">
        <w:rPr>
          <w:rFonts w:ascii="DINOT-Light" w:eastAsia="SimSun" w:hAnsi="DINOT-Light"/>
          <w:b/>
          <w:bCs/>
          <w:color w:val="auto"/>
          <w:sz w:val="18"/>
          <w:szCs w:val="22"/>
          <w:lang w:eastAsia="zh-CN"/>
        </w:rPr>
        <w:t>欲知更多详情，请洽：</w:t>
      </w:r>
    </w:p>
    <w:p w14:paraId="407115DF" w14:textId="2905B71E" w:rsidR="003E7FD3" w:rsidRPr="00C455D0" w:rsidRDefault="003E7FD3" w:rsidP="00C455D0">
      <w:pPr>
        <w:pStyle w:val="Default"/>
        <w:spacing w:line="360" w:lineRule="auto"/>
        <w:jc w:val="center"/>
        <w:rPr>
          <w:rFonts w:ascii="DINOT-Light" w:hAnsi="DINOT-Light"/>
          <w:color w:val="auto"/>
          <w:sz w:val="18"/>
          <w:szCs w:val="22"/>
          <w:lang w:val="de-CH" w:eastAsia="zh-CN"/>
        </w:rPr>
      </w:pPr>
      <w:r w:rsidRPr="00C455D0">
        <w:rPr>
          <w:rFonts w:ascii="DINOT-Light" w:hAnsi="DINOT-Light"/>
          <w:color w:val="auto"/>
          <w:sz w:val="18"/>
          <w:szCs w:val="22"/>
          <w:lang w:val="de-CH" w:eastAsia="zh-CN"/>
        </w:rPr>
        <w:t>Mark Blundell</w:t>
      </w:r>
      <w:r w:rsidR="002078D0" w:rsidRPr="00C455D0">
        <w:rPr>
          <w:rFonts w:ascii="DINOT-Light" w:eastAsia="SimSun" w:hAnsi="DINOT-Light"/>
          <w:color w:val="auto"/>
          <w:sz w:val="18"/>
          <w:szCs w:val="22"/>
          <w:lang w:val="en-US" w:eastAsia="zh-CN"/>
        </w:rPr>
        <w:t>先生</w:t>
      </w:r>
      <w:r w:rsidRPr="00C455D0">
        <w:rPr>
          <w:rFonts w:ascii="DINOT-Light" w:hAnsi="DINOT-Light"/>
          <w:color w:val="auto"/>
          <w:sz w:val="18"/>
          <w:szCs w:val="22"/>
          <w:lang w:val="de-CH" w:eastAsia="zh-CN"/>
        </w:rPr>
        <w:t xml:space="preserve"> | mark.blundell@mrporter.com | +44 (0)20 3471 5491</w:t>
      </w:r>
    </w:p>
    <w:p w14:paraId="4D60EB18" w14:textId="77777777" w:rsidR="003E7FD3" w:rsidRPr="00C455D0" w:rsidRDefault="003E7FD3" w:rsidP="00C455D0">
      <w:pPr>
        <w:autoSpaceDE w:val="0"/>
        <w:autoSpaceDN w:val="0"/>
        <w:spacing w:line="360" w:lineRule="auto"/>
        <w:rPr>
          <w:rFonts w:ascii="DINOT-Light" w:hAnsi="DINOT-Light"/>
          <w:b/>
          <w:bCs/>
          <w:color w:val="000000"/>
          <w:sz w:val="18"/>
          <w:szCs w:val="22"/>
          <w:lang w:val="de-CH" w:eastAsia="zh-CN"/>
        </w:rPr>
      </w:pPr>
    </w:p>
    <w:p w14:paraId="1A27E4D1" w14:textId="77777777" w:rsidR="003E7FD3" w:rsidRPr="00C455D0" w:rsidRDefault="003E7FD3" w:rsidP="00C455D0">
      <w:pPr>
        <w:autoSpaceDE w:val="0"/>
        <w:autoSpaceDN w:val="0"/>
        <w:spacing w:line="360" w:lineRule="auto"/>
        <w:rPr>
          <w:rFonts w:ascii="DINOT-Light" w:hAnsi="DINOT-Light"/>
          <w:b/>
          <w:bCs/>
          <w:color w:val="000000"/>
          <w:sz w:val="20"/>
          <w:lang w:val="de-CH" w:eastAsia="zh-CN"/>
        </w:rPr>
      </w:pPr>
    </w:p>
    <w:p w14:paraId="0781EB63" w14:textId="0858EA15" w:rsidR="003E7FD3" w:rsidRPr="00C455D0" w:rsidRDefault="002078D0" w:rsidP="00C455D0">
      <w:pPr>
        <w:autoSpaceDE w:val="0"/>
        <w:autoSpaceDN w:val="0"/>
        <w:spacing w:line="360" w:lineRule="auto"/>
        <w:jc w:val="both"/>
        <w:rPr>
          <w:rFonts w:ascii="DINOT-Light" w:hAnsi="DINOT-Light"/>
          <w:sz w:val="18"/>
          <w:szCs w:val="18"/>
          <w:lang w:val="de-CH"/>
        </w:rPr>
      </w:pPr>
      <w:proofErr w:type="spellStart"/>
      <w:r w:rsidRPr="00C455D0">
        <w:rPr>
          <w:rFonts w:ascii="DINOT-Light" w:eastAsia="SimSun" w:hAnsi="DINOT-Light"/>
          <w:b/>
          <w:bCs/>
          <w:color w:val="000000"/>
          <w:sz w:val="18"/>
          <w:szCs w:val="18"/>
        </w:rPr>
        <w:t>关于</w:t>
      </w:r>
      <w:proofErr w:type="spellEnd"/>
      <w:r w:rsidR="003E7FD3" w:rsidRPr="00C455D0">
        <w:rPr>
          <w:rFonts w:ascii="DINOT-Light" w:hAnsi="DINOT-Light"/>
          <w:b/>
          <w:bCs/>
          <w:color w:val="000000"/>
          <w:sz w:val="18"/>
          <w:szCs w:val="18"/>
          <w:lang w:val="de-CH"/>
        </w:rPr>
        <w:t xml:space="preserve">MR PORTER </w:t>
      </w:r>
    </w:p>
    <w:p w14:paraId="1E2FF70E" w14:textId="1954EDAF" w:rsidR="003E7FD3" w:rsidRPr="00C455D0" w:rsidRDefault="00276EC8" w:rsidP="00C455D0">
      <w:pPr>
        <w:autoSpaceDE w:val="0"/>
        <w:autoSpaceDN w:val="0"/>
        <w:spacing w:line="360" w:lineRule="auto"/>
        <w:jc w:val="both"/>
        <w:rPr>
          <w:rFonts w:ascii="DINOT-Light" w:hAnsi="DINOT-Light"/>
          <w:color w:val="000000"/>
          <w:sz w:val="18"/>
          <w:szCs w:val="18"/>
          <w:lang w:eastAsia="zh-CN"/>
        </w:rPr>
      </w:pP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自</w:t>
      </w:r>
      <w:r w:rsidRPr="00C455D0">
        <w:rPr>
          <w:rFonts w:ascii="DINOT-Light" w:hAnsi="DINOT-Light"/>
          <w:color w:val="000000"/>
          <w:sz w:val="18"/>
          <w:szCs w:val="18"/>
          <w:lang w:val="de-CH" w:eastAsia="zh-CN"/>
        </w:rPr>
        <w:t>2011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年</w:t>
      </w:r>
      <w:r w:rsidRPr="00C455D0">
        <w:rPr>
          <w:rFonts w:ascii="DINOT-Light" w:hAnsi="DINOT-Light"/>
          <w:color w:val="000000"/>
          <w:sz w:val="18"/>
          <w:szCs w:val="18"/>
          <w:lang w:val="de-CH" w:eastAsia="zh-CN"/>
        </w:rPr>
        <w:t>2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月问世以来</w:t>
      </w:r>
      <w:r w:rsidRPr="00C455D0">
        <w:rPr>
          <w:rFonts w:ascii="DINOT-Light" w:eastAsia="SimSun" w:hAnsi="DINOT-Light"/>
          <w:color w:val="000000"/>
          <w:sz w:val="18"/>
          <w:szCs w:val="18"/>
          <w:lang w:val="de-CH" w:eastAsia="zh-CN"/>
        </w:rPr>
        <w:t>，</w:t>
      </w:r>
      <w:r w:rsidRPr="00C455D0">
        <w:rPr>
          <w:rFonts w:ascii="DINOT-Light" w:hAnsi="DINOT-Light"/>
          <w:color w:val="000000"/>
          <w:sz w:val="18"/>
          <w:szCs w:val="18"/>
          <w:lang w:val="de-CH" w:eastAsia="zh-CN"/>
        </w:rPr>
        <w:t>MR PORTER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屡获殊荣</w:t>
      </w:r>
      <w:r w:rsidRPr="00C455D0">
        <w:rPr>
          <w:rFonts w:ascii="DINOT-Light" w:eastAsia="SimSun" w:hAnsi="DINOT-Light"/>
          <w:color w:val="000000"/>
          <w:sz w:val="18"/>
          <w:szCs w:val="18"/>
          <w:lang w:val="de-CH" w:eastAsia="zh-CN"/>
        </w:rPr>
        <w:t>，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已成为全球男士风尚的首席电商</w:t>
      </w:r>
      <w:r w:rsidRPr="00C455D0">
        <w:rPr>
          <w:rFonts w:ascii="DINOT-Light" w:eastAsia="SimSun" w:hAnsi="DINOT-Light"/>
          <w:color w:val="000000"/>
          <w:sz w:val="18"/>
          <w:szCs w:val="18"/>
          <w:lang w:val="de-CH" w:eastAsia="zh-CN"/>
        </w:rPr>
        <w:t>，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囊括了世界上最好的男装和家居品牌</w:t>
      </w:r>
      <w:r w:rsidRPr="00C455D0">
        <w:rPr>
          <w:rFonts w:ascii="DINOT-Light" w:eastAsia="SimSun" w:hAnsi="DINOT-Light"/>
          <w:color w:val="000000"/>
          <w:sz w:val="18"/>
          <w:szCs w:val="18"/>
          <w:lang w:val="de-CH" w:eastAsia="zh-CN"/>
        </w:rPr>
        <w:t>，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包括自</w:t>
      </w:r>
      <w:r w:rsidR="00666B86"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家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品牌</w:t>
      </w:r>
      <w:proofErr w:type="spellStart"/>
      <w:r w:rsidRPr="00C455D0">
        <w:rPr>
          <w:rFonts w:ascii="DINOT-Light" w:hAnsi="DINOT-Light"/>
          <w:i/>
          <w:iCs/>
          <w:sz w:val="18"/>
          <w:szCs w:val="18"/>
          <w:lang w:val="de-CH" w:eastAsia="zh-CN"/>
        </w:rPr>
        <w:t>Mr</w:t>
      </w:r>
      <w:proofErr w:type="spellEnd"/>
      <w:r w:rsidRPr="00C455D0">
        <w:rPr>
          <w:rFonts w:ascii="DINOT-Light" w:hAnsi="DINOT-Light"/>
          <w:i/>
          <w:iCs/>
          <w:sz w:val="18"/>
          <w:szCs w:val="18"/>
          <w:lang w:val="de-CH" w:eastAsia="zh-CN"/>
        </w:rPr>
        <w:t xml:space="preserve"> P.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和</w:t>
      </w:r>
      <w:proofErr w:type="spellStart"/>
      <w:r w:rsidRPr="00C455D0">
        <w:rPr>
          <w:rFonts w:ascii="DINOT-Light" w:hAnsi="DINOT-Light"/>
          <w:color w:val="000000"/>
          <w:sz w:val="18"/>
          <w:szCs w:val="18"/>
          <w:lang w:val="de-CH" w:eastAsia="zh-CN"/>
        </w:rPr>
        <w:t>Kingsman</w:t>
      </w:r>
      <w:proofErr w:type="spellEnd"/>
      <w:r w:rsidRPr="00C455D0">
        <w:rPr>
          <w:rFonts w:ascii="DINOT-Light" w:eastAsia="SimSun" w:hAnsi="DINOT-Light"/>
          <w:color w:val="000000"/>
          <w:sz w:val="18"/>
          <w:szCs w:val="18"/>
          <w:lang w:val="de-CH" w:eastAsia="zh-CN"/>
        </w:rPr>
        <w:t>，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提供首屈一指的产品。</w:t>
      </w:r>
      <w:r w:rsidRPr="00C455D0">
        <w:rPr>
          <w:rFonts w:ascii="DINOT-Light" w:hAnsi="DINOT-Light"/>
          <w:color w:val="000000"/>
          <w:sz w:val="18"/>
          <w:szCs w:val="18"/>
          <w:lang w:eastAsia="zh-CN"/>
        </w:rPr>
        <w:t>MR PORTER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每周推出购买指南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——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数字杂志</w:t>
      </w:r>
      <w:r w:rsidRPr="00C455D0">
        <w:rPr>
          <w:rFonts w:ascii="DINOT-Light" w:hAnsi="DINOT-Light"/>
          <w:color w:val="000000"/>
          <w:sz w:val="18"/>
          <w:szCs w:val="18"/>
          <w:lang w:eastAsia="zh-CN"/>
        </w:rPr>
        <w:t>The Journal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，而双月报</w:t>
      </w:r>
      <w:r w:rsidRPr="00C455D0">
        <w:rPr>
          <w:rFonts w:ascii="DINOT-Light" w:hAnsi="DINOT-Light"/>
          <w:color w:val="000000"/>
          <w:sz w:val="18"/>
          <w:szCs w:val="18"/>
          <w:lang w:eastAsia="zh-CN"/>
        </w:rPr>
        <w:t>The MR PORTER Post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以及每日发布数次的数字新闻来源</w:t>
      </w:r>
      <w:r w:rsidR="00666B86" w:rsidRPr="00C455D0">
        <w:rPr>
          <w:rFonts w:ascii="DINOT-Light" w:hAnsi="DINOT-Light"/>
          <w:i/>
          <w:iCs/>
          <w:sz w:val="18"/>
          <w:szCs w:val="18"/>
          <w:lang w:eastAsia="zh-CN"/>
        </w:rPr>
        <w:t>The Daily</w:t>
      </w:r>
      <w:r w:rsidR="00666B86" w:rsidRPr="00C455D0">
        <w:rPr>
          <w:rFonts w:ascii="DINOT-Light" w:hAnsi="DINOT-Light"/>
          <w:sz w:val="18"/>
          <w:szCs w:val="18"/>
          <w:lang w:eastAsia="zh-CN"/>
        </w:rPr>
        <w:t>. MR PORTER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则为全球超过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170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个国家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/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地区提供快递服务，可在当日送达纽约和伦敦，并提供手机、平板电脑和台式机的无缝购物体验，轻松退货、多语种客户服务</w:t>
      </w:r>
      <w:r w:rsidR="00666B86"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，而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个人购物团队一年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365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天、每天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24</w:t>
      </w:r>
      <w:r w:rsidRPr="00C455D0">
        <w:rPr>
          <w:rFonts w:ascii="DINOT-Light" w:eastAsia="SimSun" w:hAnsi="DINOT-Light"/>
          <w:color w:val="000000"/>
          <w:sz w:val="18"/>
          <w:szCs w:val="18"/>
          <w:lang w:eastAsia="zh-CN"/>
        </w:rPr>
        <w:t>小时全天候地提供服务。</w:t>
      </w:r>
      <w:r w:rsidR="003E7FD3" w:rsidRPr="00C455D0">
        <w:rPr>
          <w:rFonts w:ascii="DINOT-Light" w:hAnsi="DINOT-Light"/>
          <w:color w:val="000000"/>
          <w:sz w:val="18"/>
          <w:szCs w:val="18"/>
          <w:lang w:eastAsia="zh-CN"/>
        </w:rPr>
        <w:t xml:space="preserve"> </w:t>
      </w:r>
    </w:p>
    <w:p w14:paraId="31258F81" w14:textId="77777777" w:rsidR="003E7FD3" w:rsidRPr="00C455D0" w:rsidRDefault="00C455D0" w:rsidP="00C455D0">
      <w:pPr>
        <w:autoSpaceDE w:val="0"/>
        <w:autoSpaceDN w:val="0"/>
        <w:adjustRightInd w:val="0"/>
        <w:spacing w:line="360" w:lineRule="auto"/>
        <w:jc w:val="both"/>
        <w:rPr>
          <w:rStyle w:val="Lienhypertexte"/>
          <w:rFonts w:ascii="DINOT-Light" w:hAnsi="DINOT-Light"/>
          <w:color w:val="056AD0" w:themeColor="hyperlink" w:themeTint="F2"/>
          <w:sz w:val="18"/>
        </w:rPr>
      </w:pPr>
      <w:hyperlink r:id="rId10" w:history="1">
        <w:r w:rsidR="003E7FD3" w:rsidRPr="00C455D0">
          <w:rPr>
            <w:rStyle w:val="Lienhypertexte"/>
            <w:rFonts w:ascii="DINOT-Light" w:hAnsi="DINOT-Light"/>
            <w:color w:val="056AD0" w:themeColor="hyperlink" w:themeTint="F2"/>
            <w:sz w:val="18"/>
          </w:rPr>
          <w:t>mrporter.com</w:t>
        </w:r>
      </w:hyperlink>
      <w:r w:rsidR="003E7FD3" w:rsidRPr="00C455D0">
        <w:rPr>
          <w:rStyle w:val="Lienhypertexte"/>
          <w:rFonts w:ascii="DINOT-Light" w:hAnsi="DINOT-Light"/>
          <w:color w:val="056AD0" w:themeColor="hyperlink" w:themeTint="F2"/>
          <w:sz w:val="18"/>
        </w:rPr>
        <w:t xml:space="preserve">  </w:t>
      </w:r>
    </w:p>
    <w:p w14:paraId="3EF92559" w14:textId="73D60024" w:rsidR="003E7FD3" w:rsidRPr="00C455D0" w:rsidRDefault="003E7FD3" w:rsidP="00C455D0">
      <w:pPr>
        <w:spacing w:line="360" w:lineRule="auto"/>
        <w:jc w:val="both"/>
        <w:rPr>
          <w:rFonts w:ascii="DINOT-Light" w:hAnsi="DINOT-Light"/>
          <w:sz w:val="18"/>
          <w:szCs w:val="18"/>
        </w:rPr>
      </w:pPr>
      <w:r w:rsidRPr="00C455D0">
        <w:rPr>
          <w:rFonts w:ascii="DINOT-Light" w:hAnsi="DINOT-Light"/>
          <w:color w:val="000000"/>
          <w:sz w:val="18"/>
          <w:szCs w:val="18"/>
        </w:rPr>
        <w:t>Instagram: @</w:t>
      </w:r>
      <w:proofErr w:type="spellStart"/>
      <w:r w:rsidRPr="00C455D0">
        <w:rPr>
          <w:rFonts w:ascii="DINOT-Light" w:hAnsi="DINOT-Light"/>
          <w:color w:val="000000"/>
          <w:sz w:val="18"/>
          <w:szCs w:val="18"/>
        </w:rPr>
        <w:t>mrporterlive</w:t>
      </w:r>
      <w:proofErr w:type="spellEnd"/>
      <w:r w:rsidRPr="00C455D0">
        <w:rPr>
          <w:rFonts w:ascii="DINOT-Light" w:hAnsi="DINOT-Light"/>
          <w:color w:val="000000"/>
          <w:sz w:val="18"/>
          <w:szCs w:val="18"/>
        </w:rPr>
        <w:t xml:space="preserve"> / Facebook: </w:t>
      </w:r>
      <w:proofErr w:type="spellStart"/>
      <w:r w:rsidRPr="00C455D0">
        <w:rPr>
          <w:rFonts w:ascii="DINOT-Light" w:hAnsi="DINOT-Light"/>
          <w:color w:val="000000"/>
          <w:sz w:val="18"/>
          <w:szCs w:val="18"/>
        </w:rPr>
        <w:t>mrporterlive</w:t>
      </w:r>
      <w:proofErr w:type="spellEnd"/>
      <w:r w:rsidRPr="00C455D0">
        <w:rPr>
          <w:rFonts w:ascii="DINOT-Light" w:hAnsi="DINOT-Light"/>
          <w:color w:val="000000"/>
          <w:sz w:val="18"/>
          <w:szCs w:val="18"/>
        </w:rPr>
        <w:t xml:space="preserve"> / </w:t>
      </w:r>
      <w:proofErr w:type="spellStart"/>
      <w:r w:rsidR="00276EC8" w:rsidRPr="00C455D0">
        <w:rPr>
          <w:rFonts w:ascii="DINOT-Light" w:eastAsia="SimSun" w:hAnsi="DINOT-Light"/>
          <w:color w:val="000000"/>
          <w:sz w:val="18"/>
          <w:szCs w:val="18"/>
        </w:rPr>
        <w:t>微信：</w:t>
      </w:r>
      <w:r w:rsidRPr="00C455D0">
        <w:rPr>
          <w:rFonts w:ascii="DINOT-Light" w:hAnsi="DINOT-Light"/>
          <w:color w:val="000000"/>
          <w:sz w:val="18"/>
          <w:szCs w:val="18"/>
        </w:rPr>
        <w:t>MRPORTERLIVE</w:t>
      </w:r>
      <w:proofErr w:type="spellEnd"/>
    </w:p>
    <w:p w14:paraId="771A96E7" w14:textId="77777777" w:rsidR="003E7FD3" w:rsidRPr="00C455D0" w:rsidRDefault="003E7FD3" w:rsidP="00C455D0">
      <w:pPr>
        <w:pStyle w:val="Default"/>
        <w:spacing w:line="360" w:lineRule="auto"/>
        <w:jc w:val="both"/>
        <w:rPr>
          <w:rFonts w:ascii="DINOT-Light" w:eastAsia="MS Gothic" w:hAnsi="DINOT-Light"/>
          <w:color w:val="auto"/>
          <w:sz w:val="18"/>
          <w:szCs w:val="22"/>
        </w:rPr>
      </w:pPr>
    </w:p>
    <w:p w14:paraId="1ADFE97A" w14:textId="363741C9" w:rsidR="003E7FD3" w:rsidRPr="00C455D0" w:rsidRDefault="002078D0" w:rsidP="00C455D0">
      <w:pPr>
        <w:pStyle w:val="Default"/>
        <w:spacing w:line="360" w:lineRule="auto"/>
        <w:jc w:val="both"/>
        <w:rPr>
          <w:rFonts w:ascii="DINOT-Light" w:eastAsia="MS Gothic" w:hAnsi="DINOT-Light"/>
          <w:b/>
          <w:color w:val="0D0D0D" w:themeColor="text1" w:themeTint="F2"/>
          <w:sz w:val="18"/>
          <w:szCs w:val="22"/>
          <w:lang w:eastAsia="zh-CN"/>
        </w:rPr>
      </w:pPr>
      <w:r w:rsidRPr="00C455D0">
        <w:rPr>
          <w:rFonts w:ascii="DINOT-Light" w:eastAsia="SimSun" w:hAnsi="DINOT-Light" w:cs="Microsoft YaHei"/>
          <w:b/>
          <w:color w:val="0D0D0D" w:themeColor="text1" w:themeTint="F2"/>
          <w:sz w:val="18"/>
          <w:szCs w:val="22"/>
          <w:lang w:eastAsia="zh-CN"/>
        </w:rPr>
        <w:t>关于</w:t>
      </w:r>
      <w:r w:rsidR="003E7FD3" w:rsidRPr="00C455D0">
        <w:rPr>
          <w:rFonts w:ascii="DINOT-Light" w:hAnsi="DINOT-Light"/>
          <w:b/>
          <w:color w:val="0D0D0D" w:themeColor="text1" w:themeTint="F2"/>
          <w:sz w:val="18"/>
          <w:szCs w:val="22"/>
          <w:lang w:val="en-US" w:eastAsia="zh-CN"/>
        </w:rPr>
        <w:t>Zenith</w:t>
      </w:r>
    </w:p>
    <w:p w14:paraId="519DBFF5" w14:textId="3084A7A3" w:rsidR="003E7FD3" w:rsidRPr="00C455D0" w:rsidRDefault="00F55B11" w:rsidP="00C455D0">
      <w:pPr>
        <w:pStyle w:val="A"/>
        <w:spacing w:line="360" w:lineRule="auto"/>
        <w:jc w:val="both"/>
        <w:rPr>
          <w:rFonts w:ascii="DINOT-Light" w:eastAsia="SimSun" w:hAnsi="DINOT-Light" w:cs="Times New Roman"/>
          <w:sz w:val="18"/>
          <w:szCs w:val="18"/>
          <w:bdr w:val="nil"/>
        </w:rPr>
      </w:pP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自</w:t>
      </w:r>
      <w:r w:rsidR="001114B3" w:rsidRPr="00C455D0">
        <w:rPr>
          <w:rFonts w:ascii="DINOT-Light" w:eastAsia="SimSun" w:hAnsi="DINOT-Light" w:cs="Times New Roman"/>
          <w:sz w:val="18"/>
          <w:szCs w:val="18"/>
          <w:bdr w:val="nil"/>
        </w:rPr>
        <w:t>1865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年以来，</w:t>
      </w:r>
      <w:r w:rsidR="005E4EC7" w:rsidRPr="00C455D0">
        <w:rPr>
          <w:rFonts w:ascii="DINOT-Light" w:hAnsi="DINOT-Light"/>
          <w:sz w:val="18"/>
          <w:szCs w:val="18"/>
        </w:rPr>
        <w:t>Zenith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始终本着真实、大胆和热忱的宗旨，积极推动卓越、精准和创新。高瞻远瞩的制表师</w:t>
      </w:r>
      <w:r w:rsidR="005E4EC7" w:rsidRPr="00C455D0">
        <w:rPr>
          <w:rFonts w:ascii="DINOT-Light" w:hAnsi="DINOT-Light"/>
          <w:sz w:val="18"/>
          <w:szCs w:val="18"/>
          <w:lang w:val="fr-FR"/>
        </w:rPr>
        <w:t>Georges Favre-Jacot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先生在瑞士力洛克创立</w:t>
      </w:r>
      <w:r w:rsidR="005E4EC7" w:rsidRPr="00C455D0">
        <w:rPr>
          <w:rFonts w:ascii="DINOT-Light" w:hAnsi="DINOT-Light"/>
          <w:sz w:val="18"/>
          <w:szCs w:val="18"/>
          <w:lang w:val="fr-FR"/>
        </w:rPr>
        <w:t>Zenith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之后不久，就获得了精密时计认证，并在短短一个半世纪的时间内荣获</w:t>
      </w:r>
      <w:r w:rsidR="001114B3" w:rsidRPr="00C455D0">
        <w:rPr>
          <w:rFonts w:ascii="DINOT-Light" w:eastAsia="SimSun" w:hAnsi="DINOT-Light" w:cs="Times New Roman"/>
          <w:sz w:val="18"/>
          <w:szCs w:val="18"/>
          <w:bdr w:val="nil"/>
        </w:rPr>
        <w:t>2333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个精密时计奖项，创造了无与伦比的纪录。该表厂以其</w:t>
      </w:r>
      <w:r w:rsidR="001114B3" w:rsidRPr="00C455D0">
        <w:rPr>
          <w:rFonts w:ascii="DINOT-Light" w:eastAsia="SimSun" w:hAnsi="DINOT-Light" w:cs="Times New Roman"/>
          <w:sz w:val="18"/>
          <w:szCs w:val="18"/>
          <w:bdr w:val="nil"/>
        </w:rPr>
        <w:t xml:space="preserve">1969 </w:t>
      </w:r>
      <w:r w:rsidR="005E4EC7" w:rsidRPr="00C455D0">
        <w:rPr>
          <w:rFonts w:ascii="DINOT-Light" w:hAnsi="DINOT-Light"/>
          <w:sz w:val="18"/>
          <w:szCs w:val="18"/>
          <w:lang w:val="fr-FR"/>
        </w:rPr>
        <w:t xml:space="preserve">El </w:t>
      </w:r>
      <w:proofErr w:type="spellStart"/>
      <w:r w:rsidR="005E4EC7" w:rsidRPr="00C455D0">
        <w:rPr>
          <w:rFonts w:ascii="DINOT-Light" w:hAnsi="DINOT-Light"/>
          <w:sz w:val="18"/>
          <w:szCs w:val="18"/>
          <w:lang w:val="fr-FR"/>
        </w:rPr>
        <w:t>Primero</w:t>
      </w:r>
      <w:proofErr w:type="spellEnd"/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传奇机芯而闻名，短时测量精确度接近</w:t>
      </w:r>
      <w:r w:rsidR="001114B3" w:rsidRPr="00C455D0">
        <w:rPr>
          <w:rFonts w:ascii="DINOT-Light" w:eastAsia="SimSun" w:hAnsi="DINOT-Light" w:cs="Times New Roman"/>
          <w:sz w:val="18"/>
          <w:szCs w:val="18"/>
          <w:bdr w:val="nil"/>
        </w:rPr>
        <w:t>1/10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秒，自此开发出</w:t>
      </w:r>
      <w:r w:rsidR="001114B3" w:rsidRPr="00C455D0">
        <w:rPr>
          <w:rFonts w:ascii="DINOT-Light" w:eastAsia="SimSun" w:hAnsi="DINOT-Light" w:cs="Times New Roman"/>
          <w:sz w:val="18"/>
          <w:szCs w:val="18"/>
          <w:bdr w:val="nil"/>
        </w:rPr>
        <w:t>600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多款机芯。今天，</w:t>
      </w:r>
      <w:r w:rsidR="005E4EC7" w:rsidRPr="00C455D0">
        <w:rPr>
          <w:rFonts w:ascii="DINOT-Light" w:hAnsi="DINOT-Light"/>
          <w:sz w:val="18"/>
          <w:szCs w:val="18"/>
          <w:lang w:val="fr-FR"/>
        </w:rPr>
        <w:t>Zenith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在测时方面又出新猷，其中包括测时精确到</w:t>
      </w:r>
      <w:r w:rsidR="001114B3" w:rsidRPr="00C455D0">
        <w:rPr>
          <w:rFonts w:ascii="DINOT-Light" w:eastAsia="SimSun" w:hAnsi="DINOT-Light" w:cs="Times New Roman"/>
          <w:sz w:val="18"/>
          <w:szCs w:val="18"/>
          <w:bdr w:val="nil"/>
        </w:rPr>
        <w:t>1/100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秒</w:t>
      </w:r>
      <w:proofErr w:type="spellStart"/>
      <w:r w:rsidR="005E4EC7" w:rsidRPr="00C455D0">
        <w:rPr>
          <w:rFonts w:ascii="DINOT-Light" w:hAnsi="DINOT-Light"/>
          <w:sz w:val="18"/>
          <w:szCs w:val="18"/>
          <w:lang w:val="fr-FR"/>
        </w:rPr>
        <w:t>Defy</w:t>
      </w:r>
      <w:proofErr w:type="spellEnd"/>
      <w:r w:rsidR="005E4EC7" w:rsidRPr="00C455D0">
        <w:rPr>
          <w:rFonts w:ascii="DINOT-Light" w:hAnsi="DINOT-Light"/>
          <w:sz w:val="18"/>
          <w:szCs w:val="18"/>
          <w:lang w:val="fr-FR"/>
        </w:rPr>
        <w:t xml:space="preserve"> El </w:t>
      </w:r>
      <w:proofErr w:type="spellStart"/>
      <w:r w:rsidR="005E4EC7" w:rsidRPr="00C455D0">
        <w:rPr>
          <w:rFonts w:ascii="DINOT-Light" w:hAnsi="DINOT-Light"/>
          <w:sz w:val="18"/>
          <w:szCs w:val="18"/>
          <w:lang w:val="fr-FR"/>
        </w:rPr>
        <w:t>Primero</w:t>
      </w:r>
      <w:proofErr w:type="spellEnd"/>
      <w:r w:rsidR="005E4EC7" w:rsidRPr="00C455D0">
        <w:rPr>
          <w:rFonts w:ascii="DINOT-Light" w:hAnsi="DINOT-Light"/>
          <w:sz w:val="18"/>
          <w:szCs w:val="18"/>
          <w:lang w:val="fr-FR"/>
        </w:rPr>
        <w:t xml:space="preserve"> 21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机芯；还有</w:t>
      </w:r>
      <w:r w:rsidR="005E4EC7" w:rsidRPr="00C455D0">
        <w:rPr>
          <w:rFonts w:ascii="DINOT-Light" w:eastAsia="SimSun" w:hAnsi="DINOT-Light" w:cs="Times New Roman"/>
          <w:sz w:val="18"/>
          <w:szCs w:val="18"/>
          <w:bdr w:val="nil"/>
        </w:rPr>
        <w:t>21</w:t>
      </w:r>
      <w:r w:rsidR="005E4EC7" w:rsidRPr="00C455D0">
        <w:rPr>
          <w:rFonts w:ascii="DINOT-Light" w:eastAsia="SimSun" w:hAnsi="DINOT-Light" w:cs="Times New Roman"/>
          <w:sz w:val="18"/>
          <w:szCs w:val="18"/>
          <w:bdr w:val="nil"/>
        </w:rPr>
        <w:t>世纪的</w:t>
      </w:r>
      <w:proofErr w:type="spellStart"/>
      <w:r w:rsidR="005E4EC7" w:rsidRPr="00C455D0">
        <w:rPr>
          <w:rFonts w:ascii="DINOT-Light" w:hAnsi="DINOT-Light"/>
          <w:sz w:val="18"/>
          <w:szCs w:val="18"/>
          <w:lang w:val="fr-FR"/>
        </w:rPr>
        <w:t>Defy</w:t>
      </w:r>
      <w:proofErr w:type="spellEnd"/>
      <w:r w:rsidR="005E4EC7" w:rsidRPr="00C455D0">
        <w:rPr>
          <w:rFonts w:ascii="DINOT-Light" w:hAnsi="DINOT-Light"/>
          <w:sz w:val="18"/>
          <w:szCs w:val="18"/>
          <w:lang w:val="fr-FR"/>
        </w:rPr>
        <w:t xml:space="preserve"> </w:t>
      </w:r>
      <w:proofErr w:type="spellStart"/>
      <w:r w:rsidR="005E4EC7" w:rsidRPr="00C455D0">
        <w:rPr>
          <w:rFonts w:ascii="DINOT-Light" w:hAnsi="DINOT-Light"/>
          <w:sz w:val="18"/>
          <w:szCs w:val="18"/>
          <w:lang w:val="fr-FR"/>
        </w:rPr>
        <w:t>Lab</w:t>
      </w:r>
      <w:proofErr w:type="spellEnd"/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则是世界上最精确的腕表，开辟机械表的全新格局。</w:t>
      </w:r>
      <w:r w:rsidR="005E4EC7" w:rsidRPr="00C455D0">
        <w:rPr>
          <w:rFonts w:ascii="DINOT-Light" w:hAnsi="DINOT-Light"/>
          <w:sz w:val="18"/>
          <w:szCs w:val="18"/>
          <w:lang w:val="fr-FR"/>
        </w:rPr>
        <w:t>Zenith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重拳出击，以傲人的创新传统、敢为天下先的思维，积极书写自己以及瑞士制表业的未来。</w:t>
      </w:r>
    </w:p>
    <w:p w14:paraId="2BD9FCC3" w14:textId="77777777" w:rsidR="003E7FD3" w:rsidRPr="00C455D0" w:rsidRDefault="00C455D0" w:rsidP="00C455D0">
      <w:pPr>
        <w:autoSpaceDE w:val="0"/>
        <w:autoSpaceDN w:val="0"/>
        <w:adjustRightInd w:val="0"/>
        <w:spacing w:line="360" w:lineRule="auto"/>
        <w:jc w:val="both"/>
        <w:rPr>
          <w:rStyle w:val="Lienhypertexte"/>
          <w:color w:val="056AD0" w:themeColor="hyperlink" w:themeTint="F2"/>
          <w:sz w:val="18"/>
        </w:rPr>
      </w:pPr>
      <w:hyperlink r:id="rId11" w:history="1">
        <w:r w:rsidR="003E7FD3" w:rsidRPr="00C455D0">
          <w:rPr>
            <w:rStyle w:val="Lienhypertexte"/>
            <w:rFonts w:ascii="DINOT-Light" w:hAnsi="DINOT-Light"/>
            <w:color w:val="056AD0" w:themeColor="hyperlink" w:themeTint="F2"/>
            <w:sz w:val="18"/>
          </w:rPr>
          <w:t>zenith-watches.com</w:t>
        </w:r>
      </w:hyperlink>
    </w:p>
    <w:p w14:paraId="15DEB276" w14:textId="625F4BE0" w:rsidR="003E7FD3" w:rsidRPr="00C455D0" w:rsidRDefault="003E7FD3" w:rsidP="00C455D0">
      <w:pPr>
        <w:autoSpaceDE w:val="0"/>
        <w:autoSpaceDN w:val="0"/>
        <w:adjustRightInd w:val="0"/>
        <w:spacing w:line="360" w:lineRule="auto"/>
        <w:jc w:val="both"/>
        <w:rPr>
          <w:rFonts w:ascii="DINOT-Light" w:hAnsi="DINOT-Light"/>
          <w:b/>
          <w:sz w:val="20"/>
          <w:lang w:eastAsia="zh-CN"/>
        </w:rPr>
      </w:pPr>
      <w:bookmarkStart w:id="0" w:name="_GoBack"/>
      <w:bookmarkEnd w:id="0"/>
    </w:p>
    <w:p w14:paraId="5A2466F3" w14:textId="1F19F55B" w:rsidR="003E7FD3" w:rsidRPr="00C455D0" w:rsidRDefault="002078D0" w:rsidP="00C455D0">
      <w:pPr>
        <w:pStyle w:val="A"/>
        <w:spacing w:line="360" w:lineRule="auto"/>
        <w:jc w:val="both"/>
        <w:rPr>
          <w:rFonts w:ascii="DINOT-Light" w:eastAsia="SimSun" w:hAnsi="DINOT-Light" w:cs="Times New Roman"/>
          <w:b/>
          <w:sz w:val="18"/>
          <w:szCs w:val="18"/>
          <w:bdr w:val="nil"/>
        </w:rPr>
      </w:pPr>
      <w:r w:rsidRPr="00C455D0">
        <w:rPr>
          <w:rFonts w:ascii="DINOT-Light" w:eastAsia="SimSun" w:hAnsi="DINOT-Light" w:cs="Times New Roman"/>
          <w:b/>
          <w:sz w:val="18"/>
          <w:szCs w:val="18"/>
          <w:bdr w:val="nil"/>
        </w:rPr>
        <w:t>关于</w:t>
      </w:r>
      <w:r w:rsidRPr="00C455D0">
        <w:rPr>
          <w:rFonts w:ascii="DINOT-Light" w:eastAsia="SimSun" w:hAnsi="DINOT-Light" w:cs="Times New Roman"/>
          <w:b/>
          <w:sz w:val="18"/>
          <w:szCs w:val="18"/>
          <w:bdr w:val="nil"/>
        </w:rPr>
        <w:t>Bamford</w:t>
      </w:r>
      <w:r w:rsidR="00C63F87" w:rsidRPr="00C455D0">
        <w:rPr>
          <w:rFonts w:ascii="DINOT-Light" w:eastAsia="SimSun" w:hAnsi="DINOT-Light" w:cs="Times New Roman"/>
          <w:b/>
          <w:sz w:val="18"/>
          <w:szCs w:val="18"/>
          <w:bdr w:val="nil"/>
        </w:rPr>
        <w:t>腕表部</w:t>
      </w:r>
      <w:r w:rsidR="003E7FD3" w:rsidRPr="00C455D0">
        <w:rPr>
          <w:rFonts w:ascii="DINOT-Light" w:eastAsia="SimSun" w:hAnsi="DINOT-Light" w:cs="Times New Roman"/>
          <w:b/>
          <w:sz w:val="18"/>
          <w:szCs w:val="18"/>
          <w:bdr w:val="nil"/>
        </w:rPr>
        <w:t xml:space="preserve"> </w:t>
      </w:r>
    </w:p>
    <w:p w14:paraId="418E6DD7" w14:textId="6C731581" w:rsidR="003E7FD3" w:rsidRPr="00C455D0" w:rsidRDefault="00283FD6" w:rsidP="00C455D0">
      <w:pPr>
        <w:pStyle w:val="A"/>
        <w:spacing w:line="360" w:lineRule="auto"/>
        <w:jc w:val="both"/>
        <w:rPr>
          <w:rFonts w:ascii="DINOT-Light" w:eastAsia="SimSun" w:hAnsi="DINOT-Light" w:cs="Times New Roman"/>
          <w:sz w:val="18"/>
          <w:szCs w:val="18"/>
          <w:bdr w:val="nil"/>
        </w:rPr>
      </w:pP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作为世界上第一家提供完全定制的钢质运动表的公司，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BWD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在制表世界中赢得了声誉，作为一种高度创新、鼓舞人心的创意和天赋来源，被公认为过去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14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年来豪华时计定制的领头羊。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BWD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成为第一个获得瑞士制表业正式认可和批准的英国定制品牌。这种精工细作、独特的定制技术和令人羡慕的传统相结合，确保了这项合作的无限创造可能。以客户的马首是瞻，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BWD</w:t>
      </w:r>
      <w:r w:rsidRPr="00C455D0">
        <w:rPr>
          <w:rFonts w:ascii="DINOT-Light" w:eastAsia="SimSun" w:hAnsi="DINOT-Light" w:cs="Times New Roman"/>
          <w:sz w:val="18"/>
          <w:szCs w:val="18"/>
          <w:bdr w:val="nil"/>
        </w:rPr>
        <w:t>自豪地提供丰富的内部设计和特殊系列手表目录，以及多个在线定制方案，以帮助客户完成他们的完美时计。</w:t>
      </w:r>
    </w:p>
    <w:p w14:paraId="1018AAB9" w14:textId="77777777" w:rsidR="003E7FD3" w:rsidRPr="00C455D0" w:rsidRDefault="00C455D0" w:rsidP="00C455D0">
      <w:pPr>
        <w:autoSpaceDE w:val="0"/>
        <w:autoSpaceDN w:val="0"/>
        <w:adjustRightInd w:val="0"/>
        <w:spacing w:line="360" w:lineRule="auto"/>
        <w:jc w:val="both"/>
        <w:rPr>
          <w:rStyle w:val="Lienhypertexte"/>
          <w:rFonts w:ascii="DINOT-Light" w:hAnsi="DINOT-Light"/>
          <w:color w:val="056AD0" w:themeColor="hyperlink" w:themeTint="F2"/>
          <w:sz w:val="18"/>
        </w:rPr>
      </w:pPr>
      <w:hyperlink r:id="rId12" w:history="1">
        <w:r w:rsidR="003E7FD3" w:rsidRPr="00C455D0">
          <w:rPr>
            <w:rStyle w:val="Lienhypertexte"/>
            <w:rFonts w:ascii="DINOT-Light" w:hAnsi="DINOT-Light"/>
            <w:color w:val="056AD0" w:themeColor="hyperlink" w:themeTint="F2"/>
            <w:sz w:val="18"/>
          </w:rPr>
          <w:t>bamfordwatchdepartment.com</w:t>
        </w:r>
      </w:hyperlink>
    </w:p>
    <w:p w14:paraId="397F4274" w14:textId="13E38733" w:rsidR="00A239D1" w:rsidRPr="00C455D0" w:rsidRDefault="00A239D1" w:rsidP="00C455D0">
      <w:pPr>
        <w:spacing w:after="160" w:line="360" w:lineRule="auto"/>
        <w:rPr>
          <w:rFonts w:ascii="DINOT-Light" w:hAnsi="DINOT-Light" w:cstheme="minorBidi"/>
          <w:sz w:val="20"/>
          <w:szCs w:val="22"/>
        </w:rPr>
      </w:pPr>
      <w:r w:rsidRPr="00C455D0">
        <w:rPr>
          <w:rFonts w:ascii="DINOT-Light" w:hAnsi="DINOT-Light"/>
          <w:sz w:val="20"/>
        </w:rPr>
        <w:br w:type="page"/>
      </w:r>
    </w:p>
    <w:p w14:paraId="62252A4A" w14:textId="183F50D0" w:rsidR="00A239D1" w:rsidRPr="00C455D0" w:rsidRDefault="00A239D1" w:rsidP="00C455D0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b/>
          <w:sz w:val="22"/>
          <w:szCs w:val="20"/>
        </w:rPr>
      </w:pPr>
      <w:r w:rsidRPr="00C455D0">
        <w:rPr>
          <w:rFonts w:ascii="DINOT-Light" w:hAnsi="DINOT-Light" w:cs="Arial"/>
          <w:b/>
          <w:sz w:val="22"/>
          <w:szCs w:val="20"/>
          <w:lang w:val="es-ES"/>
        </w:rPr>
        <w:lastRenderedPageBreak/>
        <w:t xml:space="preserve">CHRONOMASTER EL PRIMERO – 38 MM - MR. </w:t>
      </w:r>
      <w:r w:rsidRPr="00C455D0">
        <w:rPr>
          <w:rFonts w:ascii="DINOT-Light" w:hAnsi="DINOT-Light" w:cs="Arial"/>
          <w:b/>
          <w:sz w:val="22"/>
          <w:szCs w:val="20"/>
        </w:rPr>
        <w:t>PORTER</w:t>
      </w:r>
    </w:p>
    <w:p w14:paraId="46D44408" w14:textId="500BF28F" w:rsidR="00A239D1" w:rsidRPr="00C455D0" w:rsidRDefault="00C455D0" w:rsidP="00C455D0">
      <w:pPr>
        <w:autoSpaceDE w:val="0"/>
        <w:autoSpaceDN w:val="0"/>
        <w:adjustRightInd w:val="0"/>
        <w:spacing w:after="240" w:line="276" w:lineRule="auto"/>
        <w:rPr>
          <w:rFonts w:ascii="DINOT-Light" w:hAnsi="DINOT-Light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CEB10C" wp14:editId="321BE0EC">
            <wp:simplePos x="0" y="0"/>
            <wp:positionH relativeFrom="margin">
              <wp:posOffset>3946525</wp:posOffset>
            </wp:positionH>
            <wp:positionV relativeFrom="margin">
              <wp:posOffset>209550</wp:posOffset>
            </wp:positionV>
            <wp:extent cx="1842770" cy="3333750"/>
            <wp:effectExtent l="0" t="0" r="0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1" t="14426" r="14244" b="3042"/>
                    <a:stretch/>
                  </pic:blipFill>
                  <pic:spPr bwMode="auto">
                    <a:xfrm>
                      <a:off x="0" y="0"/>
                      <a:ext cx="184277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  <w:r w:rsidR="00283FD6" w:rsidRPr="00C455D0">
        <w:rPr>
          <w:rFonts w:ascii="DINOT-Light" w:hAnsi="DINOT-Light" w:cs="Arial"/>
          <w:sz w:val="20"/>
          <w:szCs w:val="20"/>
        </w:rPr>
        <w:t>25</w:t>
      </w:r>
      <w:r w:rsidR="00283FD6" w:rsidRPr="00C455D0">
        <w:rPr>
          <w:rFonts w:ascii="DINOT-Light" w:eastAsia="SimSun" w:hAnsi="DINOT-Light" w:cs="Arial"/>
          <w:sz w:val="20"/>
          <w:szCs w:val="20"/>
        </w:rPr>
        <w:t>枚限量版</w:t>
      </w:r>
    </w:p>
    <w:p w14:paraId="5842B701" w14:textId="307C5020" w:rsidR="00A239D1" w:rsidRPr="00C455D0" w:rsidRDefault="00283FD6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</w:rPr>
      </w:pPr>
      <w:proofErr w:type="spellStart"/>
      <w:r w:rsidRPr="00C455D0">
        <w:rPr>
          <w:rFonts w:ascii="DINOT-Light" w:eastAsia="SimSun" w:hAnsi="DINOT-Light" w:cs="Arial"/>
          <w:sz w:val="18"/>
          <w:szCs w:val="20"/>
        </w:rPr>
        <w:t>技术信息</w:t>
      </w:r>
      <w:proofErr w:type="spellEnd"/>
      <w:r w:rsidR="00A239D1" w:rsidRPr="00C455D0">
        <w:rPr>
          <w:rFonts w:ascii="DINOT-Light" w:eastAsia="SimSun" w:hAnsi="DINOT-Light" w:cs="Arial"/>
          <w:sz w:val="18"/>
          <w:szCs w:val="20"/>
        </w:rPr>
        <w:t xml:space="preserve"> </w:t>
      </w:r>
    </w:p>
    <w:p w14:paraId="127381E0" w14:textId="77777777" w:rsidR="00A239D1" w:rsidRPr="00C455D0" w:rsidRDefault="00A239D1" w:rsidP="00C455D0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b/>
          <w:sz w:val="20"/>
          <w:szCs w:val="20"/>
        </w:rPr>
      </w:pPr>
    </w:p>
    <w:p w14:paraId="744A200D" w14:textId="41EC3361" w:rsidR="00A239D1" w:rsidRPr="00C455D0" w:rsidRDefault="00283FD6" w:rsidP="00C455D0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20"/>
          <w:szCs w:val="20"/>
        </w:rPr>
      </w:pPr>
      <w:r w:rsidRPr="00C455D0">
        <w:rPr>
          <w:rFonts w:ascii="DINOT-Light" w:eastAsia="SimSun" w:hAnsi="DINOT-Light" w:cs="Arial"/>
          <w:sz w:val="20"/>
          <w:szCs w:val="20"/>
        </w:rPr>
        <w:t>型号：</w:t>
      </w:r>
      <w:r w:rsidR="00A239D1" w:rsidRPr="00C455D0">
        <w:rPr>
          <w:rFonts w:ascii="DINOT-Light" w:hAnsi="DINOT-Light" w:cs="Arial"/>
          <w:sz w:val="20"/>
          <w:szCs w:val="20"/>
        </w:rPr>
        <w:t>03.2152.4069/57.C814</w:t>
      </w:r>
    </w:p>
    <w:p w14:paraId="5ABC7CF8" w14:textId="77777777" w:rsidR="00A239D1" w:rsidRPr="00C455D0" w:rsidRDefault="00A239D1" w:rsidP="00C455D0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</w:p>
    <w:p w14:paraId="0C1325D1" w14:textId="07FA2037" w:rsidR="00A239D1" w:rsidRPr="00C455D0" w:rsidRDefault="00615031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</w:rPr>
      </w:pPr>
      <w:proofErr w:type="spellStart"/>
      <w:r w:rsidRPr="00C455D0">
        <w:rPr>
          <w:rFonts w:ascii="DINOT-Light" w:eastAsia="SimSun" w:hAnsi="DINOT-Light" w:cs="Arial"/>
          <w:sz w:val="18"/>
          <w:szCs w:val="20"/>
        </w:rPr>
        <w:t>亮点</w:t>
      </w:r>
      <w:proofErr w:type="spellEnd"/>
      <w:r w:rsidR="00A239D1" w:rsidRPr="00C455D0">
        <w:rPr>
          <w:rFonts w:ascii="DINOT-Light" w:eastAsia="SimSun" w:hAnsi="DINOT-Light" w:cs="Arial"/>
          <w:sz w:val="18"/>
          <w:szCs w:val="20"/>
        </w:rPr>
        <w:t xml:space="preserve"> </w:t>
      </w:r>
    </w:p>
    <w:p w14:paraId="559E6FBB" w14:textId="7825170D" w:rsidR="00A239D1" w:rsidRPr="00C455D0" w:rsidRDefault="00A239D1" w:rsidP="00C455D0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C455D0">
        <w:rPr>
          <w:rFonts w:ascii="DINOT-Light" w:hAnsi="DINOT-Light" w:cs="Arial"/>
          <w:sz w:val="18"/>
          <w:szCs w:val="20"/>
        </w:rPr>
        <w:t xml:space="preserve">El </w:t>
      </w:r>
      <w:proofErr w:type="spellStart"/>
      <w:r w:rsidRPr="00C455D0">
        <w:rPr>
          <w:rFonts w:ascii="DINOT-Light" w:hAnsi="DINOT-Light" w:cs="Arial"/>
          <w:sz w:val="18"/>
          <w:szCs w:val="20"/>
        </w:rPr>
        <w:t>Primero</w:t>
      </w:r>
      <w:r w:rsidR="00615031" w:rsidRPr="00C455D0">
        <w:rPr>
          <w:rFonts w:ascii="DINOT-Light" w:eastAsia="SimSun" w:hAnsi="DINOT-Light" w:cs="Arial"/>
          <w:sz w:val="18"/>
          <w:szCs w:val="20"/>
        </w:rPr>
        <w:t>柱轮式自动计时机芯</w:t>
      </w:r>
      <w:proofErr w:type="spellEnd"/>
    </w:p>
    <w:p w14:paraId="3A314A9A" w14:textId="0C609BB1" w:rsidR="00A239D1" w:rsidRPr="00C455D0" w:rsidRDefault="00615031" w:rsidP="00C455D0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proofErr w:type="spellStart"/>
      <w:r w:rsidRPr="00C455D0">
        <w:rPr>
          <w:rFonts w:ascii="DINOT-Light" w:eastAsia="SimSun" w:hAnsi="DINOT-Light" w:cs="Arial"/>
          <w:sz w:val="18"/>
          <w:szCs w:val="20"/>
        </w:rPr>
        <w:t>同</w:t>
      </w:r>
      <w:r w:rsidR="00A239D1" w:rsidRPr="00C455D0">
        <w:rPr>
          <w:rFonts w:ascii="DINOT-Light" w:hAnsi="DINOT-Light" w:cs="Arial"/>
          <w:sz w:val="18"/>
          <w:szCs w:val="20"/>
        </w:rPr>
        <w:t>Mr</w:t>
      </w:r>
      <w:proofErr w:type="spellEnd"/>
      <w:r w:rsidR="00A239D1" w:rsidRPr="00C455D0">
        <w:rPr>
          <w:rFonts w:ascii="DINOT-Light" w:hAnsi="DINOT-Light" w:cs="Arial"/>
          <w:sz w:val="18"/>
          <w:szCs w:val="20"/>
        </w:rPr>
        <w:t xml:space="preserve">. </w:t>
      </w:r>
      <w:proofErr w:type="spellStart"/>
      <w:r w:rsidR="00A239D1" w:rsidRPr="00C455D0">
        <w:rPr>
          <w:rFonts w:ascii="DINOT-Light" w:hAnsi="DINOT-Light" w:cs="Arial"/>
          <w:sz w:val="18"/>
          <w:szCs w:val="20"/>
        </w:rPr>
        <w:t>Porter</w:t>
      </w:r>
      <w:r w:rsidRPr="00C455D0">
        <w:rPr>
          <w:rFonts w:ascii="DINOT-Light" w:eastAsia="SimSun" w:hAnsi="DINOT-Light" w:cs="Arial"/>
          <w:sz w:val="18"/>
          <w:szCs w:val="20"/>
        </w:rPr>
        <w:t>和</w:t>
      </w:r>
      <w:r w:rsidR="00A239D1" w:rsidRPr="00C455D0">
        <w:rPr>
          <w:rFonts w:ascii="DINOT-Light" w:hAnsi="DINOT-Light" w:cs="Arial"/>
          <w:sz w:val="18"/>
          <w:szCs w:val="20"/>
        </w:rPr>
        <w:t>Bamford</w:t>
      </w:r>
      <w:r w:rsidR="00F14D49" w:rsidRPr="00C455D0">
        <w:rPr>
          <w:rFonts w:ascii="DINOT-Light" w:eastAsia="SimSun" w:hAnsi="DINOT-Light" w:cs="Arial"/>
          <w:sz w:val="18"/>
          <w:szCs w:val="20"/>
        </w:rPr>
        <w:t>腕表部</w:t>
      </w:r>
      <w:r w:rsidRPr="00C455D0">
        <w:rPr>
          <w:rFonts w:ascii="DINOT-Light" w:eastAsia="SimSun" w:hAnsi="DINOT-Light" w:cs="Arial"/>
          <w:sz w:val="18"/>
          <w:szCs w:val="20"/>
        </w:rPr>
        <w:t>特别合作</w:t>
      </w:r>
      <w:proofErr w:type="spellEnd"/>
    </w:p>
    <w:p w14:paraId="1007BE7B" w14:textId="50D9ACDF" w:rsidR="00A239D1" w:rsidRPr="00C455D0" w:rsidRDefault="00A239D1" w:rsidP="00C455D0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C455D0">
        <w:rPr>
          <w:rFonts w:ascii="DINOT-Light" w:hAnsi="DINOT-Light" w:cs="Arial"/>
          <w:sz w:val="18"/>
          <w:szCs w:val="20"/>
        </w:rPr>
        <w:t xml:space="preserve">Mr. </w:t>
      </w:r>
      <w:proofErr w:type="spellStart"/>
      <w:r w:rsidRPr="00C455D0">
        <w:rPr>
          <w:rFonts w:ascii="DINOT-Light" w:hAnsi="DINOT-Light" w:cs="Arial"/>
          <w:sz w:val="18"/>
          <w:szCs w:val="20"/>
        </w:rPr>
        <w:t>Porter</w:t>
      </w:r>
      <w:r w:rsidR="00615031" w:rsidRPr="00C455D0">
        <w:rPr>
          <w:rFonts w:ascii="DINOT-Light" w:eastAsia="SimSun" w:hAnsi="DINOT-Light" w:cs="Arial"/>
          <w:sz w:val="18"/>
          <w:szCs w:val="20"/>
        </w:rPr>
        <w:t>独家有售</w:t>
      </w:r>
      <w:proofErr w:type="spellEnd"/>
    </w:p>
    <w:p w14:paraId="14232192" w14:textId="563B0229" w:rsidR="00A239D1" w:rsidRPr="00C455D0" w:rsidRDefault="00A239D1" w:rsidP="00C455D0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C455D0">
        <w:rPr>
          <w:rFonts w:ascii="DINOT-Light" w:hAnsi="DINOT-Light" w:cs="Arial"/>
          <w:sz w:val="18"/>
          <w:szCs w:val="20"/>
        </w:rPr>
        <w:t>25</w:t>
      </w:r>
      <w:r w:rsidR="00615031" w:rsidRPr="00C455D0">
        <w:rPr>
          <w:rFonts w:ascii="DINOT-Light" w:eastAsia="SimSun" w:hAnsi="DINOT-Light" w:cs="Arial"/>
          <w:sz w:val="18"/>
          <w:szCs w:val="20"/>
        </w:rPr>
        <w:t>枚限量版</w:t>
      </w:r>
    </w:p>
    <w:p w14:paraId="22CB89F3" w14:textId="77777777" w:rsidR="00A239D1" w:rsidRPr="00C455D0" w:rsidRDefault="00A239D1" w:rsidP="00C455D0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</w:p>
    <w:p w14:paraId="7577F3AF" w14:textId="3FCA613B" w:rsidR="00A239D1" w:rsidRPr="00C455D0" w:rsidRDefault="00615031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</w:rPr>
      </w:pPr>
      <w:proofErr w:type="spellStart"/>
      <w:r w:rsidRPr="00C455D0">
        <w:rPr>
          <w:rFonts w:ascii="DINOT-Light" w:eastAsia="SimSun" w:hAnsi="DINOT-Light" w:cs="Arial"/>
          <w:sz w:val="18"/>
          <w:szCs w:val="20"/>
        </w:rPr>
        <w:t>机芯</w:t>
      </w:r>
      <w:proofErr w:type="spellEnd"/>
    </w:p>
    <w:p w14:paraId="15CC7A8F" w14:textId="56AD804E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机芯：</w:t>
      </w:r>
      <w:r w:rsidR="00A239D1" w:rsidRPr="00C455D0">
        <w:rPr>
          <w:rFonts w:ascii="DINOT-Light" w:hAnsi="DINOT-Light" w:cs="Arial"/>
          <w:sz w:val="18"/>
          <w:szCs w:val="20"/>
          <w:lang w:eastAsia="zh-CN"/>
        </w:rPr>
        <w:t xml:space="preserve"> El Primero 4069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型自动机芯</w:t>
      </w:r>
    </w:p>
    <w:p w14:paraId="60868EB2" w14:textId="484BD389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尺寸：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 xml:space="preserve"> 13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又</w:t>
      </w:r>
      <w:r w:rsidR="00A239D1" w:rsidRPr="00C455D0">
        <w:rPr>
          <w:rFonts w:ascii="DINOT-Light" w:hAnsi="DINOT-Light" w:cs="Arial"/>
          <w:sz w:val="18"/>
          <w:szCs w:val="20"/>
          <w:lang w:eastAsia="zh-CN"/>
        </w:rPr>
        <w:t>¼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法分（直径：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30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毫米）</w:t>
      </w:r>
    </w:p>
    <w:p w14:paraId="251D3F32" w14:textId="37C919DD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机芯厚度：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 xml:space="preserve"> 6.6 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毫米</w:t>
      </w:r>
    </w:p>
    <w:p w14:paraId="6E0E36A8" w14:textId="4BEC2010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组件数：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 xml:space="preserve"> 254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个</w:t>
      </w:r>
    </w:p>
    <w:p w14:paraId="3253AE8A" w14:textId="1283246E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宝石数：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 xml:space="preserve"> 35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颗</w:t>
      </w:r>
    </w:p>
    <w:p w14:paraId="4F5BA000" w14:textId="45436970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振频：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 xml:space="preserve"> 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每小时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>36,000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次（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5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赫兹）</w:t>
      </w:r>
    </w:p>
    <w:p w14:paraId="0915FEDD" w14:textId="3AC592D0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动力储备：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 xml:space="preserve"> 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至少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>50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个小时</w:t>
      </w:r>
    </w:p>
    <w:p w14:paraId="2BDF161D" w14:textId="4205BF76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精饰：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 xml:space="preserve"> 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摆轮上装饰日内瓦纹饰</w:t>
      </w:r>
    </w:p>
    <w:p w14:paraId="2860285C" w14:textId="77777777" w:rsidR="00A239D1" w:rsidRPr="00C455D0" w:rsidRDefault="00A239D1" w:rsidP="00C455D0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eastAsia="zh-CN"/>
        </w:rPr>
      </w:pPr>
    </w:p>
    <w:p w14:paraId="0BF91263" w14:textId="307E87F3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功能</w:t>
      </w:r>
    </w:p>
    <w:p w14:paraId="6D4325F2" w14:textId="7F02D274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时分显示位于中央</w:t>
      </w:r>
    </w:p>
    <w:p w14:paraId="4413A7C7" w14:textId="71DD2996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小秒针位于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9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时处</w:t>
      </w:r>
    </w:p>
    <w:p w14:paraId="411868AA" w14:textId="2D2AB07D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</w:rPr>
      </w:pPr>
      <w:proofErr w:type="spellStart"/>
      <w:r w:rsidRPr="00C455D0">
        <w:rPr>
          <w:rFonts w:ascii="DINOT-Light" w:eastAsia="SimSun" w:hAnsi="DINOT-Light" w:cs="Arial"/>
          <w:sz w:val="18"/>
          <w:szCs w:val="20"/>
        </w:rPr>
        <w:t>计时码表</w:t>
      </w:r>
      <w:proofErr w:type="spellEnd"/>
      <w:r w:rsidRPr="00C455D0">
        <w:rPr>
          <w:rFonts w:ascii="DINOT-Light" w:eastAsia="SimSun" w:hAnsi="DINOT-Light" w:cs="Arial"/>
          <w:sz w:val="18"/>
          <w:szCs w:val="20"/>
        </w:rPr>
        <w:t>：</w:t>
      </w:r>
    </w:p>
    <w:p w14:paraId="607426C2" w14:textId="3DBB7E42" w:rsidR="00A239D1" w:rsidRPr="00C455D0" w:rsidRDefault="00EF20D2" w:rsidP="00C455D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</w:rPr>
      </w:pPr>
      <w:proofErr w:type="spellStart"/>
      <w:r w:rsidRPr="00C455D0">
        <w:rPr>
          <w:rFonts w:ascii="DINOT-Light" w:eastAsia="SimSun" w:hAnsi="DINOT-Light" w:cs="Arial"/>
          <w:sz w:val="18"/>
          <w:szCs w:val="20"/>
        </w:rPr>
        <w:t>中央计时指针</w:t>
      </w:r>
      <w:proofErr w:type="spellEnd"/>
    </w:p>
    <w:p w14:paraId="62FFDAFC" w14:textId="2C4A8D9E" w:rsidR="00A239D1" w:rsidRPr="00C455D0" w:rsidRDefault="00A239D1" w:rsidP="00C455D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30</w:t>
      </w:r>
      <w:r w:rsidR="00EF20D2" w:rsidRPr="00C455D0">
        <w:rPr>
          <w:rFonts w:ascii="DINOT-Light" w:eastAsia="SimSun" w:hAnsi="DINOT-Light" w:cs="Arial"/>
          <w:sz w:val="18"/>
          <w:szCs w:val="20"/>
          <w:lang w:eastAsia="zh-CN"/>
        </w:rPr>
        <w:t>分钟</w:t>
      </w:r>
      <w:r w:rsidR="009D27B1" w:rsidRPr="00C455D0">
        <w:rPr>
          <w:rFonts w:ascii="DINOT-Light" w:eastAsia="SimSun" w:hAnsi="DINOT-Light" w:cs="Arial"/>
          <w:sz w:val="18"/>
          <w:szCs w:val="20"/>
          <w:lang w:eastAsia="zh-CN"/>
        </w:rPr>
        <w:t>计时盘位于</w:t>
      </w:r>
      <w:r w:rsidR="009D27B1" w:rsidRPr="00C455D0">
        <w:rPr>
          <w:rFonts w:ascii="DINOT-Light" w:eastAsia="SimSun" w:hAnsi="DINOT-Light" w:cs="Arial"/>
          <w:sz w:val="18"/>
          <w:szCs w:val="20"/>
          <w:lang w:eastAsia="zh-CN"/>
        </w:rPr>
        <w:t>3</w:t>
      </w:r>
      <w:r w:rsidR="009D27B1" w:rsidRPr="00C455D0">
        <w:rPr>
          <w:rFonts w:ascii="DINOT-Light" w:eastAsia="SimSun" w:hAnsi="DINOT-Light" w:cs="Arial"/>
          <w:sz w:val="18"/>
          <w:szCs w:val="20"/>
          <w:lang w:eastAsia="zh-CN"/>
        </w:rPr>
        <w:t>点钟位置</w:t>
      </w:r>
    </w:p>
    <w:p w14:paraId="0C80CEB7" w14:textId="53951BD7" w:rsidR="00A239D1" w:rsidRPr="00C455D0" w:rsidRDefault="009D27B1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测速计刻度</w:t>
      </w:r>
    </w:p>
    <w:p w14:paraId="4486FBCD" w14:textId="77777777" w:rsidR="00A239D1" w:rsidRPr="00C455D0" w:rsidRDefault="00A239D1" w:rsidP="00C455D0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eastAsia="zh-CN"/>
        </w:rPr>
      </w:pPr>
    </w:p>
    <w:p w14:paraId="0976BF98" w14:textId="02B46D74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表壳、表盘和表针</w:t>
      </w:r>
    </w:p>
    <w:p w14:paraId="2BA0CEB6" w14:textId="5B80E088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直径：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 xml:space="preserve">38 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毫米</w:t>
      </w:r>
    </w:p>
    <w:p w14:paraId="5326E133" w14:textId="657A4DFE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开口直径：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 xml:space="preserve">33.1 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毫米</w:t>
      </w:r>
    </w:p>
    <w:p w14:paraId="159A4D80" w14:textId="7E11EB15" w:rsidR="00A239D1" w:rsidRPr="00C455D0" w:rsidRDefault="009D27B1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厚度：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 xml:space="preserve"> 12.45 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毫米</w:t>
      </w:r>
    </w:p>
    <w:p w14:paraId="5B9BF786" w14:textId="60943389" w:rsidR="00A239D1" w:rsidRPr="00C455D0" w:rsidRDefault="009D27B1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表镜：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 xml:space="preserve"> 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经过双面防眩处理的穹面蓝宝石表镜</w:t>
      </w:r>
    </w:p>
    <w:p w14:paraId="0973A939" w14:textId="05FE52E4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表壳底盖：带有镌刻纹样的特别表壳底盖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 xml:space="preserve"> </w:t>
      </w:r>
    </w:p>
    <w:p w14:paraId="352FA582" w14:textId="322EAFD4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材质：精钢</w:t>
      </w:r>
    </w:p>
    <w:p w14:paraId="7FED2FBC" w14:textId="34DCD309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防水深度：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>10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个大气压</w:t>
      </w:r>
    </w:p>
    <w:p w14:paraId="494D3263" w14:textId="64177871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表盘：耀蓝色</w:t>
      </w:r>
    </w:p>
    <w:p w14:paraId="3192D9CE" w14:textId="548B0C26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时标：印制在表盘上</w:t>
      </w:r>
      <w:r w:rsidR="00A239D1" w:rsidRPr="00C455D0">
        <w:rPr>
          <w:rFonts w:ascii="DINOT-Light" w:eastAsia="SimSun" w:hAnsi="DINOT-Light" w:cs="Arial"/>
          <w:sz w:val="18"/>
          <w:szCs w:val="20"/>
          <w:lang w:eastAsia="zh-CN"/>
        </w:rPr>
        <w:t xml:space="preserve">  </w:t>
      </w:r>
    </w:p>
    <w:p w14:paraId="69BA8581" w14:textId="291AEC98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表针：特制白色和红色表针</w:t>
      </w:r>
    </w:p>
    <w:p w14:paraId="33A0A59E" w14:textId="77777777" w:rsidR="00A239D1" w:rsidRPr="00C455D0" w:rsidRDefault="00A239D1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</w:p>
    <w:p w14:paraId="34FE6CA0" w14:textId="48EDF54C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表带和表扣</w:t>
      </w:r>
    </w:p>
    <w:p w14:paraId="1F9A01E1" w14:textId="7EE8B8AF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表带：蓝色</w:t>
      </w:r>
      <w:r w:rsidRPr="00C455D0">
        <w:rPr>
          <w:rFonts w:ascii="DINOT-Light" w:hAnsi="DINOT-Light" w:cs="Arial"/>
          <w:sz w:val="18"/>
          <w:szCs w:val="20"/>
          <w:lang w:eastAsia="zh-CN"/>
        </w:rPr>
        <w:t>Alcantara</w:t>
      </w:r>
      <w:r w:rsidRPr="00C455D0">
        <w:rPr>
          <w:rFonts w:ascii="DINOT-Light" w:eastAsia="SimSun" w:hAnsi="DINOT-Light" w:cs="Arial"/>
          <w:sz w:val="18"/>
          <w:szCs w:val="20"/>
          <w:lang w:eastAsia="zh-CN"/>
        </w:rPr>
        <w:t>合成皮革表带</w:t>
      </w:r>
    </w:p>
    <w:p w14:paraId="7246E0B6" w14:textId="60F0C078" w:rsidR="00A239D1" w:rsidRPr="00C455D0" w:rsidRDefault="00EF20D2" w:rsidP="00C455D0">
      <w:pPr>
        <w:autoSpaceDE w:val="0"/>
        <w:autoSpaceDN w:val="0"/>
        <w:adjustRightInd w:val="0"/>
        <w:spacing w:line="276" w:lineRule="auto"/>
        <w:rPr>
          <w:rFonts w:ascii="DINOT-Light" w:eastAsia="SimSun" w:hAnsi="DINOT-Light" w:cs="Arial"/>
          <w:sz w:val="18"/>
          <w:szCs w:val="20"/>
        </w:rPr>
      </w:pPr>
      <w:proofErr w:type="spellStart"/>
      <w:r w:rsidRPr="00C455D0">
        <w:rPr>
          <w:rFonts w:ascii="DINOT-Light" w:eastAsia="SimSun" w:hAnsi="DINOT-Light" w:cs="Arial"/>
          <w:sz w:val="18"/>
          <w:szCs w:val="20"/>
        </w:rPr>
        <w:t>表扣：精钢扣针表扣</w:t>
      </w:r>
      <w:proofErr w:type="spellEnd"/>
    </w:p>
    <w:p w14:paraId="2427AD5D" w14:textId="77777777" w:rsidR="00A239D1" w:rsidRPr="00C455D0" w:rsidRDefault="00A239D1" w:rsidP="00C455D0">
      <w:pPr>
        <w:spacing w:line="276" w:lineRule="auto"/>
        <w:rPr>
          <w:rFonts w:ascii="DINOT-Light" w:hAnsi="DINOT-Light"/>
        </w:rPr>
      </w:pPr>
    </w:p>
    <w:p w14:paraId="2EFE522E" w14:textId="2E86DFAA" w:rsidR="00B21A4D" w:rsidRPr="00C455D0" w:rsidRDefault="00B21A4D" w:rsidP="00C455D0">
      <w:pPr>
        <w:spacing w:line="276" w:lineRule="auto"/>
        <w:rPr>
          <w:rFonts w:ascii="DINOT-Light" w:hAnsi="DINOT-Light" w:cstheme="majorHAnsi"/>
          <w:b/>
          <w:sz w:val="10"/>
          <w:szCs w:val="16"/>
          <w:lang w:val="en-GB"/>
        </w:rPr>
      </w:pPr>
    </w:p>
    <w:sectPr w:rsidR="00B21A4D" w:rsidRPr="00C455D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6E311" w14:textId="77777777" w:rsidR="00590339" w:rsidRDefault="00590339" w:rsidP="009D5829">
      <w:r>
        <w:separator/>
      </w:r>
    </w:p>
  </w:endnote>
  <w:endnote w:type="continuationSeparator" w:id="0">
    <w:p w14:paraId="1621BF91" w14:textId="77777777" w:rsidR="00590339" w:rsidRDefault="00590339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FFE4" w14:textId="77777777" w:rsidR="003D145F" w:rsidRPr="003D145F" w:rsidRDefault="003D145F" w:rsidP="003D145F">
    <w:pPr>
      <w:tabs>
        <w:tab w:val="center" w:pos="4536"/>
        <w:tab w:val="right" w:pos="9044"/>
      </w:tabs>
      <w:jc w:val="center"/>
      <w:rPr>
        <w:rFonts w:ascii="DINOT-Light" w:eastAsia="Calibri" w:hAnsi="DINOT-Light" w:cs="Calibri"/>
        <w:color w:val="000000"/>
        <w:sz w:val="18"/>
        <w:szCs w:val="18"/>
        <w:u w:color="000000"/>
        <w:lang w:val="fr-CH" w:eastAsia="zh-CN"/>
      </w:rPr>
    </w:pPr>
    <w:r w:rsidRPr="003D145F">
      <w:rPr>
        <w:rFonts w:ascii="DINOT-Light" w:eastAsia="Calibri" w:hAnsi="DINOT-Light" w:cs="Calibri"/>
        <w:b/>
        <w:color w:val="000000"/>
        <w:sz w:val="18"/>
        <w:szCs w:val="18"/>
        <w:u w:color="000000"/>
        <w:lang w:val="fr-CH" w:eastAsia="zh-CN"/>
      </w:rPr>
      <w:t>ZENITH</w:t>
    </w:r>
    <w:r w:rsidRPr="003D145F">
      <w:rPr>
        <w:rFonts w:ascii="DINOT-Light" w:eastAsia="Calibri" w:hAnsi="DINOT-Light" w:cs="Calibri"/>
        <w:color w:val="000000"/>
        <w:sz w:val="18"/>
        <w:szCs w:val="18"/>
        <w:u w:color="000000"/>
        <w:lang w:val="fr-CH" w:eastAsia="zh-CN"/>
      </w:rPr>
      <w:t xml:space="preserve"> | www.zenith-watches.com | Rue des </w:t>
    </w:r>
    <w:proofErr w:type="spellStart"/>
    <w:r w:rsidRPr="003D145F">
      <w:rPr>
        <w:rFonts w:ascii="DINOT-Light" w:eastAsia="Calibri" w:hAnsi="DINOT-Light" w:cs="Calibri"/>
        <w:color w:val="000000"/>
        <w:sz w:val="18"/>
        <w:szCs w:val="18"/>
        <w:u w:color="000000"/>
        <w:lang w:val="fr-CH" w:eastAsia="zh-CN"/>
      </w:rPr>
      <w:t>Billodes</w:t>
    </w:r>
    <w:proofErr w:type="spellEnd"/>
    <w:r w:rsidRPr="003D145F">
      <w:rPr>
        <w:rFonts w:ascii="DINOT-Light" w:eastAsia="Calibri" w:hAnsi="DINOT-Light" w:cs="Calibri"/>
        <w:color w:val="000000"/>
        <w:sz w:val="18"/>
        <w:szCs w:val="18"/>
        <w:u w:color="000000"/>
        <w:lang w:val="fr-CH" w:eastAsia="zh-CN"/>
      </w:rPr>
      <w:t xml:space="preserve"> 34-36 | CH-2400 Le Locle</w:t>
    </w:r>
  </w:p>
  <w:p w14:paraId="6670B12F" w14:textId="2475B502" w:rsidR="009D5829" w:rsidRPr="00C455D0" w:rsidRDefault="003D145F" w:rsidP="00C455D0">
    <w:pPr>
      <w:tabs>
        <w:tab w:val="center" w:pos="4536"/>
        <w:tab w:val="right" w:pos="9044"/>
      </w:tabs>
      <w:jc w:val="center"/>
      <w:rPr>
        <w:rFonts w:ascii="DINOT-Light" w:eastAsia="Calibri" w:hAnsi="DINOT-Light" w:cs="Calibri"/>
        <w:color w:val="000000"/>
        <w:sz w:val="18"/>
        <w:szCs w:val="18"/>
        <w:u w:color="000000"/>
        <w:lang w:val="fr-CH" w:eastAsia="zh-CN"/>
      </w:rPr>
    </w:pPr>
    <w:r w:rsidRPr="003D145F">
      <w:rPr>
        <w:rFonts w:ascii="MS Gothic" w:eastAsia="MS Gothic" w:hAnsi="MS Gothic" w:cs="MS Gothic" w:hint="eastAsia"/>
        <w:color w:val="000000"/>
        <w:sz w:val="18"/>
        <w:szCs w:val="18"/>
        <w:u w:color="000000"/>
        <w:lang w:val="fr-CH" w:eastAsia="zh-CN"/>
      </w:rPr>
      <w:t>国</w:t>
    </w:r>
    <w:r w:rsidRPr="003D145F">
      <w:rPr>
        <w:rFonts w:ascii="Microsoft JhengHei" w:eastAsia="Microsoft JhengHei" w:hAnsi="Microsoft JhengHei" w:cs="Microsoft JhengHei" w:hint="eastAsia"/>
        <w:color w:val="000000"/>
        <w:sz w:val="18"/>
        <w:szCs w:val="18"/>
        <w:u w:color="000000"/>
        <w:lang w:val="fr-CH" w:eastAsia="zh-CN"/>
      </w:rPr>
      <w:t>际媒体联络</w:t>
    </w:r>
    <w:r w:rsidRPr="003D145F">
      <w:rPr>
        <w:rFonts w:ascii="DINOT-Light" w:eastAsia="Calibri" w:hAnsi="DINOT-Light" w:cs="Calibri"/>
        <w:color w:val="000000"/>
        <w:sz w:val="18"/>
        <w:szCs w:val="18"/>
        <w:u w:color="000000"/>
        <w:lang w:val="fr-CH" w:eastAsia="zh-CN"/>
      </w:rPr>
      <w:t xml:space="preserve"> : Minh-Tan Bui – </w:t>
    </w:r>
    <w:r w:rsidRPr="003D145F">
      <w:rPr>
        <w:rFonts w:ascii="Microsoft JhengHei" w:eastAsia="Microsoft JhengHei" w:hAnsi="Microsoft JhengHei" w:cs="Microsoft JhengHei" w:hint="eastAsia"/>
        <w:color w:val="000000"/>
        <w:sz w:val="18"/>
        <w:szCs w:val="18"/>
        <w:u w:color="000000"/>
        <w:lang w:val="fr-CH" w:eastAsia="zh-CN"/>
      </w:rPr>
      <w:t>电邮</w:t>
    </w:r>
    <w:r w:rsidRPr="003D145F">
      <w:rPr>
        <w:rFonts w:ascii="DINOT-Light" w:eastAsia="Calibri" w:hAnsi="DINOT-Light" w:cs="Calibri"/>
        <w:color w:val="000000"/>
        <w:sz w:val="18"/>
        <w:szCs w:val="18"/>
        <w:u w:color="000000"/>
        <w:lang w:val="fr-CH" w:eastAsia="zh-CN"/>
      </w:rPr>
      <w:t xml:space="preserve"> : </w:t>
    </w:r>
    <w:hyperlink r:id="rId1" w:history="1">
      <w:r w:rsidRPr="003D145F">
        <w:rPr>
          <w:rFonts w:ascii="DINOT-Light" w:eastAsia="Calibri" w:hAnsi="DINOT-Light" w:cs="Calibri"/>
          <w:color w:val="000000"/>
          <w:sz w:val="18"/>
          <w:szCs w:val="18"/>
          <w:u w:val="single" w:color="000000"/>
          <w:lang w:val="fr-CH" w:eastAsia="zh-CN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6FF4" w14:textId="77777777" w:rsidR="00590339" w:rsidRDefault="00590339" w:rsidP="009D5829">
      <w:r>
        <w:separator/>
      </w:r>
    </w:p>
  </w:footnote>
  <w:footnote w:type="continuationSeparator" w:id="0">
    <w:p w14:paraId="39E56C2F" w14:textId="77777777" w:rsidR="00590339" w:rsidRDefault="00590339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C776" w14:textId="60426567" w:rsidR="009D5829" w:rsidRPr="00583501" w:rsidRDefault="00583501" w:rsidP="00583501">
    <w:pPr>
      <w:pStyle w:val="En-tte"/>
      <w:spacing w:after="360"/>
    </w:pPr>
    <w:r>
      <w:rPr>
        <w:rFonts w:ascii="DINOT-Light" w:hAnsi="DINOT-Light"/>
        <w:color w:val="FF0000"/>
        <w:sz w:val="16"/>
      </w:rPr>
      <w:tab/>
    </w:r>
    <w:r>
      <w:rPr>
        <w:noProof/>
        <w:lang w:val="fr-CH" w:eastAsia="fr-CH"/>
      </w:rPr>
      <w:drawing>
        <wp:inline distT="0" distB="0" distL="0" distR="0" wp14:anchorId="43EFC66A" wp14:editId="609BBAFB">
          <wp:extent cx="1408430" cy="61595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74" cy="621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8C4"/>
    <w:multiLevelType w:val="hybridMultilevel"/>
    <w:tmpl w:val="4748231E"/>
    <w:lvl w:ilvl="0" w:tplc="063EE7F6">
      <w:numFmt w:val="bullet"/>
      <w:lvlText w:val="-"/>
      <w:lvlJc w:val="left"/>
      <w:pPr>
        <w:ind w:left="720" w:hanging="360"/>
      </w:pPr>
      <w:rPr>
        <w:rFonts w:ascii="DINOT-Light" w:eastAsia="Times New Roman" w:hAnsi="DINOT-Light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4514"/>
    <w:multiLevelType w:val="hybridMultilevel"/>
    <w:tmpl w:val="A5261DA2"/>
    <w:lvl w:ilvl="0" w:tplc="A9C2E8A6">
      <w:numFmt w:val="bullet"/>
      <w:lvlText w:val="-"/>
      <w:lvlJc w:val="left"/>
      <w:pPr>
        <w:ind w:left="360" w:hanging="360"/>
      </w:pPr>
      <w:rPr>
        <w:rFonts w:ascii="DINOT-Light" w:eastAsiaTheme="minorEastAsia" w:hAnsi="DINOT-Light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008B6"/>
    <w:multiLevelType w:val="hybridMultilevel"/>
    <w:tmpl w:val="E0106F04"/>
    <w:lvl w:ilvl="0" w:tplc="DB62DA78">
      <w:numFmt w:val="bullet"/>
      <w:lvlText w:val="-"/>
      <w:lvlJc w:val="left"/>
      <w:pPr>
        <w:ind w:left="720" w:hanging="360"/>
      </w:pPr>
      <w:rPr>
        <w:rFonts w:ascii="DINOT" w:eastAsiaTheme="minorEastAsia" w:hAnsi="DINOT" w:cstheme="maj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05501"/>
    <w:rsid w:val="000107DE"/>
    <w:rsid w:val="00016E3A"/>
    <w:rsid w:val="0003787E"/>
    <w:rsid w:val="00041E9C"/>
    <w:rsid w:val="000437BD"/>
    <w:rsid w:val="0004563A"/>
    <w:rsid w:val="00047468"/>
    <w:rsid w:val="00051869"/>
    <w:rsid w:val="00051C0A"/>
    <w:rsid w:val="000571C6"/>
    <w:rsid w:val="00060F89"/>
    <w:rsid w:val="00061A87"/>
    <w:rsid w:val="000622EF"/>
    <w:rsid w:val="0007007B"/>
    <w:rsid w:val="00072F45"/>
    <w:rsid w:val="00073247"/>
    <w:rsid w:val="0007446D"/>
    <w:rsid w:val="00076693"/>
    <w:rsid w:val="000849A5"/>
    <w:rsid w:val="00092454"/>
    <w:rsid w:val="000976BA"/>
    <w:rsid w:val="000A4068"/>
    <w:rsid w:val="000A591F"/>
    <w:rsid w:val="000A741D"/>
    <w:rsid w:val="000B03B4"/>
    <w:rsid w:val="000B0B12"/>
    <w:rsid w:val="000B20C7"/>
    <w:rsid w:val="000B5EFF"/>
    <w:rsid w:val="000D196A"/>
    <w:rsid w:val="000D5203"/>
    <w:rsid w:val="000D7948"/>
    <w:rsid w:val="000E0BB5"/>
    <w:rsid w:val="000E44CA"/>
    <w:rsid w:val="000E7A37"/>
    <w:rsid w:val="00104831"/>
    <w:rsid w:val="00104B4F"/>
    <w:rsid w:val="001114B3"/>
    <w:rsid w:val="00113498"/>
    <w:rsid w:val="0012070C"/>
    <w:rsid w:val="00124F47"/>
    <w:rsid w:val="0012504D"/>
    <w:rsid w:val="00126288"/>
    <w:rsid w:val="001265D4"/>
    <w:rsid w:val="00135347"/>
    <w:rsid w:val="001361D5"/>
    <w:rsid w:val="00136816"/>
    <w:rsid w:val="001427D6"/>
    <w:rsid w:val="0014637D"/>
    <w:rsid w:val="001507B4"/>
    <w:rsid w:val="00150D11"/>
    <w:rsid w:val="00154E28"/>
    <w:rsid w:val="00163138"/>
    <w:rsid w:val="001636A7"/>
    <w:rsid w:val="00163F03"/>
    <w:rsid w:val="00166861"/>
    <w:rsid w:val="00170906"/>
    <w:rsid w:val="001709B3"/>
    <w:rsid w:val="00170FE7"/>
    <w:rsid w:val="001821CA"/>
    <w:rsid w:val="00184867"/>
    <w:rsid w:val="00185796"/>
    <w:rsid w:val="00187D76"/>
    <w:rsid w:val="00191493"/>
    <w:rsid w:val="001A21CB"/>
    <w:rsid w:val="001B1BF2"/>
    <w:rsid w:val="001B6C45"/>
    <w:rsid w:val="001C0035"/>
    <w:rsid w:val="001C1E5C"/>
    <w:rsid w:val="001D5900"/>
    <w:rsid w:val="001E1C01"/>
    <w:rsid w:val="001E23A5"/>
    <w:rsid w:val="001E30E3"/>
    <w:rsid w:val="001E5C3B"/>
    <w:rsid w:val="001F0BAE"/>
    <w:rsid w:val="001F1315"/>
    <w:rsid w:val="001F3C7D"/>
    <w:rsid w:val="00201ADF"/>
    <w:rsid w:val="0020455F"/>
    <w:rsid w:val="002078D0"/>
    <w:rsid w:val="0022340D"/>
    <w:rsid w:val="00224784"/>
    <w:rsid w:val="00231A2C"/>
    <w:rsid w:val="002336AC"/>
    <w:rsid w:val="00242398"/>
    <w:rsid w:val="00245987"/>
    <w:rsid w:val="00245AF5"/>
    <w:rsid w:val="00263A7A"/>
    <w:rsid w:val="00276EB8"/>
    <w:rsid w:val="00276EC8"/>
    <w:rsid w:val="00283FD6"/>
    <w:rsid w:val="00287706"/>
    <w:rsid w:val="0029778C"/>
    <w:rsid w:val="002A047D"/>
    <w:rsid w:val="002A4D83"/>
    <w:rsid w:val="002A4FCF"/>
    <w:rsid w:val="002A519A"/>
    <w:rsid w:val="002A741E"/>
    <w:rsid w:val="002B0F09"/>
    <w:rsid w:val="002C5397"/>
    <w:rsid w:val="002E18F5"/>
    <w:rsid w:val="002E3116"/>
    <w:rsid w:val="002E51E7"/>
    <w:rsid w:val="002F7303"/>
    <w:rsid w:val="002F7659"/>
    <w:rsid w:val="002F7A1E"/>
    <w:rsid w:val="003019D9"/>
    <w:rsid w:val="003031CB"/>
    <w:rsid w:val="003055EB"/>
    <w:rsid w:val="00305DD3"/>
    <w:rsid w:val="00323A8D"/>
    <w:rsid w:val="00325DC6"/>
    <w:rsid w:val="00330598"/>
    <w:rsid w:val="0033674D"/>
    <w:rsid w:val="00336B0A"/>
    <w:rsid w:val="00337DA3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3A1"/>
    <w:rsid w:val="003A6E37"/>
    <w:rsid w:val="003B6157"/>
    <w:rsid w:val="003C540D"/>
    <w:rsid w:val="003D145F"/>
    <w:rsid w:val="003D25D7"/>
    <w:rsid w:val="003E0F9D"/>
    <w:rsid w:val="003E23AF"/>
    <w:rsid w:val="003E2DDA"/>
    <w:rsid w:val="003E5601"/>
    <w:rsid w:val="003E7F89"/>
    <w:rsid w:val="003E7FD3"/>
    <w:rsid w:val="003F144D"/>
    <w:rsid w:val="003F6766"/>
    <w:rsid w:val="00405C99"/>
    <w:rsid w:val="00405ECB"/>
    <w:rsid w:val="00410C04"/>
    <w:rsid w:val="004170C4"/>
    <w:rsid w:val="004222FF"/>
    <w:rsid w:val="0042724D"/>
    <w:rsid w:val="004301E2"/>
    <w:rsid w:val="00431D9B"/>
    <w:rsid w:val="0043253A"/>
    <w:rsid w:val="004428E7"/>
    <w:rsid w:val="004433DE"/>
    <w:rsid w:val="00446E2D"/>
    <w:rsid w:val="004470D4"/>
    <w:rsid w:val="00447AF2"/>
    <w:rsid w:val="0045005C"/>
    <w:rsid w:val="004524AD"/>
    <w:rsid w:val="004555EE"/>
    <w:rsid w:val="00460310"/>
    <w:rsid w:val="00474C91"/>
    <w:rsid w:val="004750E8"/>
    <w:rsid w:val="00477FFE"/>
    <w:rsid w:val="004B579F"/>
    <w:rsid w:val="004C408A"/>
    <w:rsid w:val="004C7222"/>
    <w:rsid w:val="004E4AAE"/>
    <w:rsid w:val="004E6C12"/>
    <w:rsid w:val="004F2B44"/>
    <w:rsid w:val="004F53A7"/>
    <w:rsid w:val="004F781E"/>
    <w:rsid w:val="00501330"/>
    <w:rsid w:val="005014C9"/>
    <w:rsid w:val="005071F4"/>
    <w:rsid w:val="00511B82"/>
    <w:rsid w:val="0051224B"/>
    <w:rsid w:val="005126AB"/>
    <w:rsid w:val="00514D25"/>
    <w:rsid w:val="0051624A"/>
    <w:rsid w:val="0052249B"/>
    <w:rsid w:val="00523232"/>
    <w:rsid w:val="00523723"/>
    <w:rsid w:val="0052455E"/>
    <w:rsid w:val="0052586D"/>
    <w:rsid w:val="00527A8E"/>
    <w:rsid w:val="005311AD"/>
    <w:rsid w:val="00533810"/>
    <w:rsid w:val="00534B12"/>
    <w:rsid w:val="005478E6"/>
    <w:rsid w:val="00557168"/>
    <w:rsid w:val="005654C7"/>
    <w:rsid w:val="005657E0"/>
    <w:rsid w:val="00573887"/>
    <w:rsid w:val="00573E97"/>
    <w:rsid w:val="00574193"/>
    <w:rsid w:val="005755D6"/>
    <w:rsid w:val="0057579C"/>
    <w:rsid w:val="005808DB"/>
    <w:rsid w:val="0058164C"/>
    <w:rsid w:val="00583501"/>
    <w:rsid w:val="005874C2"/>
    <w:rsid w:val="00590339"/>
    <w:rsid w:val="00590BA2"/>
    <w:rsid w:val="00591644"/>
    <w:rsid w:val="005932F6"/>
    <w:rsid w:val="00594EAC"/>
    <w:rsid w:val="00595A30"/>
    <w:rsid w:val="00596BFC"/>
    <w:rsid w:val="005B1036"/>
    <w:rsid w:val="005C4FA6"/>
    <w:rsid w:val="005C79D7"/>
    <w:rsid w:val="005D0B4C"/>
    <w:rsid w:val="005D2661"/>
    <w:rsid w:val="005E4EC7"/>
    <w:rsid w:val="005F0E07"/>
    <w:rsid w:val="005F729E"/>
    <w:rsid w:val="00615031"/>
    <w:rsid w:val="0061562E"/>
    <w:rsid w:val="006178BE"/>
    <w:rsid w:val="00621A1C"/>
    <w:rsid w:val="006222E7"/>
    <w:rsid w:val="00630438"/>
    <w:rsid w:val="00640AF3"/>
    <w:rsid w:val="0064162A"/>
    <w:rsid w:val="006416F5"/>
    <w:rsid w:val="00646A8E"/>
    <w:rsid w:val="00666B86"/>
    <w:rsid w:val="006676BB"/>
    <w:rsid w:val="00671065"/>
    <w:rsid w:val="006711CE"/>
    <w:rsid w:val="00673449"/>
    <w:rsid w:val="00685CEF"/>
    <w:rsid w:val="00690C94"/>
    <w:rsid w:val="00696072"/>
    <w:rsid w:val="006A0098"/>
    <w:rsid w:val="006A259A"/>
    <w:rsid w:val="006A5693"/>
    <w:rsid w:val="006A5A34"/>
    <w:rsid w:val="006A632D"/>
    <w:rsid w:val="006B4ADC"/>
    <w:rsid w:val="006C191D"/>
    <w:rsid w:val="006C2DD2"/>
    <w:rsid w:val="006C5AAB"/>
    <w:rsid w:val="006E2DC6"/>
    <w:rsid w:val="006E6AEE"/>
    <w:rsid w:val="006E7B46"/>
    <w:rsid w:val="0071776C"/>
    <w:rsid w:val="00722147"/>
    <w:rsid w:val="0072513D"/>
    <w:rsid w:val="00727920"/>
    <w:rsid w:val="00727E98"/>
    <w:rsid w:val="00730C05"/>
    <w:rsid w:val="00733E3B"/>
    <w:rsid w:val="007400C9"/>
    <w:rsid w:val="00754BB1"/>
    <w:rsid w:val="007554CA"/>
    <w:rsid w:val="00763FAC"/>
    <w:rsid w:val="007937E4"/>
    <w:rsid w:val="0079581A"/>
    <w:rsid w:val="0079748D"/>
    <w:rsid w:val="007974C4"/>
    <w:rsid w:val="00797BE9"/>
    <w:rsid w:val="00797D34"/>
    <w:rsid w:val="007A5082"/>
    <w:rsid w:val="007A6503"/>
    <w:rsid w:val="007A77A3"/>
    <w:rsid w:val="007B0DC3"/>
    <w:rsid w:val="007B12FF"/>
    <w:rsid w:val="007B5B79"/>
    <w:rsid w:val="007B78BA"/>
    <w:rsid w:val="007C0A4D"/>
    <w:rsid w:val="007C4702"/>
    <w:rsid w:val="007D0237"/>
    <w:rsid w:val="007D1A75"/>
    <w:rsid w:val="007E1363"/>
    <w:rsid w:val="007E5506"/>
    <w:rsid w:val="007E6FEB"/>
    <w:rsid w:val="007E73B3"/>
    <w:rsid w:val="007F6B51"/>
    <w:rsid w:val="007F6DE7"/>
    <w:rsid w:val="007F73A9"/>
    <w:rsid w:val="00800D44"/>
    <w:rsid w:val="008038EF"/>
    <w:rsid w:val="00804E83"/>
    <w:rsid w:val="00807722"/>
    <w:rsid w:val="00812442"/>
    <w:rsid w:val="00821503"/>
    <w:rsid w:val="00831D3E"/>
    <w:rsid w:val="008374B5"/>
    <w:rsid w:val="00837947"/>
    <w:rsid w:val="00844DA3"/>
    <w:rsid w:val="00847CD3"/>
    <w:rsid w:val="0085230D"/>
    <w:rsid w:val="00854A70"/>
    <w:rsid w:val="00861E9F"/>
    <w:rsid w:val="00862E79"/>
    <w:rsid w:val="00865787"/>
    <w:rsid w:val="0088507C"/>
    <w:rsid w:val="008876A3"/>
    <w:rsid w:val="008906C0"/>
    <w:rsid w:val="008924A3"/>
    <w:rsid w:val="00897275"/>
    <w:rsid w:val="008A66BF"/>
    <w:rsid w:val="008B0089"/>
    <w:rsid w:val="008B08EB"/>
    <w:rsid w:val="008B6B5A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0AC3"/>
    <w:rsid w:val="008E65EF"/>
    <w:rsid w:val="008F0D98"/>
    <w:rsid w:val="008F0D9F"/>
    <w:rsid w:val="008F1DF1"/>
    <w:rsid w:val="008F395D"/>
    <w:rsid w:val="008F53E9"/>
    <w:rsid w:val="008F6613"/>
    <w:rsid w:val="00900D83"/>
    <w:rsid w:val="00902DAE"/>
    <w:rsid w:val="0090607B"/>
    <w:rsid w:val="00907167"/>
    <w:rsid w:val="009123B7"/>
    <w:rsid w:val="00912C0A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61F4F"/>
    <w:rsid w:val="0097079F"/>
    <w:rsid w:val="009717E9"/>
    <w:rsid w:val="00973482"/>
    <w:rsid w:val="009741EC"/>
    <w:rsid w:val="00990968"/>
    <w:rsid w:val="009936B9"/>
    <w:rsid w:val="00997A5B"/>
    <w:rsid w:val="009A2129"/>
    <w:rsid w:val="009A347C"/>
    <w:rsid w:val="009A6D0A"/>
    <w:rsid w:val="009B46BA"/>
    <w:rsid w:val="009B549D"/>
    <w:rsid w:val="009C121F"/>
    <w:rsid w:val="009C4829"/>
    <w:rsid w:val="009C4E78"/>
    <w:rsid w:val="009C647B"/>
    <w:rsid w:val="009D0FF9"/>
    <w:rsid w:val="009D1FF7"/>
    <w:rsid w:val="009D22C0"/>
    <w:rsid w:val="009D27B1"/>
    <w:rsid w:val="009D364C"/>
    <w:rsid w:val="009D462D"/>
    <w:rsid w:val="009D5829"/>
    <w:rsid w:val="009D7AFD"/>
    <w:rsid w:val="009E2A97"/>
    <w:rsid w:val="009E7F0E"/>
    <w:rsid w:val="009F068A"/>
    <w:rsid w:val="009F2490"/>
    <w:rsid w:val="00A03B8A"/>
    <w:rsid w:val="00A07C8F"/>
    <w:rsid w:val="00A10127"/>
    <w:rsid w:val="00A17216"/>
    <w:rsid w:val="00A239D1"/>
    <w:rsid w:val="00A2590F"/>
    <w:rsid w:val="00A3018B"/>
    <w:rsid w:val="00A301D1"/>
    <w:rsid w:val="00A30B13"/>
    <w:rsid w:val="00A30F16"/>
    <w:rsid w:val="00A33792"/>
    <w:rsid w:val="00A37235"/>
    <w:rsid w:val="00A401F9"/>
    <w:rsid w:val="00A40423"/>
    <w:rsid w:val="00A43CA4"/>
    <w:rsid w:val="00A5251D"/>
    <w:rsid w:val="00A57187"/>
    <w:rsid w:val="00A574D9"/>
    <w:rsid w:val="00A63050"/>
    <w:rsid w:val="00A6564D"/>
    <w:rsid w:val="00A7041D"/>
    <w:rsid w:val="00A70C15"/>
    <w:rsid w:val="00A80251"/>
    <w:rsid w:val="00A81208"/>
    <w:rsid w:val="00A83FED"/>
    <w:rsid w:val="00A91380"/>
    <w:rsid w:val="00A92ACE"/>
    <w:rsid w:val="00A95F09"/>
    <w:rsid w:val="00AA0DAB"/>
    <w:rsid w:val="00AB0F0A"/>
    <w:rsid w:val="00AB3C6D"/>
    <w:rsid w:val="00AC19F3"/>
    <w:rsid w:val="00AD22B0"/>
    <w:rsid w:val="00AD3BEB"/>
    <w:rsid w:val="00AD3F00"/>
    <w:rsid w:val="00AE3FB1"/>
    <w:rsid w:val="00AF4AC5"/>
    <w:rsid w:val="00B0161A"/>
    <w:rsid w:val="00B02668"/>
    <w:rsid w:val="00B0643A"/>
    <w:rsid w:val="00B06F5F"/>
    <w:rsid w:val="00B07BE6"/>
    <w:rsid w:val="00B10E2A"/>
    <w:rsid w:val="00B13656"/>
    <w:rsid w:val="00B13868"/>
    <w:rsid w:val="00B21A4D"/>
    <w:rsid w:val="00B27AF5"/>
    <w:rsid w:val="00B3152C"/>
    <w:rsid w:val="00B33173"/>
    <w:rsid w:val="00B37B08"/>
    <w:rsid w:val="00B40DB1"/>
    <w:rsid w:val="00B42BF1"/>
    <w:rsid w:val="00B4599B"/>
    <w:rsid w:val="00B5406F"/>
    <w:rsid w:val="00B65E21"/>
    <w:rsid w:val="00B72424"/>
    <w:rsid w:val="00B72B1D"/>
    <w:rsid w:val="00B72BD4"/>
    <w:rsid w:val="00B73A3C"/>
    <w:rsid w:val="00B83A48"/>
    <w:rsid w:val="00B857FD"/>
    <w:rsid w:val="00BA68FE"/>
    <w:rsid w:val="00BB06C7"/>
    <w:rsid w:val="00BB54AC"/>
    <w:rsid w:val="00BB6E38"/>
    <w:rsid w:val="00BB7ACA"/>
    <w:rsid w:val="00BC28B7"/>
    <w:rsid w:val="00BD4655"/>
    <w:rsid w:val="00BD61BB"/>
    <w:rsid w:val="00BD6BB7"/>
    <w:rsid w:val="00BE09E7"/>
    <w:rsid w:val="00BE2151"/>
    <w:rsid w:val="00BE2D94"/>
    <w:rsid w:val="00BE37D9"/>
    <w:rsid w:val="00BE4FAD"/>
    <w:rsid w:val="00BE5256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208A"/>
    <w:rsid w:val="00C35CE4"/>
    <w:rsid w:val="00C369F6"/>
    <w:rsid w:val="00C37C00"/>
    <w:rsid w:val="00C4175C"/>
    <w:rsid w:val="00C455D0"/>
    <w:rsid w:val="00C5267A"/>
    <w:rsid w:val="00C62D65"/>
    <w:rsid w:val="00C63F87"/>
    <w:rsid w:val="00C64BF7"/>
    <w:rsid w:val="00C65D77"/>
    <w:rsid w:val="00C67457"/>
    <w:rsid w:val="00C761AE"/>
    <w:rsid w:val="00C85653"/>
    <w:rsid w:val="00C944C4"/>
    <w:rsid w:val="00C95DCD"/>
    <w:rsid w:val="00C97BB7"/>
    <w:rsid w:val="00CA1C13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D003FA"/>
    <w:rsid w:val="00D00DD1"/>
    <w:rsid w:val="00D046E4"/>
    <w:rsid w:val="00D06EFE"/>
    <w:rsid w:val="00D17238"/>
    <w:rsid w:val="00D222DF"/>
    <w:rsid w:val="00D224E6"/>
    <w:rsid w:val="00D22D41"/>
    <w:rsid w:val="00D27690"/>
    <w:rsid w:val="00D34D91"/>
    <w:rsid w:val="00D350AF"/>
    <w:rsid w:val="00D40694"/>
    <w:rsid w:val="00D428C1"/>
    <w:rsid w:val="00D477CC"/>
    <w:rsid w:val="00D52714"/>
    <w:rsid w:val="00D52FE2"/>
    <w:rsid w:val="00D567D2"/>
    <w:rsid w:val="00D56A49"/>
    <w:rsid w:val="00D61093"/>
    <w:rsid w:val="00D7445C"/>
    <w:rsid w:val="00D744DE"/>
    <w:rsid w:val="00D87BEE"/>
    <w:rsid w:val="00D914C8"/>
    <w:rsid w:val="00DB0337"/>
    <w:rsid w:val="00DB3973"/>
    <w:rsid w:val="00DC2C84"/>
    <w:rsid w:val="00DC5FC5"/>
    <w:rsid w:val="00DD19E3"/>
    <w:rsid w:val="00DD1DE1"/>
    <w:rsid w:val="00DD3281"/>
    <w:rsid w:val="00DD368F"/>
    <w:rsid w:val="00DD54FF"/>
    <w:rsid w:val="00DE3BA8"/>
    <w:rsid w:val="00DE748F"/>
    <w:rsid w:val="00DF0FF7"/>
    <w:rsid w:val="00DF1C63"/>
    <w:rsid w:val="00DF2383"/>
    <w:rsid w:val="00DF3396"/>
    <w:rsid w:val="00DF444F"/>
    <w:rsid w:val="00DF61C0"/>
    <w:rsid w:val="00DF77EF"/>
    <w:rsid w:val="00E108A7"/>
    <w:rsid w:val="00E11E60"/>
    <w:rsid w:val="00E15F29"/>
    <w:rsid w:val="00E1612B"/>
    <w:rsid w:val="00E16D1E"/>
    <w:rsid w:val="00E304D9"/>
    <w:rsid w:val="00E53039"/>
    <w:rsid w:val="00E53C4E"/>
    <w:rsid w:val="00E541FC"/>
    <w:rsid w:val="00E57584"/>
    <w:rsid w:val="00E60A34"/>
    <w:rsid w:val="00E620D9"/>
    <w:rsid w:val="00E62E21"/>
    <w:rsid w:val="00E73DEF"/>
    <w:rsid w:val="00E74C0B"/>
    <w:rsid w:val="00E7729B"/>
    <w:rsid w:val="00E80CC7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6FE"/>
    <w:rsid w:val="00EB6467"/>
    <w:rsid w:val="00EC5962"/>
    <w:rsid w:val="00EC5DCD"/>
    <w:rsid w:val="00ED32CB"/>
    <w:rsid w:val="00ED3EF3"/>
    <w:rsid w:val="00ED5C77"/>
    <w:rsid w:val="00EE3ECD"/>
    <w:rsid w:val="00EF20D2"/>
    <w:rsid w:val="00F00C6B"/>
    <w:rsid w:val="00F07D6D"/>
    <w:rsid w:val="00F10EC9"/>
    <w:rsid w:val="00F13A73"/>
    <w:rsid w:val="00F13E17"/>
    <w:rsid w:val="00F14D49"/>
    <w:rsid w:val="00F21258"/>
    <w:rsid w:val="00F243F7"/>
    <w:rsid w:val="00F32BB0"/>
    <w:rsid w:val="00F409D0"/>
    <w:rsid w:val="00F40E8E"/>
    <w:rsid w:val="00F442D9"/>
    <w:rsid w:val="00F46A22"/>
    <w:rsid w:val="00F46B4D"/>
    <w:rsid w:val="00F50752"/>
    <w:rsid w:val="00F5368B"/>
    <w:rsid w:val="00F55B11"/>
    <w:rsid w:val="00F55E0D"/>
    <w:rsid w:val="00F70930"/>
    <w:rsid w:val="00F70ACD"/>
    <w:rsid w:val="00F84023"/>
    <w:rsid w:val="00F84B9B"/>
    <w:rsid w:val="00F84FA0"/>
    <w:rsid w:val="00F871A3"/>
    <w:rsid w:val="00F874BD"/>
    <w:rsid w:val="00F978D2"/>
    <w:rsid w:val="00FA0660"/>
    <w:rsid w:val="00FA34F3"/>
    <w:rsid w:val="00FA3C8E"/>
    <w:rsid w:val="00FA7172"/>
    <w:rsid w:val="00FB03E7"/>
    <w:rsid w:val="00FB2390"/>
    <w:rsid w:val="00FB3C72"/>
    <w:rsid w:val="00FB6530"/>
    <w:rsid w:val="00FC5876"/>
    <w:rsid w:val="00FC6DBF"/>
    <w:rsid w:val="00FD2999"/>
    <w:rsid w:val="00FD4CCA"/>
    <w:rsid w:val="00FD6D39"/>
    <w:rsid w:val="00FE00FA"/>
    <w:rsid w:val="00FF025E"/>
    <w:rsid w:val="00FF0A66"/>
    <w:rsid w:val="00FF290A"/>
    <w:rsid w:val="00FF4946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37F8A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Default">
    <w:name w:val="Default"/>
    <w:rsid w:val="00A239D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73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23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331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mfordwatchdepartmen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nith-watche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rport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2018-10-15T15:52:00Z</dcterms:created>
  <dcterms:modified xsi:type="dcterms:W3CDTF">2018-10-15T15:52:00Z</dcterms:modified>
</cp:coreProperties>
</file>