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3E655" w14:textId="77777777" w:rsidR="00A239D1" w:rsidRPr="00D645ED" w:rsidRDefault="00A239D1" w:rsidP="00381DED">
      <w:pPr>
        <w:spacing w:line="276" w:lineRule="auto"/>
        <w:jc w:val="center"/>
        <w:rPr>
          <w:rFonts w:ascii="DINOT-Light" w:eastAsia="MS PGothic" w:hAnsi="DINOT-Light" w:cs="Arial"/>
          <w:b/>
          <w:color w:val="FF0000"/>
          <w:sz w:val="20"/>
          <w:szCs w:val="20"/>
        </w:rPr>
      </w:pPr>
    </w:p>
    <w:p w14:paraId="1C584AC9" w14:textId="77777777" w:rsidR="00A239D1" w:rsidRPr="00D645ED" w:rsidRDefault="00252832" w:rsidP="00381DED">
      <w:pPr>
        <w:spacing w:line="276" w:lineRule="auto"/>
        <w:rPr>
          <w:rFonts w:ascii="DINOT-Light" w:eastAsia="MS PGothic" w:hAnsi="DINOT-Light" w:cs="Arial"/>
          <w:b/>
          <w:color w:val="FF0000"/>
        </w:rPr>
      </w:pPr>
      <w:r w:rsidRPr="00D645ED">
        <w:rPr>
          <w:rFonts w:ascii="DINOT-Light" w:eastAsia="MS PGothic" w:hAnsi="DINOT-Light" w:cs="Arial"/>
          <w:noProof/>
          <w:lang w:val="fr-CH" w:eastAsia="fr-CH"/>
        </w:rPr>
        <w:drawing>
          <wp:anchor distT="0" distB="0" distL="114300" distR="114300" simplePos="0" relativeHeight="251656192" behindDoc="1" locked="0" layoutInCell="1" allowOverlap="1" wp14:anchorId="333725B6" wp14:editId="65AE9573">
            <wp:simplePos x="0" y="0"/>
            <wp:positionH relativeFrom="margin">
              <wp:posOffset>3829685</wp:posOffset>
            </wp:positionH>
            <wp:positionV relativeFrom="paragraph">
              <wp:posOffset>9525</wp:posOffset>
            </wp:positionV>
            <wp:extent cx="1158240" cy="1158240"/>
            <wp:effectExtent l="0" t="0" r="3810" b="3810"/>
            <wp:wrapTight wrapText="bothSides">
              <wp:wrapPolygon edited="0">
                <wp:start x="0" y="0"/>
                <wp:lineTo x="0" y="21316"/>
                <wp:lineTo x="21316" y="21316"/>
                <wp:lineTo x="21316" y="0"/>
                <wp:lineTo x="0" y="0"/>
              </wp:wrapPolygon>
            </wp:wrapTight>
            <wp:docPr id="6" name="Picture 6" descr="https://scontent-lhr3-1.xx.fbcdn.net/v/t1.0-0/p552x414/23243999_1889934284368882_5765812744420223717_n.jpg?_nc_cat=106&amp;oh=6f8de9da6fc03cf8f1935c0f14bf4d98&amp;oe=5C2F9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20072" name="Picture 7" descr="https://scontent-lhr3-1.xx.fbcdn.net/v/t1.0-0/p552x414/23243999_1889934284368882_5765812744420223717_n.jpg?_nc_cat=106&amp;oh=6f8de9da6fc03cf8f1935c0f14bf4d98&amp;oe=5C2F9D0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5824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9B6E6" w14:textId="77777777" w:rsidR="00A239D1" w:rsidRPr="00D645ED" w:rsidRDefault="00252832" w:rsidP="00381DED">
      <w:pPr>
        <w:spacing w:line="276" w:lineRule="auto"/>
        <w:rPr>
          <w:rFonts w:ascii="DINOT-Light" w:eastAsia="MS PGothic" w:hAnsi="DINOT-Light" w:cs="Arial"/>
          <w:b/>
          <w:color w:val="FF0000"/>
          <w:u w:val="single"/>
        </w:rPr>
      </w:pPr>
      <w:r w:rsidRPr="00D645ED">
        <w:rPr>
          <w:rFonts w:ascii="DINOT-Light" w:eastAsia="MS PGothic" w:hAnsi="DINOT-Light" w:cs="Arial"/>
          <w:noProof/>
          <w:lang w:val="fr-CH" w:eastAsia="fr-CH"/>
        </w:rPr>
        <w:drawing>
          <wp:anchor distT="0" distB="0" distL="114300" distR="114300" simplePos="0" relativeHeight="251659264" behindDoc="1" locked="0" layoutInCell="1" allowOverlap="1" wp14:anchorId="75A850EA" wp14:editId="55350FAD">
            <wp:simplePos x="0" y="0"/>
            <wp:positionH relativeFrom="margin">
              <wp:posOffset>420370</wp:posOffset>
            </wp:positionH>
            <wp:positionV relativeFrom="paragraph">
              <wp:posOffset>11430</wp:posOffset>
            </wp:positionV>
            <wp:extent cx="2012950" cy="885825"/>
            <wp:effectExtent l="0" t="0" r="6350" b="9525"/>
            <wp:wrapTight wrapText="bothSides">
              <wp:wrapPolygon edited="0">
                <wp:start x="10221" y="0"/>
                <wp:lineTo x="8381" y="3252"/>
                <wp:lineTo x="9199" y="7432"/>
                <wp:lineTo x="0" y="11613"/>
                <wp:lineTo x="0" y="21368"/>
                <wp:lineTo x="21464" y="21368"/>
                <wp:lineTo x="21464" y="11613"/>
                <wp:lineTo x="12265" y="7432"/>
                <wp:lineTo x="13287" y="5110"/>
                <wp:lineTo x="13083" y="3252"/>
                <wp:lineTo x="11243" y="0"/>
                <wp:lineTo x="10221" y="0"/>
              </wp:wrapPolygon>
            </wp:wrapTight>
            <wp:docPr id="3" name="Picture 3" descr="Zenith W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33231" name="Picture 1" descr="Zenith Watches"/>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129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A39AB" w14:textId="77777777" w:rsidR="00A239D1" w:rsidRPr="00D645ED" w:rsidRDefault="00A239D1" w:rsidP="00381DED">
      <w:pPr>
        <w:spacing w:line="276" w:lineRule="auto"/>
        <w:jc w:val="center"/>
        <w:rPr>
          <w:rFonts w:ascii="DINOT-Light" w:eastAsia="MS PGothic" w:hAnsi="DINOT-Light" w:cs="Arial"/>
          <w:b/>
        </w:rPr>
      </w:pPr>
    </w:p>
    <w:p w14:paraId="1DF34418" w14:textId="77777777" w:rsidR="00A239D1" w:rsidRPr="00D645ED" w:rsidRDefault="00A239D1" w:rsidP="00381DED">
      <w:pPr>
        <w:spacing w:line="276" w:lineRule="auto"/>
        <w:jc w:val="center"/>
        <w:rPr>
          <w:rFonts w:ascii="DINOT-Light" w:eastAsia="MS PGothic" w:hAnsi="DINOT-Light" w:cs="Arial"/>
          <w:b/>
        </w:rPr>
      </w:pPr>
    </w:p>
    <w:p w14:paraId="18881793" w14:textId="77777777" w:rsidR="00A239D1" w:rsidRPr="00D645ED" w:rsidRDefault="00A239D1" w:rsidP="00381DED">
      <w:pPr>
        <w:spacing w:line="276" w:lineRule="auto"/>
        <w:jc w:val="center"/>
        <w:rPr>
          <w:rFonts w:ascii="DINOT-Light" w:eastAsia="MS PGothic" w:hAnsi="DINOT-Light" w:cs="Arial"/>
          <w:b/>
        </w:rPr>
      </w:pPr>
    </w:p>
    <w:p w14:paraId="37FD277D" w14:textId="77777777" w:rsidR="00A239D1" w:rsidRPr="00D645ED" w:rsidRDefault="00A239D1" w:rsidP="00381DED">
      <w:pPr>
        <w:spacing w:line="276" w:lineRule="auto"/>
        <w:jc w:val="center"/>
        <w:rPr>
          <w:rFonts w:ascii="DINOT-Light" w:eastAsia="MS PGothic" w:hAnsi="DINOT-Light" w:cs="Arial"/>
          <w:b/>
        </w:rPr>
      </w:pPr>
    </w:p>
    <w:p w14:paraId="05E0AC06" w14:textId="77777777" w:rsidR="00A239D1" w:rsidRPr="00D645ED" w:rsidRDefault="00A239D1" w:rsidP="00381DED">
      <w:pPr>
        <w:spacing w:line="276" w:lineRule="auto"/>
        <w:jc w:val="center"/>
        <w:rPr>
          <w:rFonts w:ascii="DINOT-Light" w:eastAsia="MS PGothic" w:hAnsi="DINOT-Light" w:cs="Arial"/>
          <w:b/>
        </w:rPr>
      </w:pPr>
    </w:p>
    <w:p w14:paraId="17340BD8" w14:textId="77777777" w:rsidR="00A239D1" w:rsidRPr="00D645ED" w:rsidRDefault="00A239D1" w:rsidP="00381DED">
      <w:pPr>
        <w:spacing w:line="276" w:lineRule="auto"/>
        <w:jc w:val="center"/>
        <w:rPr>
          <w:rFonts w:ascii="DINOT-Light" w:eastAsia="MS PGothic" w:hAnsi="DINOT-Light" w:cs="Arial"/>
          <w:b/>
        </w:rPr>
      </w:pPr>
    </w:p>
    <w:p w14:paraId="42B710A5" w14:textId="77777777" w:rsidR="00A239D1" w:rsidRPr="00D645ED" w:rsidRDefault="00252832" w:rsidP="00381DED">
      <w:pPr>
        <w:spacing w:line="276" w:lineRule="auto"/>
        <w:jc w:val="center"/>
        <w:rPr>
          <w:rFonts w:ascii="DINOT-Light" w:eastAsia="MS PGothic" w:hAnsi="DINOT-Light" w:cs="Arial"/>
          <w:b/>
        </w:rPr>
      </w:pPr>
      <w:r w:rsidRPr="00D645ED">
        <w:rPr>
          <w:rFonts w:ascii="DINOT-Light" w:eastAsia="MS PGothic" w:hAnsi="DINOT-Light" w:cs="Arial"/>
          <w:b/>
          <w:bCs/>
          <w:noProof/>
          <w:lang w:val="fr-CH" w:eastAsia="fr-CH"/>
        </w:rPr>
        <w:drawing>
          <wp:anchor distT="0" distB="0" distL="114300" distR="114300" simplePos="0" relativeHeight="251653120" behindDoc="1" locked="0" layoutInCell="1" allowOverlap="1" wp14:anchorId="6FA744A0" wp14:editId="7F0093B9">
            <wp:simplePos x="0" y="0"/>
            <wp:positionH relativeFrom="margin">
              <wp:align>center</wp:align>
            </wp:positionH>
            <wp:positionV relativeFrom="paragraph">
              <wp:posOffset>3175</wp:posOffset>
            </wp:positionV>
            <wp:extent cx="3385185" cy="612140"/>
            <wp:effectExtent l="0" t="0" r="5715" b="0"/>
            <wp:wrapTight wrapText="bothSides">
              <wp:wrapPolygon edited="0">
                <wp:start x="0" y="0"/>
                <wp:lineTo x="0" y="20838"/>
                <wp:lineTo x="21515" y="20838"/>
                <wp:lineTo x="21515" y="0"/>
                <wp:lineTo x="0" y="0"/>
              </wp:wrapPolygon>
            </wp:wrapTight>
            <wp:docPr id="4" name="Picture 1" descr="S:\Projects\Mr Porter - Public Relations\Press Images\LOGO\MR PO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94892" name="Picture 1" descr="S:\Projects\Mr Porter - Public Relations\Press Images\LOGO\MR PORTER LOGO.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38518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6661B" w14:textId="77777777" w:rsidR="00A239D1" w:rsidRPr="00D645ED" w:rsidRDefault="00A239D1" w:rsidP="00381DED">
      <w:pPr>
        <w:spacing w:line="276" w:lineRule="auto"/>
        <w:jc w:val="center"/>
        <w:rPr>
          <w:rFonts w:ascii="DINOT-Light" w:eastAsia="MS PGothic" w:hAnsi="DINOT-Light" w:cs="Arial"/>
          <w:b/>
        </w:rPr>
      </w:pPr>
    </w:p>
    <w:p w14:paraId="0487DD53" w14:textId="77777777" w:rsidR="00A239D1" w:rsidRPr="00D645ED" w:rsidRDefault="00A239D1" w:rsidP="00381DED">
      <w:pPr>
        <w:spacing w:line="276" w:lineRule="auto"/>
        <w:jc w:val="center"/>
        <w:rPr>
          <w:rFonts w:ascii="DINOT-Light" w:eastAsia="MS PGothic" w:hAnsi="DINOT-Light" w:cs="Arial"/>
          <w:b/>
        </w:rPr>
      </w:pPr>
    </w:p>
    <w:p w14:paraId="6B425F83" w14:textId="77777777" w:rsidR="00A239D1" w:rsidRPr="00D645ED" w:rsidRDefault="00A239D1" w:rsidP="00381DED">
      <w:pPr>
        <w:spacing w:line="276" w:lineRule="auto"/>
        <w:jc w:val="center"/>
        <w:rPr>
          <w:rFonts w:ascii="DINOT-Light" w:eastAsia="MS PGothic" w:hAnsi="DINOT-Light" w:cs="Arial"/>
          <w:b/>
          <w:lang w:val="fr-FR"/>
        </w:rPr>
      </w:pPr>
    </w:p>
    <w:p w14:paraId="6C5724CA" w14:textId="77777777" w:rsidR="00D0033A" w:rsidRPr="00381DED" w:rsidRDefault="00252832" w:rsidP="00381DED">
      <w:pPr>
        <w:spacing w:line="276" w:lineRule="auto"/>
        <w:jc w:val="center"/>
        <w:rPr>
          <w:rFonts w:ascii="DINOT-Light" w:eastAsia="MS PGothic" w:hAnsi="DINOT-Light" w:cs="Arial"/>
          <w:b/>
          <w:bCs/>
          <w:sz w:val="22"/>
          <w:szCs w:val="20"/>
          <w:lang w:val="fr-FR" w:eastAsia="ja-JP"/>
        </w:rPr>
      </w:pPr>
      <w:r w:rsidRPr="00381DED">
        <w:rPr>
          <w:rFonts w:ascii="DINOT-Light" w:eastAsia="MS PGothic" w:hAnsi="DINOT-Light" w:cs="Arial"/>
          <w:b/>
          <w:bCs/>
          <w:sz w:val="22"/>
          <w:szCs w:val="20"/>
          <w:lang w:val="fr-FR" w:eastAsia="ja-JP"/>
        </w:rPr>
        <w:t>MR PORTER</w:t>
      </w:r>
      <w:r w:rsidRPr="00381DED">
        <w:rPr>
          <w:rFonts w:ascii="DINOT-Light" w:eastAsia="MS PGothic" w:hAnsi="DINOT-Light" w:cs="Arial"/>
          <w:b/>
          <w:sz w:val="22"/>
          <w:szCs w:val="20"/>
          <w:lang w:eastAsia="ja-JP"/>
        </w:rPr>
        <w:t>はゼニス、バンフォード</w:t>
      </w:r>
      <w:r w:rsidRPr="00381DED">
        <w:rPr>
          <w:rFonts w:ascii="DINOT-Light" w:eastAsia="MS PGothic" w:hAnsi="DINOT-Light" w:cs="Arial"/>
          <w:b/>
          <w:sz w:val="22"/>
          <w:szCs w:val="20"/>
          <w:lang w:val="fr-FR" w:eastAsia="ja-JP"/>
        </w:rPr>
        <w:t xml:space="preserve"> </w:t>
      </w:r>
      <w:r w:rsidRPr="00381DED">
        <w:rPr>
          <w:rFonts w:ascii="DINOT-Light" w:eastAsia="MS PGothic" w:hAnsi="DINOT-Light" w:cs="Arial"/>
          <w:b/>
          <w:sz w:val="22"/>
          <w:szCs w:val="20"/>
          <w:lang w:eastAsia="ja-JP"/>
        </w:rPr>
        <w:t>ウォッチ</w:t>
      </w:r>
      <w:r w:rsidRPr="00381DED">
        <w:rPr>
          <w:rFonts w:ascii="DINOT-Light" w:eastAsia="MS PGothic" w:hAnsi="DINOT-Light" w:cs="Arial"/>
          <w:b/>
          <w:sz w:val="22"/>
          <w:szCs w:val="20"/>
          <w:lang w:val="fr-FR" w:eastAsia="ja-JP"/>
        </w:rPr>
        <w:t xml:space="preserve"> </w:t>
      </w:r>
      <w:r w:rsidRPr="00381DED">
        <w:rPr>
          <w:rFonts w:ascii="DINOT-Light" w:eastAsia="MS PGothic" w:hAnsi="DINOT-Light" w:cs="Arial"/>
          <w:b/>
          <w:sz w:val="22"/>
          <w:szCs w:val="20"/>
          <w:lang w:eastAsia="ja-JP"/>
        </w:rPr>
        <w:t>デパートメント</w:t>
      </w:r>
      <w:r w:rsidR="00D0033A" w:rsidRPr="00381DED">
        <w:rPr>
          <w:rFonts w:ascii="DINOT-Light" w:eastAsia="MS PGothic" w:hAnsi="DINOT-Light" w:cs="Arial"/>
          <w:b/>
          <w:bCs/>
          <w:sz w:val="22"/>
          <w:szCs w:val="20"/>
          <w:lang w:eastAsia="ja-JP"/>
        </w:rPr>
        <w:t>と提携し</w:t>
      </w:r>
    </w:p>
    <w:p w14:paraId="662B517E" w14:textId="77777777" w:rsidR="003E7FD3" w:rsidRPr="00381DED" w:rsidRDefault="00252832" w:rsidP="00381DED">
      <w:pPr>
        <w:spacing w:line="276" w:lineRule="auto"/>
        <w:jc w:val="center"/>
        <w:rPr>
          <w:rFonts w:ascii="DINOT-Light" w:eastAsia="MS PGothic" w:hAnsi="DINOT-Light" w:cs="Arial"/>
          <w:b/>
          <w:sz w:val="20"/>
          <w:szCs w:val="22"/>
          <w:bdr w:val="none" w:sz="0" w:space="0" w:color="auto"/>
          <w:lang w:val="fr-FR"/>
        </w:rPr>
      </w:pPr>
      <w:r w:rsidRPr="00381DED">
        <w:rPr>
          <w:rFonts w:ascii="DINOT-Light" w:eastAsia="MS PGothic" w:hAnsi="DINOT-Light" w:cs="Arial"/>
          <w:b/>
          <w:bCs/>
          <w:sz w:val="22"/>
          <w:szCs w:val="20"/>
          <w:lang w:eastAsia="ja-JP"/>
        </w:rPr>
        <w:t>限定シリーズのタイムピースを</w:t>
      </w:r>
      <w:r w:rsidRPr="00381DED">
        <w:rPr>
          <w:rFonts w:ascii="DINOT-Light" w:eastAsia="MS PGothic" w:hAnsi="DINOT-Light" w:cs="Arial"/>
          <w:b/>
          <w:bCs/>
          <w:sz w:val="22"/>
          <w:szCs w:val="20"/>
          <w:lang w:val="fr-FR" w:eastAsia="ja-JP"/>
        </w:rPr>
        <w:t>11</w:t>
      </w:r>
      <w:r w:rsidRPr="00381DED">
        <w:rPr>
          <w:rFonts w:ascii="DINOT-Light" w:eastAsia="MS PGothic" w:hAnsi="DINOT-Light" w:cs="Arial"/>
          <w:b/>
          <w:bCs/>
          <w:sz w:val="22"/>
          <w:szCs w:val="20"/>
          <w:lang w:eastAsia="ja-JP"/>
        </w:rPr>
        <w:t>月に発売</w:t>
      </w:r>
    </w:p>
    <w:p w14:paraId="26E22F35" w14:textId="0CB1694E" w:rsidR="003E7FD3" w:rsidRDefault="003E7FD3" w:rsidP="00381DED">
      <w:pPr>
        <w:spacing w:line="276" w:lineRule="auto"/>
        <w:jc w:val="both"/>
        <w:rPr>
          <w:rFonts w:ascii="DINOT-Light" w:eastAsia="MS PGothic" w:hAnsi="DINOT-Light" w:cs="Arial"/>
          <w:strike/>
          <w:sz w:val="20"/>
          <w:lang w:val="fr-FR"/>
        </w:rPr>
      </w:pPr>
    </w:p>
    <w:p w14:paraId="0D219C39" w14:textId="77777777" w:rsidR="00381DED" w:rsidRPr="00D645ED" w:rsidRDefault="00381DED" w:rsidP="00381DED">
      <w:pPr>
        <w:spacing w:line="276" w:lineRule="auto"/>
        <w:jc w:val="both"/>
        <w:rPr>
          <w:rFonts w:ascii="DINOT-Light" w:eastAsia="MS PGothic" w:hAnsi="DINOT-Light" w:cs="Arial"/>
          <w:strike/>
          <w:sz w:val="20"/>
          <w:lang w:val="fr-FR"/>
        </w:rPr>
      </w:pPr>
    </w:p>
    <w:p w14:paraId="4E39D553" w14:textId="77777777" w:rsidR="003E7FD3" w:rsidRPr="00D645ED" w:rsidRDefault="00252832" w:rsidP="00381DED">
      <w:pPr>
        <w:pStyle w:val="Default"/>
        <w:spacing w:line="276" w:lineRule="auto"/>
        <w:jc w:val="both"/>
        <w:rPr>
          <w:rFonts w:ascii="DINOT-Light" w:eastAsia="MS PGothic" w:hAnsi="DINOT-Light" w:cs="Arial"/>
          <w:color w:val="auto"/>
          <w:sz w:val="18"/>
          <w:szCs w:val="22"/>
          <w:lang w:val="fr-FR"/>
        </w:rPr>
      </w:pPr>
      <w:r w:rsidRPr="00D645ED">
        <w:rPr>
          <w:rFonts w:ascii="DINOT-Light" w:eastAsia="MS PGothic" w:hAnsi="DINOT-Light" w:cs="Arial"/>
          <w:b/>
          <w:color w:val="auto"/>
          <w:sz w:val="18"/>
          <w:szCs w:val="18"/>
          <w:lang w:val="fr-FR" w:eastAsia="ja-JP"/>
        </w:rPr>
        <w:t>2018</w:t>
      </w:r>
      <w:r w:rsidRPr="00D645ED">
        <w:rPr>
          <w:rFonts w:ascii="DINOT-Light" w:eastAsia="MS PGothic" w:hAnsi="DINOT-Light" w:cs="Arial"/>
          <w:b/>
          <w:color w:val="auto"/>
          <w:sz w:val="18"/>
          <w:szCs w:val="18"/>
          <w:lang w:eastAsia="ja-JP"/>
        </w:rPr>
        <w:t>年</w:t>
      </w:r>
      <w:r w:rsidRPr="00D645ED">
        <w:rPr>
          <w:rFonts w:ascii="DINOT-Light" w:eastAsia="MS PGothic" w:hAnsi="DINOT-Light" w:cs="Arial"/>
          <w:b/>
          <w:color w:val="auto"/>
          <w:sz w:val="18"/>
          <w:szCs w:val="18"/>
          <w:lang w:val="fr-FR" w:eastAsia="ja-JP"/>
        </w:rPr>
        <w:t>10</w:t>
      </w:r>
      <w:r w:rsidRPr="00D645ED">
        <w:rPr>
          <w:rFonts w:ascii="DINOT-Light" w:eastAsia="MS PGothic" w:hAnsi="DINOT-Light" w:cs="Arial"/>
          <w:b/>
          <w:color w:val="auto"/>
          <w:sz w:val="18"/>
          <w:szCs w:val="18"/>
          <w:lang w:eastAsia="ja-JP"/>
        </w:rPr>
        <w:t>月</w:t>
      </w:r>
      <w:r w:rsidRPr="00D645ED">
        <w:rPr>
          <w:rFonts w:ascii="DINOT-Light" w:eastAsia="MS PGothic" w:hAnsi="DINOT-Light" w:cs="Arial"/>
          <w:b/>
          <w:color w:val="auto"/>
          <w:sz w:val="18"/>
          <w:szCs w:val="18"/>
          <w:lang w:val="fr-FR" w:eastAsia="ja-JP"/>
        </w:rPr>
        <w:t>（</w:t>
      </w:r>
      <w:r w:rsidRPr="00D645ED">
        <w:rPr>
          <w:rFonts w:ascii="DINOT-Light" w:eastAsia="MS PGothic" w:hAnsi="DINOT-Light" w:cs="Arial"/>
          <w:b/>
          <w:color w:val="auto"/>
          <w:sz w:val="18"/>
          <w:szCs w:val="18"/>
          <w:lang w:eastAsia="ja-JP"/>
        </w:rPr>
        <w:t>グローバル</w:t>
      </w:r>
      <w:r w:rsidRPr="00D645ED">
        <w:rPr>
          <w:rFonts w:ascii="DINOT-Light" w:eastAsia="MS PGothic" w:hAnsi="DINOT-Light" w:cs="Arial"/>
          <w:b/>
          <w:color w:val="auto"/>
          <w:sz w:val="18"/>
          <w:szCs w:val="18"/>
          <w:lang w:val="fr-FR" w:eastAsia="ja-JP"/>
        </w:rPr>
        <w:t>）</w:t>
      </w:r>
      <w:r w:rsidRPr="00D645ED">
        <w:rPr>
          <w:rFonts w:ascii="DINOT-Light" w:eastAsia="MS PGothic" w:hAnsi="DINOT-Light" w:cs="Arial"/>
          <w:color w:val="auto"/>
          <w:sz w:val="18"/>
          <w:szCs w:val="18"/>
          <w:lang w:val="fr-FR" w:eastAsia="ja-JP"/>
        </w:rPr>
        <w:t>：</w:t>
      </w:r>
      <w:r w:rsidRPr="00D645ED">
        <w:rPr>
          <w:rFonts w:ascii="DINOT-Light" w:eastAsia="MS PGothic" w:hAnsi="DINOT-Light" w:cs="Arial"/>
          <w:color w:val="auto"/>
          <w:sz w:val="18"/>
          <w:szCs w:val="18"/>
          <w:lang w:eastAsia="ja-JP"/>
        </w:rPr>
        <w:t>メンズ商品のオンライン販売で人気の高い</w:t>
      </w:r>
      <w:r w:rsidRPr="00D645ED">
        <w:rPr>
          <w:rFonts w:ascii="DINOT-Light" w:eastAsia="MS PGothic" w:hAnsi="DINOT-Light" w:cs="Arial"/>
          <w:b/>
          <w:color w:val="auto"/>
          <w:sz w:val="18"/>
          <w:szCs w:val="18"/>
          <w:lang w:val="fr-FR" w:eastAsia="ja-JP"/>
        </w:rPr>
        <w:t>MR PORTER</w:t>
      </w:r>
      <w:r w:rsidRPr="00D645ED">
        <w:rPr>
          <w:rFonts w:ascii="DINOT-Light" w:eastAsia="MS PGothic" w:hAnsi="DINOT-Light" w:cs="Arial"/>
          <w:color w:val="auto"/>
          <w:sz w:val="18"/>
          <w:szCs w:val="18"/>
          <w:lang w:eastAsia="ja-JP"/>
        </w:rPr>
        <w:t>は、スイス高級時計ブランド、ゼニスと英国のウォッチカスタムメーカー、バンフォード</w:t>
      </w:r>
      <w:r w:rsidRPr="00D645ED">
        <w:rPr>
          <w:rFonts w:ascii="DINOT-Light" w:eastAsia="MS PGothic" w:hAnsi="DINOT-Light" w:cs="Arial"/>
          <w:color w:val="auto"/>
          <w:sz w:val="18"/>
          <w:szCs w:val="18"/>
          <w:lang w:val="fr-FR" w:eastAsia="ja-JP"/>
        </w:rPr>
        <w:t xml:space="preserve"> </w:t>
      </w:r>
      <w:r w:rsidRPr="00D645ED">
        <w:rPr>
          <w:rFonts w:ascii="DINOT-Light" w:eastAsia="MS PGothic" w:hAnsi="DINOT-Light" w:cs="Arial"/>
          <w:color w:val="auto"/>
          <w:sz w:val="18"/>
          <w:szCs w:val="18"/>
          <w:lang w:eastAsia="ja-JP"/>
        </w:rPr>
        <w:t>ウォッチ</w:t>
      </w:r>
      <w:r w:rsidRPr="00D645ED">
        <w:rPr>
          <w:rFonts w:ascii="DINOT-Light" w:eastAsia="MS PGothic" w:hAnsi="DINOT-Light" w:cs="Arial"/>
          <w:color w:val="auto"/>
          <w:sz w:val="18"/>
          <w:szCs w:val="18"/>
          <w:lang w:val="fr-FR" w:eastAsia="ja-JP"/>
        </w:rPr>
        <w:t xml:space="preserve"> </w:t>
      </w:r>
      <w:r w:rsidRPr="00D645ED">
        <w:rPr>
          <w:rFonts w:ascii="DINOT-Light" w:eastAsia="MS PGothic" w:hAnsi="DINOT-Light" w:cs="Arial"/>
          <w:color w:val="auto"/>
          <w:sz w:val="18"/>
          <w:szCs w:val="18"/>
          <w:lang w:eastAsia="ja-JP"/>
        </w:rPr>
        <w:t>デパートメントと提携し、エクスクルーシブな</w:t>
      </w:r>
      <w:r w:rsidRPr="00D645ED">
        <w:rPr>
          <w:rFonts w:ascii="DINOT-Light" w:eastAsia="MS PGothic" w:hAnsi="DINOT-Light" w:cs="Arial"/>
          <w:color w:val="auto"/>
          <w:sz w:val="18"/>
          <w:szCs w:val="18"/>
          <w:lang w:val="fr-FR" w:eastAsia="ja-JP"/>
        </w:rPr>
        <w:t>25</w:t>
      </w:r>
      <w:r w:rsidRPr="00D645ED">
        <w:rPr>
          <w:rFonts w:ascii="DINOT-Light" w:eastAsia="MS PGothic" w:hAnsi="DINOT-Light" w:cs="Arial"/>
          <w:color w:val="auto"/>
          <w:sz w:val="18"/>
          <w:szCs w:val="18"/>
          <w:lang w:eastAsia="ja-JP"/>
        </w:rPr>
        <w:t>本限定のウォッチを</w:t>
      </w:r>
      <w:r w:rsidRPr="00D645ED">
        <w:rPr>
          <w:rFonts w:ascii="DINOT-Light" w:eastAsia="MS PGothic" w:hAnsi="DINOT-Light" w:cs="Arial"/>
          <w:b/>
          <w:color w:val="auto"/>
          <w:sz w:val="18"/>
          <w:szCs w:val="18"/>
          <w:lang w:val="fr-FR" w:eastAsia="ja-JP"/>
        </w:rPr>
        <w:t>2018</w:t>
      </w:r>
      <w:r w:rsidRPr="00D645ED">
        <w:rPr>
          <w:rFonts w:ascii="DINOT-Light" w:eastAsia="MS PGothic" w:hAnsi="DINOT-Light" w:cs="Arial"/>
          <w:b/>
          <w:color w:val="auto"/>
          <w:sz w:val="18"/>
          <w:szCs w:val="18"/>
          <w:lang w:eastAsia="ja-JP"/>
        </w:rPr>
        <w:t>年</w:t>
      </w:r>
      <w:r w:rsidRPr="00D645ED">
        <w:rPr>
          <w:rFonts w:ascii="DINOT-Light" w:eastAsia="MS PGothic" w:hAnsi="DINOT-Light" w:cs="Arial"/>
          <w:b/>
          <w:color w:val="auto"/>
          <w:sz w:val="18"/>
          <w:szCs w:val="18"/>
          <w:lang w:val="fr-FR" w:eastAsia="ja-JP"/>
        </w:rPr>
        <w:t>11</w:t>
      </w:r>
      <w:r w:rsidRPr="00D645ED">
        <w:rPr>
          <w:rFonts w:ascii="DINOT-Light" w:eastAsia="MS PGothic" w:hAnsi="DINOT-Light" w:cs="Arial"/>
          <w:b/>
          <w:color w:val="auto"/>
          <w:sz w:val="18"/>
          <w:szCs w:val="18"/>
          <w:lang w:eastAsia="ja-JP"/>
        </w:rPr>
        <w:t>月</w:t>
      </w:r>
      <w:r w:rsidRPr="00D645ED">
        <w:rPr>
          <w:rFonts w:ascii="DINOT-Light" w:eastAsia="MS PGothic" w:hAnsi="DINOT-Light" w:cs="Arial"/>
          <w:b/>
          <w:color w:val="auto"/>
          <w:sz w:val="18"/>
          <w:szCs w:val="18"/>
          <w:lang w:val="fr-FR" w:eastAsia="ja-JP"/>
        </w:rPr>
        <w:t>15</w:t>
      </w:r>
      <w:r w:rsidRPr="00D645ED">
        <w:rPr>
          <w:rFonts w:ascii="DINOT-Light" w:eastAsia="MS PGothic" w:hAnsi="DINOT-Light" w:cs="Arial"/>
          <w:b/>
          <w:color w:val="auto"/>
          <w:sz w:val="18"/>
          <w:szCs w:val="18"/>
          <w:lang w:eastAsia="ja-JP"/>
        </w:rPr>
        <w:t>日</w:t>
      </w:r>
      <w:r w:rsidRPr="00D645ED">
        <w:rPr>
          <w:rFonts w:ascii="DINOT-Light" w:eastAsia="MS PGothic" w:hAnsi="DINOT-Light" w:cs="Arial"/>
          <w:color w:val="auto"/>
          <w:sz w:val="18"/>
          <w:szCs w:val="18"/>
          <w:lang w:eastAsia="ja-JP"/>
        </w:rPr>
        <w:t>に発売すると発表しました。</w:t>
      </w:r>
    </w:p>
    <w:p w14:paraId="1BB9BF86" w14:textId="77777777" w:rsidR="003E7FD3" w:rsidRPr="00D645ED" w:rsidRDefault="003E7FD3" w:rsidP="00381DED">
      <w:pPr>
        <w:pStyle w:val="Default"/>
        <w:spacing w:line="276" w:lineRule="auto"/>
        <w:jc w:val="both"/>
        <w:rPr>
          <w:rFonts w:ascii="DINOT-Light" w:eastAsia="MS PGothic" w:hAnsi="DINOT-Light" w:cs="Arial"/>
          <w:color w:val="auto"/>
          <w:sz w:val="18"/>
          <w:szCs w:val="22"/>
          <w:lang w:val="fr-FR"/>
        </w:rPr>
      </w:pPr>
    </w:p>
    <w:p w14:paraId="3FF54083" w14:textId="77777777" w:rsidR="003E7FD3" w:rsidRPr="00D645ED" w:rsidRDefault="00252832" w:rsidP="00381DED">
      <w:pPr>
        <w:pStyle w:val="Default"/>
        <w:spacing w:line="276" w:lineRule="auto"/>
        <w:jc w:val="both"/>
        <w:rPr>
          <w:rFonts w:ascii="DINOT-Light" w:eastAsia="MS PGothic" w:hAnsi="DINOT-Light" w:cs="Arial"/>
          <w:sz w:val="18"/>
          <w:szCs w:val="22"/>
          <w:lang w:eastAsia="ja-JP"/>
        </w:rPr>
      </w:pPr>
      <w:r w:rsidRPr="00D645ED">
        <w:rPr>
          <w:rFonts w:ascii="DINOT-Light" w:eastAsia="MS PGothic" w:hAnsi="DINOT-Light" w:cs="Arial"/>
          <w:sz w:val="18"/>
          <w:szCs w:val="18"/>
          <w:lang w:eastAsia="ja-JP"/>
        </w:rPr>
        <w:t>ジョージ・バンフォードと彼のチームは、ゼニスと共にウォッチのデザインを行い、これをゼニス</w:t>
      </w:r>
      <w:r w:rsidRPr="00D645ED">
        <w:rPr>
          <w:rFonts w:ascii="DINOT-Light" w:eastAsia="MS PGothic" w:hAnsi="DINOT-Light" w:cs="Arial"/>
          <w:sz w:val="18"/>
          <w:szCs w:val="18"/>
          <w:lang w:val="fr-FR" w:eastAsia="ja-JP"/>
        </w:rPr>
        <w:t xml:space="preserve"> </w:t>
      </w:r>
      <w:r w:rsidRPr="00D645ED">
        <w:rPr>
          <w:rFonts w:ascii="DINOT-Light" w:eastAsia="MS PGothic" w:hAnsi="DINOT-Light" w:cs="Arial"/>
          <w:sz w:val="18"/>
          <w:szCs w:val="18"/>
          <w:lang w:eastAsia="ja-JP"/>
        </w:rPr>
        <w:t>マニュファクチュールが社内で全て開発・製造しました。このような商品の共同開発プロジェクトは、</w:t>
      </w:r>
      <w:r w:rsidRPr="00D645ED">
        <w:rPr>
          <w:rFonts w:ascii="DINOT-Light" w:eastAsia="MS PGothic" w:hAnsi="DINOT-Light" w:cs="Arial"/>
          <w:sz w:val="18"/>
          <w:szCs w:val="18"/>
          <w:lang w:eastAsia="ja-JP"/>
        </w:rPr>
        <w:t>3</w:t>
      </w:r>
      <w:r w:rsidRPr="00D645ED">
        <w:rPr>
          <w:rFonts w:ascii="DINOT-Light" w:eastAsia="MS PGothic" w:hAnsi="DINOT-Light" w:cs="Arial"/>
          <w:sz w:val="18"/>
          <w:szCs w:val="18"/>
          <w:lang w:eastAsia="ja-JP"/>
        </w:rPr>
        <w:t>社のいずれにとっても初めてのことです。</w:t>
      </w:r>
    </w:p>
    <w:p w14:paraId="3EB8AA58" w14:textId="77777777" w:rsidR="003E7FD3" w:rsidRPr="00D645ED" w:rsidRDefault="003E7FD3" w:rsidP="00381DED">
      <w:pPr>
        <w:pStyle w:val="Default"/>
        <w:spacing w:line="276" w:lineRule="auto"/>
        <w:jc w:val="both"/>
        <w:rPr>
          <w:rFonts w:ascii="DINOT-Light" w:eastAsia="MS PGothic" w:hAnsi="DINOT-Light" w:cs="Arial"/>
          <w:color w:val="auto"/>
          <w:sz w:val="18"/>
          <w:szCs w:val="22"/>
          <w:lang w:eastAsia="ja-JP"/>
        </w:rPr>
      </w:pPr>
    </w:p>
    <w:p w14:paraId="4D6BDA1E" w14:textId="61428C91" w:rsidR="003E7FD3" w:rsidRPr="00D645ED" w:rsidRDefault="00252832" w:rsidP="00381DED">
      <w:pPr>
        <w:pStyle w:val="Commentaire"/>
        <w:spacing w:line="276" w:lineRule="auto"/>
        <w:jc w:val="both"/>
        <w:rPr>
          <w:rFonts w:ascii="DINOT-Light" w:eastAsia="MS PGothic" w:hAnsi="DINOT-Light" w:cs="Arial"/>
          <w:sz w:val="18"/>
          <w:szCs w:val="18"/>
          <w:lang w:eastAsia="ja-JP"/>
        </w:rPr>
      </w:pPr>
      <w:r w:rsidRPr="00D645ED">
        <w:rPr>
          <w:rFonts w:ascii="DINOT-Light" w:eastAsia="MS PGothic" w:hAnsi="DINOT-Light" w:cs="Arial"/>
          <w:sz w:val="18"/>
          <w:szCs w:val="18"/>
          <w:lang w:eastAsia="ja-JP"/>
        </w:rPr>
        <w:t>ゼニスの持つ</w:t>
      </w:r>
      <w:r w:rsidRPr="00D645ED">
        <w:rPr>
          <w:rFonts w:ascii="DINOT-Light" w:eastAsia="MS PGothic" w:hAnsi="DINOT-Light" w:cs="Arial"/>
          <w:sz w:val="18"/>
          <w:szCs w:val="18"/>
          <w:lang w:eastAsia="ja-JP"/>
        </w:rPr>
        <w:t>146</w:t>
      </w:r>
      <w:r w:rsidRPr="00D645ED">
        <w:rPr>
          <w:rFonts w:ascii="DINOT-Light" w:eastAsia="MS PGothic" w:hAnsi="DINOT-Light" w:cs="Arial"/>
          <w:sz w:val="18"/>
          <w:szCs w:val="18"/>
          <w:lang w:eastAsia="ja-JP"/>
        </w:rPr>
        <w:t>のモデルをベースにしたこのウォッチは、ブランドの歴史的なデザイン要素にインスパイアされています。その微妙なデザインタッチの中には、</w:t>
      </w:r>
      <w:r w:rsidRPr="00D645ED">
        <w:rPr>
          <w:rFonts w:ascii="DINOT-Light" w:eastAsia="MS PGothic" w:hAnsi="DINOT-Light" w:cs="Arial"/>
          <w:sz w:val="18"/>
          <w:szCs w:val="18"/>
          <w:lang w:eastAsia="ja-JP"/>
        </w:rPr>
        <w:t>1971 El Primero</w:t>
      </w:r>
      <w:r w:rsidRPr="00D645ED">
        <w:rPr>
          <w:rFonts w:ascii="DINOT-Light" w:eastAsia="MS PGothic" w:hAnsi="DINOT-Light" w:cs="Arial"/>
          <w:sz w:val="18"/>
          <w:szCs w:val="18"/>
          <w:lang w:eastAsia="ja-JP"/>
        </w:rPr>
        <w:t>にインスパイアされたタキメーター、レッドの秒針、ヴィンテージなクロノグラフケース、</w:t>
      </w:r>
      <w:r w:rsidR="00E611BB" w:rsidRPr="00D645ED">
        <w:rPr>
          <w:rFonts w:ascii="DINOT-Light" w:eastAsia="MS PGothic" w:hAnsi="DINOT-Light" w:cs="Arial"/>
          <w:sz w:val="18"/>
          <w:szCs w:val="18"/>
          <w:lang w:eastAsia="ja-JP"/>
        </w:rPr>
        <w:t>ゼニスの古い</w:t>
      </w:r>
      <w:r w:rsidR="00827335" w:rsidRPr="00D645ED">
        <w:rPr>
          <w:rFonts w:ascii="DINOT-Light" w:eastAsia="MS PGothic" w:hAnsi="DINOT-Light" w:cs="MS PGothic"/>
          <w:sz w:val="18"/>
          <w:szCs w:val="18"/>
          <w:lang w:eastAsia="ja-JP"/>
        </w:rPr>
        <w:t>表示計付</w:t>
      </w:r>
      <w:r w:rsidR="00827335" w:rsidRPr="00D645ED">
        <w:rPr>
          <w:rFonts w:ascii="DINOT-Light" w:eastAsia="MS PGothic" w:hAnsi="DINOT-Light" w:cs="Arial"/>
          <w:sz w:val="18"/>
          <w:szCs w:val="18"/>
          <w:lang w:eastAsia="ja-JP"/>
        </w:rPr>
        <w:t>リコーダー、モーション探知クロックを思わせるセンターサブダイヤルリング</w:t>
      </w:r>
      <w:r w:rsidRPr="00D645ED">
        <w:rPr>
          <w:rFonts w:ascii="DINOT-Light" w:eastAsia="MS PGothic" w:hAnsi="DINOT-Light" w:cs="Arial"/>
          <w:sz w:val="18"/>
          <w:szCs w:val="18"/>
          <w:lang w:eastAsia="ja-JP"/>
        </w:rPr>
        <w:t>があります。</w:t>
      </w:r>
    </w:p>
    <w:p w14:paraId="3D9B9D2C" w14:textId="77777777" w:rsidR="007E6FEB" w:rsidRPr="00D645ED" w:rsidRDefault="007E6FEB" w:rsidP="00381DED">
      <w:pPr>
        <w:pStyle w:val="Commentaire"/>
        <w:spacing w:line="276" w:lineRule="auto"/>
        <w:jc w:val="both"/>
        <w:rPr>
          <w:rFonts w:ascii="DINOT-Light" w:eastAsia="MS PGothic" w:hAnsi="DINOT-Light" w:cs="Arial"/>
          <w:sz w:val="18"/>
          <w:szCs w:val="22"/>
          <w:lang w:eastAsia="ja-JP"/>
        </w:rPr>
      </w:pPr>
    </w:p>
    <w:p w14:paraId="15E96685" w14:textId="77777777" w:rsidR="003E7FD3" w:rsidRPr="00D645ED" w:rsidRDefault="00252832" w:rsidP="00381DED">
      <w:pPr>
        <w:pStyle w:val="Commentaire"/>
        <w:spacing w:line="276" w:lineRule="auto"/>
        <w:jc w:val="both"/>
        <w:rPr>
          <w:rFonts w:ascii="DINOT-Light" w:eastAsia="MS PGothic" w:hAnsi="DINOT-Light" w:cs="Arial"/>
          <w:sz w:val="18"/>
          <w:szCs w:val="22"/>
          <w:lang w:eastAsia="ja-JP"/>
        </w:rPr>
      </w:pPr>
      <w:r w:rsidRPr="00D645ED">
        <w:rPr>
          <w:rFonts w:ascii="DINOT-Light" w:eastAsia="MS PGothic" w:hAnsi="DINOT-Light" w:cs="Arial"/>
          <w:sz w:val="18"/>
          <w:szCs w:val="18"/>
          <w:lang w:eastAsia="ja-JP"/>
        </w:rPr>
        <w:t>ユニークな</w:t>
      </w:r>
      <w:r w:rsidRPr="00D645ED">
        <w:rPr>
          <w:rFonts w:ascii="DINOT-Light" w:eastAsia="MS PGothic" w:hAnsi="DINOT-Light" w:cs="Arial"/>
          <w:sz w:val="18"/>
          <w:szCs w:val="18"/>
          <w:lang w:eastAsia="ja-JP"/>
        </w:rPr>
        <w:t>”</w:t>
      </w:r>
      <w:r w:rsidRPr="00D645ED">
        <w:rPr>
          <w:rFonts w:ascii="DINOT-Light" w:eastAsia="MS PGothic" w:hAnsi="DINOT-Light" w:cs="Arial"/>
          <w:sz w:val="18"/>
          <w:szCs w:val="18"/>
          <w:lang w:eastAsia="ja-JP"/>
        </w:rPr>
        <w:t>ソーラーブルー</w:t>
      </w:r>
      <w:r w:rsidRPr="00D645ED">
        <w:rPr>
          <w:rFonts w:ascii="DINOT-Light" w:eastAsia="MS PGothic" w:hAnsi="DINOT-Light" w:cs="Arial"/>
          <w:sz w:val="18"/>
          <w:szCs w:val="18"/>
          <w:lang w:eastAsia="ja-JP"/>
        </w:rPr>
        <w:t>”</w:t>
      </w:r>
      <w:r w:rsidRPr="00D645ED">
        <w:rPr>
          <w:rFonts w:ascii="DINOT-Light" w:eastAsia="MS PGothic" w:hAnsi="DINOT-Light" w:cs="Arial"/>
          <w:sz w:val="18"/>
          <w:szCs w:val="18"/>
          <w:lang w:eastAsia="ja-JP"/>
        </w:rPr>
        <w:t>ダイヤルを</w:t>
      </w:r>
      <w:r w:rsidRPr="00D645ED">
        <w:rPr>
          <w:rFonts w:ascii="DINOT-Light" w:eastAsia="MS PGothic" w:hAnsi="DINOT-Light" w:cs="Arial"/>
          <w:sz w:val="18"/>
          <w:szCs w:val="18"/>
          <w:lang w:eastAsia="ja-JP"/>
        </w:rPr>
        <w:t>38mm</w:t>
      </w:r>
      <w:r w:rsidRPr="00D645ED">
        <w:rPr>
          <w:rFonts w:ascii="DINOT-Light" w:eastAsia="MS PGothic" w:hAnsi="DINOT-Light" w:cs="Arial"/>
          <w:sz w:val="18"/>
          <w:szCs w:val="18"/>
          <w:lang w:eastAsia="ja-JP"/>
        </w:rPr>
        <w:t>のステンレススティールケースに組み合わせました。ネイビーブルーのアルカンタラ</w:t>
      </w:r>
      <w:r w:rsidRPr="00D645ED">
        <w:rPr>
          <w:rFonts w:ascii="DINOT-Light" w:eastAsia="MS PGothic" w:hAnsi="DINOT-Light" w:cs="Arial"/>
          <w:sz w:val="18"/>
          <w:szCs w:val="18"/>
          <w:lang w:eastAsia="ja-JP"/>
        </w:rPr>
        <w:t xml:space="preserve"> </w:t>
      </w:r>
      <w:r w:rsidRPr="00D645ED">
        <w:rPr>
          <w:rFonts w:ascii="DINOT-Light" w:eastAsia="MS PGothic" w:hAnsi="DINOT-Light" w:cs="Arial"/>
          <w:sz w:val="18"/>
          <w:szCs w:val="18"/>
          <w:lang w:eastAsia="ja-JP"/>
        </w:rPr>
        <w:t>ストラップにはホワイトステッチを施し、ホワイトダイヤルのマーキングとコーディネイトさせています。これらの特徴的なポイントを組み合わせ、ゼニスとバンフォード</w:t>
      </w:r>
      <w:r w:rsidRPr="00D645ED">
        <w:rPr>
          <w:rFonts w:ascii="DINOT-Light" w:eastAsia="MS PGothic" w:hAnsi="DINOT-Light" w:cs="Arial"/>
          <w:sz w:val="18"/>
          <w:szCs w:val="18"/>
          <w:lang w:eastAsia="ja-JP"/>
        </w:rPr>
        <w:t xml:space="preserve"> </w:t>
      </w:r>
      <w:r w:rsidRPr="00D645ED">
        <w:rPr>
          <w:rFonts w:ascii="DINOT-Light" w:eastAsia="MS PGothic" w:hAnsi="DINOT-Light" w:cs="Arial"/>
          <w:sz w:val="18"/>
          <w:szCs w:val="18"/>
          <w:lang w:eastAsia="ja-JP"/>
        </w:rPr>
        <w:t>ウォッチ</w:t>
      </w:r>
      <w:r w:rsidRPr="00D645ED">
        <w:rPr>
          <w:rFonts w:ascii="DINOT-Light" w:eastAsia="MS PGothic" w:hAnsi="DINOT-Light" w:cs="Arial"/>
          <w:sz w:val="18"/>
          <w:szCs w:val="18"/>
          <w:lang w:eastAsia="ja-JP"/>
        </w:rPr>
        <w:t xml:space="preserve"> </w:t>
      </w:r>
      <w:r w:rsidRPr="00D645ED">
        <w:rPr>
          <w:rFonts w:ascii="DINOT-Light" w:eastAsia="MS PGothic" w:hAnsi="DINOT-Light" w:cs="Arial"/>
          <w:sz w:val="18"/>
          <w:szCs w:val="18"/>
          <w:lang w:eastAsia="ja-JP"/>
        </w:rPr>
        <w:t>デパートメント、</w:t>
      </w:r>
      <w:r w:rsidRPr="00D645ED">
        <w:rPr>
          <w:rFonts w:ascii="DINOT-Light" w:eastAsia="MS PGothic" w:hAnsi="DINOT-Light" w:cs="Arial"/>
          <w:sz w:val="18"/>
          <w:szCs w:val="18"/>
          <w:lang w:eastAsia="ja-JP"/>
        </w:rPr>
        <w:t>MR PORTER</w:t>
      </w:r>
      <w:r w:rsidRPr="00D645ED">
        <w:rPr>
          <w:rFonts w:ascii="DINOT-Light" w:eastAsia="MS PGothic" w:hAnsi="DINOT-Light" w:cs="Arial"/>
          <w:sz w:val="18"/>
          <w:szCs w:val="18"/>
          <w:lang w:eastAsia="ja-JP"/>
        </w:rPr>
        <w:t>は親しみやすく、モダンで新感覚のウォッチを作り上げました。</w:t>
      </w:r>
    </w:p>
    <w:p w14:paraId="360EC55F" w14:textId="77777777" w:rsidR="007E6FEB" w:rsidRPr="00D645ED" w:rsidRDefault="007E6FEB" w:rsidP="00381DED">
      <w:pPr>
        <w:pStyle w:val="Commentaire"/>
        <w:spacing w:line="276" w:lineRule="auto"/>
        <w:jc w:val="both"/>
        <w:rPr>
          <w:rFonts w:ascii="DINOT-Light" w:eastAsia="MS PGothic" w:hAnsi="DINOT-Light" w:cs="Arial"/>
          <w:sz w:val="18"/>
          <w:szCs w:val="22"/>
          <w:lang w:eastAsia="ja-JP"/>
        </w:rPr>
      </w:pPr>
    </w:p>
    <w:p w14:paraId="6FB6AB2B" w14:textId="77777777" w:rsidR="003E7FD3" w:rsidRPr="00D645ED" w:rsidRDefault="00252832" w:rsidP="00381DED">
      <w:pPr>
        <w:pStyle w:val="Default"/>
        <w:spacing w:line="276" w:lineRule="auto"/>
        <w:jc w:val="both"/>
        <w:rPr>
          <w:rFonts w:ascii="DINOT-Light" w:eastAsia="MS PGothic" w:hAnsi="DINOT-Light" w:cs="Arial"/>
          <w:color w:val="auto"/>
          <w:sz w:val="18"/>
          <w:szCs w:val="22"/>
        </w:rPr>
      </w:pPr>
      <w:r w:rsidRPr="00D645ED">
        <w:rPr>
          <w:rFonts w:ascii="DINOT-Light" w:eastAsia="MS PGothic" w:hAnsi="DINOT-Light" w:cs="Arial"/>
          <w:sz w:val="18"/>
          <w:szCs w:val="18"/>
          <w:lang w:eastAsia="ja-JP"/>
        </w:rPr>
        <w:t>この限定シリーズの各ウォッチのオープンケースバックには、</w:t>
      </w:r>
      <w:r w:rsidRPr="00D645ED">
        <w:rPr>
          <w:rFonts w:ascii="DINOT-Light" w:eastAsia="MS PGothic" w:hAnsi="DINOT-Light" w:cs="Arial"/>
          <w:sz w:val="18"/>
          <w:szCs w:val="18"/>
          <w:lang w:eastAsia="ja-JP"/>
        </w:rPr>
        <w:t>1</w:t>
      </w:r>
      <w:r w:rsidRPr="00D645ED">
        <w:rPr>
          <w:rFonts w:ascii="DINOT-Light" w:eastAsia="MS PGothic" w:hAnsi="DINOT-Light" w:cs="Arial"/>
          <w:sz w:val="18"/>
          <w:szCs w:val="18"/>
          <w:lang w:eastAsia="ja-JP"/>
        </w:rPr>
        <w:t>から</w:t>
      </w:r>
      <w:r w:rsidRPr="00D645ED">
        <w:rPr>
          <w:rFonts w:ascii="DINOT-Light" w:eastAsia="MS PGothic" w:hAnsi="DINOT-Light" w:cs="Arial"/>
          <w:sz w:val="18"/>
          <w:szCs w:val="18"/>
          <w:lang w:eastAsia="ja-JP"/>
        </w:rPr>
        <w:t>25</w:t>
      </w:r>
      <w:r w:rsidRPr="00D645ED">
        <w:rPr>
          <w:rFonts w:ascii="DINOT-Light" w:eastAsia="MS PGothic" w:hAnsi="DINOT-Light" w:cs="Arial"/>
          <w:sz w:val="18"/>
          <w:szCs w:val="18"/>
          <w:lang w:eastAsia="ja-JP"/>
        </w:rPr>
        <w:t>までの製造個別番号がエングレービングされています。</w:t>
      </w:r>
    </w:p>
    <w:p w14:paraId="4DD192C5" w14:textId="77777777" w:rsidR="003E7FD3" w:rsidRPr="00D645ED" w:rsidRDefault="003E7FD3" w:rsidP="00381DED">
      <w:pPr>
        <w:pStyle w:val="Default"/>
        <w:spacing w:line="276" w:lineRule="auto"/>
        <w:jc w:val="both"/>
        <w:rPr>
          <w:rFonts w:ascii="DINOT-Light" w:eastAsia="MS PGothic" w:hAnsi="DINOT-Light" w:cs="Arial"/>
          <w:color w:val="auto"/>
          <w:sz w:val="18"/>
          <w:szCs w:val="22"/>
        </w:rPr>
      </w:pPr>
    </w:p>
    <w:p w14:paraId="7BF87D09" w14:textId="77777777" w:rsidR="003E7FD3" w:rsidRPr="00D645ED" w:rsidRDefault="003E7FD3" w:rsidP="00381DED">
      <w:pPr>
        <w:pStyle w:val="Default"/>
        <w:spacing w:line="276" w:lineRule="auto"/>
        <w:jc w:val="both"/>
        <w:rPr>
          <w:rFonts w:ascii="DINOT-Light" w:eastAsia="MS PGothic" w:hAnsi="DINOT-Light" w:cs="Arial"/>
          <w:color w:val="auto"/>
          <w:sz w:val="18"/>
          <w:szCs w:val="22"/>
        </w:rPr>
      </w:pPr>
    </w:p>
    <w:p w14:paraId="06E1AA93" w14:textId="77777777" w:rsidR="003E7FD3" w:rsidRPr="00D645ED" w:rsidRDefault="00252832" w:rsidP="00381DED">
      <w:pPr>
        <w:pStyle w:val="Default"/>
        <w:spacing w:line="276" w:lineRule="auto"/>
        <w:jc w:val="both"/>
        <w:rPr>
          <w:rFonts w:ascii="DINOT-Light" w:eastAsia="MS PGothic" w:hAnsi="DINOT-Light" w:cs="Arial"/>
          <w:i/>
          <w:iCs/>
          <w:color w:val="auto"/>
          <w:sz w:val="18"/>
          <w:szCs w:val="22"/>
          <w:lang w:eastAsia="ja-JP"/>
        </w:rPr>
      </w:pPr>
      <w:r w:rsidRPr="00D645ED">
        <w:rPr>
          <w:rFonts w:ascii="DINOT-Light" w:eastAsia="MS PGothic" w:hAnsi="DINOT-Light" w:cs="Arial"/>
          <w:i/>
          <w:iCs/>
          <w:color w:val="auto"/>
          <w:sz w:val="18"/>
          <w:szCs w:val="18"/>
          <w:lang w:eastAsia="ja-JP"/>
        </w:rPr>
        <w:t>「</w:t>
      </w:r>
      <w:r w:rsidRPr="00D645ED">
        <w:rPr>
          <w:rFonts w:ascii="DINOT-Light" w:eastAsia="MS PGothic" w:hAnsi="DINOT-Light" w:cs="Arial"/>
          <w:i/>
          <w:iCs/>
          <w:color w:val="auto"/>
          <w:sz w:val="18"/>
          <w:szCs w:val="18"/>
          <w:lang w:eastAsia="ja-JP"/>
        </w:rPr>
        <w:t>MR PORTER</w:t>
      </w:r>
      <w:r w:rsidRPr="00D645ED">
        <w:rPr>
          <w:rFonts w:ascii="DINOT-Light" w:eastAsia="MS PGothic" w:hAnsi="DINOT-Light" w:cs="Arial"/>
          <w:i/>
          <w:iCs/>
          <w:color w:val="auto"/>
          <w:sz w:val="18"/>
          <w:szCs w:val="18"/>
          <w:lang w:eastAsia="ja-JP"/>
        </w:rPr>
        <w:t>とゼニス、バンフォード</w:t>
      </w:r>
      <w:r w:rsidRPr="00D645ED">
        <w:rPr>
          <w:rFonts w:ascii="DINOT-Light" w:eastAsia="MS PGothic" w:hAnsi="DINOT-Light" w:cs="Arial"/>
          <w:i/>
          <w:iCs/>
          <w:color w:val="auto"/>
          <w:sz w:val="18"/>
          <w:szCs w:val="18"/>
          <w:lang w:eastAsia="ja-JP"/>
        </w:rPr>
        <w:t xml:space="preserve"> </w:t>
      </w:r>
      <w:r w:rsidRPr="00D645ED">
        <w:rPr>
          <w:rFonts w:ascii="DINOT-Light" w:eastAsia="MS PGothic" w:hAnsi="DINOT-Light" w:cs="Arial"/>
          <w:i/>
          <w:iCs/>
          <w:color w:val="auto"/>
          <w:sz w:val="18"/>
          <w:szCs w:val="18"/>
          <w:lang w:eastAsia="ja-JP"/>
        </w:rPr>
        <w:t>ウォッチ</w:t>
      </w:r>
      <w:r w:rsidRPr="00D645ED">
        <w:rPr>
          <w:rFonts w:ascii="DINOT-Light" w:eastAsia="MS PGothic" w:hAnsi="DINOT-Light" w:cs="Arial"/>
          <w:i/>
          <w:iCs/>
          <w:color w:val="auto"/>
          <w:sz w:val="18"/>
          <w:szCs w:val="18"/>
          <w:lang w:eastAsia="ja-JP"/>
        </w:rPr>
        <w:t xml:space="preserve"> </w:t>
      </w:r>
      <w:r w:rsidRPr="00D645ED">
        <w:rPr>
          <w:rFonts w:ascii="DINOT-Light" w:eastAsia="MS PGothic" w:hAnsi="DINOT-Light" w:cs="Arial"/>
          <w:i/>
          <w:iCs/>
          <w:color w:val="auto"/>
          <w:sz w:val="18"/>
          <w:szCs w:val="18"/>
          <w:lang w:eastAsia="ja-JP"/>
        </w:rPr>
        <w:t>デパートメントの提携は今回が初めてで、とても期待しています。ゼニスの時計づくりのアプローチ、ジョージ・バンフォードのコンテンポラリーなカスタム化の手法により、お客様にきっと喜んでいただけるユニークなタイムピースが誕生しました。ゼニスのアーカイブの技術的リファレンスを活用したこの提携プロジェクトは、独創性と物語性に富んでいます。お客様にはきっと長い間ご愛用いただけると思います」</w:t>
      </w:r>
    </w:p>
    <w:p w14:paraId="1A5976E3" w14:textId="77777777" w:rsidR="003E7FD3" w:rsidRPr="00D645ED" w:rsidRDefault="003E7FD3" w:rsidP="00381DED">
      <w:pPr>
        <w:pStyle w:val="Default"/>
        <w:spacing w:line="276" w:lineRule="auto"/>
        <w:jc w:val="both"/>
        <w:rPr>
          <w:rFonts w:ascii="DINOT-Light" w:eastAsia="MS PGothic" w:hAnsi="DINOT-Light" w:cs="Arial"/>
          <w:i/>
          <w:iCs/>
          <w:color w:val="auto"/>
          <w:sz w:val="18"/>
          <w:szCs w:val="22"/>
          <w:lang w:eastAsia="ja-JP"/>
        </w:rPr>
      </w:pPr>
    </w:p>
    <w:p w14:paraId="75329FC1" w14:textId="77777777" w:rsidR="003E7FD3" w:rsidRPr="00D645ED" w:rsidRDefault="00252832" w:rsidP="00381DED">
      <w:pPr>
        <w:pStyle w:val="Default"/>
        <w:spacing w:line="276" w:lineRule="auto"/>
        <w:jc w:val="right"/>
        <w:rPr>
          <w:rFonts w:ascii="DINOT-Light" w:eastAsia="MS PGothic" w:hAnsi="DINOT-Light" w:cs="Arial"/>
          <w:b/>
          <w:bCs/>
          <w:color w:val="auto"/>
          <w:sz w:val="18"/>
          <w:szCs w:val="22"/>
        </w:rPr>
      </w:pPr>
      <w:r w:rsidRPr="00D645ED">
        <w:rPr>
          <w:rFonts w:ascii="DINOT-Light" w:eastAsia="MS PGothic" w:hAnsi="DINOT-Light" w:cs="Arial"/>
          <w:b/>
          <w:bCs/>
          <w:color w:val="auto"/>
          <w:sz w:val="18"/>
          <w:szCs w:val="18"/>
          <w:lang w:eastAsia="ja-JP"/>
        </w:rPr>
        <w:t>MR PORTER</w:t>
      </w:r>
      <w:r w:rsidRPr="00D645ED">
        <w:rPr>
          <w:rFonts w:ascii="DINOT-Light" w:eastAsia="MS PGothic" w:hAnsi="DINOT-Light" w:cs="Arial"/>
          <w:b/>
          <w:bCs/>
          <w:color w:val="auto"/>
          <w:sz w:val="18"/>
          <w:szCs w:val="18"/>
          <w:lang w:eastAsia="ja-JP"/>
        </w:rPr>
        <w:t>のマネージングディレクター、トビー・ベイトマン氏</w:t>
      </w:r>
    </w:p>
    <w:p w14:paraId="32279F48" w14:textId="77777777" w:rsidR="003E7FD3" w:rsidRPr="00D645ED" w:rsidRDefault="003E7FD3" w:rsidP="00381DED">
      <w:pPr>
        <w:spacing w:line="276" w:lineRule="auto"/>
        <w:jc w:val="both"/>
        <w:rPr>
          <w:rFonts w:ascii="DINOT-Light" w:eastAsia="MS PGothic" w:hAnsi="DINOT-Light" w:cs="Arial"/>
          <w:sz w:val="18"/>
          <w:szCs w:val="22"/>
        </w:rPr>
      </w:pPr>
    </w:p>
    <w:p w14:paraId="351663D9" w14:textId="77777777" w:rsidR="003E7FD3" w:rsidRPr="00D645ED" w:rsidRDefault="00252832" w:rsidP="00381DED">
      <w:pPr>
        <w:pStyle w:val="Default"/>
        <w:spacing w:line="276" w:lineRule="auto"/>
        <w:jc w:val="both"/>
        <w:rPr>
          <w:rFonts w:ascii="DINOT-Light" w:eastAsia="MS PGothic" w:hAnsi="DINOT-Light" w:cs="Arial"/>
          <w:i/>
          <w:iCs/>
          <w:color w:val="auto"/>
          <w:sz w:val="18"/>
          <w:szCs w:val="22"/>
          <w:lang w:eastAsia="ja-JP"/>
        </w:rPr>
      </w:pPr>
      <w:r w:rsidRPr="00D645ED">
        <w:rPr>
          <w:rFonts w:ascii="DINOT-Light" w:eastAsia="MS PGothic" w:hAnsi="DINOT-Light" w:cs="Arial"/>
          <w:i/>
          <w:iCs/>
          <w:color w:val="auto"/>
          <w:sz w:val="18"/>
          <w:szCs w:val="18"/>
          <w:lang w:eastAsia="ja-JP"/>
        </w:rPr>
        <w:lastRenderedPageBreak/>
        <w:t>「カスタム化の専門メーカー、バンフォード</w:t>
      </w:r>
      <w:r w:rsidRPr="00D645ED">
        <w:rPr>
          <w:rFonts w:ascii="DINOT-Light" w:eastAsia="MS PGothic" w:hAnsi="DINOT-Light" w:cs="Arial"/>
          <w:i/>
          <w:iCs/>
          <w:color w:val="auto"/>
          <w:sz w:val="18"/>
          <w:szCs w:val="18"/>
          <w:lang w:eastAsia="ja-JP"/>
        </w:rPr>
        <w:t xml:space="preserve"> </w:t>
      </w:r>
      <w:r w:rsidRPr="00D645ED">
        <w:rPr>
          <w:rFonts w:ascii="DINOT-Light" w:eastAsia="MS PGothic" w:hAnsi="DINOT-Light" w:cs="Arial"/>
          <w:i/>
          <w:iCs/>
          <w:color w:val="auto"/>
          <w:sz w:val="18"/>
          <w:szCs w:val="18"/>
          <w:lang w:eastAsia="ja-JP"/>
        </w:rPr>
        <w:t>ウォッチ</w:t>
      </w:r>
      <w:r w:rsidRPr="00D645ED">
        <w:rPr>
          <w:rFonts w:ascii="DINOT-Light" w:eastAsia="MS PGothic" w:hAnsi="DINOT-Light" w:cs="Arial"/>
          <w:i/>
          <w:iCs/>
          <w:color w:val="auto"/>
          <w:sz w:val="18"/>
          <w:szCs w:val="18"/>
          <w:lang w:eastAsia="ja-JP"/>
        </w:rPr>
        <w:t xml:space="preserve"> </w:t>
      </w:r>
      <w:r w:rsidRPr="00D645ED">
        <w:rPr>
          <w:rFonts w:ascii="DINOT-Light" w:eastAsia="MS PGothic" w:hAnsi="DINOT-Light" w:cs="Arial"/>
          <w:i/>
          <w:iCs/>
          <w:color w:val="auto"/>
          <w:sz w:val="18"/>
          <w:szCs w:val="18"/>
          <w:lang w:eastAsia="ja-JP"/>
        </w:rPr>
        <w:t>デパートメント</w:t>
      </w:r>
      <w:r w:rsidRPr="00D645ED">
        <w:rPr>
          <w:rFonts w:ascii="DINOT-Light" w:eastAsia="MS PGothic" w:hAnsi="DINOT-Light" w:cs="Arial"/>
          <w:i/>
          <w:iCs/>
          <w:color w:val="auto"/>
          <w:sz w:val="18"/>
          <w:szCs w:val="18"/>
          <w:lang w:eastAsia="ja-JP"/>
        </w:rPr>
        <w:t xml:space="preserve"> (BWD) </w:t>
      </w:r>
      <w:r w:rsidRPr="00D645ED">
        <w:rPr>
          <w:rFonts w:ascii="DINOT-Light" w:eastAsia="MS PGothic" w:hAnsi="DINOT-Light" w:cs="Arial"/>
          <w:i/>
          <w:iCs/>
          <w:color w:val="auto"/>
          <w:sz w:val="18"/>
          <w:szCs w:val="18"/>
          <w:lang w:eastAsia="ja-JP"/>
        </w:rPr>
        <w:t>とは去年から提携を始めましたが、すでに幅広い創造的な商品が生まれています。さらに今回は</w:t>
      </w:r>
      <w:r w:rsidRPr="00D645ED">
        <w:rPr>
          <w:rFonts w:ascii="DINOT-Light" w:eastAsia="MS PGothic" w:hAnsi="DINOT-Light" w:cs="Arial"/>
          <w:i/>
          <w:iCs/>
          <w:color w:val="auto"/>
          <w:sz w:val="18"/>
          <w:szCs w:val="18"/>
          <w:lang w:eastAsia="ja-JP"/>
        </w:rPr>
        <w:t>BWD</w:t>
      </w:r>
      <w:r w:rsidRPr="00D645ED">
        <w:rPr>
          <w:rFonts w:ascii="DINOT-Light" w:eastAsia="MS PGothic" w:hAnsi="DINOT-Light" w:cs="Arial"/>
          <w:i/>
          <w:iCs/>
          <w:color w:val="auto"/>
          <w:sz w:val="18"/>
          <w:szCs w:val="18"/>
          <w:lang w:eastAsia="ja-JP"/>
        </w:rPr>
        <w:t>のデザインによる商品を初めて完全に社内製造することになりました。</w:t>
      </w:r>
      <w:r w:rsidRPr="00D645ED">
        <w:rPr>
          <w:rFonts w:ascii="DINOT-Light" w:eastAsia="MS PGothic" w:hAnsi="DINOT-Light" w:cs="Arial"/>
          <w:i/>
          <w:color w:val="auto"/>
          <w:sz w:val="18"/>
          <w:szCs w:val="18"/>
          <w:lang w:eastAsia="ja-JP"/>
        </w:rPr>
        <w:t>2015</w:t>
      </w:r>
      <w:r w:rsidRPr="00D645ED">
        <w:rPr>
          <w:rFonts w:ascii="DINOT-Light" w:eastAsia="MS PGothic" w:hAnsi="DINOT-Light" w:cs="Arial"/>
          <w:i/>
          <w:color w:val="auto"/>
          <w:sz w:val="18"/>
          <w:szCs w:val="18"/>
          <w:lang w:eastAsia="ja-JP"/>
        </w:rPr>
        <w:t>年、ゼニスは</w:t>
      </w:r>
      <w:r w:rsidRPr="00D645ED">
        <w:rPr>
          <w:rFonts w:ascii="DINOT-Light" w:eastAsia="MS PGothic" w:hAnsi="DINOT-Light" w:cs="Arial"/>
          <w:i/>
          <w:color w:val="auto"/>
          <w:sz w:val="18"/>
          <w:szCs w:val="18"/>
          <w:lang w:eastAsia="ja-JP"/>
        </w:rPr>
        <w:t>MR PORTER.COM</w:t>
      </w:r>
      <w:r w:rsidRPr="00D645ED">
        <w:rPr>
          <w:rFonts w:ascii="DINOT-Light" w:eastAsia="MS PGothic" w:hAnsi="DINOT-Light" w:cs="Arial"/>
          <w:i/>
          <w:color w:val="auto"/>
          <w:sz w:val="18"/>
          <w:szCs w:val="18"/>
          <w:lang w:eastAsia="ja-JP"/>
        </w:rPr>
        <w:t>で販売される初めてのスイス高級時計ブランドとなりました。この</w:t>
      </w:r>
      <w:r w:rsidRPr="00D645ED">
        <w:rPr>
          <w:rFonts w:ascii="DINOT-Light" w:eastAsia="MS PGothic" w:hAnsi="DINOT-Light" w:cs="Arial"/>
          <w:i/>
          <w:color w:val="auto"/>
          <w:sz w:val="18"/>
          <w:szCs w:val="18"/>
          <w:lang w:eastAsia="ja-JP"/>
        </w:rPr>
        <w:t>3</w:t>
      </w:r>
      <w:r w:rsidRPr="00D645ED">
        <w:rPr>
          <w:rFonts w:ascii="DINOT-Light" w:eastAsia="MS PGothic" w:hAnsi="DINOT-Light" w:cs="Arial"/>
          <w:i/>
          <w:color w:val="auto"/>
          <w:sz w:val="18"/>
          <w:szCs w:val="18"/>
          <w:lang w:eastAsia="ja-JP"/>
        </w:rPr>
        <w:t>社の熱意から生まれたタイムピースは、世界各地のスタイリッシュな男性を魅了することでしょう」</w:t>
      </w:r>
    </w:p>
    <w:p w14:paraId="37015BBE" w14:textId="77777777" w:rsidR="007E6FEB" w:rsidRPr="00D645ED" w:rsidRDefault="007E6FEB" w:rsidP="00381DED">
      <w:pPr>
        <w:spacing w:line="276" w:lineRule="auto"/>
        <w:jc w:val="both"/>
        <w:rPr>
          <w:rFonts w:ascii="DINOT-Light" w:eastAsia="MS PGothic" w:hAnsi="DINOT-Light" w:cs="Arial"/>
          <w:b/>
          <w:sz w:val="20"/>
          <w:lang w:eastAsia="ja-JP"/>
        </w:rPr>
      </w:pPr>
    </w:p>
    <w:p w14:paraId="4A294EAE" w14:textId="77777777" w:rsidR="003E7FD3" w:rsidRPr="00D645ED" w:rsidRDefault="00252832" w:rsidP="00381DED">
      <w:pPr>
        <w:pStyle w:val="Default"/>
        <w:spacing w:line="276" w:lineRule="auto"/>
        <w:jc w:val="right"/>
        <w:rPr>
          <w:rFonts w:ascii="DINOT-Light" w:eastAsia="MS PGothic" w:hAnsi="DINOT-Light" w:cs="Arial"/>
          <w:b/>
          <w:bCs/>
          <w:color w:val="auto"/>
          <w:sz w:val="18"/>
          <w:szCs w:val="22"/>
        </w:rPr>
      </w:pPr>
      <w:r w:rsidRPr="00D645ED">
        <w:rPr>
          <w:rFonts w:ascii="DINOT-Light" w:eastAsia="MS PGothic" w:hAnsi="DINOT-Light" w:cs="Arial"/>
          <w:b/>
          <w:bCs/>
          <w:color w:val="auto"/>
          <w:sz w:val="18"/>
          <w:szCs w:val="18"/>
          <w:lang w:eastAsia="ja-JP"/>
        </w:rPr>
        <w:t>ゼニス</w:t>
      </w:r>
      <w:r w:rsidRPr="00D645ED">
        <w:rPr>
          <w:rFonts w:ascii="DINOT-Light" w:eastAsia="MS PGothic" w:hAnsi="DINOT-Light" w:cs="Arial"/>
          <w:b/>
          <w:bCs/>
          <w:color w:val="auto"/>
          <w:sz w:val="18"/>
          <w:szCs w:val="18"/>
          <w:lang w:eastAsia="ja-JP"/>
        </w:rPr>
        <w:t>CEO</w:t>
      </w:r>
      <w:r w:rsidRPr="00D645ED">
        <w:rPr>
          <w:rFonts w:ascii="DINOT-Light" w:eastAsia="MS PGothic" w:hAnsi="DINOT-Light" w:cs="Arial"/>
          <w:b/>
          <w:bCs/>
          <w:color w:val="auto"/>
          <w:sz w:val="18"/>
          <w:szCs w:val="18"/>
          <w:lang w:eastAsia="ja-JP"/>
        </w:rPr>
        <w:t>、ジュリアン・トルナール氏</w:t>
      </w:r>
    </w:p>
    <w:p w14:paraId="1B97A9DF" w14:textId="245C8C2E" w:rsidR="00381DED" w:rsidRPr="00D645ED" w:rsidRDefault="00381DED" w:rsidP="00381DED">
      <w:pPr>
        <w:pStyle w:val="Default"/>
        <w:spacing w:line="276" w:lineRule="auto"/>
        <w:jc w:val="both"/>
        <w:rPr>
          <w:rFonts w:ascii="DINOT-Light" w:eastAsia="MS PGothic" w:hAnsi="DINOT-Light" w:cs="Arial"/>
          <w:i/>
          <w:color w:val="auto"/>
          <w:sz w:val="18"/>
          <w:szCs w:val="22"/>
        </w:rPr>
      </w:pPr>
    </w:p>
    <w:p w14:paraId="2C0BA863" w14:textId="77777777" w:rsidR="003E7FD3" w:rsidRPr="00D645ED" w:rsidRDefault="00252832" w:rsidP="00381DED">
      <w:pPr>
        <w:pStyle w:val="Default"/>
        <w:spacing w:line="276" w:lineRule="auto"/>
        <w:jc w:val="both"/>
        <w:rPr>
          <w:rFonts w:ascii="DINOT-Light" w:eastAsia="MS PGothic" w:hAnsi="DINOT-Light" w:cs="Arial"/>
          <w:i/>
          <w:iCs/>
          <w:color w:val="auto"/>
          <w:sz w:val="18"/>
          <w:szCs w:val="22"/>
          <w:lang w:eastAsia="ja-JP"/>
        </w:rPr>
      </w:pPr>
      <w:r w:rsidRPr="00D645ED">
        <w:rPr>
          <w:rFonts w:ascii="DINOT-Light" w:eastAsia="MS PGothic" w:hAnsi="DINOT-Light" w:cs="Arial"/>
          <w:i/>
          <w:iCs/>
          <w:color w:val="auto"/>
          <w:sz w:val="18"/>
          <w:szCs w:val="18"/>
          <w:lang w:eastAsia="ja-JP"/>
        </w:rPr>
        <w:t>「去年</w:t>
      </w:r>
      <w:r w:rsidRPr="00D645ED">
        <w:rPr>
          <w:rFonts w:ascii="DINOT-Light" w:eastAsia="MS PGothic" w:hAnsi="DINOT-Light" w:cs="Arial"/>
          <w:i/>
          <w:iCs/>
          <w:color w:val="auto"/>
          <w:sz w:val="18"/>
          <w:szCs w:val="18"/>
          <w:lang w:eastAsia="ja-JP"/>
        </w:rPr>
        <w:t>6</w:t>
      </w:r>
      <w:r w:rsidRPr="00D645ED">
        <w:rPr>
          <w:rFonts w:ascii="DINOT-Light" w:eastAsia="MS PGothic" w:hAnsi="DINOT-Light" w:cs="Arial"/>
          <w:i/>
          <w:iCs/>
          <w:color w:val="auto"/>
          <w:sz w:val="18"/>
          <w:szCs w:val="18"/>
          <w:lang w:eastAsia="ja-JP"/>
        </w:rPr>
        <w:t>月にゼニスの正式のカスタマイザーとなって以来、</w:t>
      </w:r>
      <w:r w:rsidRPr="00D645ED">
        <w:rPr>
          <w:rFonts w:ascii="DINOT-Light" w:eastAsia="MS PGothic" w:hAnsi="DINOT-Light" w:cs="Arial"/>
          <w:i/>
          <w:iCs/>
          <w:color w:val="auto"/>
          <w:sz w:val="18"/>
          <w:szCs w:val="18"/>
          <w:lang w:eastAsia="ja-JP"/>
        </w:rPr>
        <w:t>MR PORTER</w:t>
      </w:r>
      <w:r w:rsidRPr="00D645ED">
        <w:rPr>
          <w:rFonts w:ascii="DINOT-Light" w:eastAsia="MS PGothic" w:hAnsi="DINOT-Light" w:cs="Arial"/>
          <w:i/>
          <w:iCs/>
          <w:color w:val="auto"/>
          <w:sz w:val="18"/>
          <w:szCs w:val="18"/>
          <w:lang w:eastAsia="ja-JP"/>
        </w:rPr>
        <w:t>とのプロジェクトを考えていました。この成果を楽しみに待っていました。このプロジェクトで素晴らしい二つのブランドとデザイン提携ができたことは大きな喜びです。ゼニスのエンジニアたちは美しいブルーのユニークなダイヤルを実現して私たちを大いに驚かせました。そして過去を見つめるとこ</w:t>
      </w:r>
      <w:r w:rsidR="00D0033A" w:rsidRPr="00D645ED">
        <w:rPr>
          <w:rFonts w:ascii="DINOT-Light" w:eastAsia="MS PGothic" w:hAnsi="DINOT-Light" w:cs="Arial"/>
          <w:i/>
          <w:iCs/>
          <w:color w:val="auto"/>
          <w:sz w:val="18"/>
          <w:szCs w:val="18"/>
          <w:lang w:eastAsia="ja-JP"/>
        </w:rPr>
        <w:t>ろから生まれるデザインは実に特別なものであることも実感しました</w:t>
      </w:r>
      <w:r w:rsidR="00D0033A" w:rsidRPr="00D645ED">
        <w:rPr>
          <w:rFonts w:ascii="DINOT-Light" w:eastAsia="MS PGothic" w:hAnsi="DINOT-Light" w:cs="Arial"/>
          <w:i/>
          <w:color w:val="auto"/>
          <w:sz w:val="18"/>
          <w:szCs w:val="18"/>
          <w:lang w:eastAsia="ja-JP"/>
        </w:rPr>
        <w:t>」</w:t>
      </w:r>
    </w:p>
    <w:p w14:paraId="56479902" w14:textId="77777777" w:rsidR="007E6FEB" w:rsidRPr="00D645ED" w:rsidRDefault="007E6FEB" w:rsidP="00381DED">
      <w:pPr>
        <w:pStyle w:val="Default"/>
        <w:spacing w:line="276" w:lineRule="auto"/>
        <w:jc w:val="both"/>
        <w:rPr>
          <w:rFonts w:ascii="DINOT-Light" w:eastAsia="MS PGothic" w:hAnsi="DINOT-Light" w:cs="Arial"/>
          <w:b/>
          <w:color w:val="auto"/>
          <w:sz w:val="18"/>
          <w:szCs w:val="22"/>
          <w:lang w:eastAsia="ja-JP"/>
        </w:rPr>
      </w:pPr>
    </w:p>
    <w:p w14:paraId="13C5C0AA" w14:textId="77777777" w:rsidR="003E7FD3" w:rsidRPr="00D645ED" w:rsidRDefault="00252832" w:rsidP="00381DED">
      <w:pPr>
        <w:pStyle w:val="Default"/>
        <w:spacing w:line="276" w:lineRule="auto"/>
        <w:jc w:val="right"/>
        <w:rPr>
          <w:rFonts w:ascii="DINOT-Light" w:eastAsia="MS PGothic" w:hAnsi="DINOT-Light" w:cs="Arial"/>
          <w:b/>
          <w:color w:val="auto"/>
          <w:sz w:val="18"/>
          <w:szCs w:val="22"/>
        </w:rPr>
      </w:pPr>
      <w:r w:rsidRPr="00D645ED">
        <w:rPr>
          <w:rFonts w:ascii="DINOT-Light" w:eastAsia="MS PGothic" w:hAnsi="DINOT-Light" w:cs="Arial"/>
          <w:b/>
          <w:color w:val="auto"/>
          <w:sz w:val="18"/>
          <w:szCs w:val="18"/>
          <w:lang w:eastAsia="ja-JP"/>
        </w:rPr>
        <w:t>バンフォード</w:t>
      </w:r>
      <w:r w:rsidRPr="00D645ED">
        <w:rPr>
          <w:rFonts w:ascii="DINOT-Light" w:eastAsia="MS PGothic" w:hAnsi="DINOT-Light" w:cs="Arial"/>
          <w:b/>
          <w:color w:val="auto"/>
          <w:sz w:val="18"/>
          <w:szCs w:val="18"/>
          <w:lang w:eastAsia="ja-JP"/>
        </w:rPr>
        <w:t xml:space="preserve"> </w:t>
      </w:r>
      <w:r w:rsidRPr="00D645ED">
        <w:rPr>
          <w:rFonts w:ascii="DINOT-Light" w:eastAsia="MS PGothic" w:hAnsi="DINOT-Light" w:cs="Arial"/>
          <w:b/>
          <w:color w:val="auto"/>
          <w:sz w:val="18"/>
          <w:szCs w:val="18"/>
          <w:lang w:eastAsia="ja-JP"/>
        </w:rPr>
        <w:t>ウォッチ</w:t>
      </w:r>
      <w:r w:rsidRPr="00D645ED">
        <w:rPr>
          <w:rFonts w:ascii="DINOT-Light" w:eastAsia="MS PGothic" w:hAnsi="DINOT-Light" w:cs="Arial"/>
          <w:b/>
          <w:color w:val="auto"/>
          <w:sz w:val="18"/>
          <w:szCs w:val="18"/>
          <w:lang w:eastAsia="ja-JP"/>
        </w:rPr>
        <w:t xml:space="preserve"> </w:t>
      </w:r>
      <w:r w:rsidRPr="00D645ED">
        <w:rPr>
          <w:rFonts w:ascii="DINOT-Light" w:eastAsia="MS PGothic" w:hAnsi="DINOT-Light" w:cs="Arial"/>
          <w:b/>
          <w:color w:val="auto"/>
          <w:sz w:val="18"/>
          <w:szCs w:val="18"/>
          <w:lang w:eastAsia="ja-JP"/>
        </w:rPr>
        <w:t>デパートメントの創立者、ジョージ・バンフォード氏</w:t>
      </w:r>
    </w:p>
    <w:p w14:paraId="247CF28E" w14:textId="77777777" w:rsidR="003E7FD3" w:rsidRPr="00D645ED" w:rsidRDefault="003E7FD3" w:rsidP="00381DED">
      <w:pPr>
        <w:pStyle w:val="Default"/>
        <w:spacing w:line="276" w:lineRule="auto"/>
        <w:jc w:val="both"/>
        <w:rPr>
          <w:rFonts w:ascii="DINOT-Light" w:eastAsia="MS PGothic" w:hAnsi="DINOT-Light" w:cs="Arial"/>
          <w:b/>
          <w:color w:val="auto"/>
          <w:sz w:val="18"/>
          <w:szCs w:val="22"/>
        </w:rPr>
      </w:pPr>
    </w:p>
    <w:p w14:paraId="6871FF49" w14:textId="77777777" w:rsidR="003E7FD3" w:rsidRPr="00D645ED" w:rsidRDefault="003E7FD3" w:rsidP="00381DED">
      <w:pPr>
        <w:pStyle w:val="Default"/>
        <w:spacing w:line="276" w:lineRule="auto"/>
        <w:rPr>
          <w:rFonts w:ascii="DINOT-Light" w:eastAsia="MS PGothic" w:hAnsi="DINOT-Light" w:cs="Arial"/>
          <w:color w:val="auto"/>
          <w:sz w:val="18"/>
          <w:szCs w:val="22"/>
        </w:rPr>
      </w:pPr>
    </w:p>
    <w:p w14:paraId="785B7B38" w14:textId="77777777" w:rsidR="003E7FD3" w:rsidRPr="00D645ED" w:rsidRDefault="00252832" w:rsidP="00381DED">
      <w:pPr>
        <w:pStyle w:val="Default"/>
        <w:spacing w:line="276" w:lineRule="auto"/>
        <w:jc w:val="center"/>
        <w:rPr>
          <w:rFonts w:ascii="DINOT-Light" w:eastAsia="MS PGothic" w:hAnsi="DINOT-Light" w:cs="Arial"/>
          <w:color w:val="auto"/>
          <w:sz w:val="18"/>
          <w:szCs w:val="22"/>
        </w:rPr>
      </w:pPr>
      <w:r w:rsidRPr="00D645ED">
        <w:rPr>
          <w:rFonts w:ascii="DINOT-Light" w:eastAsia="MS PGothic" w:hAnsi="DINOT-Light" w:cs="Arial"/>
          <w:color w:val="auto"/>
          <w:sz w:val="18"/>
          <w:szCs w:val="18"/>
          <w:lang w:eastAsia="ja-JP"/>
        </w:rPr>
        <w:t>価格</w:t>
      </w:r>
    </w:p>
    <w:p w14:paraId="6892FC2B" w14:textId="77777777" w:rsidR="003E7FD3" w:rsidRPr="00D645ED" w:rsidRDefault="00252832" w:rsidP="00381DED">
      <w:pPr>
        <w:pStyle w:val="Default"/>
        <w:spacing w:line="276" w:lineRule="auto"/>
        <w:jc w:val="center"/>
        <w:rPr>
          <w:rFonts w:ascii="DINOT-Light" w:eastAsia="MS PGothic" w:hAnsi="DINOT-Light" w:cs="Arial"/>
          <w:color w:val="auto"/>
          <w:sz w:val="18"/>
          <w:szCs w:val="22"/>
        </w:rPr>
      </w:pPr>
      <w:r w:rsidRPr="00D645ED">
        <w:rPr>
          <w:rFonts w:ascii="DINOT-Light" w:eastAsia="MS PGothic" w:hAnsi="DINOT-Light" w:cs="Arial"/>
          <w:noProof/>
          <w:color w:val="auto"/>
          <w:sz w:val="18"/>
          <w:szCs w:val="18"/>
          <w:lang w:eastAsia="ja-JP"/>
        </w:rPr>
        <w:t>€7,100 EUR / £6,100 GBP / $7,500 USD</w:t>
      </w:r>
    </w:p>
    <w:p w14:paraId="69E0DBF4" w14:textId="77777777" w:rsidR="003E7FD3" w:rsidRPr="00D645ED" w:rsidRDefault="003E7FD3" w:rsidP="00381DED">
      <w:pPr>
        <w:pStyle w:val="Default"/>
        <w:spacing w:line="276" w:lineRule="auto"/>
        <w:jc w:val="center"/>
        <w:rPr>
          <w:rFonts w:ascii="DINOT-Light" w:eastAsia="MS PGothic" w:hAnsi="DINOT-Light" w:cs="Arial"/>
          <w:color w:val="FF0000"/>
          <w:sz w:val="18"/>
          <w:szCs w:val="22"/>
        </w:rPr>
      </w:pPr>
    </w:p>
    <w:p w14:paraId="726313C7" w14:textId="77777777" w:rsidR="003E7FD3" w:rsidRPr="00D645ED" w:rsidRDefault="00252832" w:rsidP="00381DED">
      <w:pPr>
        <w:pStyle w:val="Default"/>
        <w:spacing w:line="276" w:lineRule="auto"/>
        <w:jc w:val="center"/>
        <w:rPr>
          <w:rFonts w:ascii="DINOT-Light" w:eastAsia="MS PGothic" w:hAnsi="DINOT-Light" w:cs="Arial"/>
          <w:color w:val="auto"/>
          <w:sz w:val="18"/>
          <w:szCs w:val="18"/>
          <w:lang w:eastAsia="ja-JP"/>
        </w:rPr>
      </w:pPr>
      <w:r w:rsidRPr="00D645ED">
        <w:rPr>
          <w:rFonts w:ascii="DINOT-Light" w:eastAsia="MS PGothic" w:hAnsi="DINOT-Light" w:cs="Arial"/>
          <w:color w:val="auto"/>
          <w:sz w:val="18"/>
          <w:szCs w:val="18"/>
          <w:lang w:eastAsia="ja-JP"/>
        </w:rPr>
        <w:t>お客様は</w:t>
      </w:r>
      <w:r w:rsidRPr="00D645ED">
        <w:rPr>
          <w:rFonts w:ascii="DINOT-Light" w:eastAsia="MS PGothic" w:hAnsi="DINOT-Light" w:cs="Arial"/>
          <w:color w:val="auto"/>
          <w:sz w:val="18"/>
          <w:szCs w:val="18"/>
          <w:lang w:eastAsia="ja-JP"/>
        </w:rPr>
        <w:t xml:space="preserve">MR PORTER </w:t>
      </w:r>
      <w:hyperlink r:id="rId10" w:history="1">
        <w:r w:rsidRPr="00D645ED">
          <w:rPr>
            <w:rFonts w:ascii="DINOT-Light" w:eastAsia="MS PGothic" w:hAnsi="DINOT-Light" w:cs="Arial"/>
            <w:color w:val="auto"/>
            <w:sz w:val="18"/>
            <w:szCs w:val="18"/>
            <w:lang w:eastAsia="ja-JP"/>
          </w:rPr>
          <w:t>（</w:t>
        </w:r>
        <w:r w:rsidRPr="00D645ED">
          <w:rPr>
            <w:rFonts w:ascii="DINOT-Light" w:eastAsia="MS PGothic" w:hAnsi="DINOT-Light" w:cs="Arial"/>
            <w:color w:val="auto"/>
            <w:sz w:val="18"/>
            <w:szCs w:val="18"/>
            <w:u w:val="single"/>
            <w:lang w:eastAsia="ja-JP"/>
          </w:rPr>
          <w:t>こちら）</w:t>
        </w:r>
      </w:hyperlink>
      <w:r w:rsidRPr="00D645ED">
        <w:rPr>
          <w:rFonts w:ascii="DINOT-Light" w:eastAsia="MS PGothic" w:hAnsi="DINOT-Light" w:cs="Arial"/>
          <w:color w:val="auto"/>
          <w:sz w:val="18"/>
          <w:szCs w:val="18"/>
          <w:lang w:eastAsia="ja-JP"/>
        </w:rPr>
        <w:t>のサイトにアクセスし、興味分野を登録することができます。</w:t>
      </w:r>
    </w:p>
    <w:p w14:paraId="5DFAA7F6" w14:textId="77777777" w:rsidR="003E7FD3" w:rsidRPr="00D645ED" w:rsidRDefault="003E7FD3" w:rsidP="00381DED">
      <w:pPr>
        <w:pStyle w:val="Default"/>
        <w:spacing w:line="276" w:lineRule="auto"/>
        <w:rPr>
          <w:rFonts w:ascii="DINOT-Light" w:eastAsia="MS PGothic" w:hAnsi="DINOT-Light" w:cs="Arial"/>
          <w:b/>
          <w:bCs/>
          <w:color w:val="auto"/>
          <w:sz w:val="18"/>
          <w:szCs w:val="22"/>
        </w:rPr>
      </w:pPr>
    </w:p>
    <w:p w14:paraId="740A6D25" w14:textId="77777777" w:rsidR="003E7FD3" w:rsidRPr="00D645ED" w:rsidRDefault="003E7FD3" w:rsidP="00381DED">
      <w:pPr>
        <w:pStyle w:val="Default"/>
        <w:spacing w:line="276" w:lineRule="auto"/>
        <w:jc w:val="center"/>
        <w:rPr>
          <w:rFonts w:ascii="DINOT-Light" w:eastAsia="MS PGothic" w:hAnsi="DINOT-Light" w:cs="Arial"/>
          <w:b/>
          <w:bCs/>
          <w:color w:val="auto"/>
          <w:sz w:val="18"/>
          <w:szCs w:val="22"/>
        </w:rPr>
      </w:pPr>
    </w:p>
    <w:p w14:paraId="4F0A0A0B" w14:textId="77777777" w:rsidR="003E7FD3" w:rsidRPr="00D645ED" w:rsidRDefault="00252832" w:rsidP="00381DED">
      <w:pPr>
        <w:pStyle w:val="Default"/>
        <w:spacing w:line="276" w:lineRule="auto"/>
        <w:jc w:val="center"/>
        <w:rPr>
          <w:rFonts w:ascii="DINOT-Light" w:eastAsia="MS PGothic" w:hAnsi="DINOT-Light" w:cs="Arial"/>
          <w:b/>
          <w:color w:val="auto"/>
          <w:sz w:val="18"/>
          <w:szCs w:val="22"/>
        </w:rPr>
      </w:pPr>
      <w:r w:rsidRPr="00D645ED">
        <w:rPr>
          <w:rFonts w:ascii="DINOT-Light" w:eastAsia="MS PGothic" w:hAnsi="DINOT-Light" w:cs="Arial"/>
          <w:b/>
          <w:bCs/>
          <w:color w:val="auto"/>
          <w:sz w:val="18"/>
          <w:szCs w:val="18"/>
          <w:lang w:eastAsia="ja-JP"/>
        </w:rPr>
        <w:t>詳しくは下記にお問い合わせください：</w:t>
      </w:r>
    </w:p>
    <w:p w14:paraId="4F302D86" w14:textId="77777777" w:rsidR="003E7FD3" w:rsidRPr="00D645ED" w:rsidRDefault="00252832" w:rsidP="00381DED">
      <w:pPr>
        <w:pStyle w:val="Default"/>
        <w:spacing w:line="276" w:lineRule="auto"/>
        <w:jc w:val="center"/>
        <w:rPr>
          <w:rFonts w:ascii="DINOT-Light" w:eastAsia="MS PGothic" w:hAnsi="DINOT-Light" w:cs="Arial"/>
          <w:color w:val="auto"/>
          <w:sz w:val="18"/>
          <w:szCs w:val="22"/>
          <w:lang w:val="en-US"/>
        </w:rPr>
      </w:pPr>
      <w:r w:rsidRPr="00D645ED">
        <w:rPr>
          <w:rFonts w:ascii="DINOT-Light" w:eastAsia="MS PGothic" w:hAnsi="DINOT-Light" w:cs="Arial"/>
          <w:color w:val="auto"/>
          <w:sz w:val="18"/>
          <w:szCs w:val="18"/>
          <w:lang w:val="en-US" w:eastAsia="ja-JP"/>
        </w:rPr>
        <w:t>Mr Mark Blundell | mark.blundell@mrporter.com | +44 (0)20 3471 5491</w:t>
      </w:r>
    </w:p>
    <w:p w14:paraId="064F4C3E" w14:textId="77777777" w:rsidR="003E7FD3" w:rsidRPr="00D645ED" w:rsidRDefault="003E7FD3" w:rsidP="00381DED">
      <w:pPr>
        <w:autoSpaceDE w:val="0"/>
        <w:autoSpaceDN w:val="0"/>
        <w:spacing w:line="276" w:lineRule="auto"/>
        <w:rPr>
          <w:rFonts w:ascii="DINOT-Light" w:eastAsia="MS PGothic" w:hAnsi="DINOT-Light" w:cs="Arial"/>
          <w:b/>
          <w:bCs/>
          <w:color w:val="000000"/>
          <w:sz w:val="18"/>
          <w:szCs w:val="22"/>
        </w:rPr>
      </w:pPr>
    </w:p>
    <w:p w14:paraId="2B2CA2D8" w14:textId="77777777" w:rsidR="003E7FD3" w:rsidRPr="00D645ED" w:rsidRDefault="003E7FD3" w:rsidP="00381DED">
      <w:pPr>
        <w:autoSpaceDE w:val="0"/>
        <w:autoSpaceDN w:val="0"/>
        <w:spacing w:line="276" w:lineRule="auto"/>
        <w:rPr>
          <w:rFonts w:ascii="DINOT-Light" w:eastAsia="MS PGothic" w:hAnsi="DINOT-Light" w:cs="Arial"/>
          <w:b/>
          <w:bCs/>
          <w:color w:val="000000"/>
          <w:sz w:val="20"/>
        </w:rPr>
      </w:pPr>
    </w:p>
    <w:p w14:paraId="6A6FF469" w14:textId="77777777" w:rsidR="003E7FD3" w:rsidRPr="00D645ED" w:rsidRDefault="00252832" w:rsidP="00381DED">
      <w:pPr>
        <w:autoSpaceDE w:val="0"/>
        <w:autoSpaceDN w:val="0"/>
        <w:spacing w:line="276" w:lineRule="auto"/>
        <w:jc w:val="both"/>
        <w:rPr>
          <w:rFonts w:ascii="DINOT-Light" w:eastAsia="MS PGothic" w:hAnsi="DINOT-Light" w:cs="Arial"/>
          <w:b/>
          <w:sz w:val="18"/>
          <w:szCs w:val="18"/>
          <w:lang w:val="en-GB"/>
        </w:rPr>
      </w:pPr>
      <w:r w:rsidRPr="00D645ED">
        <w:rPr>
          <w:rFonts w:ascii="DINOT-Light" w:eastAsia="MS PGothic" w:hAnsi="DINOT-Light" w:cs="Arial"/>
          <w:b/>
          <w:bCs/>
          <w:color w:val="000000"/>
          <w:sz w:val="18"/>
          <w:szCs w:val="18"/>
          <w:lang w:eastAsia="ja-JP"/>
        </w:rPr>
        <w:t>MR PORTER</w:t>
      </w:r>
      <w:r w:rsidRPr="00D645ED">
        <w:rPr>
          <w:rFonts w:ascii="DINOT-Light" w:eastAsia="MS PGothic" w:hAnsi="DINOT-Light" w:cs="Arial"/>
          <w:b/>
          <w:bCs/>
          <w:color w:val="000000"/>
          <w:sz w:val="18"/>
          <w:szCs w:val="18"/>
          <w:lang w:eastAsia="ja-JP"/>
        </w:rPr>
        <w:t>について</w:t>
      </w:r>
    </w:p>
    <w:p w14:paraId="640045F8" w14:textId="77777777" w:rsidR="003E7FD3" w:rsidRPr="00D645ED" w:rsidRDefault="00252832" w:rsidP="00381DED">
      <w:pPr>
        <w:autoSpaceDE w:val="0"/>
        <w:autoSpaceDN w:val="0"/>
        <w:spacing w:line="276" w:lineRule="auto"/>
        <w:jc w:val="both"/>
        <w:rPr>
          <w:rFonts w:ascii="DINOT-Light" w:eastAsia="MS PGothic" w:hAnsi="DINOT-Light" w:cs="Arial"/>
          <w:color w:val="000000"/>
          <w:sz w:val="18"/>
          <w:szCs w:val="18"/>
          <w:lang w:eastAsia="ja-JP"/>
        </w:rPr>
      </w:pPr>
      <w:r w:rsidRPr="00D645ED">
        <w:rPr>
          <w:rFonts w:ascii="DINOT-Light" w:eastAsia="MS PGothic" w:hAnsi="DINOT-Light" w:cs="Arial"/>
          <w:sz w:val="18"/>
          <w:szCs w:val="18"/>
          <w:lang w:eastAsia="ja-JP"/>
        </w:rPr>
        <w:t>2011</w:t>
      </w:r>
      <w:r w:rsidRPr="00D645ED">
        <w:rPr>
          <w:rFonts w:ascii="DINOT-Light" w:eastAsia="MS PGothic" w:hAnsi="DINOT-Light" w:cs="Arial"/>
          <w:sz w:val="18"/>
          <w:szCs w:val="18"/>
          <w:lang w:eastAsia="ja-JP"/>
        </w:rPr>
        <w:t>年</w:t>
      </w:r>
      <w:r w:rsidRPr="00D645ED">
        <w:rPr>
          <w:rFonts w:ascii="DINOT-Light" w:eastAsia="MS PGothic" w:hAnsi="DINOT-Light" w:cs="Arial"/>
          <w:sz w:val="18"/>
          <w:szCs w:val="18"/>
          <w:lang w:eastAsia="ja-JP"/>
        </w:rPr>
        <w:t>2</w:t>
      </w:r>
      <w:r w:rsidRPr="00D645ED">
        <w:rPr>
          <w:rFonts w:ascii="DINOT-Light" w:eastAsia="MS PGothic" w:hAnsi="DINOT-Light" w:cs="Arial"/>
          <w:sz w:val="18"/>
          <w:szCs w:val="18"/>
          <w:lang w:eastAsia="ja-JP"/>
        </w:rPr>
        <w:t>月にスタートした</w:t>
      </w:r>
      <w:r w:rsidRPr="00D645ED">
        <w:rPr>
          <w:rFonts w:ascii="DINOT-Light" w:eastAsia="MS PGothic" w:hAnsi="DINOT-Light" w:cs="Arial"/>
          <w:sz w:val="18"/>
          <w:szCs w:val="18"/>
          <w:lang w:eastAsia="ja-JP"/>
        </w:rPr>
        <w:t>MR PORTER</w:t>
      </w:r>
      <w:r w:rsidRPr="00D645ED">
        <w:rPr>
          <w:rFonts w:ascii="DINOT-Light" w:eastAsia="MS PGothic" w:hAnsi="DINOT-Light" w:cs="Arial"/>
          <w:sz w:val="18"/>
          <w:szCs w:val="18"/>
          <w:lang w:eastAsia="ja-JP"/>
        </w:rPr>
        <w:t>はアワードを誇るグローバルレベルのオンライン販売サイトです。メンズスタイルを専門とし、世界トップレベルのメンズウェアとライフスタイルブランドの商品を扱い、自社ラベルの</w:t>
      </w:r>
      <w:r w:rsidRPr="00D645ED">
        <w:rPr>
          <w:rFonts w:ascii="DINOT-Light" w:eastAsia="MS PGothic" w:hAnsi="DINOT-Light" w:cs="Arial"/>
          <w:i/>
          <w:iCs/>
          <w:sz w:val="18"/>
          <w:szCs w:val="18"/>
          <w:lang w:eastAsia="ja-JP"/>
        </w:rPr>
        <w:t>Mr P.</w:t>
      </w:r>
      <w:r w:rsidRPr="00D645ED">
        <w:rPr>
          <w:rFonts w:ascii="DINOT-Light" w:eastAsia="MS PGothic" w:hAnsi="DINOT-Light" w:cs="Arial"/>
          <w:sz w:val="18"/>
          <w:szCs w:val="18"/>
          <w:lang w:eastAsia="ja-JP"/>
        </w:rPr>
        <w:t>と</w:t>
      </w:r>
      <w:r w:rsidRPr="00D645ED">
        <w:rPr>
          <w:rFonts w:ascii="DINOT-Light" w:eastAsia="MS PGothic" w:hAnsi="DINOT-Light" w:cs="Arial"/>
          <w:i/>
          <w:iCs/>
          <w:sz w:val="18"/>
          <w:szCs w:val="18"/>
          <w:lang w:eastAsia="ja-JP"/>
        </w:rPr>
        <w:t>Kingsman</w:t>
      </w:r>
      <w:r w:rsidRPr="00D645ED">
        <w:rPr>
          <w:rFonts w:ascii="DINOT-Light" w:eastAsia="MS PGothic" w:hAnsi="DINOT-Light" w:cs="Arial"/>
          <w:i/>
          <w:iCs/>
          <w:sz w:val="18"/>
          <w:szCs w:val="18"/>
          <w:lang w:eastAsia="ja-JP"/>
        </w:rPr>
        <w:t>も販売しています。</w:t>
      </w:r>
      <w:r w:rsidRPr="00D645ED">
        <w:rPr>
          <w:rFonts w:ascii="DINOT-Light" w:eastAsia="MS PGothic" w:hAnsi="DINOT-Light" w:cs="Arial"/>
          <w:sz w:val="18"/>
          <w:szCs w:val="18"/>
          <w:lang w:eastAsia="ja-JP"/>
        </w:rPr>
        <w:t>MR PORTER</w:t>
      </w:r>
      <w:r w:rsidRPr="00D645ED">
        <w:rPr>
          <w:rFonts w:ascii="DINOT-Light" w:eastAsia="MS PGothic" w:hAnsi="DINOT-Light" w:cs="Arial"/>
          <w:sz w:val="18"/>
          <w:szCs w:val="18"/>
          <w:lang w:eastAsia="ja-JP"/>
        </w:rPr>
        <w:t>はチャンスセールスのため、週間デジタルショッピングマガジンの</w:t>
      </w:r>
      <w:r w:rsidRPr="00D645ED">
        <w:rPr>
          <w:rFonts w:ascii="DINOT-Light" w:eastAsia="MS PGothic" w:hAnsi="DINOT-Light" w:cs="Arial"/>
          <w:i/>
          <w:iCs/>
          <w:sz w:val="18"/>
          <w:szCs w:val="18"/>
          <w:lang w:eastAsia="ja-JP"/>
        </w:rPr>
        <w:t>The Journal</w:t>
      </w:r>
      <w:r w:rsidRPr="00D645ED">
        <w:rPr>
          <w:rFonts w:ascii="DINOT-Light" w:eastAsia="MS PGothic" w:hAnsi="DINOT-Light" w:cs="Arial"/>
          <w:i/>
          <w:iCs/>
          <w:sz w:val="18"/>
          <w:szCs w:val="18"/>
          <w:lang w:eastAsia="ja-JP"/>
        </w:rPr>
        <w:t>、隔週のニュースペーパー</w:t>
      </w:r>
      <w:r w:rsidRPr="00D645ED">
        <w:rPr>
          <w:rFonts w:ascii="DINOT-Light" w:eastAsia="MS PGothic" w:hAnsi="DINOT-Light" w:cs="Arial"/>
          <w:i/>
          <w:iCs/>
          <w:sz w:val="18"/>
          <w:szCs w:val="18"/>
          <w:lang w:eastAsia="ja-JP"/>
        </w:rPr>
        <w:t>The MR PORTER Post</w:t>
      </w:r>
      <w:r w:rsidRPr="00D645ED">
        <w:rPr>
          <w:rFonts w:ascii="DINOT-Light" w:eastAsia="MS PGothic" w:hAnsi="DINOT-Light" w:cs="Arial"/>
          <w:i/>
          <w:iCs/>
          <w:sz w:val="18"/>
          <w:szCs w:val="18"/>
          <w:lang w:eastAsia="ja-JP"/>
        </w:rPr>
        <w:t>、そして毎日数度発表されるデジタルニュース</w:t>
      </w:r>
      <w:r w:rsidRPr="00D645ED">
        <w:rPr>
          <w:rFonts w:ascii="DINOT-Light" w:eastAsia="MS PGothic" w:hAnsi="DINOT-Light" w:cs="Arial"/>
          <w:i/>
          <w:iCs/>
          <w:sz w:val="18"/>
          <w:szCs w:val="18"/>
          <w:lang w:eastAsia="ja-JP"/>
        </w:rPr>
        <w:t>The Daily</w:t>
      </w:r>
      <w:r w:rsidRPr="00D645ED">
        <w:rPr>
          <w:rFonts w:ascii="DINOT-Light" w:eastAsia="MS PGothic" w:hAnsi="DINOT-Light" w:cs="Arial"/>
          <w:i/>
          <w:iCs/>
          <w:sz w:val="18"/>
          <w:szCs w:val="18"/>
          <w:lang w:eastAsia="ja-JP"/>
        </w:rPr>
        <w:t>を発信しています。</w:t>
      </w:r>
      <w:r w:rsidRPr="00D645ED">
        <w:rPr>
          <w:rFonts w:ascii="DINOT-Light" w:eastAsia="MS PGothic" w:hAnsi="DINOT-Light" w:cs="Arial"/>
          <w:sz w:val="18"/>
          <w:szCs w:val="18"/>
          <w:lang w:eastAsia="ja-JP"/>
        </w:rPr>
        <w:t>MR PORTER</w:t>
      </w:r>
      <w:r w:rsidRPr="00D645ED">
        <w:rPr>
          <w:rFonts w:ascii="DINOT-Light" w:eastAsia="MS PGothic" w:hAnsi="DINOT-Light" w:cs="Arial"/>
          <w:sz w:val="18"/>
          <w:szCs w:val="18"/>
          <w:lang w:eastAsia="ja-JP"/>
        </w:rPr>
        <w:t>では世界</w:t>
      </w:r>
      <w:r w:rsidRPr="00D645ED">
        <w:rPr>
          <w:rFonts w:ascii="DINOT-Light" w:eastAsia="MS PGothic" w:hAnsi="DINOT-Light" w:cs="Arial"/>
          <w:sz w:val="18"/>
          <w:szCs w:val="18"/>
          <w:lang w:eastAsia="ja-JP"/>
        </w:rPr>
        <w:t>170</w:t>
      </w:r>
      <w:r w:rsidRPr="00D645ED">
        <w:rPr>
          <w:rFonts w:ascii="DINOT-Light" w:eastAsia="MS PGothic" w:hAnsi="DINOT-Light" w:cs="Arial"/>
          <w:sz w:val="18"/>
          <w:szCs w:val="18"/>
          <w:lang w:eastAsia="ja-JP"/>
        </w:rPr>
        <w:t>か国の市場への配送を行っており、ニューヨークとロンドンへは同日配送も行っています。モバイル、タブレット、デスクトップでスムーズなショッピング、発注ができ、返品も簡単です。各国言語で顧客ケアを行い、お客様ショッピングチームが週</w:t>
      </w:r>
      <w:r w:rsidRPr="00D645ED">
        <w:rPr>
          <w:rFonts w:ascii="DINOT-Light" w:eastAsia="MS PGothic" w:hAnsi="DINOT-Light" w:cs="Arial"/>
          <w:sz w:val="18"/>
          <w:szCs w:val="18"/>
          <w:lang w:eastAsia="ja-JP"/>
        </w:rPr>
        <w:t>7</w:t>
      </w:r>
      <w:r w:rsidRPr="00D645ED">
        <w:rPr>
          <w:rFonts w:ascii="DINOT-Light" w:eastAsia="MS PGothic" w:hAnsi="DINOT-Light" w:cs="Arial"/>
          <w:sz w:val="18"/>
          <w:szCs w:val="18"/>
          <w:lang w:eastAsia="ja-JP"/>
        </w:rPr>
        <w:t>日</w:t>
      </w:r>
      <w:r w:rsidRPr="00D645ED">
        <w:rPr>
          <w:rFonts w:ascii="DINOT-Light" w:eastAsia="MS PGothic" w:hAnsi="DINOT-Light" w:cs="Arial"/>
          <w:sz w:val="18"/>
          <w:szCs w:val="18"/>
          <w:lang w:eastAsia="ja-JP"/>
        </w:rPr>
        <w:t>24</w:t>
      </w:r>
      <w:r w:rsidRPr="00D645ED">
        <w:rPr>
          <w:rFonts w:ascii="DINOT-Light" w:eastAsia="MS PGothic" w:hAnsi="DINOT-Light" w:cs="Arial"/>
          <w:sz w:val="18"/>
          <w:szCs w:val="18"/>
          <w:lang w:eastAsia="ja-JP"/>
        </w:rPr>
        <w:t>時間、一年</w:t>
      </w:r>
      <w:r w:rsidRPr="00D645ED">
        <w:rPr>
          <w:rFonts w:ascii="DINOT-Light" w:eastAsia="MS PGothic" w:hAnsi="DINOT-Light" w:cs="Arial"/>
          <w:sz w:val="18"/>
          <w:szCs w:val="18"/>
          <w:lang w:eastAsia="ja-JP"/>
        </w:rPr>
        <w:t>365</w:t>
      </w:r>
      <w:r w:rsidRPr="00D645ED">
        <w:rPr>
          <w:rFonts w:ascii="DINOT-Light" w:eastAsia="MS PGothic" w:hAnsi="DINOT-Light" w:cs="Arial"/>
          <w:sz w:val="18"/>
          <w:szCs w:val="18"/>
          <w:lang w:eastAsia="ja-JP"/>
        </w:rPr>
        <w:t>日を通じてサービスを行います。</w:t>
      </w:r>
    </w:p>
    <w:p w14:paraId="79893586" w14:textId="77777777" w:rsidR="003E7FD3" w:rsidRPr="00D645ED" w:rsidRDefault="00381DED" w:rsidP="00381DED">
      <w:pPr>
        <w:autoSpaceDE w:val="0"/>
        <w:autoSpaceDN w:val="0"/>
        <w:adjustRightInd w:val="0"/>
        <w:spacing w:line="276" w:lineRule="auto"/>
        <w:jc w:val="both"/>
        <w:rPr>
          <w:rStyle w:val="Lienhypertexte"/>
          <w:rFonts w:ascii="DINOT-Light" w:eastAsia="MS PGothic" w:hAnsi="DINOT-Light" w:cs="Arial"/>
          <w:color w:val="056AD0" w:themeColor="hyperlink" w:themeTint="F2"/>
          <w:sz w:val="20"/>
          <w:szCs w:val="20"/>
          <w:lang w:eastAsia="ja-JP"/>
        </w:rPr>
      </w:pPr>
      <w:hyperlink r:id="rId11" w:history="1">
        <w:r w:rsidR="00252832" w:rsidRPr="00D645ED">
          <w:rPr>
            <w:rFonts w:ascii="DINOT-Light" w:eastAsia="MS PGothic" w:hAnsi="DINOT-Light" w:cs="Arial"/>
            <w:color w:val="056AD0"/>
            <w:sz w:val="20"/>
            <w:szCs w:val="20"/>
            <w:u w:val="single"/>
            <w:lang w:eastAsia="ja-JP"/>
          </w:rPr>
          <w:t>mrporter.com</w:t>
        </w:r>
      </w:hyperlink>
      <w:r w:rsidR="00252832" w:rsidRPr="00D645ED">
        <w:rPr>
          <w:rFonts w:ascii="DINOT-Light" w:eastAsia="MS PGothic" w:hAnsi="DINOT-Light" w:cs="Arial"/>
          <w:color w:val="056AD0"/>
          <w:sz w:val="20"/>
          <w:szCs w:val="20"/>
          <w:u w:val="single"/>
          <w:lang w:eastAsia="ja-JP"/>
        </w:rPr>
        <w:t xml:space="preserve">  </w:t>
      </w:r>
    </w:p>
    <w:p w14:paraId="1FD74E3E" w14:textId="77777777" w:rsidR="003E7FD3" w:rsidRPr="00D645ED" w:rsidRDefault="00252832" w:rsidP="00381DED">
      <w:pPr>
        <w:spacing w:line="276" w:lineRule="auto"/>
        <w:jc w:val="both"/>
        <w:rPr>
          <w:rFonts w:ascii="DINOT-Light" w:eastAsia="MS PGothic" w:hAnsi="DINOT-Light" w:cs="Arial"/>
          <w:sz w:val="18"/>
          <w:szCs w:val="18"/>
        </w:rPr>
      </w:pPr>
      <w:r w:rsidRPr="00D645ED">
        <w:rPr>
          <w:rFonts w:ascii="DINOT-Light" w:eastAsia="MS PGothic" w:hAnsi="DINOT-Light" w:cs="Arial"/>
          <w:color w:val="000000"/>
          <w:sz w:val="18"/>
          <w:szCs w:val="18"/>
          <w:lang w:eastAsia="ja-JP"/>
        </w:rPr>
        <w:t>Instagram: @mrporterlive / Facebook: mrporterlive / Wechat: MRPORTERLIVE</w:t>
      </w:r>
    </w:p>
    <w:p w14:paraId="21E15E0B" w14:textId="77777777" w:rsidR="003E7FD3" w:rsidRPr="00D645ED" w:rsidRDefault="003E7FD3" w:rsidP="00381DED">
      <w:pPr>
        <w:pStyle w:val="Default"/>
        <w:spacing w:line="276" w:lineRule="auto"/>
        <w:jc w:val="both"/>
        <w:rPr>
          <w:rFonts w:ascii="DINOT-Light" w:eastAsia="MS PGothic" w:hAnsi="DINOT-Light" w:cs="Arial"/>
          <w:color w:val="auto"/>
          <w:sz w:val="18"/>
          <w:szCs w:val="22"/>
        </w:rPr>
      </w:pPr>
    </w:p>
    <w:p w14:paraId="5DE18457" w14:textId="77777777" w:rsidR="003E7FD3" w:rsidRPr="00D645ED" w:rsidRDefault="003E7FD3" w:rsidP="00381DED">
      <w:pPr>
        <w:pStyle w:val="Default"/>
        <w:spacing w:line="276" w:lineRule="auto"/>
        <w:jc w:val="both"/>
        <w:rPr>
          <w:rFonts w:ascii="DINOT-Light" w:eastAsia="MS PGothic" w:hAnsi="DINOT-Light" w:cs="Arial"/>
          <w:color w:val="auto"/>
          <w:sz w:val="18"/>
          <w:szCs w:val="22"/>
        </w:rPr>
      </w:pPr>
    </w:p>
    <w:p w14:paraId="2F9EEE39" w14:textId="77777777" w:rsidR="003E7FD3" w:rsidRPr="00D645ED" w:rsidRDefault="00252832" w:rsidP="00381DED">
      <w:pPr>
        <w:pStyle w:val="Default"/>
        <w:spacing w:line="276" w:lineRule="auto"/>
        <w:jc w:val="both"/>
        <w:rPr>
          <w:rFonts w:ascii="DINOT-Light" w:eastAsia="MS PGothic" w:hAnsi="DINOT-Light" w:cs="Arial"/>
          <w:b/>
          <w:color w:val="0D0D0D" w:themeColor="text1" w:themeTint="F2"/>
          <w:sz w:val="18"/>
          <w:szCs w:val="22"/>
        </w:rPr>
      </w:pPr>
      <w:r w:rsidRPr="00D645ED">
        <w:rPr>
          <w:rFonts w:ascii="DINOT-Light" w:eastAsia="MS PGothic" w:hAnsi="DINOT-Light" w:cs="Arial"/>
          <w:b/>
          <w:color w:val="0D0D0D"/>
          <w:sz w:val="18"/>
          <w:szCs w:val="18"/>
          <w:lang w:eastAsia="ja-JP"/>
        </w:rPr>
        <w:t>ゼニスについて</w:t>
      </w:r>
    </w:p>
    <w:p w14:paraId="7F25DAC4" w14:textId="77777777" w:rsidR="003E7FD3" w:rsidRPr="00D645ED" w:rsidRDefault="00252832" w:rsidP="00381DED">
      <w:pPr>
        <w:pStyle w:val="A"/>
        <w:spacing w:line="276" w:lineRule="auto"/>
        <w:jc w:val="both"/>
        <w:rPr>
          <w:rFonts w:ascii="DINOT-Light" w:eastAsia="MS PGothic" w:hAnsi="DINOT-Light" w:cs="Arial"/>
          <w:color w:val="0D0D0D" w:themeColor="text1" w:themeTint="F2"/>
          <w:sz w:val="18"/>
          <w:lang w:eastAsia="ja-JP"/>
        </w:rPr>
      </w:pPr>
      <w:r w:rsidRPr="00D645ED">
        <w:rPr>
          <w:rFonts w:ascii="DINOT-Light" w:eastAsia="MS PGothic" w:hAnsi="DINOT-Light" w:cs="Arial"/>
          <w:color w:val="0D0D0D"/>
          <w:sz w:val="18"/>
          <w:szCs w:val="18"/>
          <w:lang w:eastAsia="ja-JP"/>
        </w:rPr>
        <w:t>ゼニスは</w:t>
      </w:r>
      <w:r w:rsidRPr="00D645ED">
        <w:rPr>
          <w:rFonts w:ascii="DINOT-Light" w:eastAsia="MS PGothic" w:hAnsi="DINOT-Light" w:cs="Arial"/>
          <w:color w:val="0D0D0D"/>
          <w:sz w:val="18"/>
          <w:szCs w:val="18"/>
          <w:lang w:eastAsia="ja-JP"/>
        </w:rPr>
        <w:t>1865</w:t>
      </w:r>
      <w:r w:rsidRPr="00D645ED">
        <w:rPr>
          <w:rFonts w:ascii="DINOT-Light" w:eastAsia="MS PGothic" w:hAnsi="DINOT-Light" w:cs="Arial"/>
          <w:color w:val="0D0D0D"/>
          <w:sz w:val="18"/>
          <w:szCs w:val="18"/>
          <w:lang w:eastAsia="ja-JP"/>
        </w:rPr>
        <w:t>年以来、エクセレンスと精度の追求、イノベーションを常に押し進めながら、熱意に満ちた大胆で本格的な時計づくりを進めてきました。ビジョンを持った時計師、ジョルジュ・ファーヴル</w:t>
      </w:r>
      <w:r w:rsidRPr="00D645ED">
        <w:rPr>
          <w:rFonts w:ascii="DINOT-Light" w:eastAsia="MS PGothic" w:hAnsi="DINOT-Light" w:cs="Arial"/>
          <w:color w:val="0D0D0D"/>
          <w:sz w:val="18"/>
          <w:szCs w:val="18"/>
          <w:lang w:eastAsia="ja-JP"/>
        </w:rPr>
        <w:t>=</w:t>
      </w:r>
      <w:r w:rsidRPr="00D645ED">
        <w:rPr>
          <w:rFonts w:ascii="DINOT-Light" w:eastAsia="MS PGothic" w:hAnsi="DINOT-Light" w:cs="Arial"/>
          <w:color w:val="0D0D0D"/>
          <w:sz w:val="18"/>
          <w:szCs w:val="18"/>
          <w:lang w:eastAsia="ja-JP"/>
        </w:rPr>
        <w:t>ジャコーがル・ロークルに会社を設立して以来、ゼニスは優れた精度のクロノメーターで名声を得るようになり、創立以来まだ半分の一世紀の間に</w:t>
      </w:r>
      <w:r w:rsidRPr="00D645ED">
        <w:rPr>
          <w:rFonts w:ascii="DINOT-Light" w:eastAsia="MS PGothic" w:hAnsi="DINOT-Light" w:cs="Arial"/>
          <w:color w:val="0D0D0D"/>
          <w:sz w:val="18"/>
          <w:szCs w:val="18"/>
          <w:lang w:eastAsia="ja-JP"/>
        </w:rPr>
        <w:t>2333</w:t>
      </w:r>
      <w:r w:rsidRPr="00D645ED">
        <w:rPr>
          <w:rFonts w:ascii="DINOT-Light" w:eastAsia="MS PGothic" w:hAnsi="DINOT-Light" w:cs="Arial"/>
          <w:color w:val="0D0D0D"/>
          <w:sz w:val="18"/>
          <w:szCs w:val="18"/>
          <w:lang w:eastAsia="ja-JP"/>
        </w:rPr>
        <w:t>ものクロノメーター賞を受賞しました。これは素晴らしい記録です。短時間計測を</w:t>
      </w:r>
      <w:r w:rsidRPr="00D645ED">
        <w:rPr>
          <w:rFonts w:ascii="DINOT-Light" w:eastAsia="MS PGothic" w:hAnsi="DINOT-Light" w:cs="Arial"/>
          <w:color w:val="0D0D0D"/>
          <w:sz w:val="18"/>
          <w:szCs w:val="18"/>
          <w:lang w:eastAsia="ja-JP"/>
        </w:rPr>
        <w:t>1/10</w:t>
      </w:r>
      <w:r w:rsidRPr="00D645ED">
        <w:rPr>
          <w:rFonts w:ascii="DINOT-Light" w:eastAsia="MS PGothic" w:hAnsi="DINOT-Light" w:cs="Arial"/>
          <w:color w:val="0D0D0D"/>
          <w:sz w:val="18"/>
          <w:szCs w:val="18"/>
          <w:lang w:eastAsia="ja-JP"/>
        </w:rPr>
        <w:t>秒精度で行う伝説的な</w:t>
      </w:r>
      <w:r w:rsidRPr="00D645ED">
        <w:rPr>
          <w:rFonts w:ascii="DINOT-Light" w:eastAsia="MS PGothic" w:hAnsi="DINOT-Light" w:cs="Arial"/>
          <w:color w:val="0D0D0D"/>
          <w:sz w:val="18"/>
          <w:szCs w:val="18"/>
          <w:lang w:eastAsia="ja-JP"/>
        </w:rPr>
        <w:t>1969 El Primero</w:t>
      </w:r>
      <w:r w:rsidRPr="00D645ED">
        <w:rPr>
          <w:rFonts w:ascii="DINOT-Light" w:eastAsia="MS PGothic" w:hAnsi="DINOT-Light" w:cs="Arial"/>
          <w:color w:val="0D0D0D"/>
          <w:sz w:val="18"/>
          <w:szCs w:val="18"/>
          <w:lang w:eastAsia="ja-JP"/>
        </w:rPr>
        <w:t>キャリバーで知られるマニュファクチュールはその後、</w:t>
      </w:r>
      <w:r w:rsidRPr="00D645ED">
        <w:rPr>
          <w:rFonts w:ascii="DINOT-Light" w:eastAsia="MS PGothic" w:hAnsi="DINOT-Light" w:cs="Arial"/>
          <w:color w:val="0D0D0D"/>
          <w:sz w:val="18"/>
          <w:szCs w:val="18"/>
          <w:lang w:eastAsia="ja-JP"/>
        </w:rPr>
        <w:t>600</w:t>
      </w:r>
      <w:r w:rsidRPr="00D645ED">
        <w:rPr>
          <w:rFonts w:ascii="DINOT-Light" w:eastAsia="MS PGothic" w:hAnsi="DINOT-Light" w:cs="Arial"/>
          <w:color w:val="0D0D0D"/>
          <w:sz w:val="18"/>
          <w:szCs w:val="18"/>
          <w:lang w:eastAsia="ja-JP"/>
        </w:rPr>
        <w:t>種類以上ものムーブメントを開発してきました。今日、ゼニスは</w:t>
      </w:r>
      <w:r w:rsidRPr="00D645ED">
        <w:rPr>
          <w:rFonts w:ascii="DINOT-Light" w:eastAsia="MS PGothic" w:hAnsi="DINOT-Light" w:cs="Arial"/>
          <w:color w:val="0D0D0D"/>
          <w:sz w:val="18"/>
          <w:szCs w:val="18"/>
          <w:lang w:eastAsia="ja-JP"/>
        </w:rPr>
        <w:t>1/100</w:t>
      </w:r>
      <w:r w:rsidRPr="00D645ED">
        <w:rPr>
          <w:rFonts w:ascii="DINOT-Light" w:eastAsia="MS PGothic" w:hAnsi="DINOT-Light" w:cs="Arial"/>
          <w:color w:val="0D0D0D"/>
          <w:sz w:val="18"/>
          <w:szCs w:val="18"/>
          <w:lang w:eastAsia="ja-JP"/>
        </w:rPr>
        <w:t>秒精度の</w:t>
      </w:r>
      <w:r w:rsidRPr="00D645ED">
        <w:rPr>
          <w:rFonts w:ascii="DINOT-Light" w:eastAsia="MS PGothic" w:hAnsi="DINOT-Light" w:cs="Arial"/>
          <w:color w:val="0D0D0D"/>
          <w:sz w:val="18"/>
          <w:szCs w:val="18"/>
          <w:lang w:eastAsia="ja-JP"/>
        </w:rPr>
        <w:t>Defy El Primero 21</w:t>
      </w:r>
      <w:r w:rsidRPr="00D645ED">
        <w:rPr>
          <w:rFonts w:ascii="DINOT-Light" w:eastAsia="MS PGothic" w:hAnsi="DINOT-Light" w:cs="Arial"/>
          <w:color w:val="0D0D0D"/>
          <w:sz w:val="18"/>
          <w:szCs w:val="18"/>
          <w:lang w:eastAsia="ja-JP"/>
        </w:rPr>
        <w:t>を含む新たな画期的計測ビジョンを実現し、特に世界一の精度を誇る</w:t>
      </w:r>
      <w:r w:rsidRPr="00D645ED">
        <w:rPr>
          <w:rFonts w:ascii="DINOT-Light" w:eastAsia="MS PGothic" w:hAnsi="DINOT-Light" w:cs="Arial"/>
          <w:color w:val="0D0D0D"/>
          <w:sz w:val="18"/>
          <w:szCs w:val="18"/>
          <w:lang w:eastAsia="ja-JP"/>
        </w:rPr>
        <w:t>21</w:t>
      </w:r>
      <w:r w:rsidRPr="00D645ED">
        <w:rPr>
          <w:rFonts w:ascii="DINOT-Light" w:eastAsia="MS PGothic" w:hAnsi="DINOT-Light" w:cs="Arial"/>
          <w:color w:val="0D0D0D"/>
          <w:sz w:val="18"/>
          <w:szCs w:val="18"/>
          <w:lang w:eastAsia="ja-JP"/>
        </w:rPr>
        <w:t>世紀のウォッチ、</w:t>
      </w:r>
      <w:r w:rsidRPr="00D645ED">
        <w:rPr>
          <w:rFonts w:ascii="DINOT-Light" w:eastAsia="MS PGothic" w:hAnsi="DINOT-Light" w:cs="Arial"/>
          <w:color w:val="0D0D0D"/>
          <w:sz w:val="18"/>
          <w:szCs w:val="18"/>
          <w:lang w:eastAsia="ja-JP"/>
        </w:rPr>
        <w:t>Defy Lab</w:t>
      </w:r>
      <w:r w:rsidRPr="00D645ED">
        <w:rPr>
          <w:rFonts w:ascii="DINOT-Light" w:eastAsia="MS PGothic" w:hAnsi="DINOT-Light" w:cs="Arial"/>
          <w:color w:val="0D0D0D"/>
          <w:sz w:val="18"/>
          <w:szCs w:val="18"/>
          <w:lang w:eastAsia="ja-JP"/>
        </w:rPr>
        <w:t>により機械式時計の精度を新たな次元に引き上げました。</w:t>
      </w:r>
      <w:r w:rsidRPr="00D645ED">
        <w:rPr>
          <w:rFonts w:ascii="DINOT-Light" w:eastAsia="MS PGothic" w:hAnsi="DINOT-Light" w:cs="Arial"/>
          <w:color w:val="0D0D0D"/>
          <w:sz w:val="18"/>
          <w:szCs w:val="18"/>
          <w:lang w:eastAsia="ja-JP"/>
        </w:rPr>
        <w:t xml:space="preserve">  </w:t>
      </w:r>
      <w:r w:rsidRPr="00D645ED">
        <w:rPr>
          <w:rFonts w:ascii="DINOT-Light" w:eastAsia="MS PGothic" w:hAnsi="DINOT-Light" w:cs="Arial"/>
          <w:color w:val="0D0D0D"/>
          <w:sz w:val="18"/>
          <w:szCs w:val="18"/>
          <w:lang w:eastAsia="ja-JP"/>
        </w:rPr>
        <w:t>誇りある伝統とダイナミックで前衛的な考え方とを駆使するゼニスは常にそのエネルギーを高めています。ゼニスが今書き記しているのは、自らの未来だけでなくスイス時計製造の未来でもあるのです。</w:t>
      </w:r>
    </w:p>
    <w:p w14:paraId="6A469E24" w14:textId="77777777" w:rsidR="003E7FD3" w:rsidRPr="00D645ED" w:rsidRDefault="00381DED" w:rsidP="00381DED">
      <w:pPr>
        <w:autoSpaceDE w:val="0"/>
        <w:autoSpaceDN w:val="0"/>
        <w:adjustRightInd w:val="0"/>
        <w:spacing w:line="276" w:lineRule="auto"/>
        <w:jc w:val="both"/>
        <w:rPr>
          <w:rFonts w:ascii="DINOT-Light" w:eastAsia="MS PGothic" w:hAnsi="DINOT-Light" w:cs="Arial"/>
          <w:color w:val="0D0D0D" w:themeColor="text1" w:themeTint="F2"/>
          <w:sz w:val="20"/>
          <w:szCs w:val="20"/>
          <w:lang w:eastAsia="ja-JP"/>
        </w:rPr>
      </w:pPr>
      <w:hyperlink r:id="rId12" w:history="1">
        <w:r w:rsidR="00252832" w:rsidRPr="00D645ED">
          <w:rPr>
            <w:rFonts w:ascii="DINOT-Light" w:eastAsia="MS PGothic" w:hAnsi="DINOT-Light" w:cs="Arial"/>
            <w:color w:val="056AD0"/>
            <w:sz w:val="20"/>
            <w:szCs w:val="20"/>
            <w:u w:val="single"/>
            <w:lang w:eastAsia="ja-JP"/>
          </w:rPr>
          <w:t>zenith-watches.com</w:t>
        </w:r>
      </w:hyperlink>
    </w:p>
    <w:p w14:paraId="322DBE8B" w14:textId="77777777" w:rsidR="003E7FD3" w:rsidRPr="00D645ED" w:rsidRDefault="003E7FD3" w:rsidP="00381DED">
      <w:pPr>
        <w:autoSpaceDE w:val="0"/>
        <w:autoSpaceDN w:val="0"/>
        <w:adjustRightInd w:val="0"/>
        <w:spacing w:line="276" w:lineRule="auto"/>
        <w:jc w:val="both"/>
        <w:rPr>
          <w:rFonts w:ascii="DINOT-Light" w:eastAsia="MS PGothic" w:hAnsi="DINOT-Light" w:cs="Arial"/>
          <w:b/>
          <w:sz w:val="20"/>
        </w:rPr>
      </w:pPr>
    </w:p>
    <w:p w14:paraId="1FF3B0D1" w14:textId="77777777" w:rsidR="003E7FD3" w:rsidRPr="00D645ED" w:rsidRDefault="00252832" w:rsidP="00381DED">
      <w:pPr>
        <w:pStyle w:val="Default"/>
        <w:spacing w:line="276" w:lineRule="auto"/>
        <w:jc w:val="both"/>
        <w:rPr>
          <w:rFonts w:ascii="DINOT-Light" w:eastAsia="MS PGothic" w:hAnsi="DINOT-Light" w:cs="Arial"/>
          <w:b/>
          <w:color w:val="auto"/>
          <w:sz w:val="20"/>
          <w:lang w:val="en-US"/>
        </w:rPr>
      </w:pPr>
      <w:r w:rsidRPr="00D645ED">
        <w:rPr>
          <w:rFonts w:ascii="DINOT-Light" w:eastAsia="MS PGothic" w:hAnsi="DINOT-Light" w:cs="Arial"/>
          <w:b/>
          <w:color w:val="0D0D0D"/>
          <w:sz w:val="18"/>
          <w:szCs w:val="18"/>
          <w:lang w:val="en-US" w:eastAsia="ja-JP"/>
        </w:rPr>
        <w:lastRenderedPageBreak/>
        <w:t>バンフォード</w:t>
      </w:r>
      <w:r w:rsidRPr="00D645ED">
        <w:rPr>
          <w:rFonts w:ascii="DINOT-Light" w:eastAsia="MS PGothic" w:hAnsi="DINOT-Light" w:cs="Arial"/>
          <w:b/>
          <w:color w:val="0D0D0D"/>
          <w:sz w:val="18"/>
          <w:szCs w:val="18"/>
          <w:lang w:val="en-US" w:eastAsia="ja-JP"/>
        </w:rPr>
        <w:t xml:space="preserve"> </w:t>
      </w:r>
      <w:r w:rsidRPr="00D645ED">
        <w:rPr>
          <w:rFonts w:ascii="DINOT-Light" w:eastAsia="MS PGothic" w:hAnsi="DINOT-Light" w:cs="Arial"/>
          <w:b/>
          <w:color w:val="0D0D0D"/>
          <w:sz w:val="18"/>
          <w:szCs w:val="18"/>
          <w:lang w:val="en-US" w:eastAsia="ja-JP"/>
        </w:rPr>
        <w:t>ウォッチ</w:t>
      </w:r>
      <w:r w:rsidRPr="00D645ED">
        <w:rPr>
          <w:rFonts w:ascii="DINOT-Light" w:eastAsia="MS PGothic" w:hAnsi="DINOT-Light" w:cs="Arial"/>
          <w:b/>
          <w:color w:val="0D0D0D"/>
          <w:sz w:val="18"/>
          <w:szCs w:val="18"/>
          <w:lang w:val="en-US" w:eastAsia="ja-JP"/>
        </w:rPr>
        <w:t xml:space="preserve"> </w:t>
      </w:r>
      <w:r w:rsidRPr="00D645ED">
        <w:rPr>
          <w:rFonts w:ascii="DINOT-Light" w:eastAsia="MS PGothic" w:hAnsi="DINOT-Light" w:cs="Arial"/>
          <w:b/>
          <w:color w:val="0D0D0D"/>
          <w:sz w:val="18"/>
          <w:szCs w:val="18"/>
          <w:lang w:val="en-US" w:eastAsia="ja-JP"/>
        </w:rPr>
        <w:t>デパートメントについて</w:t>
      </w:r>
    </w:p>
    <w:p w14:paraId="62D2FEFE" w14:textId="77777777" w:rsidR="003E7FD3" w:rsidRPr="00D645ED" w:rsidRDefault="00252832" w:rsidP="00381DED">
      <w:pPr>
        <w:pStyle w:val="A"/>
        <w:spacing w:line="276" w:lineRule="auto"/>
        <w:jc w:val="both"/>
        <w:rPr>
          <w:rFonts w:ascii="DINOT-Light" w:eastAsia="MS PGothic" w:hAnsi="DINOT-Light" w:cs="Arial"/>
          <w:color w:val="0D0D0D" w:themeColor="text1" w:themeTint="F2"/>
          <w:sz w:val="18"/>
          <w:lang w:eastAsia="ja-JP"/>
        </w:rPr>
      </w:pPr>
      <w:r w:rsidRPr="00D645ED">
        <w:rPr>
          <w:rFonts w:ascii="DINOT-Light" w:eastAsia="MS PGothic" w:hAnsi="DINOT-Light" w:cs="Arial"/>
          <w:color w:val="0D0D0D"/>
          <w:sz w:val="18"/>
          <w:szCs w:val="18"/>
          <w:lang w:eastAsia="ja-JP"/>
        </w:rPr>
        <w:t>スティールスポーツウォッチの完全なカスタム化を行う世界初のメーカー、</w:t>
      </w:r>
      <w:r w:rsidRPr="00D645ED">
        <w:rPr>
          <w:rFonts w:ascii="DINOT-Light" w:eastAsia="MS PGothic" w:hAnsi="DINOT-Light" w:cs="Arial"/>
          <w:color w:val="0D0D0D"/>
          <w:sz w:val="18"/>
          <w:szCs w:val="18"/>
          <w:lang w:eastAsia="ja-JP"/>
        </w:rPr>
        <w:t>BWD</w:t>
      </w:r>
      <w:r w:rsidRPr="00D645ED">
        <w:rPr>
          <w:rFonts w:ascii="DINOT-Light" w:eastAsia="MS PGothic" w:hAnsi="DINOT-Light" w:cs="Arial"/>
          <w:color w:val="0D0D0D"/>
          <w:sz w:val="18"/>
          <w:szCs w:val="18"/>
          <w:lang w:eastAsia="ja-JP"/>
        </w:rPr>
        <w:t>はラグジュアリーなタイムピースのカスタマイザーとして</w:t>
      </w:r>
      <w:r w:rsidRPr="00D645ED">
        <w:rPr>
          <w:rFonts w:ascii="DINOT-Light" w:eastAsia="MS PGothic" w:hAnsi="DINOT-Light" w:cs="Arial"/>
          <w:color w:val="0D0D0D"/>
          <w:sz w:val="18"/>
          <w:szCs w:val="18"/>
          <w:lang w:eastAsia="ja-JP"/>
        </w:rPr>
        <w:t>14</w:t>
      </w:r>
      <w:r w:rsidRPr="00D645ED">
        <w:rPr>
          <w:rFonts w:ascii="DINOT-Light" w:eastAsia="MS PGothic" w:hAnsi="DINOT-Light" w:cs="Arial"/>
          <w:color w:val="0D0D0D"/>
          <w:sz w:val="18"/>
          <w:szCs w:val="18"/>
          <w:lang w:eastAsia="ja-JP"/>
        </w:rPr>
        <w:t>年以上の経験を持ち、その革新性、独創性、鋭い感性が時計業界で評価されています。</w:t>
      </w:r>
      <w:r w:rsidRPr="00D645ED">
        <w:rPr>
          <w:rFonts w:ascii="DINOT-Light" w:eastAsia="MS PGothic" w:hAnsi="DINOT-Light" w:cs="Arial"/>
          <w:color w:val="0D0D0D"/>
          <w:sz w:val="18"/>
          <w:szCs w:val="18"/>
          <w:lang w:eastAsia="ja-JP"/>
        </w:rPr>
        <w:t>BWD</w:t>
      </w:r>
      <w:r w:rsidRPr="00D645ED">
        <w:rPr>
          <w:rFonts w:ascii="DINOT-Light" w:eastAsia="MS PGothic" w:hAnsi="DINOT-Light" w:cs="Arial"/>
          <w:color w:val="0D0D0D"/>
          <w:sz w:val="18"/>
          <w:szCs w:val="18"/>
          <w:lang w:eastAsia="ja-JP"/>
        </w:rPr>
        <w:t>は英国のカスタマイズブランドとして、スイス時計メーカーに初めて正式に認められ、承認されました。高精度のエンジニアリングとユニークなカスタム化の技術は希少なノウハウであり、数え切れないほどの創造の可能性を秘めています。お客様がパイロットとなって進めるこの方式で、</w:t>
      </w:r>
      <w:r w:rsidRPr="00D645ED">
        <w:rPr>
          <w:rFonts w:ascii="DINOT-Light" w:eastAsia="MS PGothic" w:hAnsi="DINOT-Light" w:cs="Arial"/>
          <w:color w:val="0D0D0D"/>
          <w:sz w:val="18"/>
          <w:szCs w:val="18"/>
          <w:lang w:eastAsia="ja-JP"/>
        </w:rPr>
        <w:t>BWD</w:t>
      </w:r>
      <w:r w:rsidRPr="00D645ED">
        <w:rPr>
          <w:rFonts w:ascii="DINOT-Light" w:eastAsia="MS PGothic" w:hAnsi="DINOT-Light" w:cs="Arial"/>
          <w:color w:val="0D0D0D"/>
          <w:sz w:val="18"/>
          <w:szCs w:val="18"/>
          <w:lang w:eastAsia="ja-JP"/>
        </w:rPr>
        <w:t>は社内デザインとウォッチ特別シリーズの広範なカタログを提供するだけでなく、お客様の求める完璧なタイムピースを完成させるため、オンラインでカスタム化のできる数多くのツールを提供しています。</w:t>
      </w:r>
    </w:p>
    <w:p w14:paraId="538D3189" w14:textId="77777777" w:rsidR="003E7FD3" w:rsidRPr="00D645ED" w:rsidRDefault="00381DED" w:rsidP="00381DED">
      <w:pPr>
        <w:autoSpaceDE w:val="0"/>
        <w:autoSpaceDN w:val="0"/>
        <w:adjustRightInd w:val="0"/>
        <w:spacing w:line="276" w:lineRule="auto"/>
        <w:jc w:val="both"/>
        <w:rPr>
          <w:rStyle w:val="Lienhypertexte"/>
          <w:rFonts w:ascii="DINOT-Light" w:eastAsia="MS PGothic" w:hAnsi="DINOT-Light" w:cs="Arial"/>
          <w:color w:val="056AD0" w:themeColor="hyperlink" w:themeTint="F2"/>
          <w:sz w:val="20"/>
          <w:szCs w:val="20"/>
          <w:lang w:eastAsia="ja-JP"/>
        </w:rPr>
      </w:pPr>
      <w:hyperlink r:id="rId13" w:history="1">
        <w:r w:rsidR="00252832" w:rsidRPr="00D645ED">
          <w:rPr>
            <w:rFonts w:ascii="DINOT-Light" w:eastAsia="MS PGothic" w:hAnsi="DINOT-Light" w:cs="Arial"/>
            <w:color w:val="056AD0"/>
            <w:sz w:val="20"/>
            <w:szCs w:val="20"/>
            <w:u w:val="single"/>
            <w:lang w:eastAsia="ja-JP"/>
          </w:rPr>
          <w:t>bamfordwatchdepartment.com</w:t>
        </w:r>
      </w:hyperlink>
    </w:p>
    <w:p w14:paraId="6AB237BF" w14:textId="77777777" w:rsidR="00A239D1" w:rsidRPr="00D645ED" w:rsidRDefault="00252832" w:rsidP="00381DED">
      <w:pPr>
        <w:spacing w:after="160" w:line="276" w:lineRule="auto"/>
        <w:rPr>
          <w:rFonts w:ascii="DINOT-Light" w:eastAsia="MS PGothic" w:hAnsi="DINOT-Light" w:cs="Arial"/>
          <w:sz w:val="20"/>
          <w:szCs w:val="22"/>
        </w:rPr>
      </w:pPr>
      <w:r w:rsidRPr="00D645ED">
        <w:rPr>
          <w:rFonts w:ascii="DINOT-Light" w:eastAsia="MS PGothic" w:hAnsi="DINOT-Light" w:cs="Arial"/>
          <w:sz w:val="20"/>
        </w:rPr>
        <w:br w:type="page"/>
      </w:r>
    </w:p>
    <w:p w14:paraId="52119891" w14:textId="77777777" w:rsidR="00A239D1" w:rsidRPr="00D645ED" w:rsidRDefault="00A239D1" w:rsidP="00381DED">
      <w:pPr>
        <w:autoSpaceDE w:val="0"/>
        <w:autoSpaceDN w:val="0"/>
        <w:adjustRightInd w:val="0"/>
        <w:spacing w:line="276" w:lineRule="auto"/>
        <w:rPr>
          <w:rFonts w:ascii="DINOT-Light" w:eastAsia="MS PGothic" w:hAnsi="DINOT-Light" w:cs="Arial"/>
          <w:b/>
          <w:sz w:val="22"/>
          <w:szCs w:val="20"/>
        </w:rPr>
      </w:pPr>
    </w:p>
    <w:p w14:paraId="0816C806" w14:textId="623CD834" w:rsidR="00A239D1" w:rsidRPr="00D645ED" w:rsidRDefault="00381DED" w:rsidP="00381DED">
      <w:pPr>
        <w:autoSpaceDE w:val="0"/>
        <w:autoSpaceDN w:val="0"/>
        <w:adjustRightInd w:val="0"/>
        <w:spacing w:line="276" w:lineRule="auto"/>
        <w:rPr>
          <w:rFonts w:ascii="DINOT-Light" w:eastAsia="MS PGothic" w:hAnsi="DINOT-Light" w:cs="Arial"/>
          <w:b/>
          <w:sz w:val="22"/>
          <w:szCs w:val="20"/>
        </w:rPr>
      </w:pPr>
      <w:r w:rsidRPr="00A239D1">
        <w:rPr>
          <w:rFonts w:eastAsia="Times New Roman"/>
          <w:noProof/>
          <w:color w:val="000000"/>
          <w:sz w:val="22"/>
          <w:lang w:val="de-DE" w:eastAsia="de-DE"/>
        </w:rPr>
        <w:drawing>
          <wp:anchor distT="0" distB="0" distL="114300" distR="114300" simplePos="0" relativeHeight="251663360" behindDoc="0" locked="0" layoutInCell="1" allowOverlap="1" wp14:anchorId="67C34034" wp14:editId="4D0AE868">
            <wp:simplePos x="0" y="0"/>
            <wp:positionH relativeFrom="margin">
              <wp:posOffset>3919855</wp:posOffset>
            </wp:positionH>
            <wp:positionV relativeFrom="margin">
              <wp:posOffset>210820</wp:posOffset>
            </wp:positionV>
            <wp:extent cx="1842770" cy="33337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33E1A-8A27-4DF5-A9B7-62D1F9FCD136" descr="cid:12FAE077-3253-4751-9EF2-D30AF2FA8DDF@home"/>
                    <pic:cNvPicPr>
                      <a:picLocks noChangeAspect="1" noChangeArrowheads="1"/>
                    </pic:cNvPicPr>
                  </pic:nvPicPr>
                  <pic:blipFill rotWithShape="1">
                    <a:blip r:embed="rId14"/>
                    <a:srcRect l="20601" t="14426" r="14244" b="3042"/>
                    <a:stretch/>
                  </pic:blipFill>
                  <pic:spPr bwMode="auto">
                    <a:xfrm>
                      <a:off x="0" y="0"/>
                      <a:ext cx="1842770" cy="333375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832" w:rsidRPr="00381DED">
        <w:rPr>
          <w:rFonts w:ascii="DINOT-Light" w:eastAsia="MS PGothic" w:hAnsi="DINOT-Light" w:cs="Arial"/>
          <w:b/>
          <w:bCs/>
          <w:sz w:val="22"/>
          <w:szCs w:val="22"/>
          <w:lang w:val="es-ES" w:eastAsia="ja-JP"/>
        </w:rPr>
        <w:t xml:space="preserve">CHRONOMASTER EL PRIMERO – 38 MM - MR. </w:t>
      </w:r>
      <w:r w:rsidR="00252832" w:rsidRPr="00D645ED">
        <w:rPr>
          <w:rFonts w:ascii="DINOT-Light" w:eastAsia="MS PGothic" w:hAnsi="DINOT-Light" w:cs="Arial"/>
          <w:b/>
          <w:bCs/>
          <w:sz w:val="22"/>
          <w:szCs w:val="22"/>
          <w:lang w:eastAsia="ja-JP"/>
        </w:rPr>
        <w:t>PORTER</w:t>
      </w:r>
    </w:p>
    <w:p w14:paraId="6D043D62" w14:textId="77777777" w:rsidR="00A239D1" w:rsidRPr="00D645ED" w:rsidRDefault="00252832" w:rsidP="00381DED">
      <w:pPr>
        <w:autoSpaceDE w:val="0"/>
        <w:autoSpaceDN w:val="0"/>
        <w:adjustRightInd w:val="0"/>
        <w:spacing w:after="240" w:line="276" w:lineRule="auto"/>
        <w:rPr>
          <w:rFonts w:ascii="DINOT-Light" w:eastAsia="MS PGothic" w:hAnsi="DINOT-Light" w:cs="Arial"/>
          <w:sz w:val="20"/>
          <w:szCs w:val="20"/>
        </w:rPr>
      </w:pPr>
      <w:r w:rsidRPr="00D645ED">
        <w:rPr>
          <w:rFonts w:ascii="DINOT-Light" w:eastAsia="MS PGothic" w:hAnsi="DINOT-Light" w:cs="Arial"/>
          <w:sz w:val="20"/>
          <w:szCs w:val="20"/>
          <w:lang w:eastAsia="ja-JP"/>
        </w:rPr>
        <w:t>25</w:t>
      </w:r>
      <w:r w:rsidRPr="00D645ED">
        <w:rPr>
          <w:rFonts w:ascii="DINOT-Light" w:eastAsia="MS PGothic" w:hAnsi="DINOT-Light" w:cs="Arial"/>
          <w:sz w:val="20"/>
          <w:szCs w:val="20"/>
          <w:lang w:eastAsia="ja-JP"/>
        </w:rPr>
        <w:t>本限定シリーズ</w:t>
      </w:r>
    </w:p>
    <w:p w14:paraId="56B3C313"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技術データ</w:t>
      </w:r>
      <w:r w:rsidRPr="00D645ED">
        <w:rPr>
          <w:rFonts w:ascii="DINOT-Light" w:eastAsia="MS PGothic" w:hAnsi="DINOT-Light" w:cs="Arial"/>
          <w:sz w:val="18"/>
          <w:szCs w:val="18"/>
          <w:lang w:eastAsia="ja-JP"/>
        </w:rPr>
        <w:t xml:space="preserve"> </w:t>
      </w:r>
    </w:p>
    <w:p w14:paraId="494F8E16" w14:textId="77777777" w:rsidR="00A239D1" w:rsidRPr="00D645ED" w:rsidRDefault="00A239D1" w:rsidP="00381DED">
      <w:pPr>
        <w:autoSpaceDE w:val="0"/>
        <w:autoSpaceDN w:val="0"/>
        <w:adjustRightInd w:val="0"/>
        <w:spacing w:line="276" w:lineRule="auto"/>
        <w:rPr>
          <w:rFonts w:ascii="DINOT-Light" w:eastAsia="MS PGothic" w:hAnsi="DINOT-Light" w:cs="Arial"/>
          <w:b/>
          <w:sz w:val="20"/>
          <w:szCs w:val="20"/>
        </w:rPr>
      </w:pPr>
    </w:p>
    <w:p w14:paraId="0C0AC833" w14:textId="77777777" w:rsidR="00A239D1" w:rsidRPr="00D645ED" w:rsidRDefault="00252832" w:rsidP="00381DED">
      <w:pPr>
        <w:autoSpaceDE w:val="0"/>
        <w:autoSpaceDN w:val="0"/>
        <w:adjustRightInd w:val="0"/>
        <w:spacing w:line="276" w:lineRule="auto"/>
        <w:rPr>
          <w:rFonts w:ascii="DINOT-Light" w:eastAsia="MS PGothic" w:hAnsi="DINOT-Light" w:cs="Arial"/>
          <w:sz w:val="20"/>
          <w:szCs w:val="20"/>
        </w:rPr>
      </w:pPr>
      <w:r w:rsidRPr="00D645ED">
        <w:rPr>
          <w:rFonts w:ascii="DINOT-Light" w:eastAsia="MS PGothic" w:hAnsi="DINOT-Light" w:cs="Arial"/>
          <w:sz w:val="20"/>
          <w:szCs w:val="20"/>
          <w:lang w:eastAsia="ja-JP"/>
        </w:rPr>
        <w:t>品番：</w:t>
      </w:r>
      <w:r w:rsidRPr="00D645ED">
        <w:rPr>
          <w:rFonts w:ascii="DINOT-Light" w:eastAsia="MS PGothic" w:hAnsi="DINOT-Light" w:cs="Arial"/>
          <w:sz w:val="20"/>
          <w:szCs w:val="20"/>
          <w:lang w:eastAsia="ja-JP"/>
        </w:rPr>
        <w:t>03.2152.4069/57.C814</w:t>
      </w:r>
    </w:p>
    <w:p w14:paraId="14AEF6B7" w14:textId="77777777" w:rsidR="00A239D1" w:rsidRPr="00D645ED" w:rsidRDefault="00A239D1" w:rsidP="00381DED">
      <w:pPr>
        <w:autoSpaceDE w:val="0"/>
        <w:autoSpaceDN w:val="0"/>
        <w:adjustRightInd w:val="0"/>
        <w:spacing w:line="276" w:lineRule="auto"/>
        <w:rPr>
          <w:rFonts w:ascii="DINOT-Light" w:eastAsia="MS PGothic" w:hAnsi="DINOT-Light" w:cs="Arial"/>
          <w:sz w:val="18"/>
          <w:szCs w:val="20"/>
        </w:rPr>
      </w:pPr>
    </w:p>
    <w:p w14:paraId="173B8813"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キーポイント</w:t>
      </w:r>
      <w:r w:rsidRPr="00D645ED">
        <w:rPr>
          <w:rFonts w:ascii="DINOT-Light" w:eastAsia="MS PGothic" w:hAnsi="DINOT-Light" w:cs="Arial"/>
          <w:sz w:val="18"/>
          <w:szCs w:val="18"/>
          <w:lang w:eastAsia="ja-JP"/>
        </w:rPr>
        <w:t xml:space="preserve"> </w:t>
      </w:r>
    </w:p>
    <w:p w14:paraId="61E00037"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自動巻エルプリメロ</w:t>
      </w:r>
      <w:r w:rsidRPr="00D645ED">
        <w:rPr>
          <w:rFonts w:ascii="DINOT-Light" w:eastAsia="MS PGothic" w:hAnsi="DINOT-Light" w:cs="Arial"/>
          <w:sz w:val="18"/>
          <w:szCs w:val="18"/>
          <w:lang w:eastAsia="ja-JP"/>
        </w:rPr>
        <w:t xml:space="preserve"> </w:t>
      </w:r>
      <w:r w:rsidRPr="00D645ED">
        <w:rPr>
          <w:rFonts w:ascii="DINOT-Light" w:eastAsia="MS PGothic" w:hAnsi="DINOT-Light" w:cs="Arial"/>
          <w:sz w:val="18"/>
          <w:szCs w:val="18"/>
          <w:lang w:eastAsia="ja-JP"/>
        </w:rPr>
        <w:t>コラムホイールクロノグラフ</w:t>
      </w:r>
    </w:p>
    <w:p w14:paraId="69752A79"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MR PORTER</w:t>
      </w:r>
      <w:r w:rsidRPr="00D645ED">
        <w:rPr>
          <w:rFonts w:ascii="DINOT-Light" w:eastAsia="MS PGothic" w:hAnsi="DINOT-Light" w:cs="Arial"/>
          <w:sz w:val="18"/>
          <w:szCs w:val="18"/>
          <w:lang w:eastAsia="ja-JP"/>
        </w:rPr>
        <w:t>とバンフォード</w:t>
      </w:r>
      <w:r w:rsidRPr="00D645ED">
        <w:rPr>
          <w:rFonts w:ascii="DINOT-Light" w:eastAsia="MS PGothic" w:hAnsi="DINOT-Light" w:cs="Arial"/>
          <w:sz w:val="18"/>
          <w:szCs w:val="18"/>
          <w:lang w:eastAsia="ja-JP"/>
        </w:rPr>
        <w:t xml:space="preserve"> </w:t>
      </w:r>
      <w:r w:rsidRPr="00D645ED">
        <w:rPr>
          <w:rFonts w:ascii="DINOT-Light" w:eastAsia="MS PGothic" w:hAnsi="DINOT-Light" w:cs="Arial"/>
          <w:sz w:val="18"/>
          <w:szCs w:val="18"/>
          <w:lang w:eastAsia="ja-JP"/>
        </w:rPr>
        <w:t>ウォッチ</w:t>
      </w:r>
      <w:r w:rsidRPr="00D645ED">
        <w:rPr>
          <w:rFonts w:ascii="DINOT-Light" w:eastAsia="MS PGothic" w:hAnsi="DINOT-Light" w:cs="Arial"/>
          <w:sz w:val="18"/>
          <w:szCs w:val="18"/>
          <w:lang w:eastAsia="ja-JP"/>
        </w:rPr>
        <w:t xml:space="preserve"> </w:t>
      </w:r>
      <w:r w:rsidRPr="00D645ED">
        <w:rPr>
          <w:rFonts w:ascii="DINOT-Light" w:eastAsia="MS PGothic" w:hAnsi="DINOT-Light" w:cs="Arial"/>
          <w:sz w:val="18"/>
          <w:szCs w:val="18"/>
          <w:lang w:eastAsia="ja-JP"/>
        </w:rPr>
        <w:t>デパートメントの提携モデル</w:t>
      </w:r>
    </w:p>
    <w:p w14:paraId="4EEB64C2"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MR PORTER</w:t>
      </w:r>
      <w:r w:rsidRPr="00D645ED">
        <w:rPr>
          <w:rFonts w:ascii="DINOT-Light" w:eastAsia="MS PGothic" w:hAnsi="DINOT-Light" w:cs="Arial"/>
          <w:sz w:val="18"/>
          <w:szCs w:val="18"/>
          <w:lang w:eastAsia="ja-JP"/>
        </w:rPr>
        <w:t>のサイト上でのみ販売</w:t>
      </w:r>
    </w:p>
    <w:p w14:paraId="37854988"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25</w:t>
      </w:r>
      <w:r w:rsidRPr="00D645ED">
        <w:rPr>
          <w:rFonts w:ascii="DINOT-Light" w:eastAsia="MS PGothic" w:hAnsi="DINOT-Light" w:cs="Arial"/>
          <w:sz w:val="18"/>
          <w:szCs w:val="18"/>
          <w:lang w:eastAsia="ja-JP"/>
        </w:rPr>
        <w:t>本限定シリーズ</w:t>
      </w:r>
    </w:p>
    <w:p w14:paraId="0F62C532" w14:textId="77777777" w:rsidR="00A239D1" w:rsidRPr="00D645ED" w:rsidRDefault="00A239D1" w:rsidP="00381DED">
      <w:pPr>
        <w:autoSpaceDE w:val="0"/>
        <w:autoSpaceDN w:val="0"/>
        <w:adjustRightInd w:val="0"/>
        <w:spacing w:line="276" w:lineRule="auto"/>
        <w:rPr>
          <w:rFonts w:ascii="DINOT-Light" w:eastAsia="MS PGothic" w:hAnsi="DINOT-Light" w:cs="Arial"/>
          <w:sz w:val="18"/>
          <w:szCs w:val="20"/>
        </w:rPr>
      </w:pPr>
    </w:p>
    <w:p w14:paraId="5B33BA06"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ムーブメント</w:t>
      </w:r>
    </w:p>
    <w:p w14:paraId="6A744E1F"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ムーブメント：</w:t>
      </w:r>
      <w:r w:rsidRPr="00D645ED">
        <w:rPr>
          <w:rFonts w:ascii="DINOT-Light" w:eastAsia="MS PGothic" w:hAnsi="DINOT-Light" w:cs="Arial"/>
          <w:sz w:val="18"/>
          <w:szCs w:val="18"/>
          <w:lang w:eastAsia="ja-JP"/>
        </w:rPr>
        <w:t>El Primero 4069</w:t>
      </w:r>
      <w:r w:rsidRPr="00D645ED">
        <w:rPr>
          <w:rFonts w:ascii="DINOT-Light" w:eastAsia="MS PGothic" w:hAnsi="DINOT-Light" w:cs="Arial"/>
          <w:sz w:val="18"/>
          <w:szCs w:val="18"/>
          <w:lang w:eastAsia="ja-JP"/>
        </w:rPr>
        <w:t>、自動巻</w:t>
      </w:r>
    </w:p>
    <w:p w14:paraId="0AE5E237"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キャリバー：</w:t>
      </w:r>
      <w:r w:rsidRPr="00D645ED">
        <w:rPr>
          <w:rFonts w:ascii="DINOT-Light" w:eastAsia="MS PGothic" w:hAnsi="DINOT-Light" w:cs="Arial"/>
          <w:sz w:val="18"/>
          <w:szCs w:val="18"/>
          <w:lang w:eastAsia="ja-JP"/>
        </w:rPr>
        <w:t>13 ¼``` (</w:t>
      </w:r>
      <w:r w:rsidRPr="00D645ED">
        <w:rPr>
          <w:rFonts w:ascii="DINOT-Light" w:eastAsia="MS PGothic" w:hAnsi="DINOT-Light" w:cs="Arial"/>
          <w:sz w:val="18"/>
          <w:szCs w:val="18"/>
          <w:lang w:eastAsia="ja-JP"/>
        </w:rPr>
        <w:t>直径：</w:t>
      </w:r>
      <w:r w:rsidRPr="00D645ED">
        <w:rPr>
          <w:rFonts w:ascii="DINOT-Light" w:eastAsia="MS PGothic" w:hAnsi="DINOT-Light" w:cs="Arial"/>
          <w:sz w:val="18"/>
          <w:szCs w:val="18"/>
          <w:lang w:eastAsia="ja-JP"/>
        </w:rPr>
        <w:t>30mm)</w:t>
      </w:r>
    </w:p>
    <w:p w14:paraId="3024217D"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ムーブメントの高さ：</w:t>
      </w:r>
      <w:r w:rsidRPr="00D645ED">
        <w:rPr>
          <w:rFonts w:ascii="DINOT-Light" w:eastAsia="MS PGothic" w:hAnsi="DINOT-Light" w:cs="Arial"/>
          <w:sz w:val="18"/>
          <w:szCs w:val="18"/>
          <w:lang w:eastAsia="ja-JP"/>
        </w:rPr>
        <w:t>6.6mm</w:t>
      </w:r>
    </w:p>
    <w:p w14:paraId="75257327"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部品数：</w:t>
      </w:r>
      <w:r w:rsidRPr="00D645ED">
        <w:rPr>
          <w:rFonts w:ascii="DINOT-Light" w:eastAsia="MS PGothic" w:hAnsi="DINOT-Light" w:cs="Arial"/>
          <w:sz w:val="18"/>
          <w:szCs w:val="18"/>
          <w:lang w:eastAsia="ja-JP"/>
        </w:rPr>
        <w:t>254</w:t>
      </w:r>
    </w:p>
    <w:p w14:paraId="38BF8898"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石数</w:t>
      </w:r>
      <w:r w:rsidRPr="00D645ED">
        <w:rPr>
          <w:rFonts w:ascii="DINOT-Light" w:eastAsia="MS PGothic" w:hAnsi="DINOT-Light" w:cs="Arial"/>
          <w:sz w:val="18"/>
          <w:szCs w:val="18"/>
          <w:lang w:eastAsia="ja-JP"/>
        </w:rPr>
        <w:t>:  35</w:t>
      </w:r>
    </w:p>
    <w:p w14:paraId="26E7F893"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振動数：</w:t>
      </w:r>
      <w:r w:rsidRPr="00D645ED">
        <w:rPr>
          <w:rFonts w:ascii="DINOT-Light" w:eastAsia="MS PGothic" w:hAnsi="DINOT-Light" w:cs="Arial"/>
          <w:sz w:val="18"/>
          <w:szCs w:val="18"/>
          <w:lang w:eastAsia="ja-JP"/>
        </w:rPr>
        <w:t>36,000 VpH (5 Hz)</w:t>
      </w:r>
    </w:p>
    <w:p w14:paraId="2C37F293"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パワーリザーブ：</w:t>
      </w:r>
      <w:r w:rsidRPr="00D645ED">
        <w:rPr>
          <w:rFonts w:ascii="DINOT-Light" w:eastAsia="MS PGothic" w:hAnsi="DINOT-Light" w:cs="Arial"/>
          <w:sz w:val="18"/>
          <w:szCs w:val="18"/>
          <w:lang w:eastAsia="ja-JP"/>
        </w:rPr>
        <w:t xml:space="preserve">50 </w:t>
      </w:r>
      <w:r w:rsidRPr="00D645ED">
        <w:rPr>
          <w:rFonts w:ascii="DINOT-Light" w:eastAsia="MS PGothic" w:hAnsi="DINOT-Light" w:cs="Arial"/>
          <w:sz w:val="18"/>
          <w:szCs w:val="18"/>
          <w:lang w:eastAsia="ja-JP"/>
        </w:rPr>
        <w:t>時間以上</w:t>
      </w:r>
    </w:p>
    <w:p w14:paraId="7961BCB4"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仕上げ：コート・ド・ジュネーブ装飾を施したローター</w:t>
      </w:r>
      <w:bookmarkStart w:id="0" w:name="_GoBack"/>
      <w:bookmarkEnd w:id="0"/>
    </w:p>
    <w:p w14:paraId="35913449" w14:textId="77777777" w:rsidR="00A239D1" w:rsidRPr="00D645ED" w:rsidRDefault="00A239D1" w:rsidP="00381DED">
      <w:pPr>
        <w:autoSpaceDE w:val="0"/>
        <w:autoSpaceDN w:val="0"/>
        <w:adjustRightInd w:val="0"/>
        <w:spacing w:line="276" w:lineRule="auto"/>
        <w:rPr>
          <w:rFonts w:ascii="DINOT-Light" w:eastAsia="MS PGothic" w:hAnsi="DINOT-Light" w:cs="Arial"/>
          <w:sz w:val="18"/>
          <w:szCs w:val="20"/>
        </w:rPr>
      </w:pPr>
    </w:p>
    <w:p w14:paraId="1E8FA7C4"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機能</w:t>
      </w:r>
    </w:p>
    <w:p w14:paraId="0823DC7A"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中央に時針と分針</w:t>
      </w:r>
    </w:p>
    <w:p w14:paraId="62CDF8BA"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9</w:t>
      </w:r>
      <w:r w:rsidRPr="00D645ED">
        <w:rPr>
          <w:rFonts w:ascii="DINOT-Light" w:eastAsia="MS PGothic" w:hAnsi="DINOT-Light" w:cs="Arial"/>
          <w:sz w:val="18"/>
          <w:szCs w:val="18"/>
          <w:lang w:eastAsia="ja-JP"/>
        </w:rPr>
        <w:t>時位置に小秒針</w:t>
      </w:r>
    </w:p>
    <w:p w14:paraId="12CBF18F"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クロノグラフ：</w:t>
      </w:r>
    </w:p>
    <w:p w14:paraId="34FEA356" w14:textId="77777777" w:rsidR="00A239D1" w:rsidRPr="00D645ED" w:rsidRDefault="00252832" w:rsidP="00381DED">
      <w:pPr>
        <w:pStyle w:val="Paragraphedeliste"/>
        <w:numPr>
          <w:ilvl w:val="0"/>
          <w:numId w:val="8"/>
        </w:num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センターにクロノグラフ秒針</w:t>
      </w:r>
    </w:p>
    <w:p w14:paraId="27CCF069" w14:textId="77777777" w:rsidR="00A239D1" w:rsidRPr="00D645ED" w:rsidRDefault="00252832" w:rsidP="00381DED">
      <w:pPr>
        <w:pStyle w:val="Paragraphedeliste"/>
        <w:numPr>
          <w:ilvl w:val="0"/>
          <w:numId w:val="8"/>
        </w:num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3</w:t>
      </w:r>
      <w:r w:rsidRPr="00D645ED">
        <w:rPr>
          <w:rFonts w:ascii="DINOT-Light" w:eastAsia="MS PGothic" w:hAnsi="DINOT-Light" w:cs="Arial"/>
          <w:sz w:val="18"/>
          <w:szCs w:val="18"/>
          <w:lang w:eastAsia="ja-JP"/>
        </w:rPr>
        <w:t>時位置に</w:t>
      </w:r>
      <w:r w:rsidRPr="00D645ED">
        <w:rPr>
          <w:rFonts w:ascii="DINOT-Light" w:eastAsia="MS PGothic" w:hAnsi="DINOT-Light" w:cs="Arial"/>
          <w:sz w:val="18"/>
          <w:szCs w:val="18"/>
          <w:lang w:eastAsia="ja-JP"/>
        </w:rPr>
        <w:t>30</w:t>
      </w:r>
      <w:r w:rsidRPr="00D645ED">
        <w:rPr>
          <w:rFonts w:ascii="DINOT-Light" w:eastAsia="MS PGothic" w:hAnsi="DINOT-Light" w:cs="Arial"/>
          <w:sz w:val="18"/>
          <w:szCs w:val="18"/>
          <w:lang w:eastAsia="ja-JP"/>
        </w:rPr>
        <w:t>分計</w:t>
      </w:r>
    </w:p>
    <w:p w14:paraId="7C2FC1A2"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タキメーター目盛</w:t>
      </w:r>
    </w:p>
    <w:p w14:paraId="4F246DB8" w14:textId="77777777" w:rsidR="00A239D1" w:rsidRPr="00D645ED" w:rsidRDefault="00A239D1" w:rsidP="00381DED">
      <w:pPr>
        <w:autoSpaceDE w:val="0"/>
        <w:autoSpaceDN w:val="0"/>
        <w:adjustRightInd w:val="0"/>
        <w:spacing w:line="276" w:lineRule="auto"/>
        <w:rPr>
          <w:rFonts w:ascii="DINOT-Light" w:eastAsia="MS PGothic" w:hAnsi="DINOT-Light" w:cs="Arial"/>
          <w:sz w:val="18"/>
          <w:szCs w:val="20"/>
        </w:rPr>
      </w:pPr>
    </w:p>
    <w:p w14:paraId="43920E13"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ケース、文字盤、針</w:t>
      </w:r>
    </w:p>
    <w:p w14:paraId="5532CDC3"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直径：</w:t>
      </w:r>
      <w:r w:rsidRPr="00D645ED">
        <w:rPr>
          <w:rFonts w:ascii="DINOT-Light" w:eastAsia="MS PGothic" w:hAnsi="DINOT-Light" w:cs="Arial"/>
          <w:sz w:val="18"/>
          <w:szCs w:val="18"/>
          <w:lang w:eastAsia="ja-JP"/>
        </w:rPr>
        <w:t>38 mm</w:t>
      </w:r>
    </w:p>
    <w:p w14:paraId="190C8A08"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文字盤オープニング径：</w:t>
      </w:r>
      <w:r w:rsidRPr="00D645ED">
        <w:rPr>
          <w:rFonts w:ascii="DINOT-Light" w:eastAsia="MS PGothic" w:hAnsi="DINOT-Light" w:cs="Arial"/>
          <w:sz w:val="18"/>
          <w:szCs w:val="18"/>
          <w:lang w:eastAsia="ja-JP"/>
        </w:rPr>
        <w:t>33.1 mm</w:t>
      </w:r>
    </w:p>
    <w:p w14:paraId="111826BB"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高さ：</w:t>
      </w:r>
      <w:r w:rsidRPr="00D645ED">
        <w:rPr>
          <w:rFonts w:ascii="DINOT-Light" w:eastAsia="MS PGothic" w:hAnsi="DINOT-Light" w:cs="Arial"/>
          <w:sz w:val="18"/>
          <w:szCs w:val="18"/>
          <w:lang w:eastAsia="ja-JP"/>
        </w:rPr>
        <w:t>12.45 mm</w:t>
      </w:r>
    </w:p>
    <w:p w14:paraId="669294E5"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クリスタル：両面無反射コーティングのドーム型サファイアガラス</w:t>
      </w:r>
    </w:p>
    <w:p w14:paraId="2067018A"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裏蓋：エングレービング入り特別裏蓋</w:t>
      </w:r>
      <w:r w:rsidRPr="00D645ED">
        <w:rPr>
          <w:rFonts w:ascii="DINOT-Light" w:eastAsia="MS PGothic" w:hAnsi="DINOT-Light" w:cs="Arial"/>
          <w:sz w:val="18"/>
          <w:szCs w:val="18"/>
          <w:lang w:eastAsia="ja-JP"/>
        </w:rPr>
        <w:t xml:space="preserve"> </w:t>
      </w:r>
    </w:p>
    <w:p w14:paraId="2AB2D7A3"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素材：スティール</w:t>
      </w:r>
    </w:p>
    <w:p w14:paraId="2A074D27"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防水性：</w:t>
      </w:r>
      <w:r w:rsidRPr="00D645ED">
        <w:rPr>
          <w:rFonts w:ascii="DINOT-Light" w:eastAsia="MS PGothic" w:hAnsi="DINOT-Light" w:cs="Arial"/>
          <w:sz w:val="18"/>
          <w:szCs w:val="18"/>
          <w:lang w:eastAsia="ja-JP"/>
        </w:rPr>
        <w:t xml:space="preserve">10 </w:t>
      </w:r>
      <w:r w:rsidRPr="00D645ED">
        <w:rPr>
          <w:rFonts w:ascii="DINOT-Light" w:eastAsia="MS PGothic" w:hAnsi="DINOT-Light" w:cs="Arial"/>
          <w:sz w:val="18"/>
          <w:szCs w:val="18"/>
          <w:lang w:eastAsia="ja-JP"/>
        </w:rPr>
        <w:t>気圧</w:t>
      </w:r>
    </w:p>
    <w:p w14:paraId="752788D6"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文字盤：ソーラーブルー</w:t>
      </w:r>
    </w:p>
    <w:p w14:paraId="08B97860"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アワーマーカー：文字盤に印刷</w:t>
      </w:r>
      <w:r w:rsidRPr="00D645ED">
        <w:rPr>
          <w:rFonts w:ascii="DINOT-Light" w:eastAsia="MS PGothic" w:hAnsi="DINOT-Light" w:cs="Arial"/>
          <w:sz w:val="18"/>
          <w:szCs w:val="18"/>
          <w:lang w:eastAsia="ja-JP"/>
        </w:rPr>
        <w:t xml:space="preserve">  </w:t>
      </w:r>
    </w:p>
    <w:p w14:paraId="4E4BAD73"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針：ホワイトとレッドの特別針セット</w:t>
      </w:r>
    </w:p>
    <w:p w14:paraId="484A05EB" w14:textId="77777777" w:rsidR="00A239D1" w:rsidRPr="00D645ED" w:rsidRDefault="00A239D1" w:rsidP="00381DED">
      <w:pPr>
        <w:autoSpaceDE w:val="0"/>
        <w:autoSpaceDN w:val="0"/>
        <w:adjustRightInd w:val="0"/>
        <w:spacing w:line="276" w:lineRule="auto"/>
        <w:rPr>
          <w:rFonts w:ascii="DINOT-Light" w:eastAsia="MS PGothic" w:hAnsi="DINOT-Light" w:cs="Arial"/>
          <w:sz w:val="18"/>
          <w:szCs w:val="20"/>
        </w:rPr>
      </w:pPr>
    </w:p>
    <w:p w14:paraId="5AD1ECD9"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ストラップとバックル</w:t>
      </w:r>
    </w:p>
    <w:p w14:paraId="427830ED"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ブレスレット：ブルー</w:t>
      </w:r>
      <w:r w:rsidRPr="00D645ED">
        <w:rPr>
          <w:rFonts w:ascii="DINOT-Light" w:eastAsia="MS PGothic" w:hAnsi="DINOT-Light" w:cs="Arial"/>
          <w:sz w:val="18"/>
          <w:szCs w:val="18"/>
          <w:lang w:eastAsia="ja-JP"/>
        </w:rPr>
        <w:t xml:space="preserve"> </w:t>
      </w:r>
      <w:r w:rsidRPr="00D645ED">
        <w:rPr>
          <w:rFonts w:ascii="DINOT-Light" w:eastAsia="MS PGothic" w:hAnsi="DINOT-Light" w:cs="Arial"/>
          <w:sz w:val="18"/>
          <w:szCs w:val="18"/>
          <w:lang w:eastAsia="ja-JP"/>
        </w:rPr>
        <w:t>アルカンタラ</w:t>
      </w:r>
      <w:r w:rsidRPr="00D645ED">
        <w:rPr>
          <w:rFonts w:ascii="DINOT-Light" w:eastAsia="MS PGothic" w:hAnsi="DINOT-Light" w:cs="Arial"/>
          <w:sz w:val="18"/>
          <w:szCs w:val="18"/>
          <w:lang w:eastAsia="ja-JP"/>
        </w:rPr>
        <w:t xml:space="preserve"> </w:t>
      </w:r>
      <w:r w:rsidRPr="00D645ED">
        <w:rPr>
          <w:rFonts w:ascii="DINOT-Light" w:eastAsia="MS PGothic" w:hAnsi="DINOT-Light" w:cs="Arial"/>
          <w:sz w:val="18"/>
          <w:szCs w:val="18"/>
          <w:lang w:eastAsia="ja-JP"/>
        </w:rPr>
        <w:t>ストラップ</w:t>
      </w:r>
    </w:p>
    <w:p w14:paraId="17F9C3C0" w14:textId="77777777" w:rsidR="00A239D1" w:rsidRPr="00D645ED" w:rsidRDefault="00252832" w:rsidP="00381DED">
      <w:pPr>
        <w:autoSpaceDE w:val="0"/>
        <w:autoSpaceDN w:val="0"/>
        <w:adjustRightInd w:val="0"/>
        <w:spacing w:line="276" w:lineRule="auto"/>
        <w:rPr>
          <w:rFonts w:ascii="DINOT-Light" w:eastAsia="MS PGothic" w:hAnsi="DINOT-Light" w:cs="Arial"/>
          <w:sz w:val="18"/>
          <w:szCs w:val="20"/>
        </w:rPr>
      </w:pPr>
      <w:r w:rsidRPr="00D645ED">
        <w:rPr>
          <w:rFonts w:ascii="DINOT-Light" w:eastAsia="MS PGothic" w:hAnsi="DINOT-Light" w:cs="Arial"/>
          <w:sz w:val="18"/>
          <w:szCs w:val="18"/>
          <w:lang w:eastAsia="ja-JP"/>
        </w:rPr>
        <w:t>バックル：スティール</w:t>
      </w:r>
      <w:r w:rsidRPr="00D645ED">
        <w:rPr>
          <w:rFonts w:ascii="DINOT-Light" w:eastAsia="MS PGothic" w:hAnsi="DINOT-Light" w:cs="Arial"/>
          <w:sz w:val="18"/>
          <w:szCs w:val="18"/>
          <w:lang w:eastAsia="ja-JP"/>
        </w:rPr>
        <w:t xml:space="preserve"> </w:t>
      </w:r>
      <w:r w:rsidRPr="00D645ED">
        <w:rPr>
          <w:rFonts w:ascii="DINOT-Light" w:eastAsia="MS PGothic" w:hAnsi="DINOT-Light" w:cs="Arial"/>
          <w:sz w:val="18"/>
          <w:szCs w:val="18"/>
          <w:lang w:eastAsia="ja-JP"/>
        </w:rPr>
        <w:t>ピンバックル</w:t>
      </w:r>
    </w:p>
    <w:p w14:paraId="63D75372" w14:textId="77777777" w:rsidR="00A239D1" w:rsidRPr="00D645ED" w:rsidRDefault="00A239D1" w:rsidP="00381DED">
      <w:pPr>
        <w:spacing w:line="276" w:lineRule="auto"/>
        <w:rPr>
          <w:rFonts w:ascii="DINOT-Light" w:eastAsia="MS PGothic" w:hAnsi="DINOT-Light" w:cs="Arial"/>
        </w:rPr>
      </w:pPr>
    </w:p>
    <w:p w14:paraId="56A92D2E" w14:textId="77777777" w:rsidR="00B21A4D" w:rsidRPr="00D645ED" w:rsidRDefault="00B21A4D" w:rsidP="00381DED">
      <w:pPr>
        <w:spacing w:line="276" w:lineRule="auto"/>
        <w:rPr>
          <w:rFonts w:ascii="DINOT-Light" w:eastAsia="MS PGothic" w:hAnsi="DINOT-Light" w:cs="Arial"/>
          <w:b/>
          <w:sz w:val="10"/>
          <w:szCs w:val="16"/>
          <w:lang w:val="en-GB"/>
        </w:rPr>
      </w:pPr>
    </w:p>
    <w:sectPr w:rsidR="00B21A4D" w:rsidRPr="00D645ED">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3DD80" w14:textId="77777777" w:rsidR="00827335" w:rsidRDefault="00827335">
      <w:r>
        <w:separator/>
      </w:r>
    </w:p>
  </w:endnote>
  <w:endnote w:type="continuationSeparator" w:id="0">
    <w:p w14:paraId="1ADA3396" w14:textId="77777777" w:rsidR="00827335" w:rsidRDefault="00827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OT-Light">
    <w:altName w:val="Luminari"/>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10002FF" w:usb1="4000ACFF" w:usb2="00000009"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DINOT">
    <w:altName w:val="Cambria"/>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UI Gothic">
    <w:altName w:val="ＭＳ ゴシック"/>
    <w:panose1 w:val="020B0600070205080204"/>
    <w:charset w:val="80"/>
    <w:family w:val="swiss"/>
    <w:pitch w:val="variable"/>
    <w:sig w:usb0="E00002FF" w:usb1="6AC7FDFB" w:usb2="00000012" w:usb3="00000000" w:csb0="000200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FF7A7" w14:textId="77777777" w:rsidR="00827335" w:rsidRPr="007D0237" w:rsidRDefault="00827335" w:rsidP="009D5829">
    <w:pPr>
      <w:pStyle w:val="Pieddepage"/>
      <w:jc w:val="center"/>
      <w:rPr>
        <w:rFonts w:ascii="DINOT-Light" w:hAnsi="DINOT-Light"/>
        <w:sz w:val="18"/>
        <w:szCs w:val="18"/>
        <w:lang w:val="fr-CH"/>
      </w:rPr>
    </w:pPr>
    <w:r>
      <w:rPr>
        <w:rFonts w:ascii="MS UI Gothic" w:eastAsia="MS UI Gothic" w:hAnsi="MS UI Gothic" w:cs="MS UI Gothic"/>
        <w:b/>
        <w:bCs/>
        <w:sz w:val="18"/>
        <w:szCs w:val="18"/>
        <w:lang w:val="fr-CH" w:eastAsia="ja-JP"/>
      </w:rPr>
      <w:t>ZENITH</w:t>
    </w:r>
    <w:r>
      <w:rPr>
        <w:rFonts w:ascii="MS UI Gothic" w:eastAsia="MS UI Gothic" w:hAnsi="MS UI Gothic" w:cs="MS UI Gothic"/>
        <w:sz w:val="18"/>
        <w:szCs w:val="18"/>
        <w:lang w:val="fr-CH" w:eastAsia="ja-JP"/>
      </w:rPr>
      <w:t xml:space="preserve"> | www.zenith-watches.com | Rue des Billodes 34-36 | CH-2400 Le Locle</w:t>
    </w:r>
  </w:p>
  <w:p w14:paraId="4B9CA253" w14:textId="77777777" w:rsidR="00827335" w:rsidRPr="00D645ED" w:rsidRDefault="00827335" w:rsidP="009D5829">
    <w:pPr>
      <w:pStyle w:val="Pieddepage"/>
      <w:jc w:val="center"/>
      <w:rPr>
        <w:rFonts w:ascii="MS UI Gothic" w:eastAsia="MS UI Gothic" w:hAnsi="MS UI Gothic" w:cs="MS UI Gothic"/>
        <w:sz w:val="18"/>
        <w:szCs w:val="18"/>
        <w:lang w:val="fr-CH" w:eastAsia="ja-JP"/>
      </w:rPr>
    </w:pPr>
    <w:r>
      <w:rPr>
        <w:rFonts w:ascii="MS UI Gothic" w:eastAsia="MS UI Gothic" w:hAnsi="MS UI Gothic" w:cs="MS UI Gothic"/>
        <w:sz w:val="18"/>
        <w:szCs w:val="18"/>
        <w:lang w:val="fr-CH" w:eastAsia="ja-JP"/>
      </w:rPr>
      <w:t xml:space="preserve">国際広報担当：Minh-Tan Bui – Email : </w:t>
    </w:r>
    <w:r w:rsidR="00381DED">
      <w:fldChar w:fldCharType="begin"/>
    </w:r>
    <w:r w:rsidR="00381DED" w:rsidRPr="00D645ED">
      <w:rPr>
        <w:lang w:val="fr-CH"/>
      </w:rPr>
      <w:instrText xml:space="preserve"> HYPERLINK "mailto:minh-tan.bui@zenith-watches.com" </w:instrText>
    </w:r>
    <w:r w:rsidR="00381DED">
      <w:fldChar w:fldCharType="separate"/>
    </w:r>
    <w:r>
      <w:rPr>
        <w:rFonts w:ascii="MS UI Gothic" w:eastAsia="MS UI Gothic" w:hAnsi="MS UI Gothic" w:cs="MS UI Gothic"/>
        <w:sz w:val="18"/>
        <w:szCs w:val="18"/>
        <w:u w:val="single"/>
        <w:lang w:val="fr-CH" w:eastAsia="ja-JP"/>
      </w:rPr>
      <w:t>minh-tan.bui@zenith-watches.com</w:t>
    </w:r>
    <w:r w:rsidR="00381DED">
      <w:rPr>
        <w:rFonts w:ascii="MS UI Gothic" w:eastAsia="MS UI Gothic" w:hAnsi="MS UI Gothic" w:cs="MS UI Gothic"/>
        <w:sz w:val="18"/>
        <w:szCs w:val="18"/>
        <w:u w:val="single"/>
        <w:lang w:val="fr-CH" w:eastAsia="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DEB21" w14:textId="77777777" w:rsidR="00827335" w:rsidRDefault="00827335">
      <w:r>
        <w:separator/>
      </w:r>
    </w:p>
  </w:footnote>
  <w:footnote w:type="continuationSeparator" w:id="0">
    <w:p w14:paraId="5F98912F" w14:textId="77777777" w:rsidR="00827335" w:rsidRDefault="00827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AEABD" w14:textId="58778E75" w:rsidR="00827335" w:rsidRPr="00583501" w:rsidRDefault="00827335" w:rsidP="00583501">
    <w:pPr>
      <w:pStyle w:val="En-tte"/>
      <w:spacing w:after="360"/>
    </w:pPr>
    <w:r>
      <w:rPr>
        <w:rFonts w:ascii="MS UI Gothic" w:eastAsia="MS UI Gothic" w:hAnsi="MS UI Gothic" w:cs="MS UI Gothic"/>
        <w:color w:val="FF0000"/>
        <w:sz w:val="16"/>
        <w:szCs w:val="16"/>
        <w:lang w:eastAsia="ja-JP"/>
      </w:rPr>
      <w:tab/>
    </w:r>
    <w:r>
      <w:rPr>
        <w:noProof/>
        <w:lang w:val="fr-CH" w:eastAsia="fr-CH"/>
      </w:rPr>
      <w:drawing>
        <wp:inline distT="0" distB="0" distL="0" distR="0" wp14:anchorId="1A005798" wp14:editId="1A2D2069">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211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20174" cy="6210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598A8A5C">
      <w:start w:val="1"/>
      <w:numFmt w:val="bullet"/>
      <w:lvlText w:val=""/>
      <w:lvlJc w:val="left"/>
      <w:pPr>
        <w:ind w:left="720" w:hanging="360"/>
      </w:pPr>
      <w:rPr>
        <w:rFonts w:ascii="Wingdings" w:hAnsi="Wingdings" w:hint="default"/>
      </w:rPr>
    </w:lvl>
    <w:lvl w:ilvl="1" w:tplc="53684998" w:tentative="1">
      <w:start w:val="1"/>
      <w:numFmt w:val="bullet"/>
      <w:lvlText w:val="o"/>
      <w:lvlJc w:val="left"/>
      <w:pPr>
        <w:ind w:left="1440" w:hanging="360"/>
      </w:pPr>
      <w:rPr>
        <w:rFonts w:ascii="Courier New" w:hAnsi="Courier New" w:cs="Courier New" w:hint="default"/>
      </w:rPr>
    </w:lvl>
    <w:lvl w:ilvl="2" w:tplc="B6A66D12" w:tentative="1">
      <w:start w:val="1"/>
      <w:numFmt w:val="bullet"/>
      <w:lvlText w:val=""/>
      <w:lvlJc w:val="left"/>
      <w:pPr>
        <w:ind w:left="2160" w:hanging="360"/>
      </w:pPr>
      <w:rPr>
        <w:rFonts w:ascii="Wingdings" w:hAnsi="Wingdings" w:hint="default"/>
      </w:rPr>
    </w:lvl>
    <w:lvl w:ilvl="3" w:tplc="C47EB2AA" w:tentative="1">
      <w:start w:val="1"/>
      <w:numFmt w:val="bullet"/>
      <w:lvlText w:val=""/>
      <w:lvlJc w:val="left"/>
      <w:pPr>
        <w:ind w:left="2880" w:hanging="360"/>
      </w:pPr>
      <w:rPr>
        <w:rFonts w:ascii="Symbol" w:hAnsi="Symbol" w:hint="default"/>
      </w:rPr>
    </w:lvl>
    <w:lvl w:ilvl="4" w:tplc="A366E906" w:tentative="1">
      <w:start w:val="1"/>
      <w:numFmt w:val="bullet"/>
      <w:lvlText w:val="o"/>
      <w:lvlJc w:val="left"/>
      <w:pPr>
        <w:ind w:left="3600" w:hanging="360"/>
      </w:pPr>
      <w:rPr>
        <w:rFonts w:ascii="Courier New" w:hAnsi="Courier New" w:cs="Courier New" w:hint="default"/>
      </w:rPr>
    </w:lvl>
    <w:lvl w:ilvl="5" w:tplc="2E92F928" w:tentative="1">
      <w:start w:val="1"/>
      <w:numFmt w:val="bullet"/>
      <w:lvlText w:val=""/>
      <w:lvlJc w:val="left"/>
      <w:pPr>
        <w:ind w:left="4320" w:hanging="360"/>
      </w:pPr>
      <w:rPr>
        <w:rFonts w:ascii="Wingdings" w:hAnsi="Wingdings" w:hint="default"/>
      </w:rPr>
    </w:lvl>
    <w:lvl w:ilvl="6" w:tplc="03BC9296" w:tentative="1">
      <w:start w:val="1"/>
      <w:numFmt w:val="bullet"/>
      <w:lvlText w:val=""/>
      <w:lvlJc w:val="left"/>
      <w:pPr>
        <w:ind w:left="5040" w:hanging="360"/>
      </w:pPr>
      <w:rPr>
        <w:rFonts w:ascii="Symbol" w:hAnsi="Symbol" w:hint="default"/>
      </w:rPr>
    </w:lvl>
    <w:lvl w:ilvl="7" w:tplc="F57E7352" w:tentative="1">
      <w:start w:val="1"/>
      <w:numFmt w:val="bullet"/>
      <w:lvlText w:val="o"/>
      <w:lvlJc w:val="left"/>
      <w:pPr>
        <w:ind w:left="5760" w:hanging="360"/>
      </w:pPr>
      <w:rPr>
        <w:rFonts w:ascii="Courier New" w:hAnsi="Courier New" w:cs="Courier New" w:hint="default"/>
      </w:rPr>
    </w:lvl>
    <w:lvl w:ilvl="8" w:tplc="6E5AE282" w:tentative="1">
      <w:start w:val="1"/>
      <w:numFmt w:val="bullet"/>
      <w:lvlText w:val=""/>
      <w:lvlJc w:val="left"/>
      <w:pPr>
        <w:ind w:left="6480" w:hanging="360"/>
      </w:pPr>
      <w:rPr>
        <w:rFonts w:ascii="Wingdings" w:hAnsi="Wingdings" w:hint="default"/>
      </w:rPr>
    </w:lvl>
  </w:abstractNum>
  <w:abstractNum w:abstractNumId="1" w15:restartNumberingAfterBreak="0">
    <w:nsid w:val="12A908C4"/>
    <w:multiLevelType w:val="hybridMultilevel"/>
    <w:tmpl w:val="4748231E"/>
    <w:lvl w:ilvl="0" w:tplc="50D0BCAE">
      <w:numFmt w:val="bullet"/>
      <w:lvlText w:val="-"/>
      <w:lvlJc w:val="left"/>
      <w:pPr>
        <w:ind w:left="720" w:hanging="360"/>
      </w:pPr>
      <w:rPr>
        <w:rFonts w:ascii="DINOT-Light" w:eastAsia="Times New Roman" w:hAnsi="DINOT-Light" w:cstheme="minorHAnsi" w:hint="default"/>
      </w:rPr>
    </w:lvl>
    <w:lvl w:ilvl="1" w:tplc="FC34F00A" w:tentative="1">
      <w:start w:val="1"/>
      <w:numFmt w:val="bullet"/>
      <w:lvlText w:val="o"/>
      <w:lvlJc w:val="left"/>
      <w:pPr>
        <w:ind w:left="1440" w:hanging="360"/>
      </w:pPr>
      <w:rPr>
        <w:rFonts w:ascii="Courier New" w:hAnsi="Courier New" w:cs="Courier New" w:hint="default"/>
      </w:rPr>
    </w:lvl>
    <w:lvl w:ilvl="2" w:tplc="646AD3C4" w:tentative="1">
      <w:start w:val="1"/>
      <w:numFmt w:val="bullet"/>
      <w:lvlText w:val=""/>
      <w:lvlJc w:val="left"/>
      <w:pPr>
        <w:ind w:left="2160" w:hanging="360"/>
      </w:pPr>
      <w:rPr>
        <w:rFonts w:ascii="Wingdings" w:hAnsi="Wingdings" w:hint="default"/>
      </w:rPr>
    </w:lvl>
    <w:lvl w:ilvl="3" w:tplc="B18E4BCE" w:tentative="1">
      <w:start w:val="1"/>
      <w:numFmt w:val="bullet"/>
      <w:lvlText w:val=""/>
      <w:lvlJc w:val="left"/>
      <w:pPr>
        <w:ind w:left="2880" w:hanging="360"/>
      </w:pPr>
      <w:rPr>
        <w:rFonts w:ascii="Symbol" w:hAnsi="Symbol" w:hint="default"/>
      </w:rPr>
    </w:lvl>
    <w:lvl w:ilvl="4" w:tplc="6E728D9C" w:tentative="1">
      <w:start w:val="1"/>
      <w:numFmt w:val="bullet"/>
      <w:lvlText w:val="o"/>
      <w:lvlJc w:val="left"/>
      <w:pPr>
        <w:ind w:left="3600" w:hanging="360"/>
      </w:pPr>
      <w:rPr>
        <w:rFonts w:ascii="Courier New" w:hAnsi="Courier New" w:cs="Courier New" w:hint="default"/>
      </w:rPr>
    </w:lvl>
    <w:lvl w:ilvl="5" w:tplc="0750DE4E" w:tentative="1">
      <w:start w:val="1"/>
      <w:numFmt w:val="bullet"/>
      <w:lvlText w:val=""/>
      <w:lvlJc w:val="left"/>
      <w:pPr>
        <w:ind w:left="4320" w:hanging="360"/>
      </w:pPr>
      <w:rPr>
        <w:rFonts w:ascii="Wingdings" w:hAnsi="Wingdings" w:hint="default"/>
      </w:rPr>
    </w:lvl>
    <w:lvl w:ilvl="6" w:tplc="0C187742" w:tentative="1">
      <w:start w:val="1"/>
      <w:numFmt w:val="bullet"/>
      <w:lvlText w:val=""/>
      <w:lvlJc w:val="left"/>
      <w:pPr>
        <w:ind w:left="5040" w:hanging="360"/>
      </w:pPr>
      <w:rPr>
        <w:rFonts w:ascii="Symbol" w:hAnsi="Symbol" w:hint="default"/>
      </w:rPr>
    </w:lvl>
    <w:lvl w:ilvl="7" w:tplc="8F088F7A" w:tentative="1">
      <w:start w:val="1"/>
      <w:numFmt w:val="bullet"/>
      <w:lvlText w:val="o"/>
      <w:lvlJc w:val="left"/>
      <w:pPr>
        <w:ind w:left="5760" w:hanging="360"/>
      </w:pPr>
      <w:rPr>
        <w:rFonts w:ascii="Courier New" w:hAnsi="Courier New" w:cs="Courier New" w:hint="default"/>
      </w:rPr>
    </w:lvl>
    <w:lvl w:ilvl="8" w:tplc="C9648632" w:tentative="1">
      <w:start w:val="1"/>
      <w:numFmt w:val="bullet"/>
      <w:lvlText w:val=""/>
      <w:lvlJc w:val="left"/>
      <w:pPr>
        <w:ind w:left="6480" w:hanging="360"/>
      </w:pPr>
      <w:rPr>
        <w:rFonts w:ascii="Wingdings" w:hAnsi="Wingdings" w:hint="default"/>
      </w:rPr>
    </w:lvl>
  </w:abstractNum>
  <w:abstractNum w:abstractNumId="2" w15:restartNumberingAfterBreak="0">
    <w:nsid w:val="193D6DD9"/>
    <w:multiLevelType w:val="hybridMultilevel"/>
    <w:tmpl w:val="D284932A"/>
    <w:lvl w:ilvl="0" w:tplc="2CF2940E">
      <w:start w:val="1"/>
      <w:numFmt w:val="bullet"/>
      <w:lvlText w:val=""/>
      <w:lvlJc w:val="left"/>
      <w:pPr>
        <w:ind w:left="720" w:hanging="360"/>
      </w:pPr>
      <w:rPr>
        <w:rFonts w:ascii="Symbol" w:hAnsi="Symbol" w:hint="default"/>
      </w:rPr>
    </w:lvl>
    <w:lvl w:ilvl="1" w:tplc="45E6E68C" w:tentative="1">
      <w:start w:val="1"/>
      <w:numFmt w:val="bullet"/>
      <w:lvlText w:val="o"/>
      <w:lvlJc w:val="left"/>
      <w:pPr>
        <w:ind w:left="1440" w:hanging="360"/>
      </w:pPr>
      <w:rPr>
        <w:rFonts w:ascii="Courier New" w:hAnsi="Courier New" w:cs="Courier New" w:hint="default"/>
      </w:rPr>
    </w:lvl>
    <w:lvl w:ilvl="2" w:tplc="2ABCCB3C" w:tentative="1">
      <w:start w:val="1"/>
      <w:numFmt w:val="bullet"/>
      <w:lvlText w:val=""/>
      <w:lvlJc w:val="left"/>
      <w:pPr>
        <w:ind w:left="2160" w:hanging="360"/>
      </w:pPr>
      <w:rPr>
        <w:rFonts w:ascii="Wingdings" w:hAnsi="Wingdings" w:hint="default"/>
      </w:rPr>
    </w:lvl>
    <w:lvl w:ilvl="3" w:tplc="66A42B06" w:tentative="1">
      <w:start w:val="1"/>
      <w:numFmt w:val="bullet"/>
      <w:lvlText w:val=""/>
      <w:lvlJc w:val="left"/>
      <w:pPr>
        <w:ind w:left="2880" w:hanging="360"/>
      </w:pPr>
      <w:rPr>
        <w:rFonts w:ascii="Symbol" w:hAnsi="Symbol" w:hint="default"/>
      </w:rPr>
    </w:lvl>
    <w:lvl w:ilvl="4" w:tplc="F43AE472" w:tentative="1">
      <w:start w:val="1"/>
      <w:numFmt w:val="bullet"/>
      <w:lvlText w:val="o"/>
      <w:lvlJc w:val="left"/>
      <w:pPr>
        <w:ind w:left="3600" w:hanging="360"/>
      </w:pPr>
      <w:rPr>
        <w:rFonts w:ascii="Courier New" w:hAnsi="Courier New" w:cs="Courier New" w:hint="default"/>
      </w:rPr>
    </w:lvl>
    <w:lvl w:ilvl="5" w:tplc="7B8C33EA" w:tentative="1">
      <w:start w:val="1"/>
      <w:numFmt w:val="bullet"/>
      <w:lvlText w:val=""/>
      <w:lvlJc w:val="left"/>
      <w:pPr>
        <w:ind w:left="4320" w:hanging="360"/>
      </w:pPr>
      <w:rPr>
        <w:rFonts w:ascii="Wingdings" w:hAnsi="Wingdings" w:hint="default"/>
      </w:rPr>
    </w:lvl>
    <w:lvl w:ilvl="6" w:tplc="F4702594" w:tentative="1">
      <w:start w:val="1"/>
      <w:numFmt w:val="bullet"/>
      <w:lvlText w:val=""/>
      <w:lvlJc w:val="left"/>
      <w:pPr>
        <w:ind w:left="5040" w:hanging="360"/>
      </w:pPr>
      <w:rPr>
        <w:rFonts w:ascii="Symbol" w:hAnsi="Symbol" w:hint="default"/>
      </w:rPr>
    </w:lvl>
    <w:lvl w:ilvl="7" w:tplc="26620B4C" w:tentative="1">
      <w:start w:val="1"/>
      <w:numFmt w:val="bullet"/>
      <w:lvlText w:val="o"/>
      <w:lvlJc w:val="left"/>
      <w:pPr>
        <w:ind w:left="5760" w:hanging="360"/>
      </w:pPr>
      <w:rPr>
        <w:rFonts w:ascii="Courier New" w:hAnsi="Courier New" w:cs="Courier New" w:hint="default"/>
      </w:rPr>
    </w:lvl>
    <w:lvl w:ilvl="8" w:tplc="B41C4044" w:tentative="1">
      <w:start w:val="1"/>
      <w:numFmt w:val="bullet"/>
      <w:lvlText w:val=""/>
      <w:lvlJc w:val="left"/>
      <w:pPr>
        <w:ind w:left="6480" w:hanging="360"/>
      </w:pPr>
      <w:rPr>
        <w:rFonts w:ascii="Wingdings" w:hAnsi="Wingdings" w:hint="default"/>
      </w:rPr>
    </w:lvl>
  </w:abstractNum>
  <w:abstractNum w:abstractNumId="3" w15:restartNumberingAfterBreak="0">
    <w:nsid w:val="2C394514"/>
    <w:multiLevelType w:val="hybridMultilevel"/>
    <w:tmpl w:val="A5261DA2"/>
    <w:lvl w:ilvl="0" w:tplc="21A069F2">
      <w:numFmt w:val="bullet"/>
      <w:lvlText w:val="-"/>
      <w:lvlJc w:val="left"/>
      <w:pPr>
        <w:ind w:left="360" w:hanging="360"/>
      </w:pPr>
      <w:rPr>
        <w:rFonts w:ascii="DINOT-Light" w:eastAsiaTheme="minorEastAsia" w:hAnsi="DINOT-Light" w:cs="Arial" w:hint="default"/>
      </w:rPr>
    </w:lvl>
    <w:lvl w:ilvl="1" w:tplc="FA88EF42" w:tentative="1">
      <w:start w:val="1"/>
      <w:numFmt w:val="bullet"/>
      <w:lvlText w:val="o"/>
      <w:lvlJc w:val="left"/>
      <w:pPr>
        <w:ind w:left="1080" w:hanging="360"/>
      </w:pPr>
      <w:rPr>
        <w:rFonts w:ascii="Courier New" w:hAnsi="Courier New" w:cs="Courier New" w:hint="default"/>
      </w:rPr>
    </w:lvl>
    <w:lvl w:ilvl="2" w:tplc="3D3CB4B8" w:tentative="1">
      <w:start w:val="1"/>
      <w:numFmt w:val="bullet"/>
      <w:lvlText w:val=""/>
      <w:lvlJc w:val="left"/>
      <w:pPr>
        <w:ind w:left="1800" w:hanging="360"/>
      </w:pPr>
      <w:rPr>
        <w:rFonts w:ascii="Wingdings" w:hAnsi="Wingdings" w:hint="default"/>
      </w:rPr>
    </w:lvl>
    <w:lvl w:ilvl="3" w:tplc="9A4E3784" w:tentative="1">
      <w:start w:val="1"/>
      <w:numFmt w:val="bullet"/>
      <w:lvlText w:val=""/>
      <w:lvlJc w:val="left"/>
      <w:pPr>
        <w:ind w:left="2520" w:hanging="360"/>
      </w:pPr>
      <w:rPr>
        <w:rFonts w:ascii="Symbol" w:hAnsi="Symbol" w:hint="default"/>
      </w:rPr>
    </w:lvl>
    <w:lvl w:ilvl="4" w:tplc="285A8296" w:tentative="1">
      <w:start w:val="1"/>
      <w:numFmt w:val="bullet"/>
      <w:lvlText w:val="o"/>
      <w:lvlJc w:val="left"/>
      <w:pPr>
        <w:ind w:left="3240" w:hanging="360"/>
      </w:pPr>
      <w:rPr>
        <w:rFonts w:ascii="Courier New" w:hAnsi="Courier New" w:cs="Courier New" w:hint="default"/>
      </w:rPr>
    </w:lvl>
    <w:lvl w:ilvl="5" w:tplc="4670AFF8" w:tentative="1">
      <w:start w:val="1"/>
      <w:numFmt w:val="bullet"/>
      <w:lvlText w:val=""/>
      <w:lvlJc w:val="left"/>
      <w:pPr>
        <w:ind w:left="3960" w:hanging="360"/>
      </w:pPr>
      <w:rPr>
        <w:rFonts w:ascii="Wingdings" w:hAnsi="Wingdings" w:hint="default"/>
      </w:rPr>
    </w:lvl>
    <w:lvl w:ilvl="6" w:tplc="6090D60C" w:tentative="1">
      <w:start w:val="1"/>
      <w:numFmt w:val="bullet"/>
      <w:lvlText w:val=""/>
      <w:lvlJc w:val="left"/>
      <w:pPr>
        <w:ind w:left="4680" w:hanging="360"/>
      </w:pPr>
      <w:rPr>
        <w:rFonts w:ascii="Symbol" w:hAnsi="Symbol" w:hint="default"/>
      </w:rPr>
    </w:lvl>
    <w:lvl w:ilvl="7" w:tplc="24066528" w:tentative="1">
      <w:start w:val="1"/>
      <w:numFmt w:val="bullet"/>
      <w:lvlText w:val="o"/>
      <w:lvlJc w:val="left"/>
      <w:pPr>
        <w:ind w:left="5400" w:hanging="360"/>
      </w:pPr>
      <w:rPr>
        <w:rFonts w:ascii="Courier New" w:hAnsi="Courier New" w:cs="Courier New" w:hint="default"/>
      </w:rPr>
    </w:lvl>
    <w:lvl w:ilvl="8" w:tplc="2FA2D5E6" w:tentative="1">
      <w:start w:val="1"/>
      <w:numFmt w:val="bullet"/>
      <w:lvlText w:val=""/>
      <w:lvlJc w:val="left"/>
      <w:pPr>
        <w:ind w:left="6120" w:hanging="360"/>
      </w:pPr>
      <w:rPr>
        <w:rFonts w:ascii="Wingdings" w:hAnsi="Wingdings" w:hint="default"/>
      </w:rPr>
    </w:lvl>
  </w:abstractNum>
  <w:abstractNum w:abstractNumId="4"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0008B6"/>
    <w:multiLevelType w:val="hybridMultilevel"/>
    <w:tmpl w:val="E0106F04"/>
    <w:lvl w:ilvl="0" w:tplc="1472A92C">
      <w:numFmt w:val="bullet"/>
      <w:lvlText w:val="-"/>
      <w:lvlJc w:val="left"/>
      <w:pPr>
        <w:ind w:left="720" w:hanging="360"/>
      </w:pPr>
      <w:rPr>
        <w:rFonts w:ascii="DINOT" w:eastAsiaTheme="minorEastAsia" w:hAnsi="DINOT" w:cstheme="majorHAnsi" w:hint="default"/>
      </w:rPr>
    </w:lvl>
    <w:lvl w:ilvl="1" w:tplc="A09AC872" w:tentative="1">
      <w:start w:val="1"/>
      <w:numFmt w:val="bullet"/>
      <w:lvlText w:val="o"/>
      <w:lvlJc w:val="left"/>
      <w:pPr>
        <w:ind w:left="1440" w:hanging="360"/>
      </w:pPr>
      <w:rPr>
        <w:rFonts w:ascii="Courier New" w:hAnsi="Courier New" w:cs="Courier New" w:hint="default"/>
      </w:rPr>
    </w:lvl>
    <w:lvl w:ilvl="2" w:tplc="5BFEA6C8" w:tentative="1">
      <w:start w:val="1"/>
      <w:numFmt w:val="bullet"/>
      <w:lvlText w:val=""/>
      <w:lvlJc w:val="left"/>
      <w:pPr>
        <w:ind w:left="2160" w:hanging="360"/>
      </w:pPr>
      <w:rPr>
        <w:rFonts w:ascii="Wingdings" w:hAnsi="Wingdings" w:hint="default"/>
      </w:rPr>
    </w:lvl>
    <w:lvl w:ilvl="3" w:tplc="B03ED6EA" w:tentative="1">
      <w:start w:val="1"/>
      <w:numFmt w:val="bullet"/>
      <w:lvlText w:val=""/>
      <w:lvlJc w:val="left"/>
      <w:pPr>
        <w:ind w:left="2880" w:hanging="360"/>
      </w:pPr>
      <w:rPr>
        <w:rFonts w:ascii="Symbol" w:hAnsi="Symbol" w:hint="default"/>
      </w:rPr>
    </w:lvl>
    <w:lvl w:ilvl="4" w:tplc="6ECAD396" w:tentative="1">
      <w:start w:val="1"/>
      <w:numFmt w:val="bullet"/>
      <w:lvlText w:val="o"/>
      <w:lvlJc w:val="left"/>
      <w:pPr>
        <w:ind w:left="3600" w:hanging="360"/>
      </w:pPr>
      <w:rPr>
        <w:rFonts w:ascii="Courier New" w:hAnsi="Courier New" w:cs="Courier New" w:hint="default"/>
      </w:rPr>
    </w:lvl>
    <w:lvl w:ilvl="5" w:tplc="A3C2F87E" w:tentative="1">
      <w:start w:val="1"/>
      <w:numFmt w:val="bullet"/>
      <w:lvlText w:val=""/>
      <w:lvlJc w:val="left"/>
      <w:pPr>
        <w:ind w:left="4320" w:hanging="360"/>
      </w:pPr>
      <w:rPr>
        <w:rFonts w:ascii="Wingdings" w:hAnsi="Wingdings" w:hint="default"/>
      </w:rPr>
    </w:lvl>
    <w:lvl w:ilvl="6" w:tplc="B9266D18" w:tentative="1">
      <w:start w:val="1"/>
      <w:numFmt w:val="bullet"/>
      <w:lvlText w:val=""/>
      <w:lvlJc w:val="left"/>
      <w:pPr>
        <w:ind w:left="5040" w:hanging="360"/>
      </w:pPr>
      <w:rPr>
        <w:rFonts w:ascii="Symbol" w:hAnsi="Symbol" w:hint="default"/>
      </w:rPr>
    </w:lvl>
    <w:lvl w:ilvl="7" w:tplc="9F120BD8" w:tentative="1">
      <w:start w:val="1"/>
      <w:numFmt w:val="bullet"/>
      <w:lvlText w:val="o"/>
      <w:lvlJc w:val="left"/>
      <w:pPr>
        <w:ind w:left="5760" w:hanging="360"/>
      </w:pPr>
      <w:rPr>
        <w:rFonts w:ascii="Courier New" w:hAnsi="Courier New" w:cs="Courier New" w:hint="default"/>
      </w:rPr>
    </w:lvl>
    <w:lvl w:ilvl="8" w:tplc="AD401020" w:tentative="1">
      <w:start w:val="1"/>
      <w:numFmt w:val="bullet"/>
      <w:lvlText w:val=""/>
      <w:lvlJc w:val="left"/>
      <w:pPr>
        <w:ind w:left="6480" w:hanging="360"/>
      </w:pPr>
      <w:rPr>
        <w:rFonts w:ascii="Wingdings" w:hAnsi="Wingdings" w:hint="default"/>
      </w:rPr>
    </w:lvl>
  </w:abstractNum>
  <w:abstractNum w:abstractNumId="7" w15:restartNumberingAfterBreak="0">
    <w:nsid w:val="77041A6D"/>
    <w:multiLevelType w:val="hybridMultilevel"/>
    <w:tmpl w:val="D8FCC2E2"/>
    <w:lvl w:ilvl="0" w:tplc="BA3AE0AE">
      <w:start w:val="1"/>
      <w:numFmt w:val="bullet"/>
      <w:lvlText w:val=""/>
      <w:lvlJc w:val="left"/>
      <w:pPr>
        <w:ind w:left="720" w:hanging="360"/>
      </w:pPr>
      <w:rPr>
        <w:rFonts w:ascii="Symbol" w:hAnsi="Symbol" w:hint="default"/>
      </w:rPr>
    </w:lvl>
    <w:lvl w:ilvl="1" w:tplc="20E2EAC0" w:tentative="1">
      <w:start w:val="1"/>
      <w:numFmt w:val="bullet"/>
      <w:lvlText w:val="o"/>
      <w:lvlJc w:val="left"/>
      <w:pPr>
        <w:ind w:left="1440" w:hanging="360"/>
      </w:pPr>
      <w:rPr>
        <w:rFonts w:ascii="Courier New" w:hAnsi="Courier New" w:cs="Courier New" w:hint="default"/>
      </w:rPr>
    </w:lvl>
    <w:lvl w:ilvl="2" w:tplc="564E5BF4" w:tentative="1">
      <w:start w:val="1"/>
      <w:numFmt w:val="bullet"/>
      <w:lvlText w:val=""/>
      <w:lvlJc w:val="left"/>
      <w:pPr>
        <w:ind w:left="2160" w:hanging="360"/>
      </w:pPr>
      <w:rPr>
        <w:rFonts w:ascii="Wingdings" w:hAnsi="Wingdings" w:hint="default"/>
      </w:rPr>
    </w:lvl>
    <w:lvl w:ilvl="3" w:tplc="3736953C" w:tentative="1">
      <w:start w:val="1"/>
      <w:numFmt w:val="bullet"/>
      <w:lvlText w:val=""/>
      <w:lvlJc w:val="left"/>
      <w:pPr>
        <w:ind w:left="2880" w:hanging="360"/>
      </w:pPr>
      <w:rPr>
        <w:rFonts w:ascii="Symbol" w:hAnsi="Symbol" w:hint="default"/>
      </w:rPr>
    </w:lvl>
    <w:lvl w:ilvl="4" w:tplc="C7E4EF46" w:tentative="1">
      <w:start w:val="1"/>
      <w:numFmt w:val="bullet"/>
      <w:lvlText w:val="o"/>
      <w:lvlJc w:val="left"/>
      <w:pPr>
        <w:ind w:left="3600" w:hanging="360"/>
      </w:pPr>
      <w:rPr>
        <w:rFonts w:ascii="Courier New" w:hAnsi="Courier New" w:cs="Courier New" w:hint="default"/>
      </w:rPr>
    </w:lvl>
    <w:lvl w:ilvl="5" w:tplc="D6E83CB8" w:tentative="1">
      <w:start w:val="1"/>
      <w:numFmt w:val="bullet"/>
      <w:lvlText w:val=""/>
      <w:lvlJc w:val="left"/>
      <w:pPr>
        <w:ind w:left="4320" w:hanging="360"/>
      </w:pPr>
      <w:rPr>
        <w:rFonts w:ascii="Wingdings" w:hAnsi="Wingdings" w:hint="default"/>
      </w:rPr>
    </w:lvl>
    <w:lvl w:ilvl="6" w:tplc="F2A8B642" w:tentative="1">
      <w:start w:val="1"/>
      <w:numFmt w:val="bullet"/>
      <w:lvlText w:val=""/>
      <w:lvlJc w:val="left"/>
      <w:pPr>
        <w:ind w:left="5040" w:hanging="360"/>
      </w:pPr>
      <w:rPr>
        <w:rFonts w:ascii="Symbol" w:hAnsi="Symbol" w:hint="default"/>
      </w:rPr>
    </w:lvl>
    <w:lvl w:ilvl="7" w:tplc="7FBE02B6" w:tentative="1">
      <w:start w:val="1"/>
      <w:numFmt w:val="bullet"/>
      <w:lvlText w:val="o"/>
      <w:lvlJc w:val="left"/>
      <w:pPr>
        <w:ind w:left="5760" w:hanging="360"/>
      </w:pPr>
      <w:rPr>
        <w:rFonts w:ascii="Courier New" w:hAnsi="Courier New" w:cs="Courier New" w:hint="default"/>
      </w:rPr>
    </w:lvl>
    <w:lvl w:ilvl="8" w:tplc="59E066F4"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829"/>
    <w:rsid w:val="000030CF"/>
    <w:rsid w:val="00005501"/>
    <w:rsid w:val="000107DE"/>
    <w:rsid w:val="00016E3A"/>
    <w:rsid w:val="0003787E"/>
    <w:rsid w:val="00041E9C"/>
    <w:rsid w:val="000437BD"/>
    <w:rsid w:val="0004563A"/>
    <w:rsid w:val="00047468"/>
    <w:rsid w:val="00051869"/>
    <w:rsid w:val="00051C0A"/>
    <w:rsid w:val="000571C6"/>
    <w:rsid w:val="00060F89"/>
    <w:rsid w:val="00061A87"/>
    <w:rsid w:val="000622EF"/>
    <w:rsid w:val="0007007B"/>
    <w:rsid w:val="00072F45"/>
    <w:rsid w:val="00073247"/>
    <w:rsid w:val="0007446D"/>
    <w:rsid w:val="00076693"/>
    <w:rsid w:val="000849A5"/>
    <w:rsid w:val="00092454"/>
    <w:rsid w:val="000976BA"/>
    <w:rsid w:val="000A4068"/>
    <w:rsid w:val="000A591F"/>
    <w:rsid w:val="000A741D"/>
    <w:rsid w:val="000B03B4"/>
    <w:rsid w:val="000B0B12"/>
    <w:rsid w:val="000B20C7"/>
    <w:rsid w:val="000B5EFF"/>
    <w:rsid w:val="000D196A"/>
    <w:rsid w:val="000D5203"/>
    <w:rsid w:val="000D7948"/>
    <w:rsid w:val="000E0BB5"/>
    <w:rsid w:val="000E44CA"/>
    <w:rsid w:val="000E7A37"/>
    <w:rsid w:val="00104B4F"/>
    <w:rsid w:val="00113498"/>
    <w:rsid w:val="0012070C"/>
    <w:rsid w:val="00124F47"/>
    <w:rsid w:val="0012504D"/>
    <w:rsid w:val="00126288"/>
    <w:rsid w:val="001265D4"/>
    <w:rsid w:val="00135347"/>
    <w:rsid w:val="001361D5"/>
    <w:rsid w:val="00136816"/>
    <w:rsid w:val="001427D6"/>
    <w:rsid w:val="0014637D"/>
    <w:rsid w:val="001507B4"/>
    <w:rsid w:val="00150D11"/>
    <w:rsid w:val="00154E28"/>
    <w:rsid w:val="00160CD9"/>
    <w:rsid w:val="00163138"/>
    <w:rsid w:val="001636A7"/>
    <w:rsid w:val="00163F03"/>
    <w:rsid w:val="00166861"/>
    <w:rsid w:val="00170906"/>
    <w:rsid w:val="001709B3"/>
    <w:rsid w:val="00170FE7"/>
    <w:rsid w:val="001821CA"/>
    <w:rsid w:val="00184867"/>
    <w:rsid w:val="00185796"/>
    <w:rsid w:val="00187D76"/>
    <w:rsid w:val="00191493"/>
    <w:rsid w:val="001A21CB"/>
    <w:rsid w:val="001B1BF2"/>
    <w:rsid w:val="001B6C45"/>
    <w:rsid w:val="001C0035"/>
    <w:rsid w:val="001C1E5C"/>
    <w:rsid w:val="001D5900"/>
    <w:rsid w:val="001E1C01"/>
    <w:rsid w:val="001E23A5"/>
    <w:rsid w:val="001E30E3"/>
    <w:rsid w:val="001E5C3B"/>
    <w:rsid w:val="001F0BAE"/>
    <w:rsid w:val="001F1315"/>
    <w:rsid w:val="001F3C7D"/>
    <w:rsid w:val="00201ADF"/>
    <w:rsid w:val="0020455F"/>
    <w:rsid w:val="0022340D"/>
    <w:rsid w:val="00224784"/>
    <w:rsid w:val="00231A2C"/>
    <w:rsid w:val="002336AC"/>
    <w:rsid w:val="00242398"/>
    <w:rsid w:val="00245987"/>
    <w:rsid w:val="00252832"/>
    <w:rsid w:val="00263A7A"/>
    <w:rsid w:val="00276EB8"/>
    <w:rsid w:val="00287706"/>
    <w:rsid w:val="0029778C"/>
    <w:rsid w:val="002A047D"/>
    <w:rsid w:val="002A4D83"/>
    <w:rsid w:val="002A4FCF"/>
    <w:rsid w:val="002A519A"/>
    <w:rsid w:val="002A741E"/>
    <w:rsid w:val="002B0F09"/>
    <w:rsid w:val="002C5397"/>
    <w:rsid w:val="002E18F5"/>
    <w:rsid w:val="002E3116"/>
    <w:rsid w:val="002E51E7"/>
    <w:rsid w:val="002F7303"/>
    <w:rsid w:val="002F7659"/>
    <w:rsid w:val="002F7A1E"/>
    <w:rsid w:val="003019D9"/>
    <w:rsid w:val="003031CB"/>
    <w:rsid w:val="003055EB"/>
    <w:rsid w:val="00305DD3"/>
    <w:rsid w:val="00323A8D"/>
    <w:rsid w:val="00325DC6"/>
    <w:rsid w:val="00330598"/>
    <w:rsid w:val="0033674D"/>
    <w:rsid w:val="00336B0A"/>
    <w:rsid w:val="00337DA3"/>
    <w:rsid w:val="00343C36"/>
    <w:rsid w:val="00344369"/>
    <w:rsid w:val="00350F4E"/>
    <w:rsid w:val="00355180"/>
    <w:rsid w:val="00363600"/>
    <w:rsid w:val="00364117"/>
    <w:rsid w:val="00365539"/>
    <w:rsid w:val="00375260"/>
    <w:rsid w:val="00376F02"/>
    <w:rsid w:val="00377D3A"/>
    <w:rsid w:val="003804B0"/>
    <w:rsid w:val="00381DED"/>
    <w:rsid w:val="00384F11"/>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E5601"/>
    <w:rsid w:val="003E7F89"/>
    <w:rsid w:val="003E7FD3"/>
    <w:rsid w:val="003F144D"/>
    <w:rsid w:val="003F6766"/>
    <w:rsid w:val="00405C99"/>
    <w:rsid w:val="00405ECB"/>
    <w:rsid w:val="004170C4"/>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77FFE"/>
    <w:rsid w:val="004B579F"/>
    <w:rsid w:val="004C408A"/>
    <w:rsid w:val="004C7222"/>
    <w:rsid w:val="004E4AAE"/>
    <w:rsid w:val="004E6C12"/>
    <w:rsid w:val="004F2B44"/>
    <w:rsid w:val="004F53A7"/>
    <w:rsid w:val="004F781E"/>
    <w:rsid w:val="00501330"/>
    <w:rsid w:val="005071F4"/>
    <w:rsid w:val="00511B82"/>
    <w:rsid w:val="0051224B"/>
    <w:rsid w:val="005125DC"/>
    <w:rsid w:val="005126AB"/>
    <w:rsid w:val="00514D25"/>
    <w:rsid w:val="0051624A"/>
    <w:rsid w:val="0052249B"/>
    <w:rsid w:val="00523232"/>
    <w:rsid w:val="00523723"/>
    <w:rsid w:val="0052455E"/>
    <w:rsid w:val="0052586D"/>
    <w:rsid w:val="00525B0F"/>
    <w:rsid w:val="00527A8E"/>
    <w:rsid w:val="005311AD"/>
    <w:rsid w:val="00533810"/>
    <w:rsid w:val="00557168"/>
    <w:rsid w:val="005654C7"/>
    <w:rsid w:val="005657E0"/>
    <w:rsid w:val="00573887"/>
    <w:rsid w:val="00573E97"/>
    <w:rsid w:val="00574193"/>
    <w:rsid w:val="005755D6"/>
    <w:rsid w:val="0057579C"/>
    <w:rsid w:val="005808DB"/>
    <w:rsid w:val="0058164C"/>
    <w:rsid w:val="00583501"/>
    <w:rsid w:val="005874C2"/>
    <w:rsid w:val="00590BA2"/>
    <w:rsid w:val="00591644"/>
    <w:rsid w:val="005932F6"/>
    <w:rsid w:val="00594EAC"/>
    <w:rsid w:val="00595A30"/>
    <w:rsid w:val="00596BFC"/>
    <w:rsid w:val="005B1036"/>
    <w:rsid w:val="005C4FA6"/>
    <w:rsid w:val="005C79D7"/>
    <w:rsid w:val="005D0B4C"/>
    <w:rsid w:val="005D2661"/>
    <w:rsid w:val="005F0E07"/>
    <w:rsid w:val="005F729E"/>
    <w:rsid w:val="0061562E"/>
    <w:rsid w:val="006178BE"/>
    <w:rsid w:val="00621A1C"/>
    <w:rsid w:val="006222E7"/>
    <w:rsid w:val="00622A1A"/>
    <w:rsid w:val="00640AF3"/>
    <w:rsid w:val="0064162A"/>
    <w:rsid w:val="006416F5"/>
    <w:rsid w:val="006676BB"/>
    <w:rsid w:val="00671065"/>
    <w:rsid w:val="006711CE"/>
    <w:rsid w:val="00673449"/>
    <w:rsid w:val="00685CEF"/>
    <w:rsid w:val="00690C94"/>
    <w:rsid w:val="00696072"/>
    <w:rsid w:val="006A0098"/>
    <w:rsid w:val="006A259A"/>
    <w:rsid w:val="006A5693"/>
    <w:rsid w:val="006A5A34"/>
    <w:rsid w:val="006A632D"/>
    <w:rsid w:val="006B4ADC"/>
    <w:rsid w:val="006C191D"/>
    <w:rsid w:val="006C2DD2"/>
    <w:rsid w:val="006C5AAB"/>
    <w:rsid w:val="006E2DC6"/>
    <w:rsid w:val="006E7B46"/>
    <w:rsid w:val="0071776C"/>
    <w:rsid w:val="00722147"/>
    <w:rsid w:val="0072513D"/>
    <w:rsid w:val="00727920"/>
    <w:rsid w:val="00727E98"/>
    <w:rsid w:val="00730C05"/>
    <w:rsid w:val="00733E3B"/>
    <w:rsid w:val="007400C9"/>
    <w:rsid w:val="007554CA"/>
    <w:rsid w:val="00763FAC"/>
    <w:rsid w:val="007937E4"/>
    <w:rsid w:val="0079581A"/>
    <w:rsid w:val="0079748D"/>
    <w:rsid w:val="007974C4"/>
    <w:rsid w:val="00797BE9"/>
    <w:rsid w:val="00797D34"/>
    <w:rsid w:val="007A5082"/>
    <w:rsid w:val="007A6503"/>
    <w:rsid w:val="007A77A3"/>
    <w:rsid w:val="007B0DC3"/>
    <w:rsid w:val="007B12FF"/>
    <w:rsid w:val="007B5B79"/>
    <w:rsid w:val="007B78BA"/>
    <w:rsid w:val="007C0A4D"/>
    <w:rsid w:val="007C4702"/>
    <w:rsid w:val="007D0237"/>
    <w:rsid w:val="007D1A75"/>
    <w:rsid w:val="007E1363"/>
    <w:rsid w:val="007E5506"/>
    <w:rsid w:val="007E6FEB"/>
    <w:rsid w:val="007E73B3"/>
    <w:rsid w:val="007F6B51"/>
    <w:rsid w:val="007F6DE7"/>
    <w:rsid w:val="007F73A9"/>
    <w:rsid w:val="00800D44"/>
    <w:rsid w:val="008038EF"/>
    <w:rsid w:val="00804E83"/>
    <w:rsid w:val="00807722"/>
    <w:rsid w:val="00812442"/>
    <w:rsid w:val="00821503"/>
    <w:rsid w:val="00827335"/>
    <w:rsid w:val="00831D3E"/>
    <w:rsid w:val="008374B5"/>
    <w:rsid w:val="00837947"/>
    <w:rsid w:val="00844DA3"/>
    <w:rsid w:val="00847CD3"/>
    <w:rsid w:val="0085230D"/>
    <w:rsid w:val="00854A70"/>
    <w:rsid w:val="00861E9F"/>
    <w:rsid w:val="00862E79"/>
    <w:rsid w:val="00864B9A"/>
    <w:rsid w:val="00865787"/>
    <w:rsid w:val="008876A3"/>
    <w:rsid w:val="008906C0"/>
    <w:rsid w:val="008924A3"/>
    <w:rsid w:val="00897275"/>
    <w:rsid w:val="008A66BF"/>
    <w:rsid w:val="008B0089"/>
    <w:rsid w:val="008B6B5A"/>
    <w:rsid w:val="008B7F5A"/>
    <w:rsid w:val="008C08B6"/>
    <w:rsid w:val="008C7BBD"/>
    <w:rsid w:val="008D0752"/>
    <w:rsid w:val="008D28F1"/>
    <w:rsid w:val="008D3802"/>
    <w:rsid w:val="008D5892"/>
    <w:rsid w:val="008D6BCE"/>
    <w:rsid w:val="008E064B"/>
    <w:rsid w:val="008E0AC3"/>
    <w:rsid w:val="008E65EF"/>
    <w:rsid w:val="008F0D98"/>
    <w:rsid w:val="008F0D9F"/>
    <w:rsid w:val="008F1DF1"/>
    <w:rsid w:val="008F395D"/>
    <w:rsid w:val="008F53E9"/>
    <w:rsid w:val="008F6613"/>
    <w:rsid w:val="00900D83"/>
    <w:rsid w:val="00902DAE"/>
    <w:rsid w:val="0090607B"/>
    <w:rsid w:val="00907167"/>
    <w:rsid w:val="00912C0A"/>
    <w:rsid w:val="00921F5B"/>
    <w:rsid w:val="00926449"/>
    <w:rsid w:val="00930FAC"/>
    <w:rsid w:val="00933D85"/>
    <w:rsid w:val="00937C70"/>
    <w:rsid w:val="00940409"/>
    <w:rsid w:val="00940A3A"/>
    <w:rsid w:val="0094406D"/>
    <w:rsid w:val="009616AD"/>
    <w:rsid w:val="00961F4F"/>
    <w:rsid w:val="0097079F"/>
    <w:rsid w:val="009717E9"/>
    <w:rsid w:val="00973482"/>
    <w:rsid w:val="009741EC"/>
    <w:rsid w:val="00990968"/>
    <w:rsid w:val="009931AC"/>
    <w:rsid w:val="009936B9"/>
    <w:rsid w:val="00997A5B"/>
    <w:rsid w:val="009A2129"/>
    <w:rsid w:val="009A347C"/>
    <w:rsid w:val="009B46BA"/>
    <w:rsid w:val="009B549D"/>
    <w:rsid w:val="009C4829"/>
    <w:rsid w:val="009C4E78"/>
    <w:rsid w:val="009C647B"/>
    <w:rsid w:val="009D0FF9"/>
    <w:rsid w:val="009D1FF7"/>
    <w:rsid w:val="009D22C0"/>
    <w:rsid w:val="009D364C"/>
    <w:rsid w:val="009D462D"/>
    <w:rsid w:val="009D5829"/>
    <w:rsid w:val="009D7AFD"/>
    <w:rsid w:val="009E2A97"/>
    <w:rsid w:val="009E7F0E"/>
    <w:rsid w:val="009F068A"/>
    <w:rsid w:val="009F2490"/>
    <w:rsid w:val="00A03B8A"/>
    <w:rsid w:val="00A10127"/>
    <w:rsid w:val="00A13A32"/>
    <w:rsid w:val="00A17216"/>
    <w:rsid w:val="00A239D1"/>
    <w:rsid w:val="00A2590F"/>
    <w:rsid w:val="00A3018B"/>
    <w:rsid w:val="00A301D1"/>
    <w:rsid w:val="00A30B13"/>
    <w:rsid w:val="00A30F16"/>
    <w:rsid w:val="00A33792"/>
    <w:rsid w:val="00A37235"/>
    <w:rsid w:val="00A401F9"/>
    <w:rsid w:val="00A40423"/>
    <w:rsid w:val="00A43CA4"/>
    <w:rsid w:val="00A5251D"/>
    <w:rsid w:val="00A57187"/>
    <w:rsid w:val="00A574D9"/>
    <w:rsid w:val="00A63050"/>
    <w:rsid w:val="00A6564D"/>
    <w:rsid w:val="00A7041D"/>
    <w:rsid w:val="00A70C15"/>
    <w:rsid w:val="00A80251"/>
    <w:rsid w:val="00A81208"/>
    <w:rsid w:val="00A83FED"/>
    <w:rsid w:val="00A91380"/>
    <w:rsid w:val="00A92ACE"/>
    <w:rsid w:val="00A95F09"/>
    <w:rsid w:val="00AA0C39"/>
    <w:rsid w:val="00AA0DAB"/>
    <w:rsid w:val="00AB0F0A"/>
    <w:rsid w:val="00AB3C6D"/>
    <w:rsid w:val="00AC19F3"/>
    <w:rsid w:val="00AD22B0"/>
    <w:rsid w:val="00AD3BEB"/>
    <w:rsid w:val="00AD3F00"/>
    <w:rsid w:val="00AE3FB1"/>
    <w:rsid w:val="00AF4AC5"/>
    <w:rsid w:val="00B0161A"/>
    <w:rsid w:val="00B02668"/>
    <w:rsid w:val="00B0643A"/>
    <w:rsid w:val="00B06F5F"/>
    <w:rsid w:val="00B07BE6"/>
    <w:rsid w:val="00B10E2A"/>
    <w:rsid w:val="00B13656"/>
    <w:rsid w:val="00B13868"/>
    <w:rsid w:val="00B21A4D"/>
    <w:rsid w:val="00B27AF5"/>
    <w:rsid w:val="00B3152C"/>
    <w:rsid w:val="00B33173"/>
    <w:rsid w:val="00B37B08"/>
    <w:rsid w:val="00B40DB1"/>
    <w:rsid w:val="00B42BF1"/>
    <w:rsid w:val="00B4599B"/>
    <w:rsid w:val="00B5406F"/>
    <w:rsid w:val="00B65E21"/>
    <w:rsid w:val="00B72424"/>
    <w:rsid w:val="00B72B1D"/>
    <w:rsid w:val="00B72BD4"/>
    <w:rsid w:val="00B73A3C"/>
    <w:rsid w:val="00B83A48"/>
    <w:rsid w:val="00B857FD"/>
    <w:rsid w:val="00BA68FE"/>
    <w:rsid w:val="00BB06C7"/>
    <w:rsid w:val="00BB54AC"/>
    <w:rsid w:val="00BB6E38"/>
    <w:rsid w:val="00BB7ACA"/>
    <w:rsid w:val="00BC28B7"/>
    <w:rsid w:val="00BD4655"/>
    <w:rsid w:val="00BD61BB"/>
    <w:rsid w:val="00BE09E7"/>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3208A"/>
    <w:rsid w:val="00C35CE4"/>
    <w:rsid w:val="00C369F6"/>
    <w:rsid w:val="00C37C00"/>
    <w:rsid w:val="00C4175C"/>
    <w:rsid w:val="00C5267A"/>
    <w:rsid w:val="00C62D65"/>
    <w:rsid w:val="00C64BF7"/>
    <w:rsid w:val="00C65D77"/>
    <w:rsid w:val="00C67457"/>
    <w:rsid w:val="00C761AE"/>
    <w:rsid w:val="00C85653"/>
    <w:rsid w:val="00C944C4"/>
    <w:rsid w:val="00C95DCD"/>
    <w:rsid w:val="00CA1C13"/>
    <w:rsid w:val="00CB2EBC"/>
    <w:rsid w:val="00CB53AD"/>
    <w:rsid w:val="00CC049F"/>
    <w:rsid w:val="00CC666E"/>
    <w:rsid w:val="00CD4EC6"/>
    <w:rsid w:val="00CE1767"/>
    <w:rsid w:val="00CE3E5F"/>
    <w:rsid w:val="00CE41B2"/>
    <w:rsid w:val="00CE63AF"/>
    <w:rsid w:val="00D0033A"/>
    <w:rsid w:val="00D003FA"/>
    <w:rsid w:val="00D00DD1"/>
    <w:rsid w:val="00D046E4"/>
    <w:rsid w:val="00D06EFE"/>
    <w:rsid w:val="00D17238"/>
    <w:rsid w:val="00D222DF"/>
    <w:rsid w:val="00D22D41"/>
    <w:rsid w:val="00D27690"/>
    <w:rsid w:val="00D34D91"/>
    <w:rsid w:val="00D350AF"/>
    <w:rsid w:val="00D40694"/>
    <w:rsid w:val="00D428C1"/>
    <w:rsid w:val="00D477CC"/>
    <w:rsid w:val="00D52714"/>
    <w:rsid w:val="00D52FE2"/>
    <w:rsid w:val="00D567D2"/>
    <w:rsid w:val="00D56A49"/>
    <w:rsid w:val="00D61093"/>
    <w:rsid w:val="00D645ED"/>
    <w:rsid w:val="00D7445C"/>
    <w:rsid w:val="00D744DE"/>
    <w:rsid w:val="00D914C8"/>
    <w:rsid w:val="00DB0337"/>
    <w:rsid w:val="00DB3973"/>
    <w:rsid w:val="00DC2C84"/>
    <w:rsid w:val="00DC5FC5"/>
    <w:rsid w:val="00DD19E3"/>
    <w:rsid w:val="00DD1DE1"/>
    <w:rsid w:val="00DD3281"/>
    <w:rsid w:val="00DD368F"/>
    <w:rsid w:val="00DE3BA8"/>
    <w:rsid w:val="00DE748F"/>
    <w:rsid w:val="00DF0FF7"/>
    <w:rsid w:val="00DF1C63"/>
    <w:rsid w:val="00DF2383"/>
    <w:rsid w:val="00DF3396"/>
    <w:rsid w:val="00DF444F"/>
    <w:rsid w:val="00DF61C0"/>
    <w:rsid w:val="00DF77EF"/>
    <w:rsid w:val="00E108A7"/>
    <w:rsid w:val="00E11E60"/>
    <w:rsid w:val="00E15F29"/>
    <w:rsid w:val="00E1612B"/>
    <w:rsid w:val="00E16D1E"/>
    <w:rsid w:val="00E304D9"/>
    <w:rsid w:val="00E53039"/>
    <w:rsid w:val="00E53C4E"/>
    <w:rsid w:val="00E541FC"/>
    <w:rsid w:val="00E5471E"/>
    <w:rsid w:val="00E57584"/>
    <w:rsid w:val="00E60A34"/>
    <w:rsid w:val="00E611BB"/>
    <w:rsid w:val="00E620D9"/>
    <w:rsid w:val="00E62E21"/>
    <w:rsid w:val="00E73DEF"/>
    <w:rsid w:val="00E74C0B"/>
    <w:rsid w:val="00E7729B"/>
    <w:rsid w:val="00E80CC7"/>
    <w:rsid w:val="00E8172E"/>
    <w:rsid w:val="00E83827"/>
    <w:rsid w:val="00E83F0E"/>
    <w:rsid w:val="00E8465C"/>
    <w:rsid w:val="00E84B97"/>
    <w:rsid w:val="00E93853"/>
    <w:rsid w:val="00E94F73"/>
    <w:rsid w:val="00EA3C68"/>
    <w:rsid w:val="00EA4FFF"/>
    <w:rsid w:val="00EA56FE"/>
    <w:rsid w:val="00EB6467"/>
    <w:rsid w:val="00EC5962"/>
    <w:rsid w:val="00EC5DCD"/>
    <w:rsid w:val="00ED32CB"/>
    <w:rsid w:val="00ED3EF3"/>
    <w:rsid w:val="00ED5C77"/>
    <w:rsid w:val="00EE3ECD"/>
    <w:rsid w:val="00EF5A56"/>
    <w:rsid w:val="00F00C6B"/>
    <w:rsid w:val="00F07D6D"/>
    <w:rsid w:val="00F10EC9"/>
    <w:rsid w:val="00F13A73"/>
    <w:rsid w:val="00F13E17"/>
    <w:rsid w:val="00F21258"/>
    <w:rsid w:val="00F243F7"/>
    <w:rsid w:val="00F32BB0"/>
    <w:rsid w:val="00F409D0"/>
    <w:rsid w:val="00F40E8E"/>
    <w:rsid w:val="00F442D9"/>
    <w:rsid w:val="00F46A22"/>
    <w:rsid w:val="00F46B4D"/>
    <w:rsid w:val="00F50752"/>
    <w:rsid w:val="00F5368B"/>
    <w:rsid w:val="00F55E0D"/>
    <w:rsid w:val="00F70930"/>
    <w:rsid w:val="00F70ACD"/>
    <w:rsid w:val="00F84023"/>
    <w:rsid w:val="00F84B9B"/>
    <w:rsid w:val="00F84FA0"/>
    <w:rsid w:val="00F871A3"/>
    <w:rsid w:val="00F874BD"/>
    <w:rsid w:val="00F978D2"/>
    <w:rsid w:val="00FA0660"/>
    <w:rsid w:val="00FA3C8E"/>
    <w:rsid w:val="00FA7172"/>
    <w:rsid w:val="00FB03E7"/>
    <w:rsid w:val="00FB2390"/>
    <w:rsid w:val="00FB3C72"/>
    <w:rsid w:val="00FB6530"/>
    <w:rsid w:val="00FC5876"/>
    <w:rsid w:val="00FC6DBF"/>
    <w:rsid w:val="00FD2999"/>
    <w:rsid w:val="00FD4CCA"/>
    <w:rsid w:val="00FD6D39"/>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622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unhideWhenUsed/>
    <w:rsid w:val="005D2661"/>
    <w:rPr>
      <w:sz w:val="20"/>
      <w:szCs w:val="20"/>
    </w:rPr>
  </w:style>
  <w:style w:type="character" w:customStyle="1" w:styleId="CommentaireCar">
    <w:name w:val="Commentaire Car"/>
    <w:basedOn w:val="Policepardfaut"/>
    <w:link w:val="Commentaire"/>
    <w:uiPriority w:val="99"/>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Default">
    <w:name w:val="Default"/>
    <w:rsid w:val="00A239D1"/>
    <w:pPr>
      <w:autoSpaceDE w:val="0"/>
      <w:autoSpaceDN w:val="0"/>
      <w:adjustRightInd w:val="0"/>
      <w:spacing w:after="0" w:line="240" w:lineRule="auto"/>
    </w:pPr>
    <w:rPr>
      <w:rFonts w:ascii="Georgia" w:hAnsi="Georgia" w:cs="Georgia"/>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mfordwatchdepartment.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zenith-watche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rporter.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mrporter.com/en-gb/mens/designers/zenit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605</Words>
  <Characters>3332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2018-10-15T15:46:00Z</dcterms:created>
  <dcterms:modified xsi:type="dcterms:W3CDTF">2018-10-15T15:46:00Z</dcterms:modified>
</cp:coreProperties>
</file>