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C9A91" w14:textId="5B312A9C" w:rsidR="00D059AD" w:rsidRPr="00D059AD" w:rsidRDefault="00D059AD" w:rsidP="00D059AD">
      <w:pPr>
        <w:jc w:val="center"/>
        <w:rPr>
          <w:rFonts w:ascii="DINOT-Light" w:hAnsi="DINOT-Light"/>
          <w:b/>
          <w:szCs w:val="32"/>
        </w:rPr>
      </w:pPr>
      <w:r>
        <w:rPr>
          <w:rFonts w:ascii="DINOT-Light" w:hAnsi="DINOT-Light"/>
          <w:b/>
        </w:rPr>
        <w:t xml:space="preserve">COLEÇÃO ZENITH PILOT EM PRETO E AZUL </w:t>
      </w:r>
    </w:p>
    <w:p w14:paraId="53DEC06C" w14:textId="77777777" w:rsidR="00D059AD" w:rsidRPr="007E6081" w:rsidRDefault="00D059AD" w:rsidP="00D059AD">
      <w:pPr>
        <w:spacing w:line="360" w:lineRule="auto"/>
        <w:jc w:val="both"/>
        <w:rPr>
          <w:rFonts w:ascii="DINOT-Light" w:hAnsi="DINOT-Light"/>
          <w:b/>
          <w:sz w:val="4"/>
          <w:szCs w:val="20"/>
        </w:rPr>
      </w:pPr>
    </w:p>
    <w:p w14:paraId="20DF5E81" w14:textId="31E40454" w:rsidR="00D059AD" w:rsidRPr="00D059AD" w:rsidRDefault="00D059AD" w:rsidP="00D059AD">
      <w:pPr>
        <w:spacing w:after="360" w:line="360" w:lineRule="auto"/>
        <w:jc w:val="both"/>
        <w:rPr>
          <w:rFonts w:ascii="DINOT-Light" w:hAnsi="DINOT-Light"/>
          <w:b/>
          <w:sz w:val="18"/>
          <w:szCs w:val="20"/>
        </w:rPr>
      </w:pPr>
      <w:r>
        <w:rPr>
          <w:rFonts w:ascii="DINOT-Light" w:hAnsi="DINOT-Light"/>
          <w:b/>
          <w:sz w:val="18"/>
        </w:rPr>
        <w:t>Em 2019, a marca com a estrela-guia está complementando o visual retrô e o apelo esportivo de sua coleção Pilot com duas novas diferentes interpretações em preto e azul. Criado para aventureiros modernos que cruzam os céus ou desbravam estradas montados em uma Café racer, os relógios Pilot da Zenith são a personificação perfeita do espírito aventureiro impulsionando os pioneiros da aviação que a Manufatura acompanhou desde os primeiros dias de voo. Com suas cores intensas e delicadas proporções, o Pilot Type 20 presta-se particularmente bem às variações vintage, sem nunca perder de vista sua herança lendária.</w:t>
      </w:r>
    </w:p>
    <w:p w14:paraId="500EA5E3" w14:textId="77777777" w:rsidR="00D059AD" w:rsidRPr="00D059AD" w:rsidRDefault="00D059AD" w:rsidP="00D059AD">
      <w:pPr>
        <w:spacing w:line="360" w:lineRule="auto"/>
        <w:jc w:val="both"/>
        <w:rPr>
          <w:rFonts w:ascii="DINOT-Light" w:hAnsi="DINOT-Light"/>
          <w:b/>
          <w:sz w:val="18"/>
          <w:szCs w:val="20"/>
        </w:rPr>
      </w:pPr>
      <w:r>
        <w:rPr>
          <w:rFonts w:ascii="DINOT-Light" w:hAnsi="DINOT-Light"/>
          <w:b/>
          <w:sz w:val="18"/>
        </w:rPr>
        <w:t>Um par robusto e viril</w:t>
      </w:r>
    </w:p>
    <w:p w14:paraId="5CFED419" w14:textId="338A3431" w:rsidR="00D059AD" w:rsidRPr="00FB0801" w:rsidRDefault="00D059AD" w:rsidP="00D059AD">
      <w:pPr>
        <w:spacing w:line="360" w:lineRule="auto"/>
        <w:jc w:val="both"/>
        <w:rPr>
          <w:rFonts w:ascii="DINOT-Light" w:hAnsi="DINOT-Light"/>
          <w:spacing w:val="-4"/>
          <w:sz w:val="18"/>
          <w:szCs w:val="20"/>
        </w:rPr>
      </w:pPr>
      <w:r w:rsidRPr="00FB0801">
        <w:rPr>
          <w:rFonts w:ascii="DINOT-Light" w:hAnsi="DINOT-Light"/>
          <w:spacing w:val="-4"/>
          <w:sz w:val="18"/>
        </w:rPr>
        <w:t>A presença imponente e o temperamento aventureiro desta linha são bastante marcantes na forma de dois modelos de 45 mm de diâmetro. O Pilot Type 20 Extra Special Blue vem com uma caixa de bronze com assinatura, com um sóbrio mostrador azul fosco e pulseira em pele nobuck azul combinando. Em consonância com a história da casa, o fundo da caixa de titânio é gravado com o característico logotipo de instrumentos de voo Zenith. O mais recente tributo à comunidade de motociclistas Café racer (também conhecidos como os meninos Ton Up), o Pilot Type 20 Ton Up Black vem com uma caixa de aço inoxidável envelhecido, mostrador preto fosco e pulseira de pele nobuck encerada preta com forro em borracha para proporcionar ainda mais conforto. É uma nova interpretação de um modelo no qual a ZENITH escolheu o design de um relógio para pilotos e o combinou com o legado vintage das corridas de motocicletas.</w:t>
      </w:r>
    </w:p>
    <w:p w14:paraId="775C95DF" w14:textId="24770B97" w:rsidR="007F45A8" w:rsidRPr="00FB0801" w:rsidRDefault="00D059AD" w:rsidP="00D059AD">
      <w:pPr>
        <w:spacing w:after="360" w:line="360" w:lineRule="auto"/>
        <w:jc w:val="both"/>
        <w:rPr>
          <w:rFonts w:ascii="DINOT-Light" w:hAnsi="DINOT-Light"/>
          <w:spacing w:val="-4"/>
          <w:sz w:val="18"/>
          <w:szCs w:val="20"/>
        </w:rPr>
      </w:pPr>
      <w:r w:rsidRPr="00FB0801">
        <w:rPr>
          <w:rFonts w:ascii="DINOT-Light" w:hAnsi="DINOT-Light"/>
          <w:spacing w:val="-4"/>
          <w:sz w:val="18"/>
        </w:rPr>
        <w:t xml:space="preserve">Ambas as variações apresentam a coroa Pilot facilmente identificável com catraca ampla e suavemente ajustável com um calibre automático Zenith Elite 679. Este movimento da casa confiável e exato conduz os ponteiros de horas, minutos e segundos centrais, enquanto entrega uma reserva de marcha de 50 horas. Desprovidos de informações de data ou calendário, os mostradores aderem ao mínimo necessário com grandes e luminosos ponteiros de minutos e segundos facetados e banhados a ouro ou pretos banhados a rutênio (típico dos relógios de pilotos), oferecendo clara legibilidade, juntamente com os numerais arábicos luminescentes superdimensionados emblemáticos da linha. </w:t>
      </w:r>
    </w:p>
    <w:p w14:paraId="44CBB7B2" w14:textId="77777777" w:rsidR="006358E4" w:rsidRPr="00DC691C" w:rsidRDefault="006358E4" w:rsidP="0001178D">
      <w:pPr>
        <w:spacing w:line="360" w:lineRule="auto"/>
        <w:jc w:val="both"/>
        <w:rPr>
          <w:rFonts w:ascii="DINOT-Light" w:hAnsi="DINOT-Light"/>
          <w:b/>
          <w:sz w:val="18"/>
          <w:szCs w:val="20"/>
        </w:rPr>
      </w:pPr>
      <w:r>
        <w:rPr>
          <w:rFonts w:ascii="DINOT-Light" w:hAnsi="DINOT-Light"/>
          <w:b/>
          <w:sz w:val="18"/>
        </w:rPr>
        <w:t>ZENITH: O futuro da relojoaria suíça</w:t>
      </w:r>
    </w:p>
    <w:p w14:paraId="5519EC97" w14:textId="6D54B398" w:rsidR="006358E4" w:rsidRPr="00D059AD" w:rsidRDefault="006358E4" w:rsidP="00D059AD">
      <w:pPr>
        <w:spacing w:line="360" w:lineRule="auto"/>
        <w:jc w:val="both"/>
        <w:rPr>
          <w:rFonts w:ascii="DINOT-Light" w:hAnsi="DINOT-Light"/>
          <w:sz w:val="18"/>
          <w:szCs w:val="20"/>
        </w:rPr>
      </w:pPr>
      <w:r>
        <w:rPr>
          <w:rFonts w:ascii="DINOT-Light" w:hAnsi="DINOT-Light"/>
          <w:sz w:val="18"/>
        </w:rPr>
        <w:t>Desde 1865, a Zenith tem sido orientada pela autenticidade, desafio e paixão por ultrapassar os limites da excelência, precisão e inovação. Logo após sua fundação em Le Locle, pelo visionário fabricante de relógios Georges Favre-Jacot, a Zenith foi reconhecida pela precisão de seus cronômetros com os quais ganhou 2.333 prêmios de cronometria em pouco mais de um século e meio de existência: um recorde absoluto. Conhecida por seu lendário calibre El Primero, de 1969, que permite medições precisas de curto tempo até próximo de 1/10</w:t>
      </w:r>
      <w:r>
        <w:rPr>
          <w:rFonts w:ascii="DINOT-Light" w:hAnsi="DINOT-Light"/>
          <w:sz w:val="18"/>
          <w:vertAlign w:val="superscript"/>
        </w:rPr>
        <w:t>º</w:t>
      </w:r>
      <w:r>
        <w:rPr>
          <w:rFonts w:ascii="DINOT-Light" w:hAnsi="DINOT-Light"/>
          <w:sz w:val="18"/>
        </w:rPr>
        <w:t xml:space="preserve"> de segundo, a fábrica desenvolveu mais de 600 variações de movimento. Hoje, a Zenith oferece novas e fascinantes perspectivas da medição de tempo, incluindo a contagem de 1/100º de segundo com o Defy El Primero 21 e toda uma nova dimensão em mecânica de precisão com o relógio mais preciso do mundo: Defy Lab do século XXI.  Incentivada por laços recentemente reforçados com uma tradição orgulhosa do pensamento dinâmico e de vanguarda, a Zenith está escrevendo seu futuro… e o futuro da relojoaria suíça.</w:t>
      </w:r>
      <w:r>
        <w:rPr>
          <w:rFonts w:ascii="DINOT-Light" w:hAnsi="DINOT-Light"/>
          <w:sz w:val="18"/>
        </w:rPr>
        <w:br w:type="page"/>
      </w:r>
    </w:p>
    <w:p w14:paraId="2C9C06C9" w14:textId="527C571F" w:rsidR="006358E4" w:rsidRPr="00E9291D" w:rsidRDefault="00D92C75" w:rsidP="006358E4">
      <w:pPr>
        <w:spacing w:after="120" w:line="276" w:lineRule="auto"/>
        <w:rPr>
          <w:rFonts w:ascii="DINOT-Light" w:hAnsi="DINOT-Light" w:cs="Arial"/>
          <w:b/>
          <w:szCs w:val="20"/>
        </w:rPr>
      </w:pPr>
      <w:r>
        <w:rPr>
          <w:rFonts w:ascii="DINOT-Light" w:hAnsi="DINOT-Light"/>
          <w:b/>
          <w:noProof/>
        </w:rPr>
        <w:lastRenderedPageBreak/>
        <w:t xml:space="preserve">PILOT </w:t>
      </w:r>
      <w:r w:rsidR="003C61C0">
        <w:rPr>
          <w:rFonts w:ascii="DINOT-Light" w:hAnsi="DINOT-Light"/>
          <w:b/>
          <w:noProof/>
        </w:rPr>
        <w:t xml:space="preserve">TYPE 20 </w:t>
      </w:r>
      <w:r>
        <w:rPr>
          <w:rFonts w:ascii="DINOT-Light" w:hAnsi="DINOT-Light"/>
          <w:b/>
          <w:noProof/>
        </w:rPr>
        <w:t>TON UP BLACK</w:t>
      </w:r>
    </w:p>
    <w:p w14:paraId="2888CEDC" w14:textId="71BAECAA" w:rsidR="0001178D" w:rsidRDefault="006358E4" w:rsidP="00A129AB">
      <w:pPr>
        <w:spacing w:after="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DETALHES TÉCNICOS</w:t>
      </w:r>
    </w:p>
    <w:p w14:paraId="65D0F681" w14:textId="411A2343" w:rsidR="00A129AB" w:rsidRPr="00A129AB" w:rsidRDefault="00E94E15" w:rsidP="00A129AB">
      <w:pPr>
        <w:spacing w:after="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/>
          <w:b/>
          <w:noProof/>
          <w:lang w:val="en-GB" w:eastAsia="ja-JP"/>
        </w:rPr>
        <w:drawing>
          <wp:anchor distT="0" distB="0" distL="114300" distR="114300" simplePos="0" relativeHeight="251661312" behindDoc="0" locked="0" layoutInCell="1" allowOverlap="1" wp14:anchorId="326FDED6" wp14:editId="22C79184">
            <wp:simplePos x="0" y="0"/>
            <wp:positionH relativeFrom="margin">
              <wp:align>right</wp:align>
            </wp:positionH>
            <wp:positionV relativeFrom="margin">
              <wp:posOffset>457200</wp:posOffset>
            </wp:positionV>
            <wp:extent cx="2073910" cy="3362325"/>
            <wp:effectExtent l="0" t="0" r="0" b="0"/>
            <wp:wrapSquare wrapText="bothSides"/>
            <wp:docPr id="7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125C12-75DC-4073-A345-5D768078E3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Y:\01. Projects\ZENITH\ZEN022 ZENITH Elite Skeleton\ZEN022ZV - Defy Classic Ceramic - Align to Prototype\CR\CR-ZEN022ZZV-02-01.png">
                      <a:extLst>
                        <a:ext uri="{FF2B5EF4-FFF2-40B4-BE49-F238E27FC236}">
                          <a16:creationId xmlns:a16="http://schemas.microsoft.com/office/drawing/2014/main" id="{FC125C12-75DC-4073-A345-5D768078E3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3" t="5684" r="4520"/>
                    <a:stretch/>
                  </pic:blipFill>
                  <pic:spPr bwMode="auto">
                    <a:xfrm>
                      <a:off x="0" y="0"/>
                      <a:ext cx="207391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7BE09" w14:textId="06ED72F4" w:rsidR="006358E4" w:rsidRPr="00AE6183" w:rsidRDefault="00E9291D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Referência: 11.2432.679/21.C900</w:t>
      </w:r>
    </w:p>
    <w:p w14:paraId="5AE256DB" w14:textId="77777777" w:rsidR="006358E4" w:rsidRPr="00AE6183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</w:p>
    <w:p w14:paraId="382AE581" w14:textId="77777777" w:rsidR="006358E4" w:rsidRPr="00AE6183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cs="Arial"/>
          <w:b/>
          <w:sz w:val="18"/>
        </w:rPr>
        <w:t xml:space="preserve">PRINCIPAIS PONTOS </w:t>
      </w:r>
    </w:p>
    <w:p w14:paraId="70ED300C" w14:textId="031DCD9D" w:rsidR="006358E4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Caixa de aço inoxidável envelhecido de 45 mm</w:t>
      </w:r>
    </w:p>
    <w:p w14:paraId="2965AFEB" w14:textId="01FED136" w:rsidR="00C0758C" w:rsidRPr="00AE6183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 xml:space="preserve">Homenagem ao Café Racer Spirit </w:t>
      </w:r>
    </w:p>
    <w:p w14:paraId="565925C8" w14:textId="77777777" w:rsidR="006358E4" w:rsidRPr="00AE6183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350B5960" w14:textId="77777777" w:rsidR="006358E4" w:rsidRPr="00AE6183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cs="Arial"/>
          <w:b/>
          <w:sz w:val="18"/>
        </w:rPr>
        <w:t>MOVIMENTO</w:t>
      </w:r>
    </w:p>
    <w:p w14:paraId="0F708B0C" w14:textId="7A9D60BF" w:rsidR="006358E4" w:rsidRPr="006358E4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Elite 679, automático</w:t>
      </w:r>
    </w:p>
    <w:p w14:paraId="6B9316A9" w14:textId="77777777" w:rsidR="006358E4" w:rsidRPr="006358E4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Calibre: 11 ½" (diâmetro: 25,60 mm)</w:t>
      </w:r>
    </w:p>
    <w:p w14:paraId="04D9404B" w14:textId="3E012047" w:rsidR="006358E4" w:rsidRPr="00AE6183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Espessura do movimento: 3,85mm</w:t>
      </w:r>
    </w:p>
    <w:p w14:paraId="1D842A21" w14:textId="42835CBE" w:rsidR="006358E4" w:rsidRPr="00AE6183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Componentes: 126</w:t>
      </w:r>
    </w:p>
    <w:p w14:paraId="72510642" w14:textId="090386C6" w:rsidR="006358E4" w:rsidRDefault="006358E4" w:rsidP="006358E4">
      <w:pPr>
        <w:spacing w:after="40" w:line="276" w:lineRule="auto"/>
        <w:rPr>
          <w:rFonts w:ascii="DINOT-Light" w:hAnsi="DINOT-Light" w:cs="Arial"/>
          <w:sz w:val="18"/>
        </w:rPr>
      </w:pPr>
      <w:r>
        <w:rPr>
          <w:rFonts w:ascii="DINOT-Light" w:hAnsi="DINOT-Light" w:cs="Arial"/>
          <w:sz w:val="18"/>
        </w:rPr>
        <w:t>Joias: 27</w:t>
      </w:r>
    </w:p>
    <w:p w14:paraId="68EE9BBD" w14:textId="77777777" w:rsidR="00F70EE9" w:rsidRPr="00F70EE9" w:rsidRDefault="00F70EE9" w:rsidP="00F70EE9">
      <w:pPr>
        <w:spacing w:after="40" w:line="276" w:lineRule="auto"/>
        <w:rPr>
          <w:rFonts w:ascii="DINOT-Light" w:hAnsi="DINOT-Light" w:cs="Arial"/>
          <w:sz w:val="18"/>
        </w:rPr>
      </w:pPr>
      <w:r w:rsidRPr="00F70EE9">
        <w:rPr>
          <w:rFonts w:ascii="DINOT-Light" w:hAnsi="DINOT-Light" w:cs="Arial"/>
          <w:sz w:val="18"/>
        </w:rPr>
        <w:t>Frequência: 28.800 VpH (4Hz)</w:t>
      </w:r>
    </w:p>
    <w:p w14:paraId="2969FCC0" w14:textId="578C99B7" w:rsidR="006358E4" w:rsidRPr="00AE6183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Reserva de marcha: mín. 50 horas</w:t>
      </w:r>
    </w:p>
    <w:p w14:paraId="62122571" w14:textId="4B108C39" w:rsidR="006358E4" w:rsidRPr="00AE6183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 xml:space="preserve">Acabamento: massa oscilante com o motivo “Côtes de Genève” </w:t>
      </w:r>
    </w:p>
    <w:p w14:paraId="6D335C21" w14:textId="77777777" w:rsidR="006358E4" w:rsidRPr="00AE6183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66625665" w14:textId="77777777" w:rsidR="006358E4" w:rsidRPr="00AE6183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cs="Arial"/>
          <w:b/>
          <w:sz w:val="18"/>
        </w:rPr>
        <w:t>FUNÇÕES</w:t>
      </w:r>
    </w:p>
    <w:p w14:paraId="65995CFF" w14:textId="77777777" w:rsidR="006358E4" w:rsidRPr="00AE6183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Horas e minutos ao centro</w:t>
      </w:r>
    </w:p>
    <w:p w14:paraId="47918997" w14:textId="77777777" w:rsidR="006358E4" w:rsidRPr="00AE6183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 xml:space="preserve">Ponteiro central de segundos </w:t>
      </w:r>
    </w:p>
    <w:p w14:paraId="131DBD88" w14:textId="77777777" w:rsidR="006358E4" w:rsidRPr="00AE6183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76FCCD77" w14:textId="77777777" w:rsidR="006358E4" w:rsidRPr="00AE6183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cs="Arial"/>
          <w:b/>
          <w:sz w:val="18"/>
        </w:rPr>
        <w:t>CAIXA, MOSTRADOR E PONTEIROS</w:t>
      </w:r>
    </w:p>
    <w:p w14:paraId="5B633DDF" w14:textId="0200684B" w:rsidR="006358E4" w:rsidRPr="00AE6183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Diâmetro: 45 mm</w:t>
      </w:r>
    </w:p>
    <w:p w14:paraId="094986BB" w14:textId="12F074F6" w:rsidR="006358E4" w:rsidRPr="00AE6183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Diâmetro da abertura: 37,8 mm</w:t>
      </w:r>
    </w:p>
    <w:p w14:paraId="64C26AEE" w14:textId="5D0DF7BA" w:rsidR="006358E4" w:rsidRPr="00AE6183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Espessura: 14,25 mm</w:t>
      </w:r>
    </w:p>
    <w:p w14:paraId="118D12BE" w14:textId="77777777" w:rsidR="006358E4" w:rsidRPr="00AE6183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Vidro: vidro de safira convexo com tratamento antirreflexo em ambos os lados</w:t>
      </w:r>
    </w:p>
    <w:p w14:paraId="6C14B42D" w14:textId="3DB4C20B" w:rsidR="006358E4" w:rsidRPr="00AE6183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Fundo da caixa: fundo da caixa com gravuras do Café Racer Spirit</w:t>
      </w:r>
    </w:p>
    <w:p w14:paraId="7151022E" w14:textId="57DFC80D" w:rsidR="006358E4" w:rsidRPr="00AE6183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 xml:space="preserve">Material: aço inoxidável envelhecido  </w:t>
      </w:r>
    </w:p>
    <w:p w14:paraId="4BCD84D6" w14:textId="77777777" w:rsidR="006358E4" w:rsidRPr="00AE6183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Estanqueidade: 10 ATM</w:t>
      </w:r>
    </w:p>
    <w:p w14:paraId="266DF5C3" w14:textId="3D9B6DCF" w:rsidR="006358E4" w:rsidRPr="00AE6183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Mostrador: preto fosco</w:t>
      </w:r>
    </w:p>
    <w:p w14:paraId="637A0285" w14:textId="12CD8E6D" w:rsidR="006358E4" w:rsidRPr="00AE6183" w:rsidRDefault="0001178D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Índices das horas: numerais arábicos em Super-LumiNova SLN C1</w:t>
      </w:r>
    </w:p>
    <w:p w14:paraId="5ABF897F" w14:textId="30A60D02" w:rsidR="006358E4" w:rsidRPr="00AE6183" w:rsidRDefault="0001178D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Ponteiros: banhados a rutênio preto, facetados e revestidos com Super-LumiNova® SLN C1</w:t>
      </w:r>
    </w:p>
    <w:p w14:paraId="010ABD89" w14:textId="77777777" w:rsidR="006358E4" w:rsidRPr="00AE6183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1415CF91" w14:textId="77777777" w:rsidR="006358E4" w:rsidRPr="00AE6183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cs="Arial"/>
          <w:b/>
          <w:sz w:val="18"/>
        </w:rPr>
        <w:t>PULSEIRA E FECHO</w:t>
      </w:r>
    </w:p>
    <w:p w14:paraId="23C8BA41" w14:textId="6839F311" w:rsidR="006358E4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 xml:space="preserve">Pulseira de pele nobuck preta encerado com forro de proteção em borracha </w:t>
      </w:r>
    </w:p>
    <w:p w14:paraId="122EC66B" w14:textId="7532C53C" w:rsidR="00C0758C" w:rsidRPr="00AE6183" w:rsidRDefault="00C0758C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 xml:space="preserve">Fivela em titânio </w:t>
      </w:r>
    </w:p>
    <w:p w14:paraId="5C4BAD04" w14:textId="77777777" w:rsidR="006358E4" w:rsidRPr="00AE6183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51DD29DE" w14:textId="2ACAD4D0" w:rsidR="007F1AE4" w:rsidRDefault="007F1AE4">
      <w:pPr>
        <w:rPr>
          <w:sz w:val="18"/>
          <w:szCs w:val="20"/>
        </w:rPr>
      </w:pPr>
      <w:r>
        <w:rPr>
          <w:sz w:val="18"/>
        </w:rPr>
        <w:br w:type="page"/>
      </w:r>
    </w:p>
    <w:p w14:paraId="6746D09D" w14:textId="69050164" w:rsidR="007F1AE4" w:rsidRPr="00FB4F6E" w:rsidRDefault="00D92C75" w:rsidP="007F1AE4">
      <w:pPr>
        <w:spacing w:after="120" w:line="276" w:lineRule="auto"/>
        <w:rPr>
          <w:rFonts w:ascii="DINOT-Light" w:hAnsi="DINOT-Light" w:cs="Arial"/>
          <w:b/>
          <w:szCs w:val="20"/>
        </w:rPr>
      </w:pPr>
      <w:r>
        <w:rPr>
          <w:rFonts w:ascii="DINOT-Light" w:hAnsi="DINOT-Light"/>
          <w:b/>
          <w:noProof/>
        </w:rPr>
        <w:lastRenderedPageBreak/>
        <w:t xml:space="preserve">PILOT </w:t>
      </w:r>
      <w:r w:rsidR="003C61C0">
        <w:rPr>
          <w:rFonts w:ascii="DINOT-Light" w:hAnsi="DINOT-Light"/>
          <w:b/>
          <w:noProof/>
        </w:rPr>
        <w:t xml:space="preserve">TYPE 20 </w:t>
      </w:r>
      <w:bookmarkStart w:id="0" w:name="_GoBack"/>
      <w:bookmarkEnd w:id="0"/>
      <w:r>
        <w:rPr>
          <w:rFonts w:ascii="DINOT-Light" w:hAnsi="DINOT-Light"/>
          <w:b/>
          <w:noProof/>
        </w:rPr>
        <w:t xml:space="preserve">EXTRA SPECIAL BLUE </w:t>
      </w:r>
    </w:p>
    <w:p w14:paraId="22BE0029" w14:textId="738E96FF" w:rsidR="007F1AE4" w:rsidRDefault="007F1AE4" w:rsidP="007F1AE4">
      <w:pPr>
        <w:spacing w:after="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DETALHES TÉCNICOS</w:t>
      </w:r>
    </w:p>
    <w:p w14:paraId="6E18F8A9" w14:textId="4043A76D" w:rsidR="007F1AE4" w:rsidRPr="00A129AB" w:rsidRDefault="00E94E15" w:rsidP="007F1AE4">
      <w:pPr>
        <w:spacing w:after="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/>
          <w:b/>
          <w:noProof/>
          <w:lang w:val="en-GB" w:eastAsia="ja-JP"/>
        </w:rPr>
        <w:drawing>
          <wp:anchor distT="0" distB="0" distL="114300" distR="114300" simplePos="0" relativeHeight="251660287" behindDoc="0" locked="0" layoutInCell="1" allowOverlap="1" wp14:anchorId="57BFF57B" wp14:editId="7E7AE4EC">
            <wp:simplePos x="0" y="0"/>
            <wp:positionH relativeFrom="margin">
              <wp:align>right</wp:align>
            </wp:positionH>
            <wp:positionV relativeFrom="margin">
              <wp:posOffset>457200</wp:posOffset>
            </wp:positionV>
            <wp:extent cx="2038350" cy="3423285"/>
            <wp:effectExtent l="0" t="0" r="0" b="0"/>
            <wp:wrapSquare wrapText="bothSides"/>
            <wp:docPr id="3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125C12-75DC-4073-A345-5D768078E3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Y:\01. Projects\ZENITH\ZEN022 ZENITH Elite Skeleton\ZEN022ZV - Defy Classic Ceramic - Align to Prototype\CR\CR-ZEN022ZZV-02-01.png">
                      <a:extLst>
                        <a:ext uri="{FF2B5EF4-FFF2-40B4-BE49-F238E27FC236}">
                          <a16:creationId xmlns:a16="http://schemas.microsoft.com/office/drawing/2014/main" id="{FC125C12-75DC-4073-A345-5D768078E3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0" t="5468" r="6767"/>
                    <a:stretch/>
                  </pic:blipFill>
                  <pic:spPr bwMode="auto">
                    <a:xfrm>
                      <a:off x="0" y="0"/>
                      <a:ext cx="2038350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C3810" w14:textId="20D36903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Referência: 29.2432.679/57.C808</w:t>
      </w:r>
    </w:p>
    <w:p w14:paraId="093F7650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</w:p>
    <w:p w14:paraId="62AA8CE3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cs="Arial"/>
          <w:b/>
          <w:sz w:val="18"/>
        </w:rPr>
        <w:t xml:space="preserve">PRINCIPAIS PONTOS </w:t>
      </w:r>
    </w:p>
    <w:p w14:paraId="41259502" w14:textId="77777777" w:rsidR="00FB4F6E" w:rsidRPr="00FB4F6E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Caixa de bronze que irá desenvolver sua própria pátina</w:t>
      </w:r>
    </w:p>
    <w:p w14:paraId="59D25055" w14:textId="77777777" w:rsidR="00FB4F6E" w:rsidRPr="00FB4F6E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Fundo da caixa gravada com o logotipo dos instrumentos de voo Zenith</w:t>
      </w:r>
    </w:p>
    <w:p w14:paraId="7460A837" w14:textId="77777777" w:rsidR="00FB4F6E" w:rsidRPr="00FB4F6E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Inspirado pelos lendários relógios de aviação Zenith</w:t>
      </w:r>
    </w:p>
    <w:p w14:paraId="2E0CEFD6" w14:textId="7931820A" w:rsidR="00FB4F6E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Numerais arábicos inteiramente feitos de Super-LumiNova</w:t>
      </w:r>
    </w:p>
    <w:p w14:paraId="4CEB47E2" w14:textId="77777777" w:rsidR="00FB4F6E" w:rsidRPr="00FB4F6E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4159B13F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cs="Arial"/>
          <w:b/>
          <w:sz w:val="18"/>
        </w:rPr>
        <w:t>MOVIMENTO</w:t>
      </w:r>
    </w:p>
    <w:p w14:paraId="28F182D3" w14:textId="77777777" w:rsidR="00FB4F6E" w:rsidRPr="00FB4F6E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Elite 679, automático</w:t>
      </w:r>
    </w:p>
    <w:p w14:paraId="54349053" w14:textId="77777777" w:rsidR="00FB4F6E" w:rsidRPr="00FB4F6E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Calibre: 11 ½" (diâmetro: 25,60 mm)</w:t>
      </w:r>
    </w:p>
    <w:p w14:paraId="7F91986A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Espessura do movimento: 3,85mm</w:t>
      </w:r>
    </w:p>
    <w:p w14:paraId="0F9119AA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Componentes: 126</w:t>
      </w:r>
    </w:p>
    <w:p w14:paraId="4C924BAD" w14:textId="12459908" w:rsidR="00FB4F6E" w:rsidRDefault="00FB4F6E" w:rsidP="00FB4F6E">
      <w:pPr>
        <w:spacing w:after="40" w:line="276" w:lineRule="auto"/>
        <w:rPr>
          <w:rFonts w:ascii="DINOT-Light" w:hAnsi="DINOT-Light" w:cs="Arial"/>
          <w:sz w:val="18"/>
        </w:rPr>
      </w:pPr>
      <w:r>
        <w:rPr>
          <w:rFonts w:ascii="DINOT-Light" w:hAnsi="DINOT-Light" w:cs="Arial"/>
          <w:sz w:val="18"/>
        </w:rPr>
        <w:t>Joias: 27</w:t>
      </w:r>
    </w:p>
    <w:p w14:paraId="6036D829" w14:textId="77777777" w:rsidR="00F70EE9" w:rsidRPr="00F70EE9" w:rsidRDefault="00F70EE9" w:rsidP="00F70EE9">
      <w:pPr>
        <w:spacing w:after="40" w:line="276" w:lineRule="auto"/>
        <w:rPr>
          <w:rFonts w:ascii="DINOT-Light" w:hAnsi="DINOT-Light" w:cs="Arial"/>
          <w:sz w:val="18"/>
        </w:rPr>
      </w:pPr>
      <w:r w:rsidRPr="00F70EE9">
        <w:rPr>
          <w:rFonts w:ascii="DINOT-Light" w:hAnsi="DINOT-Light" w:cs="Arial"/>
          <w:sz w:val="18"/>
        </w:rPr>
        <w:t>Frequência: 28.800 VpH (4Hz)</w:t>
      </w:r>
    </w:p>
    <w:p w14:paraId="236DF92D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Reserva de marcha: mín. 50 horas</w:t>
      </w:r>
    </w:p>
    <w:p w14:paraId="4CFCF835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 xml:space="preserve">Acabamento: massa oscilante com o motivo “Côtes de Genève” </w:t>
      </w:r>
    </w:p>
    <w:p w14:paraId="1FCAE053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450C862D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cs="Arial"/>
          <w:b/>
          <w:sz w:val="18"/>
        </w:rPr>
        <w:t>FUNÇÕES</w:t>
      </w:r>
    </w:p>
    <w:p w14:paraId="0C8444C4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Horas e minutos ao centro</w:t>
      </w:r>
    </w:p>
    <w:p w14:paraId="494ED391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 xml:space="preserve">Ponteiro central de segundos </w:t>
      </w:r>
    </w:p>
    <w:p w14:paraId="70173CA3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467E26AF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cs="Arial"/>
          <w:b/>
          <w:sz w:val="18"/>
        </w:rPr>
        <w:t>CAIXA, MOSTRADOR E PONTEIROS</w:t>
      </w:r>
    </w:p>
    <w:p w14:paraId="709EEFF2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Diâmetro: 45 mm</w:t>
      </w:r>
    </w:p>
    <w:p w14:paraId="1C681818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Diâmetro da abertura: 37,8 mm</w:t>
      </w:r>
    </w:p>
    <w:p w14:paraId="607109E3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Espessura: 14,25 mm</w:t>
      </w:r>
    </w:p>
    <w:p w14:paraId="6B953A01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Vidro: vidro de safira convexo com tratamento antirreflexo em ambos os lados</w:t>
      </w:r>
    </w:p>
    <w:p w14:paraId="56DF31D2" w14:textId="1AFE2A46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Fundo da caixa: fundo da caixa em titânio com o logotipo dos instrumentos de voo Zenith</w:t>
      </w:r>
    </w:p>
    <w:p w14:paraId="4B873010" w14:textId="403FDFCB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 xml:space="preserve">Material: bronze  </w:t>
      </w:r>
    </w:p>
    <w:p w14:paraId="1C4BA96F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Estanqueidade: 10 ATM</w:t>
      </w:r>
    </w:p>
    <w:p w14:paraId="1DAFD614" w14:textId="32A8BC58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Mostrador: azul fosco</w:t>
      </w:r>
    </w:p>
    <w:p w14:paraId="7DB46D11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Índices das horas: numerais arábicos em Super-LumiNova SLN C1</w:t>
      </w:r>
    </w:p>
    <w:p w14:paraId="0DC92109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Ponteiros: banhados a rutênio preto, facetados e revestidos com Super-LumiNova® SLN C1</w:t>
      </w:r>
    </w:p>
    <w:p w14:paraId="7805137C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75C9653E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cs="Arial"/>
          <w:b/>
          <w:sz w:val="18"/>
        </w:rPr>
        <w:t>PULSEIRA E FECHO</w:t>
      </w:r>
    </w:p>
    <w:p w14:paraId="4A3DFCA0" w14:textId="753DD93A" w:rsidR="00FB4F6E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 xml:space="preserve">Pulseira em couro nobuck azul encerado com forro de proteção em borracha </w:t>
      </w:r>
    </w:p>
    <w:p w14:paraId="47115EC4" w14:textId="77777777" w:rsidR="00FB4F6E" w:rsidRPr="00AE6183" w:rsidRDefault="00FB4F6E" w:rsidP="00FB4F6E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 xml:space="preserve">Fivela em titânio </w:t>
      </w:r>
    </w:p>
    <w:p w14:paraId="6BFF2B4D" w14:textId="77777777" w:rsidR="007F1AE4" w:rsidRPr="00AE6183" w:rsidRDefault="007F1AE4" w:rsidP="007F1AE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372D165E" w14:textId="77777777" w:rsidR="007F1AE4" w:rsidRPr="00554939" w:rsidRDefault="007F1AE4" w:rsidP="007F1AE4">
      <w:pPr>
        <w:spacing w:line="276" w:lineRule="auto"/>
        <w:jc w:val="both"/>
        <w:rPr>
          <w:sz w:val="18"/>
          <w:szCs w:val="20"/>
        </w:rPr>
      </w:pPr>
    </w:p>
    <w:sectPr w:rsidR="007F1AE4" w:rsidRPr="00554939" w:rsidSect="002A339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D99C9" w14:textId="77777777" w:rsidR="004D4F69" w:rsidRDefault="004D4F69" w:rsidP="00BD6605">
      <w:pPr>
        <w:spacing w:after="0" w:line="240" w:lineRule="auto"/>
      </w:pPr>
      <w:r>
        <w:separator/>
      </w:r>
    </w:p>
  </w:endnote>
  <w:endnote w:type="continuationSeparator" w:id="0">
    <w:p w14:paraId="76640ADE" w14:textId="77777777" w:rsidR="004D4F69" w:rsidRDefault="004D4F69" w:rsidP="00BD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OT-Ligh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7B5A7" w14:textId="77777777" w:rsidR="00BD6605" w:rsidRPr="00E94E15" w:rsidRDefault="00BD6605" w:rsidP="00BD6605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E94E15">
      <w:rPr>
        <w:rFonts w:ascii="DINOT-Light" w:hAnsi="DINOT-Light"/>
        <w:b/>
        <w:sz w:val="18"/>
        <w:lang w:val="fr-CH"/>
      </w:rPr>
      <w:t>ZENITH</w:t>
    </w:r>
    <w:r w:rsidRPr="00E94E15">
      <w:rPr>
        <w:rFonts w:ascii="DINOT-Light" w:hAnsi="DINOT-Light"/>
        <w:sz w:val="18"/>
        <w:lang w:val="fr-CH"/>
      </w:rPr>
      <w:t xml:space="preserve"> | www.zenith-watches.com | Rue des Billodes 34-36 | CH-2400 Le Locle</w:t>
    </w:r>
  </w:p>
  <w:p w14:paraId="31ECE760" w14:textId="5811FB14" w:rsidR="00BD6605" w:rsidRPr="00BD6605" w:rsidRDefault="00BD6605" w:rsidP="00BD6605">
    <w:pPr>
      <w:pStyle w:val="Pieddepage"/>
      <w:jc w:val="center"/>
      <w:rPr>
        <w:sz w:val="18"/>
        <w:szCs w:val="18"/>
      </w:rPr>
    </w:pPr>
    <w:r w:rsidRPr="00E94E15">
      <w:rPr>
        <w:rFonts w:ascii="DINOT-Light" w:hAnsi="DINOT-Light"/>
        <w:sz w:val="18"/>
      </w:rPr>
      <w:t xml:space="preserve">Relações Públicas Internacionais: Minh-Tan Bui – E-mail: </w:t>
    </w:r>
    <w:hyperlink r:id="rId1" w:history="1">
      <w:r w:rsidRPr="00E94E15">
        <w:rPr>
          <w:rStyle w:val="Lienhypertexte"/>
          <w:rFonts w:ascii="DINOT-Light" w:hAnsi="DINOT-Light"/>
          <w:color w:val="auto"/>
          <w:sz w:val="18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89DE6" w14:textId="77777777" w:rsidR="004D4F69" w:rsidRDefault="004D4F69" w:rsidP="00BD6605">
      <w:pPr>
        <w:spacing w:after="0" w:line="240" w:lineRule="auto"/>
      </w:pPr>
      <w:r>
        <w:separator/>
      </w:r>
    </w:p>
  </w:footnote>
  <w:footnote w:type="continuationSeparator" w:id="0">
    <w:p w14:paraId="11CB2F29" w14:textId="77777777" w:rsidR="004D4F69" w:rsidRDefault="004D4F69" w:rsidP="00BD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55DE6" w14:textId="1FA47098" w:rsidR="00E94E15" w:rsidRDefault="00E94E15">
    <w:pPr>
      <w:pStyle w:val="En-tte"/>
    </w:pPr>
    <w:r>
      <w:tab/>
    </w:r>
    <w:r>
      <w:rPr>
        <w:noProof/>
      </w:rPr>
      <w:drawing>
        <wp:inline distT="0" distB="0" distL="0" distR="0" wp14:anchorId="1911EFC6" wp14:editId="60284C67">
          <wp:extent cx="1581150" cy="790575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802DFF" w14:textId="77777777" w:rsidR="00E94E15" w:rsidRDefault="00E94E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8F"/>
    <w:rsid w:val="0001178D"/>
    <w:rsid w:val="000A422A"/>
    <w:rsid w:val="000B080E"/>
    <w:rsid w:val="001124B5"/>
    <w:rsid w:val="001135BE"/>
    <w:rsid w:val="0012318F"/>
    <w:rsid w:val="00123B8D"/>
    <w:rsid w:val="00132788"/>
    <w:rsid w:val="0015289D"/>
    <w:rsid w:val="00154390"/>
    <w:rsid w:val="00161A39"/>
    <w:rsid w:val="00170B20"/>
    <w:rsid w:val="002621E9"/>
    <w:rsid w:val="00267D7D"/>
    <w:rsid w:val="00292786"/>
    <w:rsid w:val="002A2C1D"/>
    <w:rsid w:val="002A3397"/>
    <w:rsid w:val="002F1534"/>
    <w:rsid w:val="0030221E"/>
    <w:rsid w:val="00307F39"/>
    <w:rsid w:val="00325E45"/>
    <w:rsid w:val="0038234D"/>
    <w:rsid w:val="003C61C0"/>
    <w:rsid w:val="004505EC"/>
    <w:rsid w:val="004D4F69"/>
    <w:rsid w:val="00517A7C"/>
    <w:rsid w:val="005216D1"/>
    <w:rsid w:val="00554939"/>
    <w:rsid w:val="00597773"/>
    <w:rsid w:val="00601860"/>
    <w:rsid w:val="006358E4"/>
    <w:rsid w:val="00757721"/>
    <w:rsid w:val="00770698"/>
    <w:rsid w:val="007E6081"/>
    <w:rsid w:val="007F1AE4"/>
    <w:rsid w:val="007F45A8"/>
    <w:rsid w:val="0081504F"/>
    <w:rsid w:val="008A2B9F"/>
    <w:rsid w:val="0091037D"/>
    <w:rsid w:val="00954937"/>
    <w:rsid w:val="009B4A8F"/>
    <w:rsid w:val="009C6A1E"/>
    <w:rsid w:val="009F29F0"/>
    <w:rsid w:val="00A01FBE"/>
    <w:rsid w:val="00A129AB"/>
    <w:rsid w:val="00A5181D"/>
    <w:rsid w:val="00B26661"/>
    <w:rsid w:val="00B612B3"/>
    <w:rsid w:val="00B97A13"/>
    <w:rsid w:val="00BC1E3F"/>
    <w:rsid w:val="00BD6605"/>
    <w:rsid w:val="00C0758C"/>
    <w:rsid w:val="00C33C09"/>
    <w:rsid w:val="00CB7DA1"/>
    <w:rsid w:val="00CE04C0"/>
    <w:rsid w:val="00D059AD"/>
    <w:rsid w:val="00D92C75"/>
    <w:rsid w:val="00DA1D33"/>
    <w:rsid w:val="00E201A0"/>
    <w:rsid w:val="00E525F2"/>
    <w:rsid w:val="00E54112"/>
    <w:rsid w:val="00E5528F"/>
    <w:rsid w:val="00E9291D"/>
    <w:rsid w:val="00E94E15"/>
    <w:rsid w:val="00EA54C3"/>
    <w:rsid w:val="00EF5A67"/>
    <w:rsid w:val="00F14FE3"/>
    <w:rsid w:val="00F31FFD"/>
    <w:rsid w:val="00F70EE9"/>
    <w:rsid w:val="00FA5373"/>
    <w:rsid w:val="00FB0801"/>
    <w:rsid w:val="00FB4F6E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2A8730"/>
  <w15:chartTrackingRefBased/>
  <w15:docId w15:val="{5C5FA477-8211-414B-B774-686AC5ED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8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B4A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91037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1037D"/>
    <w:rPr>
      <w:color w:val="0000FF"/>
      <w:u w:val="single"/>
    </w:rPr>
  </w:style>
  <w:style w:type="paragraph" w:customStyle="1" w:styleId="rtejustify">
    <w:name w:val="rtejustify"/>
    <w:basedOn w:val="Normal"/>
    <w:rsid w:val="0015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En-tte">
    <w:name w:val="header"/>
    <w:basedOn w:val="Normal"/>
    <w:link w:val="En-tteCar"/>
    <w:uiPriority w:val="99"/>
    <w:unhideWhenUsed/>
    <w:rsid w:val="00BD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605"/>
  </w:style>
  <w:style w:type="paragraph" w:styleId="Pieddepage">
    <w:name w:val="footer"/>
    <w:basedOn w:val="Normal"/>
    <w:link w:val="PieddepageCar"/>
    <w:uiPriority w:val="99"/>
    <w:unhideWhenUsed/>
    <w:rsid w:val="00BD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Transcribe</dc:creator>
  <cp:keywords/>
  <dc:description/>
  <cp:lastModifiedBy>Marina Sandoz</cp:lastModifiedBy>
  <cp:revision>14</cp:revision>
  <cp:lastPrinted>2018-12-03T12:04:00Z</cp:lastPrinted>
  <dcterms:created xsi:type="dcterms:W3CDTF">2018-12-17T15:03:00Z</dcterms:created>
  <dcterms:modified xsi:type="dcterms:W3CDTF">2019-01-11T10:50:00Z</dcterms:modified>
  <cp:category/>
</cp:coreProperties>
</file>