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D1AAF" w14:textId="77777777" w:rsidR="00123B8D" w:rsidRPr="000310AA" w:rsidRDefault="00123B8D" w:rsidP="00A06A44">
      <w:pPr>
        <w:pStyle w:val="Default"/>
        <w:spacing w:line="276" w:lineRule="auto"/>
        <w:jc w:val="center"/>
        <w:rPr>
          <w:rFonts w:ascii="DINOT-Light" w:hAnsi="DINOT-Light" w:cstheme="minorHAnsi"/>
          <w:b/>
          <w:sz w:val="18"/>
          <w:szCs w:val="22"/>
        </w:rPr>
      </w:pPr>
    </w:p>
    <w:p w14:paraId="6D39E87F" w14:textId="77777777" w:rsidR="00C11B06" w:rsidRPr="00C11B06" w:rsidRDefault="00E46CEE" w:rsidP="00C11B06">
      <w:pPr>
        <w:spacing w:after="0" w:line="240" w:lineRule="auto"/>
        <w:jc w:val="center"/>
        <w:rPr>
          <w:rFonts w:ascii="DINOT-Light" w:hAnsi="DINOT-Light"/>
          <w:b/>
          <w:sz w:val="20"/>
        </w:rPr>
      </w:pPr>
      <w:r w:rsidRPr="00C11B06">
        <w:rPr>
          <w:rFonts w:ascii="DINOT-Light" w:hAnsi="DINOT-Light" w:hint="eastAsia"/>
          <w:b/>
          <w:sz w:val="20"/>
        </w:rPr>
        <w:t>ZENITH PILOT TYPE 20 EXTRA SPECIAL SILVER</w:t>
      </w:r>
    </w:p>
    <w:p w14:paraId="392F7A98" w14:textId="0BFA9966" w:rsidR="00E46CEE" w:rsidRPr="00C11B06" w:rsidRDefault="00E46CEE" w:rsidP="00C11B06">
      <w:pPr>
        <w:spacing w:after="0" w:line="240" w:lineRule="auto"/>
        <w:jc w:val="center"/>
        <w:rPr>
          <w:rFonts w:ascii="DINOT-Light" w:hAnsi="DINOT-Light"/>
          <w:b/>
          <w:sz w:val="20"/>
        </w:rPr>
      </w:pPr>
      <w:r w:rsidRPr="00C11B06">
        <w:rPr>
          <w:rFonts w:ascii="DINOT-Light" w:hAnsi="DINOT-Light" w:hint="eastAsia"/>
          <w:b/>
          <w:sz w:val="20"/>
        </w:rPr>
        <w:t>(</w:t>
      </w:r>
      <w:r w:rsidRPr="00C11B06">
        <w:rPr>
          <w:rFonts w:ascii="DINOT-Light" w:hAnsi="DINOT-Light" w:hint="eastAsia"/>
          <w:b/>
          <w:sz w:val="20"/>
        </w:rPr>
        <w:t>제니스</w:t>
      </w:r>
      <w:r w:rsidRPr="00C11B06">
        <w:rPr>
          <w:rFonts w:ascii="DINOT-Light" w:hAnsi="DINOT-Light" w:hint="eastAsia"/>
          <w:b/>
          <w:sz w:val="20"/>
        </w:rPr>
        <w:t xml:space="preserve"> </w:t>
      </w:r>
      <w:r w:rsidRPr="00C11B06">
        <w:rPr>
          <w:rFonts w:ascii="DINOT-Light" w:hAnsi="DINOT-Light" w:hint="eastAsia"/>
          <w:b/>
          <w:sz w:val="20"/>
        </w:rPr>
        <w:t>파일럿</w:t>
      </w:r>
      <w:r w:rsidRPr="00C11B06">
        <w:rPr>
          <w:rFonts w:ascii="DINOT-Light" w:hAnsi="DINOT-Light" w:hint="eastAsia"/>
          <w:b/>
          <w:sz w:val="20"/>
        </w:rPr>
        <w:t xml:space="preserve"> </w:t>
      </w:r>
      <w:r w:rsidRPr="00C11B06">
        <w:rPr>
          <w:rFonts w:ascii="DINOT-Light" w:hAnsi="DINOT-Light" w:hint="eastAsia"/>
          <w:b/>
          <w:sz w:val="20"/>
        </w:rPr>
        <w:t>타입</w:t>
      </w:r>
      <w:r w:rsidRPr="00C11B06">
        <w:rPr>
          <w:rFonts w:ascii="DINOT-Light" w:hAnsi="DINOT-Light" w:hint="eastAsia"/>
          <w:b/>
          <w:sz w:val="20"/>
        </w:rPr>
        <w:t xml:space="preserve"> 20 </w:t>
      </w:r>
      <w:r w:rsidRPr="00C11B06">
        <w:rPr>
          <w:rFonts w:ascii="DINOT-Light" w:hAnsi="DINOT-Light" w:hint="eastAsia"/>
          <w:b/>
          <w:sz w:val="20"/>
        </w:rPr>
        <w:t>익스트라</w:t>
      </w:r>
      <w:r w:rsidRPr="00C11B06">
        <w:rPr>
          <w:rFonts w:ascii="DINOT-Light" w:hAnsi="DINOT-Light" w:hint="eastAsia"/>
          <w:b/>
          <w:sz w:val="20"/>
        </w:rPr>
        <w:t xml:space="preserve"> </w:t>
      </w:r>
      <w:r w:rsidRPr="00C11B06">
        <w:rPr>
          <w:rFonts w:ascii="DINOT-Light" w:hAnsi="DINOT-Light" w:hint="eastAsia"/>
          <w:b/>
          <w:sz w:val="20"/>
        </w:rPr>
        <w:t>스페셜</w:t>
      </w:r>
      <w:r w:rsidRPr="00C11B06">
        <w:rPr>
          <w:rFonts w:ascii="DINOT-Light" w:hAnsi="DINOT-Light" w:hint="eastAsia"/>
          <w:b/>
          <w:sz w:val="20"/>
        </w:rPr>
        <w:t xml:space="preserve"> </w:t>
      </w:r>
      <w:r w:rsidRPr="00C11B06">
        <w:rPr>
          <w:rFonts w:ascii="DINOT-Light" w:hAnsi="DINOT-Light" w:hint="eastAsia"/>
          <w:b/>
          <w:sz w:val="20"/>
        </w:rPr>
        <w:t>실버</w:t>
      </w:r>
      <w:r w:rsidRPr="00C11B06">
        <w:rPr>
          <w:rFonts w:ascii="DINOT-Light" w:hAnsi="DINOT-Light" w:hint="eastAsia"/>
          <w:b/>
          <w:sz w:val="20"/>
        </w:rPr>
        <w:t>)</w:t>
      </w:r>
    </w:p>
    <w:p w14:paraId="27DB9DE5" w14:textId="2F452ABE" w:rsidR="00C11B06" w:rsidRDefault="00C11B06" w:rsidP="00C11B06">
      <w:pPr>
        <w:spacing w:after="0" w:line="240" w:lineRule="auto"/>
        <w:jc w:val="center"/>
        <w:rPr>
          <w:rFonts w:ascii="DINOT-Light" w:hAnsi="DINOT-Light" w:cstheme="minorHAnsi"/>
          <w:b/>
          <w:sz w:val="20"/>
        </w:rPr>
      </w:pPr>
    </w:p>
    <w:p w14:paraId="0B85789E" w14:textId="77777777" w:rsidR="00C11B06" w:rsidRPr="00C11B06" w:rsidRDefault="00C11B06" w:rsidP="00C11B06">
      <w:pPr>
        <w:spacing w:after="0" w:line="240" w:lineRule="auto"/>
        <w:jc w:val="center"/>
        <w:rPr>
          <w:rFonts w:ascii="DINOT-Light" w:hAnsi="DINOT-Light" w:cstheme="minorHAnsi"/>
          <w:b/>
          <w:sz w:val="16"/>
        </w:rPr>
      </w:pPr>
    </w:p>
    <w:p w14:paraId="2C6A765F" w14:textId="6F50192F" w:rsidR="00A06A44" w:rsidRPr="00C11B06" w:rsidRDefault="00E46CEE" w:rsidP="00EF1221">
      <w:pPr>
        <w:spacing w:line="276" w:lineRule="auto"/>
        <w:jc w:val="both"/>
        <w:rPr>
          <w:rFonts w:ascii="DINOT-Light" w:hAnsi="DINOT-Light" w:cstheme="minorHAnsi"/>
          <w:b/>
          <w:sz w:val="16"/>
        </w:rPr>
      </w:pPr>
      <w:r w:rsidRPr="00C11B06">
        <w:rPr>
          <w:rFonts w:ascii="DINOT-Light" w:hAnsi="DINOT-Light" w:hint="eastAsia"/>
          <w:b/>
          <w:sz w:val="16"/>
        </w:rPr>
        <w:t>제니스는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최초의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실버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케이스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타임피스를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위해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하나의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아이콘으로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자리잡은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파일럿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라인을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선택하였다</w:t>
      </w:r>
      <w:r w:rsidRPr="00C11B06">
        <w:rPr>
          <w:rFonts w:ascii="DINOT-Light" w:hAnsi="DINOT-Light" w:hint="eastAsia"/>
          <w:b/>
          <w:sz w:val="16"/>
        </w:rPr>
        <w:t xml:space="preserve">. </w:t>
      </w:r>
      <w:r w:rsidRPr="00C11B06">
        <w:rPr>
          <w:rFonts w:ascii="DINOT-Light" w:hAnsi="DINOT-Light" w:hint="eastAsia"/>
          <w:b/>
          <w:sz w:val="16"/>
        </w:rPr>
        <w:t>독보적인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전통과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매력적인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초이스가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가득한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광범위한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라인업으로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유명한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파일럿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라인은</w:t>
      </w:r>
      <w:r w:rsidRPr="00C11B06">
        <w:rPr>
          <w:rFonts w:ascii="DINOT-Light" w:hAnsi="DINOT-Light" w:hint="eastAsia"/>
          <w:b/>
          <w:sz w:val="16"/>
        </w:rPr>
        <w:t>, 250</w:t>
      </w:r>
      <w:r w:rsidRPr="00C11B06">
        <w:rPr>
          <w:rFonts w:ascii="DINOT-Light" w:hAnsi="DINOT-Light" w:hint="eastAsia"/>
          <w:b/>
          <w:sz w:val="16"/>
        </w:rPr>
        <w:t>개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리미티드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에디션으로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발매되는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이번의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야심작의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소속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컬렉션으로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적격이다</w:t>
      </w:r>
      <w:r w:rsidRPr="00C11B06">
        <w:rPr>
          <w:rFonts w:ascii="DINOT-Light" w:hAnsi="DINOT-Light" w:hint="eastAsia"/>
          <w:b/>
          <w:sz w:val="16"/>
        </w:rPr>
        <w:t xml:space="preserve">. </w:t>
      </w:r>
    </w:p>
    <w:p w14:paraId="00A545E4" w14:textId="77777777" w:rsidR="000310AA" w:rsidRPr="00C11B06" w:rsidRDefault="000310AA" w:rsidP="00EF1221">
      <w:pPr>
        <w:spacing w:line="276" w:lineRule="auto"/>
        <w:jc w:val="both"/>
        <w:rPr>
          <w:rFonts w:ascii="DINOT-Light" w:hAnsi="DINOT-Light" w:cstheme="minorHAnsi"/>
          <w:b/>
          <w:sz w:val="16"/>
        </w:rPr>
      </w:pPr>
    </w:p>
    <w:p w14:paraId="71850C79" w14:textId="58ED9B69" w:rsidR="000310AA" w:rsidRPr="00C11B06" w:rsidRDefault="00A06A44" w:rsidP="00EF1221">
      <w:pPr>
        <w:spacing w:line="276" w:lineRule="auto"/>
        <w:jc w:val="both"/>
        <w:rPr>
          <w:rFonts w:ascii="DINOT-Light" w:eastAsia="Times New Roman" w:hAnsi="DINOT-Light" w:cstheme="minorHAnsi"/>
          <w:sz w:val="16"/>
          <w:bdr w:val="none" w:sz="0" w:space="0" w:color="auto" w:frame="1"/>
        </w:rPr>
      </w:pPr>
      <w:r w:rsidRPr="00C11B06">
        <w:rPr>
          <w:rFonts w:ascii="DINOT-Light" w:hAnsi="DINOT-Light" w:hint="eastAsia"/>
          <w:sz w:val="16"/>
        </w:rPr>
        <w:t>제니스는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‘파일럿’이라는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상표권을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보유한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시계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브랜드이므로</w:t>
      </w:r>
      <w:r w:rsidRPr="00C11B06">
        <w:rPr>
          <w:rFonts w:ascii="DINOT-Light" w:hAnsi="DINOT-Light" w:hint="eastAsia"/>
          <w:sz w:val="16"/>
        </w:rPr>
        <w:t xml:space="preserve">, </w:t>
      </w:r>
      <w:r w:rsidRPr="00C11B06">
        <w:rPr>
          <w:rFonts w:ascii="DINOT-Light" w:hAnsi="DINOT-Light" w:hint="eastAsia"/>
          <w:sz w:val="16"/>
        </w:rPr>
        <w:t>항공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시계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영역에서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특별한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정통성을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누리고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있다</w:t>
      </w:r>
      <w:r w:rsidRPr="00C11B06">
        <w:rPr>
          <w:rFonts w:ascii="DINOT-Light" w:hAnsi="DINOT-Light" w:hint="eastAsia"/>
          <w:sz w:val="16"/>
        </w:rPr>
        <w:t>.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제니스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공방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무브먼트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모양의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정밀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매커니컬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‘엔진’을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장착한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이들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모델은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신뢰도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,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가독성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,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견고함에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있어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확실히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차별화된다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.</w:t>
      </w:r>
    </w:p>
    <w:p w14:paraId="2E6FDE9E" w14:textId="77777777" w:rsidR="00272E9E" w:rsidRPr="00C11B06" w:rsidRDefault="00272E9E" w:rsidP="00EF1221">
      <w:pPr>
        <w:spacing w:line="276" w:lineRule="auto"/>
        <w:jc w:val="both"/>
        <w:rPr>
          <w:rFonts w:ascii="DINOT-Light" w:eastAsia="Times New Roman" w:hAnsi="DINOT-Light" w:cstheme="minorHAnsi"/>
          <w:sz w:val="16"/>
          <w:bdr w:val="none" w:sz="0" w:space="0" w:color="auto" w:frame="1"/>
          <w:lang w:eastAsia="fr-FR"/>
        </w:rPr>
      </w:pPr>
    </w:p>
    <w:p w14:paraId="1074D969" w14:textId="67CA0042" w:rsidR="004436F7" w:rsidRPr="00C11B06" w:rsidRDefault="00272E9E" w:rsidP="00EF1221">
      <w:pPr>
        <w:spacing w:line="276" w:lineRule="auto"/>
        <w:jc w:val="both"/>
        <w:rPr>
          <w:rFonts w:ascii="DINOT-Light" w:hAnsi="DINOT-Light" w:cstheme="minorHAnsi"/>
          <w:sz w:val="16"/>
        </w:rPr>
      </w:pPr>
      <w:r w:rsidRPr="00C11B06">
        <w:rPr>
          <w:rFonts w:ascii="DINOT-Light" w:hAnsi="DINOT-Light" w:hint="eastAsia"/>
          <w:b/>
          <w:sz w:val="16"/>
          <w:bdr w:val="none" w:sz="0" w:space="0" w:color="auto" w:frame="1"/>
        </w:rPr>
        <w:t xml:space="preserve">Pilot </w:t>
      </w:r>
      <w:r w:rsidRPr="00C11B06">
        <w:rPr>
          <w:rFonts w:ascii="DINOT-Light" w:hAnsi="DINOT-Light" w:hint="eastAsia"/>
          <w:b/>
          <w:sz w:val="16"/>
        </w:rPr>
        <w:t xml:space="preserve">Type 20 Extra Special </w:t>
      </w:r>
      <w:proofErr w:type="gramStart"/>
      <w:r w:rsidRPr="00C11B06">
        <w:rPr>
          <w:rFonts w:ascii="DINOT-Light" w:hAnsi="DINOT-Light" w:hint="eastAsia"/>
          <w:b/>
          <w:sz w:val="16"/>
        </w:rPr>
        <w:t>Silver(</w:t>
      </w:r>
      <w:proofErr w:type="gramEnd"/>
      <w:r w:rsidRPr="00C11B06">
        <w:rPr>
          <w:rFonts w:ascii="DINOT-Light" w:hAnsi="DINOT-Light" w:hint="eastAsia"/>
          <w:b/>
          <w:sz w:val="16"/>
        </w:rPr>
        <w:t>파일럿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타입</w:t>
      </w:r>
      <w:r w:rsidRPr="00C11B06">
        <w:rPr>
          <w:rFonts w:ascii="DINOT-Light" w:hAnsi="DINOT-Light" w:hint="eastAsia"/>
          <w:b/>
          <w:sz w:val="16"/>
        </w:rPr>
        <w:t xml:space="preserve"> 20 </w:t>
      </w:r>
      <w:r w:rsidRPr="00C11B06">
        <w:rPr>
          <w:rFonts w:ascii="DINOT-Light" w:hAnsi="DINOT-Light" w:hint="eastAsia"/>
          <w:b/>
          <w:sz w:val="16"/>
        </w:rPr>
        <w:t>익스트라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스페셜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실버</w:t>
      </w:r>
      <w:r w:rsidRPr="00C11B06">
        <w:rPr>
          <w:rFonts w:ascii="DINOT-Light" w:hAnsi="DINOT-Light" w:hint="eastAsia"/>
          <w:b/>
          <w:sz w:val="16"/>
        </w:rPr>
        <w:t>)</w:t>
      </w:r>
      <w:r w:rsidRPr="00C11B06">
        <w:rPr>
          <w:rFonts w:ascii="DINOT-Light" w:hAnsi="DINOT-Light" w:hint="eastAsia"/>
          <w:sz w:val="16"/>
        </w:rPr>
        <w:t>는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파일럿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켈렉션의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선구자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정신과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항공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초창기에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비행기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계기반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장비를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개발하여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높은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명성을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누린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제니스의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역사를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표현하는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모델이다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. 100m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방수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,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직경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45mm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실버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케이스의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뒷면에는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파일럿의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탄생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배경을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알리는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제니스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항공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계기반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장비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로고가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새겨져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있다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.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한눈에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알아볼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수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있는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홈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간격이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넓은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파일럿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크라운으로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시각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조정을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빠르고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쉽게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할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수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있으며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,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가독성이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뛰어난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무광택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실버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리벳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다이얼에는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파일럿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라인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특유의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대형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시각표시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및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대형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형광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시침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,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분침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,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초침이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배치되어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 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>있다</w:t>
      </w:r>
      <w:r w:rsidRPr="00C11B06">
        <w:rPr>
          <w:rFonts w:ascii="DINOT-Light" w:hAnsi="DINOT-Light" w:hint="eastAsia"/>
          <w:sz w:val="16"/>
          <w:bdr w:val="none" w:sz="0" w:space="0" w:color="auto" w:frame="1"/>
        </w:rPr>
        <w:t xml:space="preserve">. </w:t>
      </w:r>
      <w:r w:rsidRPr="00C11B06">
        <w:rPr>
          <w:rFonts w:ascii="DINOT-Light" w:hAnsi="DINOT-Light" w:hint="eastAsia"/>
          <w:sz w:val="16"/>
        </w:rPr>
        <w:t>50</w:t>
      </w:r>
      <w:r w:rsidRPr="00C11B06">
        <w:rPr>
          <w:rFonts w:ascii="DINOT-Light" w:hAnsi="DINOT-Light" w:hint="eastAsia"/>
          <w:sz w:val="16"/>
        </w:rPr>
        <w:t>시간의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넉넉한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파워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리저브를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제공하는</w:t>
      </w:r>
      <w:r w:rsidRPr="00C11B06">
        <w:rPr>
          <w:rFonts w:ascii="DINOT-Light" w:hAnsi="DINOT-Light" w:hint="eastAsia"/>
          <w:sz w:val="16"/>
        </w:rPr>
        <w:t xml:space="preserve"> Zenith Elite 679(</w:t>
      </w:r>
      <w:r w:rsidRPr="00C11B06">
        <w:rPr>
          <w:rFonts w:ascii="DINOT-Light" w:hAnsi="DINOT-Light" w:hint="eastAsia"/>
          <w:sz w:val="16"/>
        </w:rPr>
        <w:t>제니스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엘리트</w:t>
      </w:r>
      <w:r w:rsidRPr="00C11B06">
        <w:rPr>
          <w:rFonts w:ascii="DINOT-Light" w:hAnsi="DINOT-Light" w:hint="eastAsia"/>
          <w:sz w:val="16"/>
        </w:rPr>
        <w:t xml:space="preserve"> 679) </w:t>
      </w:r>
      <w:r w:rsidRPr="00C11B06">
        <w:rPr>
          <w:rFonts w:ascii="DINOT-Light" w:hAnsi="DINOT-Light" w:hint="eastAsia"/>
          <w:sz w:val="16"/>
        </w:rPr>
        <w:t>칼리버가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이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모델의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정확성을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담당한다</w:t>
      </w:r>
      <w:r w:rsidRPr="00C11B06">
        <w:rPr>
          <w:rFonts w:ascii="DINOT-Light" w:hAnsi="DINOT-Light" w:hint="eastAsia"/>
          <w:sz w:val="16"/>
        </w:rPr>
        <w:t xml:space="preserve">. </w:t>
      </w:r>
      <w:r w:rsidRPr="00C11B06">
        <w:rPr>
          <w:rFonts w:ascii="DINOT-Light" w:hAnsi="DINOT-Light" w:hint="eastAsia"/>
          <w:sz w:val="16"/>
        </w:rPr>
        <w:t>리벳과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실버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핀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버클</w:t>
      </w:r>
      <w:r w:rsidRPr="00C11B06">
        <w:rPr>
          <w:rFonts w:ascii="DINOT-Light" w:hAnsi="DINOT-Light" w:hint="eastAsia"/>
          <w:sz w:val="16"/>
        </w:rPr>
        <w:t xml:space="preserve">, </w:t>
      </w:r>
      <w:r w:rsidRPr="00C11B06">
        <w:rPr>
          <w:rFonts w:ascii="DINOT-Light" w:hAnsi="DINOT-Light" w:hint="eastAsia"/>
          <w:sz w:val="16"/>
        </w:rPr>
        <w:t>빈티지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조종사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헬멧의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탭을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연상시키는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독특한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탭이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달린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브라운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송아지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가죽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스트랩이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이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튼튼한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모델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안전하게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팔목에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채워주는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역할을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수행한다</w:t>
      </w:r>
      <w:r w:rsidRPr="00C11B06">
        <w:rPr>
          <w:rFonts w:ascii="DINOT-Light" w:hAnsi="DINOT-Light" w:hint="eastAsia"/>
          <w:sz w:val="16"/>
        </w:rPr>
        <w:t>.</w:t>
      </w:r>
    </w:p>
    <w:p w14:paraId="5F2351B8" w14:textId="77777777" w:rsidR="000310AA" w:rsidRPr="00C11B06" w:rsidRDefault="000310AA" w:rsidP="00EF1221">
      <w:pPr>
        <w:spacing w:line="276" w:lineRule="auto"/>
        <w:jc w:val="both"/>
        <w:rPr>
          <w:rFonts w:ascii="DINOT-Light" w:hAnsi="DINOT-Light" w:cstheme="minorHAnsi"/>
          <w:sz w:val="16"/>
        </w:rPr>
      </w:pPr>
    </w:p>
    <w:p w14:paraId="1422AA73" w14:textId="5A779401" w:rsidR="00E46CEE" w:rsidRPr="00C11B06" w:rsidRDefault="00E46CEE" w:rsidP="00EF1221">
      <w:pPr>
        <w:spacing w:line="276" w:lineRule="auto"/>
        <w:jc w:val="both"/>
        <w:rPr>
          <w:rFonts w:ascii="DINOT-Light" w:hAnsi="DINOT-Light" w:cstheme="minorHAnsi"/>
          <w:sz w:val="16"/>
        </w:rPr>
      </w:pPr>
      <w:r w:rsidRPr="00C11B06">
        <w:rPr>
          <w:rFonts w:ascii="DINOT-Light" w:hAnsi="DINOT-Light" w:hint="eastAsia"/>
          <w:sz w:val="16"/>
        </w:rPr>
        <w:t>전통의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근간이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된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모험정신을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잃지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않는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가운데</w:t>
      </w:r>
      <w:r w:rsidRPr="00C11B06">
        <w:rPr>
          <w:rFonts w:ascii="DINOT-Light" w:hAnsi="DINOT-Light" w:hint="eastAsia"/>
          <w:sz w:val="16"/>
        </w:rPr>
        <w:t xml:space="preserve">, </w:t>
      </w:r>
      <w:r w:rsidRPr="00C11B06">
        <w:rPr>
          <w:rFonts w:ascii="DINOT-Light" w:hAnsi="DINOT-Light" w:hint="eastAsia"/>
          <w:b/>
          <w:sz w:val="16"/>
        </w:rPr>
        <w:t>Pilot Type 20 Extra Special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Silver(</w:t>
      </w:r>
      <w:r w:rsidRPr="00C11B06">
        <w:rPr>
          <w:rFonts w:ascii="DINOT-Light" w:hAnsi="DINOT-Light" w:hint="eastAsia"/>
          <w:b/>
          <w:sz w:val="16"/>
        </w:rPr>
        <w:t>파일럿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타입</w:t>
      </w:r>
      <w:r w:rsidRPr="00C11B06">
        <w:rPr>
          <w:rFonts w:ascii="DINOT-Light" w:hAnsi="DINOT-Light" w:hint="eastAsia"/>
          <w:b/>
          <w:sz w:val="16"/>
        </w:rPr>
        <w:t xml:space="preserve"> 20 </w:t>
      </w:r>
      <w:r w:rsidRPr="00C11B06">
        <w:rPr>
          <w:rFonts w:ascii="DINOT-Light" w:hAnsi="DINOT-Light" w:hint="eastAsia"/>
          <w:b/>
          <w:sz w:val="16"/>
        </w:rPr>
        <w:t>익스트라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스페셜</w:t>
      </w:r>
      <w:r w:rsidRPr="00C11B06">
        <w:rPr>
          <w:rFonts w:ascii="DINOT-Light" w:hAnsi="DINOT-Light" w:hint="eastAsia"/>
          <w:b/>
          <w:sz w:val="16"/>
        </w:rPr>
        <w:t xml:space="preserve"> </w:t>
      </w:r>
      <w:r w:rsidRPr="00C11B06">
        <w:rPr>
          <w:rFonts w:ascii="DINOT-Light" w:hAnsi="DINOT-Light" w:hint="eastAsia"/>
          <w:b/>
          <w:sz w:val="16"/>
        </w:rPr>
        <w:t>실버</w:t>
      </w:r>
      <w:r w:rsidRPr="00C11B06">
        <w:rPr>
          <w:rFonts w:ascii="DINOT-Light" w:hAnsi="DINOT-Light" w:hint="eastAsia"/>
          <w:b/>
          <w:sz w:val="16"/>
        </w:rPr>
        <w:t>)</w:t>
      </w:r>
      <w:r w:rsidRPr="00C11B06">
        <w:rPr>
          <w:rFonts w:ascii="DINOT-Light" w:hAnsi="DINOT-Light" w:hint="eastAsia"/>
          <w:sz w:val="16"/>
        </w:rPr>
        <w:t>의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묵직한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존재감과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스포츠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정신은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자랑스러운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전통에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격조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높은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은빛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광채를</w:t>
      </w:r>
      <w:r w:rsidRPr="00C11B06">
        <w:rPr>
          <w:rFonts w:ascii="DINOT-Light" w:hAnsi="DINOT-Light" w:hint="eastAsia"/>
          <w:sz w:val="16"/>
        </w:rPr>
        <w:t xml:space="preserve"> </w:t>
      </w:r>
      <w:r w:rsidRPr="00C11B06">
        <w:rPr>
          <w:rFonts w:ascii="DINOT-Light" w:hAnsi="DINOT-Light" w:hint="eastAsia"/>
          <w:sz w:val="16"/>
        </w:rPr>
        <w:t>더한다</w:t>
      </w:r>
      <w:r w:rsidRPr="00C11B06">
        <w:rPr>
          <w:rFonts w:ascii="DINOT-Light" w:hAnsi="DINOT-Light" w:hint="eastAsia"/>
          <w:sz w:val="16"/>
        </w:rPr>
        <w:t>.</w:t>
      </w:r>
    </w:p>
    <w:p w14:paraId="10F1BA79" w14:textId="77777777" w:rsidR="00E46CEE" w:rsidRPr="00C11B06" w:rsidRDefault="00E46CEE" w:rsidP="000310AA">
      <w:pPr>
        <w:spacing w:after="0" w:line="360" w:lineRule="auto"/>
        <w:jc w:val="both"/>
        <w:rPr>
          <w:rFonts w:ascii="DINOT-Light" w:hAnsi="DINOT-Light" w:cstheme="minorHAnsi"/>
          <w:sz w:val="16"/>
        </w:rPr>
      </w:pPr>
    </w:p>
    <w:p w14:paraId="4649574C" w14:textId="77777777" w:rsidR="00EF1221" w:rsidRPr="00C11B06" w:rsidRDefault="00EF1221" w:rsidP="00EF1221">
      <w:pPr>
        <w:spacing w:line="276" w:lineRule="auto"/>
        <w:jc w:val="both"/>
        <w:rPr>
          <w:rFonts w:ascii="DINOT-Light" w:hAnsi="DINOT-Light"/>
          <w:sz w:val="18"/>
          <w:szCs w:val="20"/>
        </w:rPr>
      </w:pPr>
      <w:r w:rsidRPr="00C11B06">
        <w:rPr>
          <w:rFonts w:ascii="DINOT-Light" w:hAnsi="DINOT-Light" w:hint="eastAsia"/>
          <w:b/>
          <w:sz w:val="16"/>
          <w:szCs w:val="20"/>
        </w:rPr>
        <w:t>제니스</w:t>
      </w:r>
      <w:r w:rsidRPr="00C11B06">
        <w:rPr>
          <w:rFonts w:ascii="DINOT-Light" w:hAnsi="DINOT-Light" w:hint="eastAsia"/>
          <w:b/>
          <w:sz w:val="16"/>
          <w:szCs w:val="20"/>
        </w:rPr>
        <w:t xml:space="preserve">: </w:t>
      </w:r>
      <w:r w:rsidRPr="00C11B06">
        <w:rPr>
          <w:rFonts w:ascii="DINOT-Light" w:hAnsi="DINOT-Light" w:hint="eastAsia"/>
          <w:b/>
          <w:sz w:val="16"/>
          <w:szCs w:val="20"/>
        </w:rPr>
        <w:t>스위스</w:t>
      </w:r>
      <w:r w:rsidRPr="00C11B06">
        <w:rPr>
          <w:rFonts w:ascii="DINOT-Light" w:hAnsi="DINOT-Light" w:hint="eastAsia"/>
          <w:b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b/>
          <w:sz w:val="16"/>
          <w:szCs w:val="20"/>
        </w:rPr>
        <w:t>시계공학의</w:t>
      </w:r>
      <w:r w:rsidRPr="00C11B06">
        <w:rPr>
          <w:rFonts w:ascii="DINOT-Light" w:hAnsi="DINOT-Light" w:hint="eastAsia"/>
          <w:b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b/>
          <w:sz w:val="16"/>
          <w:szCs w:val="20"/>
        </w:rPr>
        <w:t>미래</w:t>
      </w:r>
    </w:p>
    <w:p w14:paraId="06A6E890" w14:textId="77777777" w:rsidR="00EF1221" w:rsidRPr="00C11B06" w:rsidRDefault="00EF1221" w:rsidP="00EF1221">
      <w:pPr>
        <w:spacing w:line="276" w:lineRule="auto"/>
        <w:jc w:val="both"/>
        <w:rPr>
          <w:rFonts w:ascii="DINOT-Light" w:hAnsi="DINOT-Light"/>
          <w:sz w:val="16"/>
          <w:szCs w:val="20"/>
        </w:rPr>
      </w:pPr>
      <w:r w:rsidRPr="00C11B06">
        <w:rPr>
          <w:rFonts w:ascii="DINOT-Light" w:hAnsi="DINOT-Light" w:hint="eastAsia"/>
          <w:sz w:val="16"/>
          <w:szCs w:val="20"/>
        </w:rPr>
        <w:t>1865</w:t>
      </w:r>
      <w:r w:rsidRPr="00C11B06">
        <w:rPr>
          <w:rFonts w:ascii="DINOT-Light" w:hAnsi="DINOT-Light" w:hint="eastAsia"/>
          <w:sz w:val="16"/>
          <w:szCs w:val="20"/>
        </w:rPr>
        <w:t>년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이래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제니스는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진정성과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대담함</w:t>
      </w:r>
      <w:r w:rsidRPr="00C11B06">
        <w:rPr>
          <w:rFonts w:ascii="DINOT-Light" w:hAnsi="DINOT-Light" w:hint="eastAsia"/>
          <w:sz w:val="16"/>
          <w:szCs w:val="20"/>
        </w:rPr>
        <w:t xml:space="preserve">, </w:t>
      </w:r>
      <w:r w:rsidRPr="00C11B06">
        <w:rPr>
          <w:rFonts w:ascii="DINOT-Light" w:hAnsi="DINOT-Light" w:hint="eastAsia"/>
          <w:sz w:val="16"/>
          <w:szCs w:val="20"/>
        </w:rPr>
        <w:t>열정을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가지고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탁월성</w:t>
      </w:r>
      <w:r w:rsidRPr="00C11B06">
        <w:rPr>
          <w:rFonts w:ascii="DINOT-Light" w:hAnsi="DINOT-Light" w:hint="eastAsia"/>
          <w:sz w:val="16"/>
          <w:szCs w:val="20"/>
        </w:rPr>
        <w:t xml:space="preserve">, </w:t>
      </w:r>
      <w:r w:rsidRPr="00C11B06">
        <w:rPr>
          <w:rFonts w:ascii="DINOT-Light" w:hAnsi="DINOT-Light" w:hint="eastAsia"/>
          <w:sz w:val="16"/>
          <w:szCs w:val="20"/>
        </w:rPr>
        <w:t>정확성</w:t>
      </w:r>
      <w:r w:rsidRPr="00C11B06">
        <w:rPr>
          <w:rFonts w:ascii="DINOT-Light" w:hAnsi="DINOT-Light" w:hint="eastAsia"/>
          <w:sz w:val="16"/>
          <w:szCs w:val="20"/>
        </w:rPr>
        <w:t xml:space="preserve">, </w:t>
      </w:r>
      <w:r w:rsidRPr="00C11B06">
        <w:rPr>
          <w:rFonts w:ascii="DINOT-Light" w:hAnsi="DINOT-Light" w:hint="eastAsia"/>
          <w:sz w:val="16"/>
          <w:szCs w:val="20"/>
        </w:rPr>
        <w:t>혁신의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지평을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넓혀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왔다</w:t>
      </w:r>
      <w:r w:rsidRPr="00C11B06">
        <w:rPr>
          <w:rFonts w:ascii="DINOT-Light" w:hAnsi="DINOT-Light" w:hint="eastAsia"/>
          <w:sz w:val="16"/>
          <w:szCs w:val="20"/>
        </w:rPr>
        <w:t xml:space="preserve">. </w:t>
      </w:r>
      <w:r w:rsidRPr="00C11B06">
        <w:rPr>
          <w:rFonts w:ascii="DINOT-Light" w:hAnsi="DINOT-Light" w:hint="eastAsia"/>
          <w:sz w:val="16"/>
          <w:szCs w:val="20"/>
        </w:rPr>
        <w:t>비전을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가진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워치메이커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조르루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파브르</w:t>
      </w:r>
      <w:r w:rsidRPr="00C11B06">
        <w:rPr>
          <w:rFonts w:ascii="DINOT-Light" w:hAnsi="DINOT-Light" w:hint="eastAsia"/>
          <w:sz w:val="16"/>
          <w:szCs w:val="20"/>
        </w:rPr>
        <w:t>-</w:t>
      </w:r>
      <w:r w:rsidRPr="00C11B06">
        <w:rPr>
          <w:rFonts w:ascii="DINOT-Light" w:hAnsi="DINOT-Light" w:hint="eastAsia"/>
          <w:sz w:val="16"/>
          <w:szCs w:val="20"/>
        </w:rPr>
        <w:t>자코가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르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로클에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공방을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설립한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이래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제니스는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크로노미터의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정확도로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널리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인정을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받아왔다</w:t>
      </w:r>
      <w:r w:rsidRPr="00C11B06">
        <w:rPr>
          <w:rFonts w:ascii="DINOT-Light" w:hAnsi="DINOT-Light" w:hint="eastAsia"/>
          <w:sz w:val="16"/>
          <w:szCs w:val="20"/>
        </w:rPr>
        <w:t xml:space="preserve">. </w:t>
      </w:r>
      <w:r w:rsidRPr="00C11B06">
        <w:rPr>
          <w:rFonts w:ascii="DINOT-Light" w:hAnsi="DINOT-Light" w:hint="eastAsia"/>
          <w:sz w:val="16"/>
          <w:szCs w:val="20"/>
        </w:rPr>
        <w:t>한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세기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반이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조금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넘는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기간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동안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제니스는</w:t>
      </w:r>
      <w:r w:rsidRPr="00C11B06">
        <w:rPr>
          <w:rFonts w:ascii="DINOT-Light" w:hAnsi="DINOT-Light" w:hint="eastAsia"/>
          <w:sz w:val="16"/>
          <w:szCs w:val="20"/>
        </w:rPr>
        <w:t xml:space="preserve"> 2,333</w:t>
      </w:r>
      <w:r w:rsidRPr="00C11B06">
        <w:rPr>
          <w:rFonts w:ascii="DINOT-Light" w:hAnsi="DINOT-Light" w:hint="eastAsia"/>
          <w:sz w:val="16"/>
          <w:szCs w:val="20"/>
        </w:rPr>
        <w:t>개의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크로노미터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상을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수상하는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기록을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수립하였다</w:t>
      </w:r>
      <w:r w:rsidRPr="00C11B06">
        <w:rPr>
          <w:rFonts w:ascii="DINOT-Light" w:hAnsi="DINOT-Light" w:hint="eastAsia"/>
          <w:sz w:val="16"/>
          <w:szCs w:val="20"/>
        </w:rPr>
        <w:t>. 10</w:t>
      </w:r>
      <w:r w:rsidRPr="00C11B06">
        <w:rPr>
          <w:rFonts w:ascii="DINOT-Light" w:hAnsi="DINOT-Light" w:hint="eastAsia"/>
          <w:sz w:val="16"/>
          <w:szCs w:val="20"/>
        </w:rPr>
        <w:t>분의</w:t>
      </w:r>
      <w:r w:rsidRPr="00C11B06">
        <w:rPr>
          <w:rFonts w:ascii="DINOT-Light" w:hAnsi="DINOT-Light" w:hint="eastAsia"/>
          <w:sz w:val="16"/>
          <w:szCs w:val="20"/>
        </w:rPr>
        <w:t xml:space="preserve"> 1</w:t>
      </w:r>
      <w:r w:rsidRPr="00C11B06">
        <w:rPr>
          <w:rFonts w:ascii="DINOT-Light" w:hAnsi="DINOT-Light" w:hint="eastAsia"/>
          <w:sz w:val="16"/>
          <w:szCs w:val="20"/>
        </w:rPr>
        <w:t>초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단위의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측정이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가능한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전설적인</w:t>
      </w:r>
      <w:r w:rsidRPr="00C11B06">
        <w:rPr>
          <w:rFonts w:ascii="DINOT-Light" w:hAnsi="DINOT-Light" w:hint="eastAsia"/>
          <w:sz w:val="16"/>
          <w:szCs w:val="20"/>
        </w:rPr>
        <w:t xml:space="preserve"> 1969 El </w:t>
      </w:r>
      <w:proofErr w:type="gramStart"/>
      <w:r w:rsidRPr="00C11B06">
        <w:rPr>
          <w:rFonts w:ascii="DINOT-Light" w:hAnsi="DINOT-Light" w:hint="eastAsia"/>
          <w:sz w:val="16"/>
          <w:szCs w:val="20"/>
        </w:rPr>
        <w:t>Primero(</w:t>
      </w:r>
      <w:proofErr w:type="gramEnd"/>
      <w:r w:rsidRPr="00C11B06">
        <w:rPr>
          <w:rFonts w:ascii="DINOT-Light" w:hAnsi="DINOT-Light" w:hint="eastAsia"/>
          <w:sz w:val="16"/>
          <w:szCs w:val="20"/>
        </w:rPr>
        <w:t xml:space="preserve">1969 </w:t>
      </w:r>
      <w:r w:rsidRPr="00C11B06">
        <w:rPr>
          <w:rFonts w:ascii="DINOT-Light" w:hAnsi="DINOT-Light" w:hint="eastAsia"/>
          <w:sz w:val="16"/>
          <w:szCs w:val="20"/>
        </w:rPr>
        <w:t>엘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프리메로</w:t>
      </w:r>
      <w:r w:rsidRPr="00C11B06">
        <w:rPr>
          <w:rFonts w:ascii="DINOT-Light" w:hAnsi="DINOT-Light" w:hint="eastAsia"/>
          <w:sz w:val="16"/>
          <w:szCs w:val="20"/>
        </w:rPr>
        <w:t xml:space="preserve">) </w:t>
      </w:r>
      <w:r w:rsidRPr="00C11B06">
        <w:rPr>
          <w:rFonts w:ascii="DINOT-Light" w:hAnsi="DINOT-Light" w:hint="eastAsia"/>
          <w:sz w:val="16"/>
          <w:szCs w:val="20"/>
        </w:rPr>
        <w:t>칼리버로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명성을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얻은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이래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제니스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공방은</w:t>
      </w:r>
      <w:r w:rsidRPr="00C11B06">
        <w:rPr>
          <w:rFonts w:ascii="DINOT-Light" w:hAnsi="DINOT-Light" w:hint="eastAsia"/>
          <w:sz w:val="16"/>
          <w:szCs w:val="20"/>
        </w:rPr>
        <w:t xml:space="preserve"> 600</w:t>
      </w:r>
      <w:r w:rsidRPr="00C11B06">
        <w:rPr>
          <w:rFonts w:ascii="DINOT-Light" w:hAnsi="DINOT-Light" w:hint="eastAsia"/>
          <w:sz w:val="16"/>
          <w:szCs w:val="20"/>
        </w:rPr>
        <w:t>개가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넘는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무브먼트를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개발하였다</w:t>
      </w:r>
      <w:r w:rsidRPr="00C11B06">
        <w:rPr>
          <w:rFonts w:ascii="DINOT-Light" w:hAnsi="DINOT-Light" w:hint="eastAsia"/>
          <w:sz w:val="16"/>
          <w:szCs w:val="20"/>
        </w:rPr>
        <w:t xml:space="preserve">. </w:t>
      </w:r>
      <w:r w:rsidRPr="00C11B06">
        <w:rPr>
          <w:rFonts w:ascii="DINOT-Light" w:hAnsi="DINOT-Light" w:hint="eastAsia"/>
          <w:sz w:val="16"/>
          <w:szCs w:val="20"/>
        </w:rPr>
        <w:t>오늘날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제니스는</w:t>
      </w:r>
      <w:r w:rsidRPr="00C11B06">
        <w:rPr>
          <w:rFonts w:ascii="DINOT-Light" w:hAnsi="DINOT-Light" w:hint="eastAsia"/>
          <w:sz w:val="16"/>
          <w:szCs w:val="20"/>
        </w:rPr>
        <w:t xml:space="preserve"> 100</w:t>
      </w:r>
      <w:r w:rsidRPr="00C11B06">
        <w:rPr>
          <w:rFonts w:ascii="DINOT-Light" w:hAnsi="DINOT-Light" w:hint="eastAsia"/>
          <w:sz w:val="16"/>
          <w:szCs w:val="20"/>
        </w:rPr>
        <w:t>분의</w:t>
      </w:r>
      <w:r w:rsidRPr="00C11B06">
        <w:rPr>
          <w:rFonts w:ascii="DINOT-Light" w:hAnsi="DINOT-Light" w:hint="eastAsia"/>
          <w:sz w:val="16"/>
          <w:szCs w:val="20"/>
        </w:rPr>
        <w:t xml:space="preserve"> 1</w:t>
      </w:r>
      <w:r w:rsidRPr="00C11B06">
        <w:rPr>
          <w:rFonts w:ascii="DINOT-Light" w:hAnsi="DINOT-Light" w:hint="eastAsia"/>
          <w:sz w:val="16"/>
          <w:szCs w:val="20"/>
        </w:rPr>
        <w:t>초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단위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측정이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가능한</w:t>
      </w:r>
      <w:r w:rsidRPr="00C11B06">
        <w:rPr>
          <w:rFonts w:ascii="DINOT-Light" w:hAnsi="DINOT-Light" w:hint="eastAsia"/>
          <w:sz w:val="16"/>
          <w:szCs w:val="20"/>
        </w:rPr>
        <w:t xml:space="preserve"> Defy El Primero 21(</w:t>
      </w:r>
      <w:r w:rsidRPr="00C11B06">
        <w:rPr>
          <w:rFonts w:ascii="DINOT-Light" w:hAnsi="DINOT-Light" w:hint="eastAsia"/>
          <w:sz w:val="16"/>
          <w:szCs w:val="20"/>
        </w:rPr>
        <w:t>데피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엘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프리메로</w:t>
      </w:r>
      <w:r w:rsidRPr="00C11B06">
        <w:rPr>
          <w:rFonts w:ascii="DINOT-Light" w:hAnsi="DINOT-Light" w:hint="eastAsia"/>
          <w:sz w:val="16"/>
          <w:szCs w:val="20"/>
        </w:rPr>
        <w:t xml:space="preserve"> 21)</w:t>
      </w:r>
      <w:r w:rsidRPr="00C11B06">
        <w:rPr>
          <w:rFonts w:ascii="DINOT-Light" w:hAnsi="DINOT-Light" w:hint="eastAsia"/>
          <w:sz w:val="16"/>
          <w:szCs w:val="20"/>
        </w:rPr>
        <w:t>로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시간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측정의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매혹적인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새로운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지평을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보여주고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있다</w:t>
      </w:r>
      <w:r w:rsidRPr="00C11B06">
        <w:rPr>
          <w:rFonts w:ascii="DINOT-Light" w:hAnsi="DINOT-Light" w:hint="eastAsia"/>
          <w:sz w:val="16"/>
          <w:szCs w:val="20"/>
        </w:rPr>
        <w:t xml:space="preserve">. </w:t>
      </w:r>
      <w:r w:rsidRPr="00C11B06">
        <w:rPr>
          <w:rFonts w:ascii="DINOT-Light" w:hAnsi="DINOT-Light" w:hint="eastAsia"/>
          <w:sz w:val="16"/>
          <w:szCs w:val="20"/>
        </w:rPr>
        <w:t>또한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세계에서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가장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정확한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시계인</w:t>
      </w:r>
      <w:r w:rsidRPr="00C11B06">
        <w:rPr>
          <w:rFonts w:ascii="DINOT-Light" w:hAnsi="DINOT-Light" w:hint="eastAsia"/>
          <w:sz w:val="16"/>
          <w:szCs w:val="20"/>
        </w:rPr>
        <w:t xml:space="preserve"> 21st century Defy Lab(21</w:t>
      </w:r>
      <w:r w:rsidRPr="00C11B06">
        <w:rPr>
          <w:rFonts w:ascii="DINOT-Light" w:hAnsi="DINOT-Light" w:hint="eastAsia"/>
          <w:sz w:val="16"/>
          <w:szCs w:val="20"/>
        </w:rPr>
        <w:t>세기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데피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랩</w:t>
      </w:r>
      <w:r w:rsidRPr="00C11B06">
        <w:rPr>
          <w:rFonts w:ascii="DINOT-Light" w:hAnsi="DINOT-Light" w:hint="eastAsia"/>
          <w:sz w:val="16"/>
          <w:szCs w:val="20"/>
        </w:rPr>
        <w:t>)</w:t>
      </w:r>
      <w:r w:rsidRPr="00C11B06">
        <w:rPr>
          <w:rFonts w:ascii="DINOT-Light" w:hAnsi="DINOT-Light" w:hint="eastAsia"/>
          <w:sz w:val="16"/>
          <w:szCs w:val="20"/>
        </w:rPr>
        <w:t>으로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기계공학의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정확성의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새로운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차원을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열었다</w:t>
      </w:r>
      <w:r w:rsidRPr="00C11B06">
        <w:rPr>
          <w:rFonts w:ascii="DINOT-Light" w:hAnsi="DINOT-Light" w:hint="eastAsia"/>
          <w:sz w:val="16"/>
          <w:szCs w:val="20"/>
        </w:rPr>
        <w:t xml:space="preserve">.  </w:t>
      </w:r>
      <w:r w:rsidRPr="00C11B06">
        <w:rPr>
          <w:rFonts w:ascii="DINOT-Light" w:hAnsi="DINOT-Light" w:hint="eastAsia"/>
          <w:sz w:val="16"/>
          <w:szCs w:val="20"/>
        </w:rPr>
        <w:t>역동적이고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아방가르드적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사고의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전통에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대한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자부심으로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재무장한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제니스는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자사의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미래와</w:t>
      </w:r>
      <w:r w:rsidRPr="00C11B06">
        <w:rPr>
          <w:rFonts w:ascii="DINOT-Light" w:hAnsi="DINOT-Light" w:hint="eastAsia"/>
          <w:sz w:val="16"/>
          <w:szCs w:val="20"/>
        </w:rPr>
        <w:t xml:space="preserve">... </w:t>
      </w:r>
      <w:r w:rsidRPr="00C11B06">
        <w:rPr>
          <w:rFonts w:ascii="DINOT-Light" w:hAnsi="DINOT-Light" w:hint="eastAsia"/>
          <w:sz w:val="16"/>
          <w:szCs w:val="20"/>
        </w:rPr>
        <w:t>스위스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시계공학의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미래를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써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나가고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있다</w:t>
      </w:r>
      <w:r w:rsidRPr="00C11B06">
        <w:rPr>
          <w:rFonts w:ascii="DINOT-Light" w:hAnsi="DINOT-Light" w:hint="eastAsia"/>
          <w:sz w:val="16"/>
          <w:szCs w:val="20"/>
        </w:rPr>
        <w:t>.</w:t>
      </w:r>
    </w:p>
    <w:p w14:paraId="5519EC97" w14:textId="4C3489A5" w:rsidR="00EF1221" w:rsidRPr="007F1BDB" w:rsidRDefault="00EF1221">
      <w:pPr>
        <w:rPr>
          <w:rFonts w:ascii="DINOT-Light" w:hAnsi="DINOT-Light" w:cstheme="minorHAnsi"/>
          <w:sz w:val="18"/>
        </w:rPr>
      </w:pPr>
      <w:r>
        <w:rPr>
          <w:rFonts w:hint="eastAsia"/>
        </w:rPr>
        <w:br w:type="page"/>
      </w:r>
    </w:p>
    <w:p w14:paraId="2F9D86D4" w14:textId="71DB10E3" w:rsidR="00EF1221" w:rsidRPr="00C11B06" w:rsidRDefault="00EF1221" w:rsidP="00C11B06">
      <w:pPr>
        <w:spacing w:after="120" w:line="240" w:lineRule="auto"/>
        <w:rPr>
          <w:rFonts w:ascii="DINOT-Light" w:hAnsi="DINOT-Light" w:cs="Arial"/>
          <w:b/>
          <w:sz w:val="20"/>
          <w:szCs w:val="20"/>
        </w:rPr>
      </w:pPr>
      <w:r w:rsidRPr="00C11B06">
        <w:rPr>
          <w:rFonts w:ascii="DINOT-Light" w:hAnsi="DINOT-Light" w:hint="eastAsia"/>
          <w:b/>
          <w:noProof/>
          <w:sz w:val="20"/>
          <w:lang w:val="fr-CH" w:eastAsia="fr-CH"/>
        </w:rPr>
        <w:lastRenderedPageBreak/>
        <w:drawing>
          <wp:anchor distT="0" distB="0" distL="114300" distR="114300" simplePos="0" relativeHeight="251658240" behindDoc="0" locked="0" layoutInCell="1" allowOverlap="1" wp14:anchorId="650BB0E5" wp14:editId="40FF2536">
            <wp:simplePos x="0" y="0"/>
            <wp:positionH relativeFrom="margin">
              <wp:align>right</wp:align>
            </wp:positionH>
            <wp:positionV relativeFrom="margin">
              <wp:posOffset>180340</wp:posOffset>
            </wp:positionV>
            <wp:extent cx="2255520" cy="3752850"/>
            <wp:effectExtent l="0" t="0" r="0" b="0"/>
            <wp:wrapSquare wrapText="bothSides"/>
            <wp:docPr id="2" name="Image 2" descr="\\EU.WJ.MS.LVMH\ZENfiles\Départements\MarCom\Dossiers\_Communication 2019\PR\BASELWORLD 2019\PRESS KITS\PILOT TYPE 20 - SILVER CASE\IMAGES\05.2430.679.17.C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U.WJ.MS.LVMH\ZENfiles\Départements\MarCom\Dossiers\_Communication 2019\PR\BASELWORLD 2019\PRESS KITS\PILOT TYPE 20 - SILVER CASE\IMAGES\05.2430.679.17.C9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1" t="5906" r="7641" b="5221"/>
                    <a:stretch/>
                  </pic:blipFill>
                  <pic:spPr bwMode="auto">
                    <a:xfrm>
                      <a:off x="0" y="0"/>
                      <a:ext cx="225552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B06">
        <w:rPr>
          <w:rFonts w:ascii="DINOT-Light" w:hAnsi="DINOT-Light" w:hint="eastAsia"/>
          <w:b/>
          <w:sz w:val="20"/>
        </w:rPr>
        <w:t xml:space="preserve">PILOT TYPE 20 EXTRA SPECIAL </w:t>
      </w:r>
      <w:proofErr w:type="gramStart"/>
      <w:r w:rsidRPr="00C11B06">
        <w:rPr>
          <w:rFonts w:ascii="DINOT-Light" w:hAnsi="DINOT-Light" w:hint="eastAsia"/>
          <w:b/>
          <w:sz w:val="20"/>
        </w:rPr>
        <w:t>SILVER(</w:t>
      </w:r>
      <w:proofErr w:type="gramEnd"/>
      <w:r w:rsidRPr="00C11B06">
        <w:rPr>
          <w:rFonts w:ascii="DINOT-Light" w:hAnsi="DINOT-Light" w:hint="eastAsia"/>
          <w:b/>
          <w:sz w:val="20"/>
        </w:rPr>
        <w:t>파일럿</w:t>
      </w:r>
      <w:r w:rsidRPr="00C11B06">
        <w:rPr>
          <w:rFonts w:ascii="DINOT-Light" w:hAnsi="DINOT-Light" w:hint="eastAsia"/>
          <w:b/>
          <w:sz w:val="20"/>
        </w:rPr>
        <w:t xml:space="preserve"> </w:t>
      </w:r>
      <w:r w:rsidRPr="00C11B06">
        <w:rPr>
          <w:rFonts w:ascii="DINOT-Light" w:hAnsi="DINOT-Light" w:hint="eastAsia"/>
          <w:b/>
          <w:sz w:val="20"/>
        </w:rPr>
        <w:t>타입</w:t>
      </w:r>
      <w:r w:rsidRPr="00C11B06">
        <w:rPr>
          <w:rFonts w:ascii="DINOT-Light" w:hAnsi="DINOT-Light" w:hint="eastAsia"/>
          <w:b/>
          <w:sz w:val="20"/>
        </w:rPr>
        <w:t xml:space="preserve"> 20 </w:t>
      </w:r>
      <w:r w:rsidRPr="00C11B06">
        <w:rPr>
          <w:rFonts w:ascii="DINOT-Light" w:hAnsi="DINOT-Light" w:hint="eastAsia"/>
          <w:b/>
          <w:sz w:val="20"/>
        </w:rPr>
        <w:t>익스트라</w:t>
      </w:r>
      <w:r w:rsidRPr="00C11B06">
        <w:rPr>
          <w:rFonts w:ascii="DINOT-Light" w:hAnsi="DINOT-Light" w:hint="eastAsia"/>
          <w:b/>
          <w:sz w:val="20"/>
        </w:rPr>
        <w:t xml:space="preserve"> </w:t>
      </w:r>
      <w:r w:rsidRPr="00C11B06">
        <w:rPr>
          <w:rFonts w:ascii="DINOT-Light" w:hAnsi="DINOT-Light" w:hint="eastAsia"/>
          <w:b/>
          <w:sz w:val="20"/>
        </w:rPr>
        <w:t>스페셜</w:t>
      </w:r>
      <w:r w:rsidRPr="00C11B06">
        <w:rPr>
          <w:rFonts w:ascii="DINOT-Light" w:hAnsi="DINOT-Light" w:hint="eastAsia"/>
          <w:b/>
          <w:sz w:val="20"/>
        </w:rPr>
        <w:t xml:space="preserve"> </w:t>
      </w:r>
      <w:r w:rsidRPr="00C11B06">
        <w:rPr>
          <w:rFonts w:ascii="DINOT-Light" w:hAnsi="DINOT-Light" w:hint="eastAsia"/>
          <w:b/>
          <w:sz w:val="20"/>
        </w:rPr>
        <w:t>실버</w:t>
      </w:r>
      <w:r w:rsidRPr="00C11B06">
        <w:rPr>
          <w:rFonts w:ascii="DINOT-Light" w:hAnsi="DINOT-Light" w:hint="eastAsia"/>
          <w:b/>
          <w:sz w:val="20"/>
        </w:rPr>
        <w:t>)</w:t>
      </w:r>
    </w:p>
    <w:p w14:paraId="494A30D5" w14:textId="1FE841FF" w:rsidR="00EF1221" w:rsidRPr="00C11B06" w:rsidRDefault="00EF1221" w:rsidP="00C11B06">
      <w:pPr>
        <w:spacing w:after="0" w:line="240" w:lineRule="auto"/>
        <w:rPr>
          <w:rFonts w:ascii="DINOT-Light" w:hAnsi="DINOT-Light" w:cs="Arial"/>
          <w:sz w:val="16"/>
          <w:szCs w:val="20"/>
        </w:rPr>
      </w:pPr>
      <w:r w:rsidRPr="00C11B06">
        <w:rPr>
          <w:rFonts w:ascii="DINOT-Light" w:hAnsi="DINOT-Light" w:hint="eastAsia"/>
          <w:sz w:val="16"/>
          <w:szCs w:val="20"/>
        </w:rPr>
        <w:t>기술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사양</w:t>
      </w:r>
    </w:p>
    <w:p w14:paraId="3E402F99" w14:textId="77777777" w:rsidR="00EF1221" w:rsidRPr="00C11B06" w:rsidRDefault="00EF1221" w:rsidP="00C11B06">
      <w:pPr>
        <w:spacing w:after="0" w:line="240" w:lineRule="auto"/>
        <w:rPr>
          <w:rFonts w:ascii="DINOT-Light" w:hAnsi="DINOT-Light" w:cs="Arial"/>
          <w:sz w:val="16"/>
          <w:szCs w:val="20"/>
        </w:rPr>
      </w:pPr>
    </w:p>
    <w:p w14:paraId="1BAFA80C" w14:textId="071F7CE2" w:rsidR="00EF1221" w:rsidRPr="00C11B06" w:rsidRDefault="00EF1221" w:rsidP="00C11B06">
      <w:pPr>
        <w:spacing w:after="40" w:line="240" w:lineRule="auto"/>
        <w:rPr>
          <w:rFonts w:ascii="DINOT-Light" w:hAnsi="DINOT-Light" w:cs="Arial"/>
          <w:sz w:val="16"/>
          <w:szCs w:val="20"/>
        </w:rPr>
      </w:pPr>
      <w:r w:rsidRPr="00C11B06">
        <w:rPr>
          <w:rFonts w:ascii="DINOT-Light" w:hAnsi="DINOT-Light" w:hint="eastAsia"/>
          <w:sz w:val="16"/>
          <w:szCs w:val="20"/>
        </w:rPr>
        <w:t>제품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번호</w:t>
      </w:r>
      <w:r w:rsidRPr="00C11B06">
        <w:rPr>
          <w:rFonts w:ascii="DINOT-Light" w:hAnsi="DINOT-Light" w:hint="eastAsia"/>
          <w:sz w:val="16"/>
          <w:szCs w:val="20"/>
        </w:rPr>
        <w:t>: 05.2430.679.17.C902</w:t>
      </w:r>
    </w:p>
    <w:p w14:paraId="5E06AE82" w14:textId="77777777" w:rsidR="00EF1221" w:rsidRPr="00C11B06" w:rsidRDefault="00EF1221" w:rsidP="00C11B06">
      <w:pPr>
        <w:spacing w:after="40" w:line="240" w:lineRule="auto"/>
        <w:rPr>
          <w:rFonts w:ascii="DINOT-Light" w:hAnsi="DINOT-Light" w:cs="Arial"/>
          <w:b/>
          <w:sz w:val="16"/>
          <w:szCs w:val="20"/>
        </w:rPr>
      </w:pPr>
    </w:p>
    <w:p w14:paraId="3CCE867D" w14:textId="77777777" w:rsidR="00EF1221" w:rsidRPr="00C11B06" w:rsidRDefault="00EF1221" w:rsidP="00C11B06">
      <w:pPr>
        <w:spacing w:after="40" w:line="240" w:lineRule="auto"/>
        <w:rPr>
          <w:rFonts w:ascii="DINOT-Light" w:hAnsi="DINOT-Light" w:cs="Arial"/>
          <w:b/>
          <w:sz w:val="16"/>
          <w:szCs w:val="20"/>
        </w:rPr>
      </w:pPr>
      <w:r w:rsidRPr="00C11B06">
        <w:rPr>
          <w:rFonts w:ascii="DINOT-Light" w:hAnsi="DINOT-Light" w:hint="eastAsia"/>
          <w:b/>
          <w:sz w:val="16"/>
          <w:szCs w:val="20"/>
        </w:rPr>
        <w:t>주요</w:t>
      </w:r>
      <w:r w:rsidRPr="00C11B06">
        <w:rPr>
          <w:rFonts w:ascii="DINOT-Light" w:hAnsi="DINOT-Light" w:hint="eastAsia"/>
          <w:b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b/>
          <w:sz w:val="16"/>
          <w:szCs w:val="20"/>
        </w:rPr>
        <w:t>특징</w:t>
      </w:r>
      <w:r w:rsidRPr="00C11B06">
        <w:rPr>
          <w:rFonts w:ascii="DINOT-Light" w:hAnsi="DINOT-Light" w:hint="eastAsia"/>
          <w:b/>
          <w:sz w:val="16"/>
          <w:szCs w:val="20"/>
        </w:rPr>
        <w:t xml:space="preserve"> </w:t>
      </w:r>
    </w:p>
    <w:p w14:paraId="5CF26F2B" w14:textId="6DA0A107" w:rsidR="00EF1221" w:rsidRPr="00C11B06" w:rsidRDefault="00EF1221" w:rsidP="00C11B06">
      <w:pPr>
        <w:spacing w:after="40" w:line="240" w:lineRule="auto"/>
        <w:rPr>
          <w:rFonts w:ascii="DINOT-Light" w:hAnsi="DINOT-Light" w:cs="Arial"/>
          <w:sz w:val="16"/>
          <w:szCs w:val="20"/>
        </w:rPr>
      </w:pPr>
      <w:r w:rsidRPr="00C11B06">
        <w:rPr>
          <w:rFonts w:ascii="DINOT-Light" w:hAnsi="DINOT-Light" w:hint="eastAsia"/>
          <w:sz w:val="16"/>
          <w:szCs w:val="20"/>
        </w:rPr>
        <w:t>실버</w:t>
      </w:r>
      <w:r w:rsidRPr="00C11B06">
        <w:rPr>
          <w:rFonts w:ascii="DINOT-Light" w:hAnsi="DINOT-Light" w:hint="eastAsia"/>
          <w:sz w:val="16"/>
          <w:szCs w:val="20"/>
        </w:rPr>
        <w:t xml:space="preserve"> 9</w:t>
      </w:r>
      <w:r w:rsidR="007E5C58">
        <w:rPr>
          <w:rFonts w:ascii="DINOT-Light" w:hAnsi="DINOT-Light"/>
          <w:sz w:val="16"/>
          <w:szCs w:val="20"/>
        </w:rPr>
        <w:t>25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진품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소재의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케이스</w:t>
      </w:r>
      <w:r w:rsidRPr="00C11B06">
        <w:rPr>
          <w:rFonts w:ascii="DINOT-Light" w:hAnsi="DINOT-Light" w:hint="eastAsia"/>
          <w:sz w:val="16"/>
          <w:szCs w:val="20"/>
        </w:rPr>
        <w:t>: 250</w:t>
      </w:r>
      <w:r w:rsidRPr="00C11B06">
        <w:rPr>
          <w:rFonts w:ascii="DINOT-Light" w:hAnsi="DINOT-Light" w:hint="eastAsia"/>
          <w:sz w:val="16"/>
          <w:szCs w:val="20"/>
        </w:rPr>
        <w:t>개로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구성된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리미티드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에디션</w:t>
      </w:r>
    </w:p>
    <w:p w14:paraId="5B9F9CCF" w14:textId="77777777" w:rsidR="00EF1221" w:rsidRPr="00C11B06" w:rsidRDefault="00EF1221" w:rsidP="00C11B06">
      <w:pPr>
        <w:spacing w:after="40" w:line="240" w:lineRule="auto"/>
        <w:rPr>
          <w:rFonts w:ascii="DINOT-Light" w:hAnsi="DINOT-Light" w:cs="Arial"/>
          <w:sz w:val="16"/>
          <w:szCs w:val="20"/>
        </w:rPr>
      </w:pPr>
      <w:r w:rsidRPr="00C11B06">
        <w:rPr>
          <w:rFonts w:ascii="DINOT-Light" w:hAnsi="DINOT-Light" w:hint="eastAsia"/>
          <w:sz w:val="16"/>
          <w:szCs w:val="20"/>
        </w:rPr>
        <w:t>제니스의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항공기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계기반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장비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로고가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새겨진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케이스백</w:t>
      </w:r>
    </w:p>
    <w:p w14:paraId="154FA963" w14:textId="77777777" w:rsidR="00EF1221" w:rsidRPr="00C11B06" w:rsidRDefault="00EF1221" w:rsidP="00C11B06">
      <w:pPr>
        <w:spacing w:after="40" w:line="240" w:lineRule="auto"/>
        <w:rPr>
          <w:rFonts w:ascii="DINOT-Light" w:hAnsi="DINOT-Light" w:cs="Arial"/>
          <w:sz w:val="16"/>
          <w:szCs w:val="20"/>
        </w:rPr>
      </w:pPr>
      <w:r w:rsidRPr="00C11B06">
        <w:rPr>
          <w:rFonts w:ascii="DINOT-Light" w:hAnsi="DINOT-Light" w:hint="eastAsia"/>
          <w:sz w:val="16"/>
          <w:szCs w:val="20"/>
        </w:rPr>
        <w:t>전설적인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제니스의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항공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시계에서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영감을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받은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모델</w:t>
      </w:r>
    </w:p>
    <w:p w14:paraId="22596F22" w14:textId="2ECA9F72" w:rsidR="00EF1221" w:rsidRPr="00C11B06" w:rsidRDefault="00EF1221" w:rsidP="00C11B06">
      <w:pPr>
        <w:spacing w:after="40" w:line="240" w:lineRule="auto"/>
        <w:rPr>
          <w:rFonts w:ascii="DINOT-Light" w:hAnsi="DINOT-Light" w:cs="Arial"/>
          <w:sz w:val="16"/>
          <w:szCs w:val="20"/>
        </w:rPr>
      </w:pPr>
      <w:r w:rsidRPr="00C11B06">
        <w:rPr>
          <w:rFonts w:ascii="DINOT-Light" w:hAnsi="DINOT-Light" w:hint="eastAsia"/>
          <w:sz w:val="16"/>
          <w:szCs w:val="20"/>
        </w:rPr>
        <w:t>전체적으로</w:t>
      </w:r>
      <w:r w:rsidRPr="00C11B06">
        <w:rPr>
          <w:rFonts w:ascii="DINOT-Light" w:hAnsi="DINOT-Light" w:hint="eastAsia"/>
          <w:sz w:val="16"/>
          <w:szCs w:val="20"/>
        </w:rPr>
        <w:t xml:space="preserve"> Super-</w:t>
      </w:r>
      <w:proofErr w:type="spellStart"/>
      <w:r w:rsidRPr="00C11B06">
        <w:rPr>
          <w:rFonts w:ascii="DINOT-Light" w:hAnsi="DINOT-Light" w:hint="eastAsia"/>
          <w:sz w:val="16"/>
          <w:szCs w:val="20"/>
        </w:rPr>
        <w:t>LumiNova</w:t>
      </w:r>
      <w:proofErr w:type="spellEnd"/>
      <w:r w:rsidRPr="00C11B06">
        <w:rPr>
          <w:rFonts w:ascii="DINOT-Light" w:hAnsi="DINOT-Light" w:hint="eastAsia"/>
          <w:sz w:val="16"/>
          <w:szCs w:val="20"/>
        </w:rPr>
        <w:t>(</w:t>
      </w:r>
      <w:r w:rsidRPr="00C11B06">
        <w:rPr>
          <w:rFonts w:ascii="DINOT-Light" w:hAnsi="DINOT-Light" w:hint="eastAsia"/>
          <w:sz w:val="16"/>
          <w:szCs w:val="20"/>
        </w:rPr>
        <w:t>수퍼</w:t>
      </w:r>
      <w:r w:rsidRPr="00C11B06">
        <w:rPr>
          <w:rFonts w:ascii="DINOT-Light" w:hAnsi="DINOT-Light" w:hint="eastAsia"/>
          <w:sz w:val="16"/>
          <w:szCs w:val="20"/>
        </w:rPr>
        <w:t>-</w:t>
      </w:r>
      <w:r w:rsidRPr="00C11B06">
        <w:rPr>
          <w:rFonts w:ascii="DINOT-Light" w:hAnsi="DINOT-Light" w:hint="eastAsia"/>
          <w:sz w:val="16"/>
          <w:szCs w:val="20"/>
        </w:rPr>
        <w:t>루미노바</w:t>
      </w:r>
      <w:r w:rsidRPr="00C11B06">
        <w:rPr>
          <w:rFonts w:ascii="DINOT-Light" w:hAnsi="DINOT-Light" w:hint="eastAsia"/>
          <w:sz w:val="16"/>
          <w:szCs w:val="20"/>
        </w:rPr>
        <w:t>)</w:t>
      </w:r>
      <w:r w:rsidRPr="00C11B06">
        <w:rPr>
          <w:rFonts w:ascii="DINOT-Light" w:hAnsi="DINOT-Light" w:hint="eastAsia"/>
          <w:sz w:val="16"/>
          <w:szCs w:val="20"/>
        </w:rPr>
        <w:t>로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만든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아라비아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숫자</w:t>
      </w:r>
    </w:p>
    <w:p w14:paraId="2E53A4EB" w14:textId="77777777" w:rsidR="00EF1221" w:rsidRPr="00C11B06" w:rsidRDefault="00EF1221" w:rsidP="00C11B06">
      <w:pPr>
        <w:spacing w:after="40" w:line="240" w:lineRule="auto"/>
        <w:rPr>
          <w:rFonts w:ascii="DINOT-Light" w:hAnsi="DINOT-Light" w:cs="Arial"/>
          <w:sz w:val="16"/>
          <w:szCs w:val="20"/>
          <w:lang w:val="en-US"/>
        </w:rPr>
      </w:pPr>
    </w:p>
    <w:p w14:paraId="5C0929C4" w14:textId="77777777" w:rsidR="00EF1221" w:rsidRPr="00C11B06" w:rsidRDefault="00EF1221" w:rsidP="00C11B06">
      <w:pPr>
        <w:spacing w:after="40" w:line="240" w:lineRule="auto"/>
        <w:rPr>
          <w:rFonts w:ascii="DINOT-Light" w:hAnsi="DINOT-Light" w:cs="Arial"/>
          <w:b/>
          <w:sz w:val="16"/>
          <w:szCs w:val="20"/>
        </w:rPr>
      </w:pPr>
      <w:r w:rsidRPr="00C11B06">
        <w:rPr>
          <w:rFonts w:ascii="DINOT-Light" w:hAnsi="DINOT-Light" w:hint="eastAsia"/>
          <w:b/>
          <w:sz w:val="16"/>
          <w:szCs w:val="20"/>
        </w:rPr>
        <w:t>무브먼트</w:t>
      </w:r>
    </w:p>
    <w:p w14:paraId="669429CE" w14:textId="77777777" w:rsidR="00EF1221" w:rsidRPr="00C11B06" w:rsidRDefault="00EF1221" w:rsidP="00C11B06">
      <w:pPr>
        <w:spacing w:after="40" w:line="240" w:lineRule="auto"/>
        <w:rPr>
          <w:rFonts w:ascii="DINOT-Light" w:hAnsi="DINOT-Light" w:cs="Arial"/>
          <w:sz w:val="16"/>
          <w:szCs w:val="20"/>
        </w:rPr>
      </w:pPr>
      <w:r w:rsidRPr="00C11B06">
        <w:rPr>
          <w:rFonts w:ascii="DINOT-Light" w:hAnsi="DINOT-Light" w:hint="eastAsia"/>
          <w:sz w:val="16"/>
          <w:szCs w:val="20"/>
        </w:rPr>
        <w:t>엘리트</w:t>
      </w:r>
      <w:r w:rsidRPr="00C11B06">
        <w:rPr>
          <w:rFonts w:ascii="DINOT-Light" w:hAnsi="DINOT-Light" w:hint="eastAsia"/>
          <w:sz w:val="16"/>
          <w:szCs w:val="20"/>
        </w:rPr>
        <w:t xml:space="preserve"> 679, </w:t>
      </w:r>
      <w:r w:rsidRPr="00C11B06">
        <w:rPr>
          <w:rFonts w:ascii="DINOT-Light" w:hAnsi="DINOT-Light" w:hint="eastAsia"/>
          <w:sz w:val="16"/>
          <w:szCs w:val="20"/>
        </w:rPr>
        <w:t>오토매틱</w:t>
      </w:r>
    </w:p>
    <w:p w14:paraId="5D14A95D" w14:textId="77777777" w:rsidR="00EF1221" w:rsidRPr="00C11B06" w:rsidRDefault="00EF1221" w:rsidP="00C11B06">
      <w:pPr>
        <w:spacing w:after="40" w:line="240" w:lineRule="auto"/>
        <w:rPr>
          <w:rFonts w:ascii="DINOT-Light" w:hAnsi="DINOT-Light" w:cs="Arial"/>
          <w:sz w:val="16"/>
          <w:szCs w:val="20"/>
        </w:rPr>
      </w:pPr>
      <w:r w:rsidRPr="00C11B06">
        <w:rPr>
          <w:rFonts w:ascii="DINOT-Light" w:hAnsi="DINOT-Light" w:hint="eastAsia"/>
          <w:sz w:val="16"/>
          <w:szCs w:val="20"/>
        </w:rPr>
        <w:t>칼리버</w:t>
      </w:r>
      <w:r w:rsidRPr="00C11B06">
        <w:rPr>
          <w:rFonts w:ascii="DINOT-Light" w:hAnsi="DINOT-Light" w:hint="eastAsia"/>
          <w:sz w:val="16"/>
          <w:szCs w:val="20"/>
        </w:rPr>
        <w:t xml:space="preserve">: 11 </w:t>
      </w:r>
      <w:r w:rsidRPr="00C11B06">
        <w:rPr>
          <w:rFonts w:ascii="DINOT-Light" w:hAnsi="DINOT-Light" w:hint="eastAsia"/>
          <w:sz w:val="16"/>
          <w:szCs w:val="20"/>
        </w:rPr>
        <w:t>½</w:t>
      </w:r>
      <w:r w:rsidRPr="00C11B06">
        <w:rPr>
          <w:rFonts w:ascii="DINOT-Light" w:hAnsi="DINOT-Light" w:hint="eastAsia"/>
          <w:sz w:val="16"/>
          <w:szCs w:val="20"/>
        </w:rPr>
        <w:t>```(</w:t>
      </w:r>
      <w:r w:rsidRPr="00C11B06">
        <w:rPr>
          <w:rFonts w:ascii="DINOT-Light" w:hAnsi="DINOT-Light" w:hint="eastAsia"/>
          <w:sz w:val="16"/>
          <w:szCs w:val="20"/>
        </w:rPr>
        <w:t>직경</w:t>
      </w:r>
      <w:r w:rsidRPr="00C11B06">
        <w:rPr>
          <w:rFonts w:ascii="DINOT-Light" w:hAnsi="DINOT-Light" w:hint="eastAsia"/>
          <w:sz w:val="16"/>
          <w:szCs w:val="20"/>
        </w:rPr>
        <w:t>: 25.60mm)</w:t>
      </w:r>
    </w:p>
    <w:p w14:paraId="7CB23357" w14:textId="77777777" w:rsidR="00EF1221" w:rsidRPr="00C11B06" w:rsidRDefault="00EF1221" w:rsidP="00C11B06">
      <w:pPr>
        <w:spacing w:after="40" w:line="240" w:lineRule="auto"/>
        <w:rPr>
          <w:rFonts w:ascii="DINOT-Light" w:hAnsi="DINOT-Light" w:cs="Arial"/>
          <w:sz w:val="16"/>
          <w:szCs w:val="20"/>
        </w:rPr>
      </w:pPr>
      <w:r w:rsidRPr="00C11B06">
        <w:rPr>
          <w:rFonts w:ascii="DINOT-Light" w:hAnsi="DINOT-Light" w:hint="eastAsia"/>
          <w:sz w:val="16"/>
          <w:szCs w:val="20"/>
        </w:rPr>
        <w:t>무브먼트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두께</w:t>
      </w:r>
      <w:r w:rsidRPr="00C11B06">
        <w:rPr>
          <w:rFonts w:ascii="DINOT-Light" w:hAnsi="DINOT-Light" w:hint="eastAsia"/>
          <w:sz w:val="16"/>
          <w:szCs w:val="20"/>
        </w:rPr>
        <w:t>: 3.85mm</w:t>
      </w:r>
    </w:p>
    <w:p w14:paraId="5B6899A6" w14:textId="77777777" w:rsidR="00EF1221" w:rsidRPr="00C11B06" w:rsidRDefault="00EF1221" w:rsidP="00C11B06">
      <w:pPr>
        <w:spacing w:after="40" w:line="240" w:lineRule="auto"/>
        <w:rPr>
          <w:rFonts w:ascii="DINOT-Light" w:hAnsi="DINOT-Light" w:cs="Arial"/>
          <w:sz w:val="16"/>
          <w:szCs w:val="20"/>
        </w:rPr>
      </w:pPr>
      <w:r w:rsidRPr="00C11B06">
        <w:rPr>
          <w:rFonts w:ascii="DINOT-Light" w:hAnsi="DINOT-Light" w:hint="eastAsia"/>
          <w:sz w:val="16"/>
          <w:szCs w:val="20"/>
        </w:rPr>
        <w:t>부품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수</w:t>
      </w:r>
      <w:r w:rsidRPr="00C11B06">
        <w:rPr>
          <w:rFonts w:ascii="DINOT-Light" w:hAnsi="DINOT-Light" w:hint="eastAsia"/>
          <w:sz w:val="16"/>
          <w:szCs w:val="20"/>
        </w:rPr>
        <w:t>: 126</w:t>
      </w:r>
    </w:p>
    <w:p w14:paraId="56DB57AF" w14:textId="77777777" w:rsidR="00EF1221" w:rsidRPr="00C11B06" w:rsidRDefault="00EF1221" w:rsidP="00C11B06">
      <w:pPr>
        <w:spacing w:after="40" w:line="240" w:lineRule="auto"/>
        <w:rPr>
          <w:rFonts w:ascii="DINOT-Light" w:hAnsi="DINOT-Light" w:cs="Arial"/>
          <w:sz w:val="16"/>
          <w:szCs w:val="20"/>
        </w:rPr>
      </w:pPr>
      <w:r w:rsidRPr="00C11B06">
        <w:rPr>
          <w:rFonts w:ascii="DINOT-Light" w:hAnsi="DINOT-Light" w:hint="eastAsia"/>
          <w:sz w:val="16"/>
          <w:szCs w:val="20"/>
        </w:rPr>
        <w:t>스톤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수</w:t>
      </w:r>
      <w:r w:rsidRPr="00C11B06">
        <w:rPr>
          <w:rFonts w:ascii="DINOT-Light" w:hAnsi="DINOT-Light" w:hint="eastAsia"/>
          <w:sz w:val="16"/>
          <w:szCs w:val="20"/>
        </w:rPr>
        <w:t>: 27</w:t>
      </w:r>
    </w:p>
    <w:p w14:paraId="37BFC15F" w14:textId="77777777" w:rsidR="00EF1221" w:rsidRPr="00C11B06" w:rsidRDefault="00EF1221" w:rsidP="00C11B06">
      <w:pPr>
        <w:spacing w:after="40" w:line="240" w:lineRule="auto"/>
        <w:rPr>
          <w:rFonts w:ascii="DINOT-Light" w:hAnsi="DINOT-Light" w:cs="Arial"/>
          <w:sz w:val="16"/>
          <w:szCs w:val="20"/>
        </w:rPr>
      </w:pPr>
      <w:r w:rsidRPr="00C11B06">
        <w:rPr>
          <w:rFonts w:ascii="DINOT-Light" w:hAnsi="DINOT-Light" w:hint="eastAsia"/>
          <w:sz w:val="16"/>
          <w:szCs w:val="20"/>
        </w:rPr>
        <w:t>주파수</w:t>
      </w:r>
      <w:r w:rsidRPr="00C11B06">
        <w:rPr>
          <w:rFonts w:ascii="DINOT-Light" w:hAnsi="DINOT-Light" w:hint="eastAsia"/>
          <w:sz w:val="16"/>
          <w:szCs w:val="20"/>
        </w:rPr>
        <w:t>: 28,800VpH(4Hz)</w:t>
      </w:r>
    </w:p>
    <w:p w14:paraId="526A2976" w14:textId="77777777" w:rsidR="00EF1221" w:rsidRPr="00C11B06" w:rsidRDefault="00EF1221" w:rsidP="00C11B06">
      <w:pPr>
        <w:spacing w:after="40" w:line="240" w:lineRule="auto"/>
        <w:rPr>
          <w:rFonts w:ascii="DINOT-Light" w:hAnsi="DINOT-Light" w:cs="Arial"/>
          <w:sz w:val="16"/>
          <w:szCs w:val="20"/>
        </w:rPr>
      </w:pPr>
      <w:r w:rsidRPr="00C11B06">
        <w:rPr>
          <w:rFonts w:ascii="DINOT-Light" w:hAnsi="DINOT-Light" w:hint="eastAsia"/>
          <w:sz w:val="16"/>
          <w:szCs w:val="20"/>
        </w:rPr>
        <w:t>파워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리저브</w:t>
      </w:r>
      <w:r w:rsidRPr="00C11B06">
        <w:rPr>
          <w:rFonts w:ascii="DINOT-Light" w:hAnsi="DINOT-Light" w:hint="eastAsia"/>
          <w:sz w:val="16"/>
          <w:szCs w:val="20"/>
        </w:rPr>
        <w:t>: 50</w:t>
      </w:r>
      <w:r w:rsidRPr="00C11B06">
        <w:rPr>
          <w:rFonts w:ascii="DINOT-Light" w:hAnsi="DINOT-Light" w:hint="eastAsia"/>
          <w:sz w:val="16"/>
          <w:szCs w:val="20"/>
        </w:rPr>
        <w:t>시간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이상</w:t>
      </w:r>
    </w:p>
    <w:p w14:paraId="4DC56670" w14:textId="77777777" w:rsidR="00EF1221" w:rsidRPr="00C11B06" w:rsidRDefault="00EF1221" w:rsidP="00C11B06">
      <w:pPr>
        <w:spacing w:after="40" w:line="240" w:lineRule="auto"/>
        <w:rPr>
          <w:rFonts w:ascii="DINOT-Light" w:hAnsi="DINOT-Light" w:cs="Arial"/>
          <w:sz w:val="16"/>
          <w:szCs w:val="20"/>
        </w:rPr>
      </w:pPr>
      <w:r w:rsidRPr="00C11B06">
        <w:rPr>
          <w:rFonts w:ascii="DINOT-Light" w:hAnsi="DINOT-Light" w:hint="eastAsia"/>
          <w:sz w:val="16"/>
          <w:szCs w:val="20"/>
        </w:rPr>
        <w:t>마감</w:t>
      </w:r>
      <w:r w:rsidRPr="00C11B06">
        <w:rPr>
          <w:rFonts w:ascii="DINOT-Light" w:hAnsi="DINOT-Light" w:hint="eastAsia"/>
          <w:sz w:val="16"/>
          <w:szCs w:val="20"/>
        </w:rPr>
        <w:t>: &lt;</w:t>
      </w:r>
      <w:r w:rsidRPr="00C11B06">
        <w:rPr>
          <w:rFonts w:ascii="DINOT-Light" w:hAnsi="DINOT-Light" w:hint="eastAsia"/>
          <w:sz w:val="16"/>
          <w:szCs w:val="20"/>
        </w:rPr>
        <w:t>꼬뜨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드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제네브</w:t>
      </w:r>
      <w:r w:rsidRPr="00C11B06">
        <w:rPr>
          <w:rFonts w:ascii="DINOT-Light" w:hAnsi="DINOT-Light" w:hint="eastAsia"/>
          <w:sz w:val="16"/>
          <w:szCs w:val="20"/>
        </w:rPr>
        <w:t xml:space="preserve">&gt; </w:t>
      </w:r>
      <w:r w:rsidRPr="00C11B06">
        <w:rPr>
          <w:rFonts w:ascii="DINOT-Light" w:hAnsi="DINOT-Light" w:hint="eastAsia"/>
          <w:sz w:val="16"/>
          <w:szCs w:val="20"/>
        </w:rPr>
        <w:t>모티브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장식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진동추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</w:p>
    <w:p w14:paraId="28F7B6F9" w14:textId="77777777" w:rsidR="00EF1221" w:rsidRPr="00C11B06" w:rsidRDefault="00EF1221" w:rsidP="00C11B06">
      <w:pPr>
        <w:spacing w:after="40" w:line="240" w:lineRule="auto"/>
        <w:rPr>
          <w:rFonts w:ascii="DINOT-Light" w:hAnsi="DINOT-Light" w:cs="Arial"/>
          <w:sz w:val="16"/>
          <w:szCs w:val="20"/>
        </w:rPr>
      </w:pPr>
    </w:p>
    <w:p w14:paraId="42333198" w14:textId="77777777" w:rsidR="00EF1221" w:rsidRPr="00C11B06" w:rsidRDefault="00EF1221" w:rsidP="00C11B06">
      <w:pPr>
        <w:spacing w:after="40" w:line="240" w:lineRule="auto"/>
        <w:rPr>
          <w:rFonts w:ascii="DINOT-Light" w:hAnsi="DINOT-Light" w:cs="Arial"/>
          <w:b/>
          <w:sz w:val="16"/>
          <w:szCs w:val="20"/>
        </w:rPr>
      </w:pPr>
      <w:r w:rsidRPr="00C11B06">
        <w:rPr>
          <w:rFonts w:ascii="DINOT-Light" w:hAnsi="DINOT-Light" w:hint="eastAsia"/>
          <w:b/>
          <w:sz w:val="16"/>
          <w:szCs w:val="20"/>
        </w:rPr>
        <w:t>기능</w:t>
      </w:r>
    </w:p>
    <w:p w14:paraId="41026478" w14:textId="77777777" w:rsidR="00EF1221" w:rsidRPr="00C11B06" w:rsidRDefault="00EF1221" w:rsidP="00C11B06">
      <w:pPr>
        <w:spacing w:after="40" w:line="240" w:lineRule="auto"/>
        <w:rPr>
          <w:rFonts w:ascii="DINOT-Light" w:hAnsi="DINOT-Light" w:cs="Arial"/>
          <w:sz w:val="16"/>
          <w:szCs w:val="20"/>
        </w:rPr>
      </w:pPr>
      <w:r w:rsidRPr="00C11B06">
        <w:rPr>
          <w:rFonts w:ascii="DINOT-Light" w:hAnsi="DINOT-Light" w:hint="eastAsia"/>
          <w:sz w:val="16"/>
          <w:szCs w:val="20"/>
        </w:rPr>
        <w:t>시침과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분침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중앙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배치</w:t>
      </w:r>
    </w:p>
    <w:p w14:paraId="13D517AE" w14:textId="77777777" w:rsidR="00EF1221" w:rsidRPr="00C11B06" w:rsidRDefault="00EF1221" w:rsidP="00C11B06">
      <w:pPr>
        <w:spacing w:after="40" w:line="240" w:lineRule="auto"/>
        <w:rPr>
          <w:rFonts w:ascii="DINOT-Light" w:hAnsi="DINOT-Light" w:cs="Arial"/>
          <w:sz w:val="16"/>
          <w:szCs w:val="20"/>
        </w:rPr>
      </w:pPr>
      <w:r w:rsidRPr="00C11B06">
        <w:rPr>
          <w:rFonts w:ascii="DINOT-Light" w:hAnsi="DINOT-Light" w:hint="eastAsia"/>
          <w:sz w:val="16"/>
          <w:szCs w:val="20"/>
        </w:rPr>
        <w:t>초침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중앙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배치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</w:p>
    <w:p w14:paraId="70FA17A5" w14:textId="77777777" w:rsidR="00EF1221" w:rsidRPr="00C11B06" w:rsidRDefault="00EF1221" w:rsidP="00C11B06">
      <w:pPr>
        <w:spacing w:after="40" w:line="240" w:lineRule="auto"/>
        <w:rPr>
          <w:rFonts w:ascii="DINOT-Light" w:hAnsi="DINOT-Light" w:cs="Arial"/>
          <w:sz w:val="16"/>
          <w:szCs w:val="20"/>
        </w:rPr>
      </w:pPr>
    </w:p>
    <w:p w14:paraId="4569FFF0" w14:textId="77777777" w:rsidR="00EF1221" w:rsidRPr="00C11B06" w:rsidRDefault="00EF1221" w:rsidP="00C11B06">
      <w:pPr>
        <w:spacing w:after="40" w:line="240" w:lineRule="auto"/>
        <w:rPr>
          <w:rFonts w:ascii="DINOT-Light" w:hAnsi="DINOT-Light" w:cs="Arial"/>
          <w:b/>
          <w:sz w:val="16"/>
          <w:szCs w:val="20"/>
        </w:rPr>
      </w:pPr>
      <w:r w:rsidRPr="00C11B06">
        <w:rPr>
          <w:rFonts w:ascii="DINOT-Light" w:hAnsi="DINOT-Light" w:hint="eastAsia"/>
          <w:b/>
          <w:sz w:val="16"/>
          <w:szCs w:val="20"/>
        </w:rPr>
        <w:t>케이스</w:t>
      </w:r>
      <w:r w:rsidRPr="00C11B06">
        <w:rPr>
          <w:rFonts w:ascii="DINOT-Light" w:hAnsi="DINOT-Light" w:hint="eastAsia"/>
          <w:b/>
          <w:sz w:val="16"/>
          <w:szCs w:val="20"/>
        </w:rPr>
        <w:t xml:space="preserve">, </w:t>
      </w:r>
      <w:r w:rsidRPr="00C11B06">
        <w:rPr>
          <w:rFonts w:ascii="DINOT-Light" w:hAnsi="DINOT-Light" w:hint="eastAsia"/>
          <w:b/>
          <w:sz w:val="16"/>
          <w:szCs w:val="20"/>
        </w:rPr>
        <w:t>다이얼</w:t>
      </w:r>
      <w:r w:rsidRPr="00C11B06">
        <w:rPr>
          <w:rFonts w:ascii="DINOT-Light" w:hAnsi="DINOT-Light" w:hint="eastAsia"/>
          <w:b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b/>
          <w:sz w:val="16"/>
          <w:szCs w:val="20"/>
        </w:rPr>
        <w:t>및</w:t>
      </w:r>
      <w:r w:rsidRPr="00C11B06">
        <w:rPr>
          <w:rFonts w:ascii="DINOT-Light" w:hAnsi="DINOT-Light" w:hint="eastAsia"/>
          <w:b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b/>
          <w:sz w:val="16"/>
          <w:szCs w:val="20"/>
        </w:rPr>
        <w:t>시계바늘</w:t>
      </w:r>
    </w:p>
    <w:p w14:paraId="0E8C82B7" w14:textId="77777777" w:rsidR="00EF1221" w:rsidRPr="00C11B06" w:rsidRDefault="00EF1221" w:rsidP="00C11B06">
      <w:pPr>
        <w:spacing w:after="40" w:line="240" w:lineRule="auto"/>
        <w:rPr>
          <w:rFonts w:ascii="DINOT-Light" w:hAnsi="DINOT-Light" w:cs="Arial"/>
          <w:sz w:val="16"/>
          <w:szCs w:val="20"/>
        </w:rPr>
      </w:pPr>
      <w:r w:rsidRPr="00C11B06">
        <w:rPr>
          <w:rFonts w:ascii="DINOT-Light" w:hAnsi="DINOT-Light" w:hint="eastAsia"/>
          <w:sz w:val="16"/>
          <w:szCs w:val="20"/>
        </w:rPr>
        <w:t>직경</w:t>
      </w:r>
      <w:r w:rsidRPr="00C11B06">
        <w:rPr>
          <w:rFonts w:ascii="DINOT-Light" w:hAnsi="DINOT-Light" w:hint="eastAsia"/>
          <w:sz w:val="16"/>
          <w:szCs w:val="20"/>
        </w:rPr>
        <w:t>: 45mm</w:t>
      </w:r>
    </w:p>
    <w:p w14:paraId="3F7F68DE" w14:textId="77777777" w:rsidR="00EF1221" w:rsidRPr="00C11B06" w:rsidRDefault="00EF1221" w:rsidP="00C11B06">
      <w:pPr>
        <w:spacing w:after="40" w:line="240" w:lineRule="auto"/>
        <w:rPr>
          <w:rFonts w:ascii="DINOT-Light" w:hAnsi="DINOT-Light" w:cs="Arial"/>
          <w:sz w:val="16"/>
          <w:szCs w:val="20"/>
        </w:rPr>
      </w:pPr>
      <w:r w:rsidRPr="00C11B06">
        <w:rPr>
          <w:rFonts w:ascii="DINOT-Light" w:hAnsi="DINOT-Light" w:hint="eastAsia"/>
          <w:sz w:val="16"/>
          <w:szCs w:val="20"/>
        </w:rPr>
        <w:t>오프닝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직경</w:t>
      </w:r>
      <w:r w:rsidRPr="00C11B06">
        <w:rPr>
          <w:rFonts w:ascii="DINOT-Light" w:hAnsi="DINOT-Light" w:hint="eastAsia"/>
          <w:sz w:val="16"/>
          <w:szCs w:val="20"/>
        </w:rPr>
        <w:t>: 37.8mm</w:t>
      </w:r>
    </w:p>
    <w:p w14:paraId="15E6E3F1" w14:textId="77777777" w:rsidR="00EF1221" w:rsidRPr="00C11B06" w:rsidRDefault="00EF1221" w:rsidP="00C11B06">
      <w:pPr>
        <w:spacing w:after="40" w:line="240" w:lineRule="auto"/>
        <w:rPr>
          <w:rFonts w:ascii="DINOT-Light" w:hAnsi="DINOT-Light" w:cs="Arial"/>
          <w:sz w:val="16"/>
          <w:szCs w:val="20"/>
        </w:rPr>
      </w:pPr>
      <w:r w:rsidRPr="00C11B06">
        <w:rPr>
          <w:rFonts w:ascii="DINOT-Light" w:hAnsi="DINOT-Light" w:hint="eastAsia"/>
          <w:sz w:val="16"/>
          <w:szCs w:val="20"/>
        </w:rPr>
        <w:t>두께</w:t>
      </w:r>
      <w:r w:rsidRPr="00C11B06">
        <w:rPr>
          <w:rFonts w:ascii="DINOT-Light" w:hAnsi="DINOT-Light" w:hint="eastAsia"/>
          <w:sz w:val="16"/>
          <w:szCs w:val="20"/>
        </w:rPr>
        <w:t>: 14.25mm</w:t>
      </w:r>
    </w:p>
    <w:p w14:paraId="55C35F7A" w14:textId="77777777" w:rsidR="00EF1221" w:rsidRPr="00C11B06" w:rsidRDefault="00EF1221" w:rsidP="00C11B06">
      <w:pPr>
        <w:spacing w:after="40" w:line="240" w:lineRule="auto"/>
        <w:rPr>
          <w:rFonts w:ascii="DINOT-Light" w:hAnsi="DINOT-Light" w:cs="Arial"/>
          <w:sz w:val="16"/>
          <w:szCs w:val="20"/>
        </w:rPr>
      </w:pPr>
      <w:r w:rsidRPr="00C11B06">
        <w:rPr>
          <w:rFonts w:ascii="DINOT-Light" w:hAnsi="DINOT-Light" w:hint="eastAsia"/>
          <w:sz w:val="16"/>
          <w:szCs w:val="20"/>
        </w:rPr>
        <w:t>크리스탈</w:t>
      </w:r>
      <w:r w:rsidRPr="00C11B06">
        <w:rPr>
          <w:rFonts w:ascii="DINOT-Light" w:hAnsi="DINOT-Light" w:hint="eastAsia"/>
          <w:sz w:val="16"/>
          <w:szCs w:val="20"/>
        </w:rPr>
        <w:t xml:space="preserve">: </w:t>
      </w:r>
      <w:r w:rsidRPr="00C11B06">
        <w:rPr>
          <w:rFonts w:ascii="DINOT-Light" w:hAnsi="DINOT-Light" w:hint="eastAsia"/>
          <w:sz w:val="16"/>
          <w:szCs w:val="20"/>
        </w:rPr>
        <w:t>양쪽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모두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반사방지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처리를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한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볼록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사파이어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크리스탈</w:t>
      </w:r>
    </w:p>
    <w:p w14:paraId="5B0F3767" w14:textId="77777777" w:rsidR="00EF1221" w:rsidRPr="00C11B06" w:rsidRDefault="00EF1221" w:rsidP="00C11B06">
      <w:pPr>
        <w:spacing w:after="40" w:line="240" w:lineRule="auto"/>
        <w:rPr>
          <w:rFonts w:ascii="DINOT-Light" w:hAnsi="DINOT-Light" w:cs="OpenSans-CondensedLight"/>
          <w:sz w:val="18"/>
          <w:szCs w:val="20"/>
        </w:rPr>
      </w:pPr>
      <w:r w:rsidRPr="00C11B06">
        <w:rPr>
          <w:rFonts w:ascii="DINOT-Light" w:hAnsi="DINOT-Light" w:hint="eastAsia"/>
          <w:sz w:val="16"/>
          <w:szCs w:val="20"/>
        </w:rPr>
        <w:t>케이스백</w:t>
      </w:r>
      <w:r w:rsidRPr="00C11B06">
        <w:rPr>
          <w:rFonts w:ascii="DINOT-Light" w:hAnsi="DINOT-Light" w:hint="eastAsia"/>
          <w:sz w:val="16"/>
          <w:szCs w:val="20"/>
        </w:rPr>
        <w:t xml:space="preserve">: </w:t>
      </w:r>
      <w:r w:rsidRPr="00C11B06">
        <w:rPr>
          <w:rFonts w:ascii="DINOT-Light" w:hAnsi="DINOT-Light" w:hint="eastAsia"/>
          <w:sz w:val="16"/>
          <w:szCs w:val="20"/>
        </w:rPr>
        <w:t>제니스의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항공기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계기반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장비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로고가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새겨진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실버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케이스백</w:t>
      </w:r>
    </w:p>
    <w:p w14:paraId="0CA5BD27" w14:textId="0E8B94E8" w:rsidR="00EF1221" w:rsidRPr="00C11B06" w:rsidRDefault="00EF1221" w:rsidP="00C11B06">
      <w:pPr>
        <w:spacing w:after="40" w:line="240" w:lineRule="auto"/>
        <w:rPr>
          <w:rFonts w:ascii="DINOT-Light" w:hAnsi="DINOT-Light" w:cs="Arial"/>
          <w:sz w:val="16"/>
          <w:szCs w:val="20"/>
        </w:rPr>
      </w:pPr>
      <w:r w:rsidRPr="00C11B06">
        <w:rPr>
          <w:rFonts w:ascii="DINOT-Light" w:hAnsi="DINOT-Light" w:hint="eastAsia"/>
          <w:sz w:val="16"/>
          <w:szCs w:val="20"/>
        </w:rPr>
        <w:t>소재</w:t>
      </w:r>
      <w:r w:rsidRPr="00C11B06">
        <w:rPr>
          <w:rFonts w:ascii="DINOT-Light" w:hAnsi="DINOT-Light" w:hint="eastAsia"/>
          <w:sz w:val="16"/>
          <w:szCs w:val="20"/>
        </w:rPr>
        <w:t xml:space="preserve">: </w:t>
      </w:r>
      <w:r w:rsidRPr="00C11B06">
        <w:rPr>
          <w:rFonts w:ascii="DINOT-Light" w:hAnsi="DINOT-Light" w:hint="eastAsia"/>
          <w:sz w:val="16"/>
          <w:szCs w:val="20"/>
        </w:rPr>
        <w:t>실버</w:t>
      </w:r>
      <w:r w:rsidRPr="00C11B06">
        <w:rPr>
          <w:rFonts w:ascii="DINOT-Light" w:hAnsi="DINOT-Light" w:hint="eastAsia"/>
          <w:sz w:val="16"/>
          <w:szCs w:val="20"/>
        </w:rPr>
        <w:t xml:space="preserve"> 9</w:t>
      </w:r>
      <w:r w:rsidR="007E5C58">
        <w:rPr>
          <w:rFonts w:ascii="DINOT-Light" w:hAnsi="DINOT-Light"/>
          <w:sz w:val="16"/>
          <w:szCs w:val="20"/>
        </w:rPr>
        <w:t>25</w:t>
      </w:r>
      <w:bookmarkStart w:id="0" w:name="_GoBack"/>
      <w:bookmarkEnd w:id="0"/>
    </w:p>
    <w:p w14:paraId="4D562B34" w14:textId="77777777" w:rsidR="00EF1221" w:rsidRPr="00C11B06" w:rsidRDefault="00EF1221" w:rsidP="00C11B06">
      <w:pPr>
        <w:spacing w:after="40" w:line="240" w:lineRule="auto"/>
        <w:rPr>
          <w:rFonts w:ascii="DINOT-Light" w:hAnsi="DINOT-Light" w:cs="Arial"/>
          <w:sz w:val="16"/>
          <w:szCs w:val="20"/>
        </w:rPr>
      </w:pPr>
      <w:r w:rsidRPr="00C11B06">
        <w:rPr>
          <w:rFonts w:ascii="DINOT-Light" w:hAnsi="DINOT-Light" w:hint="eastAsia"/>
          <w:sz w:val="16"/>
          <w:szCs w:val="20"/>
        </w:rPr>
        <w:t>방수</w:t>
      </w:r>
      <w:r w:rsidRPr="00C11B06">
        <w:rPr>
          <w:rFonts w:ascii="DINOT-Light" w:hAnsi="DINOT-Light" w:hint="eastAsia"/>
          <w:sz w:val="16"/>
          <w:szCs w:val="20"/>
        </w:rPr>
        <w:t>: 10ATM</w:t>
      </w:r>
    </w:p>
    <w:p w14:paraId="1327CF5C" w14:textId="77777777" w:rsidR="00EF1221" w:rsidRPr="00C11B06" w:rsidRDefault="00EF1221" w:rsidP="00C11B06">
      <w:pPr>
        <w:spacing w:after="40" w:line="240" w:lineRule="auto"/>
        <w:rPr>
          <w:rFonts w:ascii="DINOT-Light" w:hAnsi="DINOT-Light" w:cs="OpenSans-CondensedLight"/>
          <w:sz w:val="18"/>
          <w:szCs w:val="20"/>
        </w:rPr>
      </w:pPr>
      <w:r w:rsidRPr="00C11B06">
        <w:rPr>
          <w:rFonts w:ascii="DINOT-Light" w:hAnsi="DINOT-Light" w:hint="eastAsia"/>
          <w:sz w:val="16"/>
          <w:szCs w:val="20"/>
        </w:rPr>
        <w:t>다이얼</w:t>
      </w:r>
      <w:r w:rsidRPr="00C11B06">
        <w:rPr>
          <w:rFonts w:ascii="DINOT-Light" w:hAnsi="DINOT-Light" w:hint="eastAsia"/>
          <w:sz w:val="16"/>
          <w:szCs w:val="20"/>
        </w:rPr>
        <w:t xml:space="preserve">: </w:t>
      </w:r>
      <w:r w:rsidRPr="00C11B06">
        <w:rPr>
          <w:rFonts w:ascii="DINOT-Light" w:hAnsi="DINOT-Light" w:hint="eastAsia"/>
          <w:sz w:val="16"/>
          <w:szCs w:val="20"/>
        </w:rPr>
        <w:t>반짝이는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반사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처리를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한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무광택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마감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리벳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다이얼</w:t>
      </w:r>
    </w:p>
    <w:p w14:paraId="5176D8ED" w14:textId="7B18564C" w:rsidR="00EF1221" w:rsidRPr="00C11B06" w:rsidRDefault="00EF1221" w:rsidP="00C11B06">
      <w:pPr>
        <w:spacing w:after="40" w:line="240" w:lineRule="auto"/>
        <w:rPr>
          <w:rFonts w:ascii="DINOT-Light" w:hAnsi="DINOT-Light" w:cs="Arial"/>
          <w:sz w:val="16"/>
          <w:szCs w:val="20"/>
        </w:rPr>
      </w:pPr>
      <w:proofErr w:type="spellStart"/>
      <w:r w:rsidRPr="00C11B06">
        <w:rPr>
          <w:rFonts w:ascii="DINOT-Light" w:hAnsi="DINOT-Light" w:hint="eastAsia"/>
          <w:sz w:val="16"/>
          <w:szCs w:val="20"/>
        </w:rPr>
        <w:t>SuperLuminova</w:t>
      </w:r>
      <w:proofErr w:type="spellEnd"/>
      <w:r w:rsidRPr="00C11B06">
        <w:rPr>
          <w:rFonts w:ascii="DINOT-Light" w:hAnsi="DINOT-Light" w:hint="eastAsia"/>
          <w:sz w:val="16"/>
          <w:szCs w:val="20"/>
        </w:rPr>
        <w:t>(</w:t>
      </w:r>
      <w:r w:rsidRPr="00C11B06">
        <w:rPr>
          <w:rFonts w:ascii="DINOT-Light" w:hAnsi="DINOT-Light" w:hint="eastAsia"/>
          <w:sz w:val="16"/>
          <w:szCs w:val="20"/>
        </w:rPr>
        <w:t>수퍼</w:t>
      </w:r>
      <w:r w:rsidRPr="00C11B06">
        <w:rPr>
          <w:rFonts w:ascii="DINOT-Light" w:hAnsi="DINOT-Light" w:hint="eastAsia"/>
          <w:sz w:val="16"/>
          <w:szCs w:val="20"/>
        </w:rPr>
        <w:t>-</w:t>
      </w:r>
      <w:r w:rsidRPr="00C11B06">
        <w:rPr>
          <w:rFonts w:ascii="DINOT-Light" w:hAnsi="DINOT-Light" w:hint="eastAsia"/>
          <w:sz w:val="16"/>
          <w:szCs w:val="20"/>
        </w:rPr>
        <w:t>루미노바</w:t>
      </w:r>
      <w:r w:rsidRPr="00C11B06">
        <w:rPr>
          <w:rFonts w:ascii="DINOT-Light" w:hAnsi="DINOT-Light" w:hint="eastAsia"/>
          <w:sz w:val="16"/>
          <w:szCs w:val="20"/>
        </w:rPr>
        <w:t xml:space="preserve">) SLN C1 </w:t>
      </w:r>
      <w:r w:rsidRPr="00C11B06">
        <w:rPr>
          <w:rFonts w:ascii="DINOT-Light" w:hAnsi="DINOT-Light" w:hint="eastAsia"/>
          <w:sz w:val="16"/>
          <w:szCs w:val="20"/>
        </w:rPr>
        <w:t>소재의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아라비아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숫자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시각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표시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</w:p>
    <w:p w14:paraId="0EDC8BDC" w14:textId="04C59075" w:rsidR="00EF1221" w:rsidRPr="00C11B06" w:rsidRDefault="00EF1221" w:rsidP="00C11B06">
      <w:pPr>
        <w:spacing w:after="40" w:line="240" w:lineRule="auto"/>
        <w:rPr>
          <w:rFonts w:ascii="DINOT-Light" w:hAnsi="DINOT-Light" w:cs="Arial"/>
          <w:sz w:val="16"/>
          <w:szCs w:val="20"/>
        </w:rPr>
      </w:pPr>
      <w:r w:rsidRPr="00C11B06">
        <w:rPr>
          <w:rFonts w:ascii="DINOT-Light" w:hAnsi="DINOT-Light" w:hint="eastAsia"/>
          <w:sz w:val="16"/>
          <w:szCs w:val="20"/>
        </w:rPr>
        <w:t>로듐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도금</w:t>
      </w:r>
      <w:r w:rsidRPr="00C11B06">
        <w:rPr>
          <w:rFonts w:ascii="DINOT-Light" w:hAnsi="DINOT-Light" w:hint="eastAsia"/>
          <w:sz w:val="16"/>
          <w:szCs w:val="20"/>
        </w:rPr>
        <w:t xml:space="preserve">, </w:t>
      </w:r>
      <w:r w:rsidRPr="00C11B06">
        <w:rPr>
          <w:rFonts w:ascii="DINOT-Light" w:hAnsi="DINOT-Light" w:hint="eastAsia"/>
          <w:sz w:val="16"/>
          <w:szCs w:val="20"/>
        </w:rPr>
        <w:t>파셋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마감</w:t>
      </w:r>
      <w:r w:rsidRPr="00C11B06">
        <w:rPr>
          <w:rFonts w:ascii="DINOT-Light" w:hAnsi="DINOT-Light" w:hint="eastAsia"/>
          <w:sz w:val="16"/>
          <w:szCs w:val="20"/>
        </w:rPr>
        <w:t>, Super-</w:t>
      </w:r>
      <w:proofErr w:type="spellStart"/>
      <w:r w:rsidRPr="00C11B06">
        <w:rPr>
          <w:rFonts w:ascii="DINOT-Light" w:hAnsi="DINOT-Light" w:hint="eastAsia"/>
          <w:sz w:val="16"/>
          <w:szCs w:val="20"/>
        </w:rPr>
        <w:t>LumiNova</w:t>
      </w:r>
      <w:proofErr w:type="spellEnd"/>
      <w:r w:rsidRPr="00C11B06">
        <w:rPr>
          <w:rFonts w:ascii="DINOT-Light" w:hAnsi="DINOT-Light" w:hint="eastAsia"/>
          <w:sz w:val="16"/>
          <w:szCs w:val="20"/>
        </w:rPr>
        <w:t>(</w:t>
      </w:r>
      <w:r w:rsidRPr="00C11B06">
        <w:rPr>
          <w:rFonts w:ascii="DINOT-Light" w:hAnsi="DINOT-Light" w:hint="eastAsia"/>
          <w:sz w:val="16"/>
          <w:szCs w:val="20"/>
        </w:rPr>
        <w:t>수퍼</w:t>
      </w:r>
      <w:r w:rsidRPr="00C11B06">
        <w:rPr>
          <w:rFonts w:ascii="DINOT-Light" w:hAnsi="DINOT-Light" w:hint="eastAsia"/>
          <w:sz w:val="16"/>
          <w:szCs w:val="20"/>
        </w:rPr>
        <w:t>-</w:t>
      </w:r>
      <w:r w:rsidRPr="00C11B06">
        <w:rPr>
          <w:rFonts w:ascii="DINOT-Light" w:hAnsi="DINOT-Light" w:hint="eastAsia"/>
          <w:sz w:val="16"/>
          <w:szCs w:val="20"/>
        </w:rPr>
        <w:t>루미노바</w:t>
      </w:r>
      <w:r w:rsidRPr="00C11B06">
        <w:rPr>
          <w:rFonts w:ascii="DINOT-Light" w:hAnsi="DINOT-Light" w:hint="eastAsia"/>
          <w:sz w:val="16"/>
          <w:szCs w:val="20"/>
        </w:rPr>
        <w:t xml:space="preserve">) SLN C1 </w:t>
      </w:r>
      <w:r w:rsidRPr="00C11B06">
        <w:rPr>
          <w:rFonts w:ascii="DINOT-Light" w:hAnsi="DINOT-Light" w:hint="eastAsia"/>
          <w:sz w:val="16"/>
          <w:szCs w:val="20"/>
        </w:rPr>
        <w:t>코팅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시계바늘</w:t>
      </w:r>
    </w:p>
    <w:p w14:paraId="2A439DE4" w14:textId="77777777" w:rsidR="00EF1221" w:rsidRPr="00C11B06" w:rsidRDefault="00EF1221" w:rsidP="00C11B06">
      <w:pPr>
        <w:spacing w:after="40" w:line="240" w:lineRule="auto"/>
        <w:rPr>
          <w:rFonts w:ascii="DINOT-Light" w:hAnsi="DINOT-Light" w:cs="Arial"/>
          <w:sz w:val="16"/>
          <w:szCs w:val="20"/>
          <w:lang w:val="en-US"/>
        </w:rPr>
      </w:pPr>
    </w:p>
    <w:p w14:paraId="3DEE394F" w14:textId="77777777" w:rsidR="00EF1221" w:rsidRPr="00C11B06" w:rsidRDefault="00EF1221" w:rsidP="00C11B06">
      <w:pPr>
        <w:spacing w:after="40" w:line="240" w:lineRule="auto"/>
        <w:rPr>
          <w:rFonts w:ascii="DINOT-Light" w:hAnsi="DINOT-Light" w:cs="Arial"/>
          <w:b/>
          <w:sz w:val="16"/>
          <w:szCs w:val="20"/>
        </w:rPr>
      </w:pPr>
      <w:r w:rsidRPr="00C11B06">
        <w:rPr>
          <w:rFonts w:ascii="DINOT-Light" w:hAnsi="DINOT-Light" w:hint="eastAsia"/>
          <w:b/>
          <w:sz w:val="16"/>
          <w:szCs w:val="20"/>
        </w:rPr>
        <w:t>스트랩</w:t>
      </w:r>
      <w:r w:rsidRPr="00C11B06">
        <w:rPr>
          <w:rFonts w:ascii="DINOT-Light" w:hAnsi="DINOT-Light" w:hint="eastAsia"/>
          <w:b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b/>
          <w:sz w:val="16"/>
          <w:szCs w:val="20"/>
        </w:rPr>
        <w:t>및</w:t>
      </w:r>
      <w:r w:rsidRPr="00C11B06">
        <w:rPr>
          <w:rFonts w:ascii="DINOT-Light" w:hAnsi="DINOT-Light" w:hint="eastAsia"/>
          <w:b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b/>
          <w:sz w:val="16"/>
          <w:szCs w:val="20"/>
        </w:rPr>
        <w:t>버클</w:t>
      </w:r>
    </w:p>
    <w:p w14:paraId="2B275C34" w14:textId="77777777" w:rsidR="00EF1221" w:rsidRPr="00C11B06" w:rsidRDefault="00EF1221" w:rsidP="00C11B06">
      <w:pPr>
        <w:spacing w:after="40" w:line="240" w:lineRule="auto"/>
        <w:rPr>
          <w:rFonts w:ascii="DINOT-Light" w:hAnsi="DINOT-Light" w:cs="Arial"/>
          <w:sz w:val="16"/>
          <w:szCs w:val="20"/>
        </w:rPr>
      </w:pPr>
      <w:r w:rsidRPr="00C11B06">
        <w:rPr>
          <w:rFonts w:ascii="DINOT-Light" w:hAnsi="DINOT-Light" w:hint="eastAsia"/>
          <w:sz w:val="16"/>
          <w:szCs w:val="20"/>
        </w:rPr>
        <w:t>리벳이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장착된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브라운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송아지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가죽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스트랩</w:t>
      </w:r>
    </w:p>
    <w:p w14:paraId="675817F1" w14:textId="194B7521" w:rsidR="00EF1221" w:rsidRPr="00C11B06" w:rsidRDefault="00D43406" w:rsidP="00C11B06">
      <w:pPr>
        <w:spacing w:after="40" w:line="240" w:lineRule="auto"/>
        <w:rPr>
          <w:rFonts w:ascii="DINOT-Light" w:hAnsi="DINOT-Light" w:cs="Arial"/>
          <w:sz w:val="16"/>
          <w:szCs w:val="20"/>
        </w:rPr>
      </w:pPr>
      <w:r w:rsidRPr="00C11B06">
        <w:rPr>
          <w:rFonts w:ascii="DINOT-Light" w:hAnsi="DINOT-Light" w:hint="eastAsia"/>
          <w:sz w:val="16"/>
          <w:szCs w:val="20"/>
        </w:rPr>
        <w:t>실버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핀</w:t>
      </w:r>
      <w:r w:rsidRPr="00C11B06">
        <w:rPr>
          <w:rFonts w:ascii="DINOT-Light" w:hAnsi="DINOT-Light" w:hint="eastAsia"/>
          <w:sz w:val="16"/>
          <w:szCs w:val="20"/>
        </w:rPr>
        <w:t xml:space="preserve"> </w:t>
      </w:r>
      <w:r w:rsidRPr="00C11B06">
        <w:rPr>
          <w:rFonts w:ascii="DINOT-Light" w:hAnsi="DINOT-Light" w:hint="eastAsia"/>
          <w:sz w:val="16"/>
          <w:szCs w:val="20"/>
        </w:rPr>
        <w:t>버클</w:t>
      </w:r>
    </w:p>
    <w:p w14:paraId="169154AA" w14:textId="77777777" w:rsidR="00292786" w:rsidRPr="007F1BDB" w:rsidRDefault="00292786" w:rsidP="00A06A44">
      <w:pPr>
        <w:spacing w:line="276" w:lineRule="auto"/>
        <w:jc w:val="both"/>
        <w:rPr>
          <w:rFonts w:ascii="DINOT-Light" w:hAnsi="DINOT-Light" w:cstheme="minorHAnsi"/>
          <w:sz w:val="18"/>
        </w:rPr>
      </w:pPr>
    </w:p>
    <w:sectPr w:rsidR="00292786" w:rsidRPr="007F1BDB" w:rsidSect="002A339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858CB" w14:textId="77777777" w:rsidR="00F07233" w:rsidRDefault="00F07233" w:rsidP="00BD6605">
      <w:pPr>
        <w:spacing w:after="0" w:line="240" w:lineRule="auto"/>
      </w:pPr>
      <w:r>
        <w:separator/>
      </w:r>
    </w:p>
  </w:endnote>
  <w:endnote w:type="continuationSeparator" w:id="0">
    <w:p w14:paraId="2241AA3B" w14:textId="77777777" w:rsidR="00F07233" w:rsidRDefault="00F07233" w:rsidP="00BD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OT-Light">
    <w:altName w:val="MV Bol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7B5A7" w14:textId="77777777" w:rsidR="00BD6605" w:rsidRPr="00C11B06" w:rsidRDefault="00BD6605" w:rsidP="00BD6605">
    <w:pPr>
      <w:pStyle w:val="Footer"/>
      <w:jc w:val="center"/>
      <w:rPr>
        <w:rFonts w:ascii="DINOT-Light" w:hAnsi="DINOT-Light"/>
        <w:sz w:val="18"/>
        <w:szCs w:val="18"/>
        <w:lang w:val="fr-CH"/>
      </w:rPr>
    </w:pPr>
    <w:r>
      <w:rPr>
        <w:rFonts w:ascii="DINOT-Light" w:hAnsi="DINOT-Light" w:hint="eastAsia"/>
        <w:sz w:val="18"/>
        <w:szCs w:val="18"/>
      </w:rPr>
      <w:t>제니스</w:t>
    </w:r>
    <w:r w:rsidRPr="00C11B06">
      <w:rPr>
        <w:rFonts w:ascii="DINOT-Light" w:hAnsi="DINOT-Light" w:hint="eastAsia"/>
        <w:sz w:val="18"/>
        <w:szCs w:val="18"/>
        <w:lang w:val="fr-CH"/>
      </w:rPr>
      <w:t xml:space="preserve"> | www.zenith-watches.com | Rue des Billodes 34-36 | CH-2400 Le Locle</w:t>
    </w:r>
  </w:p>
  <w:p w14:paraId="31ECE760" w14:textId="5811FB14" w:rsidR="00BD6605" w:rsidRPr="00C11B06" w:rsidRDefault="00BD6605" w:rsidP="00BD6605">
    <w:pPr>
      <w:pStyle w:val="Footer"/>
      <w:jc w:val="center"/>
      <w:rPr>
        <w:rFonts w:ascii="DINOT-Light" w:hAnsi="DINOT-Light"/>
        <w:sz w:val="18"/>
        <w:szCs w:val="18"/>
        <w:lang w:val="fr-CH"/>
      </w:rPr>
    </w:pPr>
    <w:r>
      <w:rPr>
        <w:rFonts w:ascii="DINOT-Light" w:hAnsi="DINOT-Light" w:hint="eastAsia"/>
        <w:sz w:val="18"/>
        <w:szCs w:val="18"/>
      </w:rPr>
      <w:t>국제미디어홍보부</w:t>
    </w:r>
    <w:r w:rsidRPr="00C11B06">
      <w:rPr>
        <w:rFonts w:ascii="DINOT-Light" w:hAnsi="DINOT-Light" w:hint="eastAsia"/>
        <w:sz w:val="18"/>
        <w:szCs w:val="18"/>
        <w:lang w:val="fr-CH"/>
      </w:rPr>
      <w:t xml:space="preserve">: Minh-Tan Bui </w:t>
    </w:r>
    <w:r w:rsidRPr="00C11B06">
      <w:rPr>
        <w:rFonts w:ascii="DINOT-Light" w:hAnsi="DINOT-Light" w:hint="eastAsia"/>
        <w:sz w:val="18"/>
        <w:szCs w:val="18"/>
        <w:lang w:val="fr-CH"/>
      </w:rPr>
      <w:t>–</w:t>
    </w:r>
    <w:r w:rsidRPr="00C11B06">
      <w:rPr>
        <w:rFonts w:ascii="DINOT-Light" w:hAnsi="DINOT-Light" w:hint="eastAsia"/>
        <w:sz w:val="18"/>
        <w:szCs w:val="18"/>
        <w:lang w:val="fr-CH"/>
      </w:rPr>
      <w:t xml:space="preserve"> </w:t>
    </w:r>
    <w:r>
      <w:rPr>
        <w:rFonts w:ascii="DINOT-Light" w:hAnsi="DINOT-Light" w:hint="eastAsia"/>
        <w:sz w:val="18"/>
        <w:szCs w:val="18"/>
      </w:rPr>
      <w:t>이메일</w:t>
    </w:r>
    <w:r w:rsidRPr="00C11B06">
      <w:rPr>
        <w:rFonts w:ascii="DINOT-Light" w:hAnsi="DINOT-Light" w:hint="eastAsia"/>
        <w:sz w:val="18"/>
        <w:szCs w:val="18"/>
        <w:lang w:val="fr-CH"/>
      </w:rPr>
      <w:t xml:space="preserve">: </w:t>
    </w:r>
    <w:hyperlink r:id="rId1" w:history="1">
      <w:r w:rsidRPr="00C11B06">
        <w:rPr>
          <w:rStyle w:val="Hyperlink"/>
          <w:rFonts w:ascii="DINOT-Light" w:hAnsi="DINOT-Light" w:hint="eastAsia"/>
          <w:color w:val="auto"/>
          <w:sz w:val="18"/>
          <w:szCs w:val="18"/>
          <w:lang w:val="fr-CH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2FB67" w14:textId="77777777" w:rsidR="00F07233" w:rsidRDefault="00F07233" w:rsidP="00BD6605">
      <w:pPr>
        <w:spacing w:after="0" w:line="240" w:lineRule="auto"/>
      </w:pPr>
      <w:r>
        <w:separator/>
      </w:r>
    </w:p>
  </w:footnote>
  <w:footnote w:type="continuationSeparator" w:id="0">
    <w:p w14:paraId="3F492C8B" w14:textId="77777777" w:rsidR="00F07233" w:rsidRDefault="00F07233" w:rsidP="00BD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3743" w14:textId="613E9BB7" w:rsidR="000310AA" w:rsidRDefault="000310AA">
    <w:pPr>
      <w:pStyle w:val="Header"/>
    </w:pPr>
    <w:r>
      <w:rPr>
        <w:rFonts w:hint="eastAsia"/>
      </w:rPr>
      <w:tab/>
    </w:r>
    <w:r>
      <w:rPr>
        <w:rFonts w:hint="eastAsia"/>
        <w:noProof/>
        <w:lang w:val="fr-CH" w:eastAsia="fr-CH"/>
      </w:rPr>
      <w:drawing>
        <wp:inline distT="0" distB="0" distL="0" distR="0" wp14:anchorId="3F9321BA" wp14:editId="578CE602">
          <wp:extent cx="1828800" cy="914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ENIT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30" cy="920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E8A0B6" w14:textId="77777777" w:rsidR="000310AA" w:rsidRDefault="000310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8F"/>
    <w:rsid w:val="000310AA"/>
    <w:rsid w:val="000A422A"/>
    <w:rsid w:val="000A4A19"/>
    <w:rsid w:val="000B080E"/>
    <w:rsid w:val="001124B5"/>
    <w:rsid w:val="001135BE"/>
    <w:rsid w:val="0012318F"/>
    <w:rsid w:val="00123B8D"/>
    <w:rsid w:val="00132788"/>
    <w:rsid w:val="0015289D"/>
    <w:rsid w:val="00154390"/>
    <w:rsid w:val="00161A39"/>
    <w:rsid w:val="00170B20"/>
    <w:rsid w:val="002621E9"/>
    <w:rsid w:val="00267D7D"/>
    <w:rsid w:val="00272E9E"/>
    <w:rsid w:val="00292786"/>
    <w:rsid w:val="002A2C1D"/>
    <w:rsid w:val="002A3397"/>
    <w:rsid w:val="002B35D7"/>
    <w:rsid w:val="002F1534"/>
    <w:rsid w:val="00307F39"/>
    <w:rsid w:val="00325E45"/>
    <w:rsid w:val="0038234D"/>
    <w:rsid w:val="003F466E"/>
    <w:rsid w:val="004436F7"/>
    <w:rsid w:val="004505EC"/>
    <w:rsid w:val="00503EBE"/>
    <w:rsid w:val="00517A7C"/>
    <w:rsid w:val="005216D1"/>
    <w:rsid w:val="00597773"/>
    <w:rsid w:val="00601860"/>
    <w:rsid w:val="00757721"/>
    <w:rsid w:val="00770698"/>
    <w:rsid w:val="007E5C58"/>
    <w:rsid w:val="007F1BDB"/>
    <w:rsid w:val="007F45A8"/>
    <w:rsid w:val="00863FDE"/>
    <w:rsid w:val="008A2B9F"/>
    <w:rsid w:val="008B5571"/>
    <w:rsid w:val="0091037D"/>
    <w:rsid w:val="00925040"/>
    <w:rsid w:val="00954937"/>
    <w:rsid w:val="009B4A8F"/>
    <w:rsid w:val="009C6A1E"/>
    <w:rsid w:val="00A01FBE"/>
    <w:rsid w:val="00A06A44"/>
    <w:rsid w:val="00A5181D"/>
    <w:rsid w:val="00B26661"/>
    <w:rsid w:val="00B27986"/>
    <w:rsid w:val="00B612B3"/>
    <w:rsid w:val="00B97A13"/>
    <w:rsid w:val="00BB6A4E"/>
    <w:rsid w:val="00BB7CFE"/>
    <w:rsid w:val="00BC1E3F"/>
    <w:rsid w:val="00BD6605"/>
    <w:rsid w:val="00C11B06"/>
    <w:rsid w:val="00C3581F"/>
    <w:rsid w:val="00CB7DA1"/>
    <w:rsid w:val="00CC6578"/>
    <w:rsid w:val="00CE04C0"/>
    <w:rsid w:val="00D43406"/>
    <w:rsid w:val="00D512C3"/>
    <w:rsid w:val="00D51878"/>
    <w:rsid w:val="00D81DF5"/>
    <w:rsid w:val="00DA1D33"/>
    <w:rsid w:val="00E201A0"/>
    <w:rsid w:val="00E46CEE"/>
    <w:rsid w:val="00E525F2"/>
    <w:rsid w:val="00E54112"/>
    <w:rsid w:val="00E5528F"/>
    <w:rsid w:val="00EA54C3"/>
    <w:rsid w:val="00EF1221"/>
    <w:rsid w:val="00EF5A67"/>
    <w:rsid w:val="00F07233"/>
    <w:rsid w:val="00F14FE3"/>
    <w:rsid w:val="00F31FFD"/>
    <w:rsid w:val="00FA5373"/>
    <w:rsid w:val="00FA705E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772A8730"/>
  <w15:chartTrackingRefBased/>
  <w15:docId w15:val="{5C5FA477-8211-414B-B774-686AC5ED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4A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03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1037D"/>
    <w:rPr>
      <w:color w:val="0000FF"/>
      <w:u w:val="single"/>
    </w:rPr>
  </w:style>
  <w:style w:type="paragraph" w:customStyle="1" w:styleId="rtejustify">
    <w:name w:val="rtejustify"/>
    <w:basedOn w:val="Normal"/>
    <w:rsid w:val="0015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BD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605"/>
  </w:style>
  <w:style w:type="paragraph" w:styleId="Footer">
    <w:name w:val="footer"/>
    <w:basedOn w:val="Normal"/>
    <w:link w:val="FooterChar"/>
    <w:uiPriority w:val="99"/>
    <w:unhideWhenUsed/>
    <w:rsid w:val="00BD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Transcribe</dc:creator>
  <cp:keywords/>
  <dc:description/>
  <cp:lastModifiedBy>Vittoria Pelà</cp:lastModifiedBy>
  <cp:revision>19</cp:revision>
  <cp:lastPrinted>2018-12-03T12:04:00Z</cp:lastPrinted>
  <dcterms:created xsi:type="dcterms:W3CDTF">2018-12-13T15:56:00Z</dcterms:created>
  <dcterms:modified xsi:type="dcterms:W3CDTF">2019-02-19T08:29:00Z</dcterms:modified>
  <cp:category/>
</cp:coreProperties>
</file>