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1AAF" w14:textId="77777777" w:rsidR="00123B8D" w:rsidRPr="00B506EA" w:rsidRDefault="00123B8D" w:rsidP="00A06A44">
      <w:pPr>
        <w:pStyle w:val="Default"/>
        <w:spacing w:line="276" w:lineRule="auto"/>
        <w:jc w:val="center"/>
        <w:rPr>
          <w:rFonts w:ascii="DINOT" w:eastAsia="Arial Unicode MS" w:hAnsi="DINOT" w:cs="Arial Unicode MS"/>
          <w:b/>
          <w:sz w:val="10"/>
          <w:szCs w:val="22"/>
        </w:rPr>
      </w:pPr>
    </w:p>
    <w:p w14:paraId="392F7A98" w14:textId="33212D67" w:rsidR="00E46CEE" w:rsidRDefault="00E46CEE" w:rsidP="00272E9E">
      <w:pPr>
        <w:spacing w:line="276" w:lineRule="auto"/>
        <w:jc w:val="center"/>
        <w:rPr>
          <w:rFonts w:eastAsia="Arial Unicode MS" w:cs="Arial Unicode MS"/>
          <w:b/>
          <w:sz w:val="20"/>
        </w:rPr>
      </w:pPr>
      <w:r w:rsidRPr="00746ABA">
        <w:rPr>
          <w:rFonts w:ascii="DINOT" w:eastAsia="Arial Unicode MS" w:hAnsi="DINOT" w:cs="Arial Unicode MS"/>
          <w:b/>
          <w:sz w:val="20"/>
        </w:rPr>
        <w:t>ZENITH PILOT TYPE 20 EXTRA SPECIAL SILVER</w:t>
      </w:r>
    </w:p>
    <w:p w14:paraId="1AD78B68" w14:textId="77777777" w:rsidR="00B506EA" w:rsidRPr="00B506EA" w:rsidRDefault="00B506EA" w:rsidP="00272E9E">
      <w:pPr>
        <w:spacing w:line="276" w:lineRule="auto"/>
        <w:jc w:val="center"/>
        <w:rPr>
          <w:rFonts w:eastAsia="Arial Unicode MS" w:cs="Arial Unicode MS"/>
          <w:b/>
          <w:sz w:val="10"/>
        </w:rPr>
      </w:pPr>
    </w:p>
    <w:p w14:paraId="2C6A765F" w14:textId="7BDC1A26" w:rsidR="00A06A44" w:rsidRPr="00746ABA" w:rsidRDefault="00E46CEE" w:rsidP="00EF1221">
      <w:pPr>
        <w:spacing w:line="276" w:lineRule="auto"/>
        <w:jc w:val="both"/>
        <w:rPr>
          <w:rFonts w:ascii="DINOT" w:eastAsia="Arial Unicode MS" w:hAnsi="DINOT" w:cs="Arial Unicode MS"/>
          <w:b/>
          <w:sz w:val="18"/>
        </w:rPr>
      </w:pPr>
      <w:r w:rsidRPr="00746ABA">
        <w:rPr>
          <w:rFonts w:ascii="Calibri" w:eastAsia="Arial Unicode MS" w:hAnsi="Calibri" w:cs="Calibri"/>
          <w:b/>
          <w:sz w:val="18"/>
        </w:rPr>
        <w:t>Марка</w:t>
      </w:r>
      <w:r w:rsidRPr="00746ABA">
        <w:rPr>
          <w:rFonts w:ascii="DINOT" w:eastAsia="Arial Unicode MS" w:hAnsi="DINOT" w:cs="Arial Unicode MS"/>
          <w:b/>
          <w:sz w:val="18"/>
        </w:rPr>
        <w:t xml:space="preserve"> Zenith </w:t>
      </w:r>
      <w:r w:rsidRPr="00746ABA">
        <w:rPr>
          <w:rFonts w:ascii="Calibri" w:eastAsia="Arial Unicode MS" w:hAnsi="Calibri" w:cs="Calibri"/>
          <w:b/>
          <w:sz w:val="18"/>
        </w:rPr>
        <w:t>выбрала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культовую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серию</w:t>
      </w:r>
      <w:r w:rsidRPr="00746ABA">
        <w:rPr>
          <w:rFonts w:ascii="DINOT" w:eastAsia="Arial Unicode MS" w:hAnsi="DINOT" w:cs="Arial Unicode MS"/>
          <w:b/>
          <w:sz w:val="18"/>
        </w:rPr>
        <w:t xml:space="preserve"> Pilot </w:t>
      </w:r>
      <w:r w:rsidRPr="00746ABA">
        <w:rPr>
          <w:rFonts w:ascii="Calibri" w:eastAsia="Arial Unicode MS" w:hAnsi="Calibri" w:cs="Calibri"/>
          <w:b/>
          <w:sz w:val="18"/>
        </w:rPr>
        <w:t>для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создания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своей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первой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модели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часов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в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корпусе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из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серебра</w:t>
      </w:r>
      <w:r w:rsidRPr="00746ABA">
        <w:rPr>
          <w:rFonts w:ascii="DINOT" w:eastAsia="Arial Unicode MS" w:hAnsi="DINOT" w:cs="Arial Unicode MS"/>
          <w:b/>
          <w:sz w:val="18"/>
        </w:rPr>
        <w:t xml:space="preserve">. </w:t>
      </w:r>
      <w:r w:rsidRPr="00746ABA">
        <w:rPr>
          <w:rFonts w:ascii="Calibri" w:eastAsia="Arial Unicode MS" w:hAnsi="Calibri" w:cs="Calibri"/>
          <w:b/>
          <w:sz w:val="18"/>
        </w:rPr>
        <w:t>Серия</w:t>
      </w:r>
      <w:r w:rsidRPr="00746ABA">
        <w:rPr>
          <w:rFonts w:ascii="DINOT" w:eastAsia="Arial Unicode MS" w:hAnsi="DINOT" w:cs="Arial Unicode MS"/>
          <w:b/>
          <w:sz w:val="18"/>
        </w:rPr>
        <w:t xml:space="preserve"> Pilot, </w:t>
      </w:r>
      <w:r w:rsidRPr="00746ABA">
        <w:rPr>
          <w:rFonts w:ascii="Calibri" w:eastAsia="Arial Unicode MS" w:hAnsi="Calibri" w:cs="Calibri"/>
          <w:b/>
          <w:sz w:val="18"/>
        </w:rPr>
        <w:t>сочетающая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богатые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традиции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прошлого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и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широкий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ассортимент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вариаций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исполнения</w:t>
      </w:r>
      <w:r w:rsidRPr="00746ABA">
        <w:rPr>
          <w:rFonts w:ascii="DINOT" w:eastAsia="Arial Unicode MS" w:hAnsi="DINOT" w:cs="Arial Unicode MS"/>
          <w:b/>
          <w:sz w:val="18"/>
        </w:rPr>
        <w:t xml:space="preserve">, </w:t>
      </w:r>
      <w:r w:rsidRPr="00746ABA">
        <w:rPr>
          <w:rFonts w:ascii="Calibri" w:eastAsia="Arial Unicode MS" w:hAnsi="Calibri" w:cs="Calibri"/>
          <w:b/>
          <w:sz w:val="18"/>
        </w:rPr>
        <w:t>стала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идеальной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базой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для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создания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новой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высококлассной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модели</w:t>
      </w:r>
      <w:r w:rsidRPr="00746ABA">
        <w:rPr>
          <w:rFonts w:ascii="DINOT" w:eastAsia="Arial Unicode MS" w:hAnsi="DINOT" w:cs="Arial Unicode MS"/>
          <w:b/>
          <w:sz w:val="18"/>
        </w:rPr>
        <w:t xml:space="preserve">, </w:t>
      </w:r>
      <w:r w:rsidRPr="00746ABA">
        <w:rPr>
          <w:rFonts w:ascii="Calibri" w:eastAsia="Arial Unicode MS" w:hAnsi="Calibri" w:cs="Calibri"/>
          <w:b/>
          <w:sz w:val="18"/>
        </w:rPr>
        <w:t>выпущенной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ограниченной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серией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в</w:t>
      </w:r>
      <w:r w:rsidRPr="00746ABA">
        <w:rPr>
          <w:rFonts w:ascii="DINOT" w:eastAsia="Arial Unicode MS" w:hAnsi="DINOT" w:cs="Arial Unicode MS"/>
          <w:b/>
          <w:sz w:val="18"/>
        </w:rPr>
        <w:t xml:space="preserve"> 250 </w:t>
      </w:r>
      <w:r w:rsidRPr="00746ABA">
        <w:rPr>
          <w:rFonts w:ascii="Calibri" w:eastAsia="Arial Unicode MS" w:hAnsi="Calibri" w:cs="Calibri"/>
          <w:b/>
          <w:sz w:val="18"/>
        </w:rPr>
        <w:t>экземпляров</w:t>
      </w:r>
      <w:r w:rsidRPr="00746ABA">
        <w:rPr>
          <w:rFonts w:ascii="DINOT" w:eastAsia="Arial Unicode MS" w:hAnsi="DINOT" w:cs="Arial Unicode MS"/>
          <w:b/>
          <w:sz w:val="18"/>
        </w:rPr>
        <w:t xml:space="preserve">. </w:t>
      </w:r>
    </w:p>
    <w:p w14:paraId="00A545E4" w14:textId="77777777" w:rsidR="000310AA" w:rsidRPr="00746ABA" w:rsidRDefault="000310AA" w:rsidP="00EF1221">
      <w:pPr>
        <w:spacing w:line="276" w:lineRule="auto"/>
        <w:jc w:val="both"/>
        <w:rPr>
          <w:rFonts w:ascii="DINOT" w:eastAsia="Arial Unicode MS" w:hAnsi="DINOT" w:cs="Arial Unicode MS"/>
          <w:b/>
          <w:sz w:val="18"/>
        </w:rPr>
      </w:pPr>
    </w:p>
    <w:p w14:paraId="71850C79" w14:textId="58ED9B69" w:rsidR="000310AA" w:rsidRPr="00746ABA" w:rsidRDefault="00A06A44" w:rsidP="00EF1221">
      <w:pPr>
        <w:spacing w:line="276" w:lineRule="auto"/>
        <w:jc w:val="both"/>
        <w:rPr>
          <w:rFonts w:ascii="DINOT" w:eastAsia="Arial Unicode MS" w:hAnsi="DINOT" w:cs="Arial Unicode MS"/>
          <w:sz w:val="18"/>
          <w:bdr w:val="none" w:sz="0" w:space="0" w:color="auto" w:frame="1"/>
          <w:lang w:eastAsia="fr-FR"/>
        </w:rPr>
      </w:pP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Zenith –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это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часовой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бренд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,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под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торговой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маркой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которого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зарегистрировано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название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DINOT" w:eastAsia="Arial Unicode MS" w:hAnsi="DINOT" w:cs="DINOT"/>
          <w:sz w:val="18"/>
          <w:bdr w:val="none" w:sz="0" w:space="0" w:color="auto" w:frame="1"/>
        </w:rPr>
        <w:t>«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>Pilot</w:t>
      </w:r>
      <w:r w:rsidRPr="00746ABA">
        <w:rPr>
          <w:rFonts w:ascii="DINOT" w:eastAsia="Arial Unicode MS" w:hAnsi="DINOT" w:cs="DINOT"/>
          <w:sz w:val="18"/>
          <w:bdr w:val="none" w:sz="0" w:space="0" w:color="auto" w:frame="1"/>
        </w:rPr>
        <w:t>»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,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что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является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неоспоримым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свидетельством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ее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авторитетного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статуса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в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сфере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авиационных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часовых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механизмов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.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Оснащенные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высокоточными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механизмами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собственного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изготовления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мануфактуры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Zenith,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эти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часы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отличаются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надежностью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,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простотой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считывания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показаний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и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</w:t>
      </w:r>
      <w:r w:rsidRPr="00746ABA">
        <w:rPr>
          <w:rFonts w:ascii="Calibri" w:eastAsia="Arial Unicode MS" w:hAnsi="Calibri" w:cs="Calibri"/>
          <w:sz w:val="18"/>
          <w:bdr w:val="none" w:sz="0" w:space="0" w:color="auto" w:frame="1"/>
        </w:rPr>
        <w:t>прочностью</w:t>
      </w:r>
      <w:r w:rsidRPr="00746ABA">
        <w:rPr>
          <w:rFonts w:ascii="DINOT" w:eastAsia="Arial Unicode MS" w:hAnsi="DINOT" w:cs="Arial Unicode MS"/>
          <w:sz w:val="18"/>
          <w:bdr w:val="none" w:sz="0" w:space="0" w:color="auto" w:frame="1"/>
        </w:rPr>
        <w:t xml:space="preserve"> .</w:t>
      </w:r>
    </w:p>
    <w:p w14:paraId="2E6FDE9E" w14:textId="77777777" w:rsidR="00272E9E" w:rsidRPr="00746ABA" w:rsidRDefault="00272E9E" w:rsidP="00EF1221">
      <w:pPr>
        <w:spacing w:line="276" w:lineRule="auto"/>
        <w:jc w:val="both"/>
        <w:rPr>
          <w:rFonts w:ascii="DINOT" w:eastAsia="Arial Unicode MS" w:hAnsi="DINOT" w:cs="Arial Unicode MS"/>
          <w:sz w:val="18"/>
          <w:bdr w:val="none" w:sz="0" w:space="0" w:color="auto" w:frame="1"/>
          <w:lang w:eastAsia="fr-FR"/>
        </w:rPr>
      </w:pPr>
    </w:p>
    <w:p w14:paraId="1074D969" w14:textId="0F52118A" w:rsidR="004436F7" w:rsidRPr="00746ABA" w:rsidRDefault="00272E9E" w:rsidP="00EF1221">
      <w:pPr>
        <w:spacing w:line="276" w:lineRule="auto"/>
        <w:jc w:val="both"/>
        <w:rPr>
          <w:rFonts w:ascii="DINOT" w:eastAsia="Arial Unicode MS" w:hAnsi="DINOT" w:cs="Arial Unicode MS"/>
          <w:sz w:val="18"/>
        </w:rPr>
      </w:pPr>
      <w:r w:rsidRPr="00746ABA">
        <w:rPr>
          <w:rFonts w:ascii="Calibri" w:eastAsia="Arial Unicode MS" w:hAnsi="Calibri" w:cs="Calibri"/>
          <w:sz w:val="18"/>
        </w:rPr>
        <w:t>Модель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DINOT" w:eastAsia="Arial Unicode MS" w:hAnsi="DINOT" w:cs="Arial Unicode MS"/>
          <w:b/>
          <w:sz w:val="18"/>
          <w:bdr w:val="none" w:sz="0" w:space="0" w:color="auto" w:frame="1"/>
        </w:rPr>
        <w:t xml:space="preserve">Pilot </w:t>
      </w:r>
      <w:r w:rsidRPr="00746ABA">
        <w:rPr>
          <w:rFonts w:ascii="DINOT" w:eastAsia="Arial Unicode MS" w:hAnsi="DINOT" w:cs="Arial Unicode MS"/>
          <w:b/>
          <w:sz w:val="18"/>
        </w:rPr>
        <w:t>Type 20 Extra Special Silver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отражает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дух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новаторства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коллекции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напоминает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легендарной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истории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бортовых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приборов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марки</w:t>
      </w:r>
      <w:r w:rsidRPr="00746ABA">
        <w:rPr>
          <w:rFonts w:ascii="DINOT" w:eastAsia="Arial Unicode MS" w:hAnsi="DINOT" w:cs="Arial Unicode MS"/>
          <w:sz w:val="18"/>
        </w:rPr>
        <w:t xml:space="preserve"> Zenith, </w:t>
      </w:r>
      <w:r w:rsidRPr="00746ABA">
        <w:rPr>
          <w:rFonts w:ascii="Calibri" w:eastAsia="Arial Unicode MS" w:hAnsi="Calibri" w:cs="Calibri"/>
          <w:sz w:val="18"/>
        </w:rPr>
        <w:t>разработанных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первые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годы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становления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авиации</w:t>
      </w:r>
      <w:r w:rsidRPr="00746ABA">
        <w:rPr>
          <w:rFonts w:ascii="DINOT" w:eastAsia="Arial Unicode MS" w:hAnsi="DINOT" w:cs="Arial Unicode MS"/>
          <w:sz w:val="18"/>
        </w:rPr>
        <w:t xml:space="preserve">. </w:t>
      </w:r>
      <w:r w:rsidRPr="00746ABA">
        <w:rPr>
          <w:rFonts w:ascii="Calibri" w:eastAsia="Arial Unicode MS" w:hAnsi="Calibri" w:cs="Calibri"/>
          <w:sz w:val="18"/>
        </w:rPr>
        <w:t>На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заднюю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крышку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корпуса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серебра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диаметром</w:t>
      </w:r>
      <w:r w:rsidRPr="00746ABA">
        <w:rPr>
          <w:rFonts w:ascii="DINOT" w:eastAsia="Arial Unicode MS" w:hAnsi="DINOT" w:cs="Arial Unicode MS"/>
          <w:sz w:val="18"/>
        </w:rPr>
        <w:t xml:space="preserve"> 45 </w:t>
      </w:r>
      <w:r w:rsidRPr="00746ABA">
        <w:rPr>
          <w:rFonts w:ascii="Calibri" w:eastAsia="Arial Unicode MS" w:hAnsi="Calibri" w:cs="Calibri"/>
          <w:sz w:val="18"/>
        </w:rPr>
        <w:t>мм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сохраняющим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водонепроницаемость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глубине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до</w:t>
      </w:r>
      <w:r w:rsidRPr="00746ABA">
        <w:rPr>
          <w:rFonts w:ascii="DINOT" w:eastAsia="Arial Unicode MS" w:hAnsi="DINOT" w:cs="Arial Unicode MS"/>
          <w:sz w:val="18"/>
        </w:rPr>
        <w:t xml:space="preserve"> 100 </w:t>
      </w:r>
      <w:r w:rsidRPr="00746ABA">
        <w:rPr>
          <w:rFonts w:ascii="Calibri" w:eastAsia="Arial Unicode MS" w:hAnsi="Calibri" w:cs="Calibri"/>
          <w:sz w:val="18"/>
        </w:rPr>
        <w:t>метров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нанесен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логотип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DINOT" w:eastAsia="Arial Unicode MS" w:hAnsi="DINOT" w:cs="DINOT"/>
          <w:sz w:val="18"/>
        </w:rPr>
        <w:t>«</w:t>
      </w:r>
      <w:r w:rsidRPr="00746ABA">
        <w:rPr>
          <w:rFonts w:ascii="DINOT" w:eastAsia="Arial Unicode MS" w:hAnsi="DINOT" w:cs="Arial Unicode MS"/>
          <w:sz w:val="18"/>
        </w:rPr>
        <w:t>Zenith Flying Instruments</w:t>
      </w:r>
      <w:r w:rsidRPr="00746ABA">
        <w:rPr>
          <w:rFonts w:ascii="DINOT" w:eastAsia="Arial Unicode MS" w:hAnsi="DINOT" w:cs="DINOT"/>
          <w:sz w:val="18"/>
        </w:rPr>
        <w:t>»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напоминающий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об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истории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предшественников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модели</w:t>
      </w:r>
      <w:r w:rsidRPr="00746ABA">
        <w:rPr>
          <w:rFonts w:ascii="DINOT" w:eastAsia="Arial Unicode MS" w:hAnsi="DINOT" w:cs="Arial Unicode MS"/>
          <w:sz w:val="18"/>
        </w:rPr>
        <w:t xml:space="preserve">. </w:t>
      </w:r>
      <w:r w:rsidRPr="00746ABA">
        <w:rPr>
          <w:rFonts w:ascii="Calibri" w:eastAsia="Arial Unicode MS" w:hAnsi="Calibri" w:cs="Calibri"/>
          <w:sz w:val="18"/>
        </w:rPr>
        <w:t>Характерная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для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этой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серии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широкая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заводная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головка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часов</w:t>
      </w:r>
      <w:r w:rsidRPr="00746ABA">
        <w:rPr>
          <w:rFonts w:ascii="DINOT" w:eastAsia="Arial Unicode MS" w:hAnsi="DINOT" w:cs="Arial Unicode MS"/>
          <w:sz w:val="18"/>
        </w:rPr>
        <w:t xml:space="preserve"> Pilot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храповым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механизмом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обеспечивает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быструю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простую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настройку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время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как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циферблат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матового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серебра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заклепками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гарантирует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легкую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считываемость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благодаря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культовым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часовым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отметкам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большого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размера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также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нестандартно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крупным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фацетированным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часовым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минутным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секундным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стрелкам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люминесцентным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покрытием</w:t>
      </w:r>
      <w:r w:rsidRPr="00746ABA">
        <w:rPr>
          <w:rFonts w:ascii="DINOT" w:eastAsia="Arial Unicode MS" w:hAnsi="DINOT" w:cs="Arial Unicode MS"/>
          <w:sz w:val="18"/>
        </w:rPr>
        <w:t xml:space="preserve">. </w:t>
      </w:r>
      <w:r w:rsidRPr="00746ABA">
        <w:rPr>
          <w:rFonts w:ascii="Calibri" w:eastAsia="Arial Unicode MS" w:hAnsi="Calibri" w:cs="Calibri"/>
          <w:sz w:val="18"/>
        </w:rPr>
        <w:t>За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точность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показаний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отвечает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автоматический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калибр</w:t>
      </w:r>
      <w:r w:rsidRPr="00746ABA">
        <w:rPr>
          <w:rFonts w:ascii="DINOT" w:eastAsia="Arial Unicode MS" w:hAnsi="DINOT" w:cs="Arial Unicode MS"/>
          <w:sz w:val="18"/>
        </w:rPr>
        <w:t xml:space="preserve"> Zenith Elite 679, </w:t>
      </w:r>
      <w:r w:rsidRPr="00746ABA">
        <w:rPr>
          <w:rFonts w:ascii="Calibri" w:eastAsia="Arial Unicode MS" w:hAnsi="Calibri" w:cs="Calibri"/>
          <w:sz w:val="18"/>
        </w:rPr>
        <w:t>оснащенный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впечатляющим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запасом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хода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до</w:t>
      </w:r>
      <w:r w:rsidRPr="00746ABA">
        <w:rPr>
          <w:rFonts w:ascii="DINOT" w:eastAsia="Arial Unicode MS" w:hAnsi="DINOT" w:cs="Arial Unicode MS"/>
          <w:sz w:val="18"/>
        </w:rPr>
        <w:t xml:space="preserve"> 50 </w:t>
      </w:r>
      <w:r w:rsidRPr="00746ABA">
        <w:rPr>
          <w:rFonts w:ascii="Calibri" w:eastAsia="Arial Unicode MS" w:hAnsi="Calibri" w:cs="Calibri"/>
          <w:sz w:val="18"/>
        </w:rPr>
        <w:t>часов</w:t>
      </w:r>
      <w:r w:rsidRPr="00746ABA">
        <w:rPr>
          <w:rFonts w:ascii="DINOT" w:eastAsia="Arial Unicode MS" w:hAnsi="DINOT" w:cs="Arial Unicode MS"/>
          <w:sz w:val="18"/>
        </w:rPr>
        <w:t xml:space="preserve">. </w:t>
      </w:r>
      <w:r w:rsidRPr="00746ABA">
        <w:rPr>
          <w:rFonts w:ascii="Calibri" w:eastAsia="Arial Unicode MS" w:hAnsi="Calibri" w:cs="Calibri"/>
          <w:sz w:val="18"/>
        </w:rPr>
        <w:t>Эта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модель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надежно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фиксируется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запястье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помощью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коричневого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ремешка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телячьей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кожи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заклепкой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классической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застежкой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серебра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также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особой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петельки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дизайн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которой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выполнен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стиле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винтажных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пилотных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шлемов</w:t>
      </w:r>
      <w:r w:rsidRPr="00746ABA">
        <w:rPr>
          <w:rFonts w:ascii="DINOT" w:eastAsia="Arial Unicode MS" w:hAnsi="DINOT" w:cs="Arial Unicode MS"/>
          <w:sz w:val="18"/>
        </w:rPr>
        <w:t>.</w:t>
      </w:r>
    </w:p>
    <w:p w14:paraId="5F2351B8" w14:textId="77777777" w:rsidR="000310AA" w:rsidRPr="00746ABA" w:rsidRDefault="000310AA" w:rsidP="00EF1221">
      <w:pPr>
        <w:spacing w:line="276" w:lineRule="auto"/>
        <w:jc w:val="both"/>
        <w:rPr>
          <w:rFonts w:ascii="DINOT" w:eastAsia="Arial Unicode MS" w:hAnsi="DINOT" w:cs="Arial Unicode MS"/>
          <w:sz w:val="18"/>
        </w:rPr>
      </w:pPr>
    </w:p>
    <w:p w14:paraId="1422AA73" w14:textId="5A779401" w:rsidR="00E46CEE" w:rsidRPr="00746ABA" w:rsidRDefault="00E46CEE" w:rsidP="00EF1221">
      <w:pPr>
        <w:spacing w:line="276" w:lineRule="auto"/>
        <w:jc w:val="both"/>
        <w:rPr>
          <w:rFonts w:ascii="DINOT" w:eastAsia="Arial Unicode MS" w:hAnsi="DINOT" w:cs="Arial Unicode MS"/>
          <w:sz w:val="18"/>
        </w:rPr>
      </w:pPr>
      <w:r w:rsidRPr="00746ABA">
        <w:rPr>
          <w:rFonts w:ascii="Calibri" w:eastAsia="Arial Unicode MS" w:hAnsi="Calibri" w:cs="Calibri"/>
          <w:sz w:val="18"/>
        </w:rPr>
        <w:t>Держа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равнение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дух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приключений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который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выковал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авиационным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часам</w:t>
      </w:r>
      <w:r w:rsidRPr="00746ABA">
        <w:rPr>
          <w:rFonts w:ascii="DINOT" w:eastAsia="Arial Unicode MS" w:hAnsi="DINOT" w:cs="Arial Unicode MS"/>
          <w:sz w:val="18"/>
        </w:rPr>
        <w:t xml:space="preserve"> Zenith </w:t>
      </w:r>
      <w:r w:rsidRPr="00746ABA">
        <w:rPr>
          <w:rFonts w:ascii="Calibri" w:eastAsia="Arial Unicode MS" w:hAnsi="Calibri" w:cs="Calibri"/>
          <w:sz w:val="18"/>
        </w:rPr>
        <w:t>славу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легенды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их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впечатляющий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статус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спортивный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характер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модель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DINOT" w:eastAsia="Arial Unicode MS" w:hAnsi="DINOT" w:cs="Arial Unicode MS"/>
          <w:b/>
          <w:sz w:val="18"/>
        </w:rPr>
        <w:t xml:space="preserve">Pilot Type 20 Extra Special Silver </w:t>
      </w:r>
      <w:r w:rsidRPr="00746ABA">
        <w:rPr>
          <w:rFonts w:ascii="Calibri" w:eastAsia="Arial Unicode MS" w:hAnsi="Calibri" w:cs="Calibri"/>
          <w:sz w:val="18"/>
        </w:rPr>
        <w:t>готова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поразить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воображение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публики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новым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головокружительным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виражом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истории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культовой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серии</w:t>
      </w:r>
      <w:r w:rsidRPr="00746ABA">
        <w:rPr>
          <w:rFonts w:ascii="DINOT" w:eastAsia="Arial Unicode MS" w:hAnsi="DINOT" w:cs="Arial Unicode MS"/>
          <w:sz w:val="18"/>
        </w:rPr>
        <w:t>.</w:t>
      </w:r>
    </w:p>
    <w:p w14:paraId="10F1BA79" w14:textId="77777777" w:rsidR="00E46CEE" w:rsidRPr="00746ABA" w:rsidRDefault="00E46CEE" w:rsidP="000310AA">
      <w:pPr>
        <w:spacing w:after="0" w:line="360" w:lineRule="auto"/>
        <w:jc w:val="both"/>
        <w:rPr>
          <w:rFonts w:ascii="DINOT" w:eastAsia="Arial Unicode MS" w:hAnsi="DINOT" w:cs="Arial Unicode MS"/>
          <w:sz w:val="18"/>
        </w:rPr>
      </w:pPr>
    </w:p>
    <w:p w14:paraId="4649574C" w14:textId="77777777" w:rsidR="00EF1221" w:rsidRPr="00746ABA" w:rsidRDefault="00EF1221" w:rsidP="00EF1221">
      <w:pPr>
        <w:spacing w:line="276" w:lineRule="auto"/>
        <w:jc w:val="both"/>
        <w:rPr>
          <w:rFonts w:ascii="DINOT" w:eastAsia="Arial Unicode MS" w:hAnsi="DINOT" w:cs="Arial Unicode MS"/>
          <w:sz w:val="20"/>
          <w:szCs w:val="20"/>
        </w:rPr>
      </w:pPr>
      <w:r w:rsidRPr="00746ABA">
        <w:rPr>
          <w:rFonts w:ascii="DINOT" w:eastAsia="Arial Unicode MS" w:hAnsi="DINOT" w:cs="Arial Unicode MS"/>
          <w:b/>
          <w:sz w:val="18"/>
        </w:rPr>
        <w:t xml:space="preserve">ZENITH: </w:t>
      </w:r>
      <w:r w:rsidRPr="00746ABA">
        <w:rPr>
          <w:rFonts w:ascii="Calibri" w:eastAsia="Arial Unicode MS" w:hAnsi="Calibri" w:cs="Calibri"/>
          <w:b/>
          <w:sz w:val="18"/>
        </w:rPr>
        <w:t>будущее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швейцарской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часовой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индустрии</w:t>
      </w:r>
    </w:p>
    <w:p w14:paraId="06A6E890" w14:textId="77777777" w:rsidR="00EF1221" w:rsidRPr="00746ABA" w:rsidRDefault="00EF1221" w:rsidP="00EF1221">
      <w:pPr>
        <w:spacing w:line="276" w:lineRule="auto"/>
        <w:jc w:val="both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1865 </w:t>
      </w:r>
      <w:r w:rsidRPr="00746ABA">
        <w:rPr>
          <w:rFonts w:ascii="Calibri" w:eastAsia="Arial Unicode MS" w:hAnsi="Calibri" w:cs="Calibri"/>
          <w:sz w:val="18"/>
        </w:rPr>
        <w:t>года</w:t>
      </w:r>
      <w:r w:rsidRPr="00746ABA">
        <w:rPr>
          <w:rFonts w:ascii="DINOT" w:eastAsia="Arial Unicode MS" w:hAnsi="DINOT" w:cs="Arial Unicode MS"/>
          <w:sz w:val="18"/>
        </w:rPr>
        <w:t xml:space="preserve"> Zenith </w:t>
      </w:r>
      <w:r w:rsidRPr="00746ABA">
        <w:rPr>
          <w:rFonts w:ascii="Calibri" w:eastAsia="Arial Unicode MS" w:hAnsi="Calibri" w:cs="Calibri"/>
          <w:sz w:val="18"/>
        </w:rPr>
        <w:t>раздвигает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границы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совершенства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точности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инноваций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руководствуясь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аутентичностью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смелостью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страстью</w:t>
      </w:r>
      <w:r w:rsidRPr="00746ABA">
        <w:rPr>
          <w:rFonts w:ascii="DINOT" w:eastAsia="Arial Unicode MS" w:hAnsi="DINOT" w:cs="Arial Unicode MS"/>
          <w:sz w:val="18"/>
        </w:rPr>
        <w:t xml:space="preserve">. </w:t>
      </w:r>
      <w:r w:rsidRPr="00746ABA">
        <w:rPr>
          <w:rFonts w:ascii="Calibri" w:eastAsia="Arial Unicode MS" w:hAnsi="Calibri" w:cs="Calibri"/>
          <w:sz w:val="18"/>
        </w:rPr>
        <w:t>Вскоре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после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основания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городе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Ле</w:t>
      </w:r>
      <w:r w:rsidRPr="00746ABA">
        <w:rPr>
          <w:rFonts w:ascii="DINOT" w:eastAsia="Arial Unicode MS" w:hAnsi="DINOT" w:cs="Arial Unicode MS"/>
          <w:sz w:val="18"/>
        </w:rPr>
        <w:t>-</w:t>
      </w:r>
      <w:r w:rsidRPr="00746ABA">
        <w:rPr>
          <w:rFonts w:ascii="Calibri" w:eastAsia="Arial Unicode MS" w:hAnsi="Calibri" w:cs="Calibri"/>
          <w:sz w:val="18"/>
        </w:rPr>
        <w:t>Локле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предприимчивым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часовым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мастером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Жоржем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Фавром</w:t>
      </w:r>
      <w:r w:rsidRPr="00746ABA">
        <w:rPr>
          <w:rFonts w:ascii="DINOT" w:eastAsia="Arial Unicode MS" w:hAnsi="DINOT" w:cs="Arial Unicode MS"/>
          <w:sz w:val="18"/>
        </w:rPr>
        <w:t>-</w:t>
      </w:r>
      <w:r w:rsidRPr="00746ABA">
        <w:rPr>
          <w:rFonts w:ascii="Calibri" w:eastAsia="Arial Unicode MS" w:hAnsi="Calibri" w:cs="Calibri"/>
          <w:sz w:val="18"/>
        </w:rPr>
        <w:t>Жако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марка</w:t>
      </w:r>
      <w:r w:rsidRPr="00746ABA">
        <w:rPr>
          <w:rFonts w:ascii="DINOT" w:eastAsia="Arial Unicode MS" w:hAnsi="DINOT" w:cs="Arial Unicode MS"/>
          <w:sz w:val="18"/>
        </w:rPr>
        <w:t xml:space="preserve"> Zenith </w:t>
      </w:r>
      <w:r w:rsidRPr="00746ABA">
        <w:rPr>
          <w:rFonts w:ascii="Calibri" w:eastAsia="Arial Unicode MS" w:hAnsi="Calibri" w:cs="Calibri"/>
          <w:sz w:val="18"/>
        </w:rPr>
        <w:t>приобрела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известность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благодаря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точности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хода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своих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хронометров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которые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всего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полтора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века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существования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принесли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ей</w:t>
      </w:r>
      <w:r w:rsidRPr="00746ABA">
        <w:rPr>
          <w:rFonts w:ascii="DINOT" w:eastAsia="Arial Unicode MS" w:hAnsi="DINOT" w:cs="Arial Unicode MS"/>
          <w:sz w:val="18"/>
        </w:rPr>
        <w:t xml:space="preserve"> 2</w:t>
      </w:r>
      <w:r w:rsidRPr="00746ABA">
        <w:rPr>
          <w:rFonts w:ascii="DINOT" w:eastAsia="Arial Unicode MS" w:hAnsi="DINOT" w:cs="DINOT"/>
          <w:sz w:val="18"/>
        </w:rPr>
        <w:t> </w:t>
      </w:r>
      <w:r w:rsidRPr="00746ABA">
        <w:rPr>
          <w:rFonts w:ascii="DINOT" w:eastAsia="Arial Unicode MS" w:hAnsi="DINOT" w:cs="Arial Unicode MS"/>
          <w:sz w:val="18"/>
        </w:rPr>
        <w:t xml:space="preserve">333 </w:t>
      </w:r>
      <w:r w:rsidRPr="00746ABA">
        <w:rPr>
          <w:rFonts w:ascii="Calibri" w:eastAsia="Arial Unicode MS" w:hAnsi="Calibri" w:cs="Calibri"/>
          <w:sz w:val="18"/>
        </w:rPr>
        <w:t>победы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конкурсах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это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абсолютный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рекорд</w:t>
      </w:r>
      <w:r w:rsidRPr="00746ABA">
        <w:rPr>
          <w:rFonts w:ascii="DINOT" w:eastAsia="Arial Unicode MS" w:hAnsi="DINOT" w:cs="Arial Unicode MS"/>
          <w:sz w:val="18"/>
        </w:rPr>
        <w:t xml:space="preserve">. </w:t>
      </w:r>
      <w:r w:rsidRPr="00746ABA">
        <w:rPr>
          <w:rFonts w:ascii="Calibri" w:eastAsia="Arial Unicode MS" w:hAnsi="Calibri" w:cs="Calibri"/>
          <w:sz w:val="18"/>
        </w:rPr>
        <w:t>Начиная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знаменитого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калибра</w:t>
      </w:r>
      <w:r w:rsidRPr="00746ABA">
        <w:rPr>
          <w:rFonts w:ascii="DINOT" w:eastAsia="Arial Unicode MS" w:hAnsi="DINOT" w:cs="Arial Unicode MS"/>
          <w:sz w:val="18"/>
        </w:rPr>
        <w:t xml:space="preserve"> 1969 </w:t>
      </w:r>
      <w:r w:rsidRPr="00746ABA">
        <w:rPr>
          <w:rFonts w:ascii="Calibri" w:eastAsia="Arial Unicode MS" w:hAnsi="Calibri" w:cs="Calibri"/>
          <w:sz w:val="18"/>
        </w:rPr>
        <w:t>года</w:t>
      </w:r>
      <w:r w:rsidRPr="00746ABA">
        <w:rPr>
          <w:rFonts w:ascii="DINOT" w:eastAsia="Arial Unicode MS" w:hAnsi="DINOT" w:cs="Arial Unicode MS"/>
          <w:sz w:val="18"/>
        </w:rPr>
        <w:t xml:space="preserve"> El Primero, </w:t>
      </w:r>
      <w:r w:rsidRPr="00746ABA">
        <w:rPr>
          <w:rFonts w:ascii="Calibri" w:eastAsia="Arial Unicode MS" w:hAnsi="Calibri" w:cs="Calibri"/>
          <w:sz w:val="18"/>
        </w:rPr>
        <w:t>обеспечивающего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возможность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замера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коротких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временных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отрезков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точностью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до</w:t>
      </w:r>
      <w:r w:rsidRPr="00746ABA">
        <w:rPr>
          <w:rFonts w:ascii="DINOT" w:eastAsia="Arial Unicode MS" w:hAnsi="DINOT" w:cs="Arial Unicode MS"/>
          <w:sz w:val="18"/>
        </w:rPr>
        <w:t xml:space="preserve"> 1/10 </w:t>
      </w:r>
      <w:r w:rsidRPr="00746ABA">
        <w:rPr>
          <w:rFonts w:ascii="Calibri" w:eastAsia="Arial Unicode MS" w:hAnsi="Calibri" w:cs="Calibri"/>
          <w:sz w:val="18"/>
        </w:rPr>
        <w:t>секунды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к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разработкам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мануфактуры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относится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уже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более</w:t>
      </w:r>
      <w:r w:rsidRPr="00746ABA">
        <w:rPr>
          <w:rFonts w:ascii="DINOT" w:eastAsia="Arial Unicode MS" w:hAnsi="DINOT" w:cs="Arial Unicode MS"/>
          <w:sz w:val="18"/>
        </w:rPr>
        <w:t xml:space="preserve"> 600 </w:t>
      </w:r>
      <w:r w:rsidRPr="00746ABA">
        <w:rPr>
          <w:rFonts w:ascii="Calibri" w:eastAsia="Arial Unicode MS" w:hAnsi="Calibri" w:cs="Calibri"/>
          <w:sz w:val="18"/>
        </w:rPr>
        <w:t>разновидностей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часовых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механизмов</w:t>
      </w:r>
      <w:r w:rsidRPr="00746ABA">
        <w:rPr>
          <w:rFonts w:ascii="DINOT" w:eastAsia="Arial Unicode MS" w:hAnsi="DINOT" w:cs="Arial Unicode MS"/>
          <w:sz w:val="18"/>
        </w:rPr>
        <w:t xml:space="preserve">. </w:t>
      </w:r>
      <w:r w:rsidRPr="00746ABA">
        <w:rPr>
          <w:rFonts w:ascii="Calibri" w:eastAsia="Arial Unicode MS" w:hAnsi="Calibri" w:cs="Calibri"/>
          <w:sz w:val="18"/>
        </w:rPr>
        <w:t>Специалисты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марки</w:t>
      </w:r>
      <w:r w:rsidRPr="00746ABA">
        <w:rPr>
          <w:rFonts w:ascii="DINOT" w:eastAsia="Arial Unicode MS" w:hAnsi="DINOT" w:cs="Arial Unicode MS"/>
          <w:sz w:val="18"/>
        </w:rPr>
        <w:t xml:space="preserve"> Zenith </w:t>
      </w:r>
      <w:r w:rsidRPr="00746ABA">
        <w:rPr>
          <w:rFonts w:ascii="Calibri" w:eastAsia="Arial Unicode MS" w:hAnsi="Calibri" w:cs="Calibri"/>
          <w:sz w:val="18"/>
        </w:rPr>
        <w:t>беспрестанно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открывают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новые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волнующие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перспективы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искусстве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измерения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времени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среди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которых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точность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до</w:t>
      </w:r>
      <w:r w:rsidRPr="00746ABA">
        <w:rPr>
          <w:rFonts w:ascii="DINOT" w:eastAsia="Arial Unicode MS" w:hAnsi="DINOT" w:cs="Arial Unicode MS"/>
          <w:sz w:val="18"/>
        </w:rPr>
        <w:t xml:space="preserve"> 1/100 </w:t>
      </w:r>
      <w:r w:rsidRPr="00746ABA">
        <w:rPr>
          <w:rFonts w:ascii="Calibri" w:eastAsia="Arial Unicode MS" w:hAnsi="Calibri" w:cs="Calibri"/>
          <w:sz w:val="18"/>
        </w:rPr>
        <w:t>секунды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у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калибра</w:t>
      </w:r>
      <w:r w:rsidRPr="00746ABA">
        <w:rPr>
          <w:rFonts w:ascii="DINOT" w:eastAsia="Arial Unicode MS" w:hAnsi="DINOT" w:cs="Arial Unicode MS"/>
          <w:sz w:val="18"/>
        </w:rPr>
        <w:t xml:space="preserve"> Defy El Primero 21 </w:t>
      </w:r>
      <w:r w:rsidRPr="00746ABA">
        <w:rPr>
          <w:rFonts w:ascii="Calibri" w:eastAsia="Arial Unicode MS" w:hAnsi="Calibri" w:cs="Calibri"/>
          <w:sz w:val="18"/>
        </w:rPr>
        <w:t>или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совершенно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новый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уровень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для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механических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моделей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который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демонстрируют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самые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точные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мире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часы</w:t>
      </w:r>
      <w:r w:rsidRPr="00746ABA">
        <w:rPr>
          <w:rFonts w:ascii="DINOT" w:eastAsia="Arial Unicode MS" w:hAnsi="DINOT" w:cs="Arial Unicode MS"/>
          <w:sz w:val="18"/>
        </w:rPr>
        <w:t xml:space="preserve"> XXI </w:t>
      </w:r>
      <w:r w:rsidRPr="00746ABA">
        <w:rPr>
          <w:rFonts w:ascii="Calibri" w:eastAsia="Arial Unicode MS" w:hAnsi="Calibri" w:cs="Calibri"/>
          <w:sz w:val="18"/>
        </w:rPr>
        <w:t>века</w:t>
      </w:r>
      <w:r w:rsidRPr="00746ABA">
        <w:rPr>
          <w:rFonts w:ascii="DINOT" w:eastAsia="Arial Unicode MS" w:hAnsi="DINOT" w:cs="Arial Unicode MS"/>
          <w:sz w:val="18"/>
        </w:rPr>
        <w:t xml:space="preserve"> Defy Lab.  </w:t>
      </w:r>
      <w:r w:rsidRPr="00746ABA">
        <w:rPr>
          <w:rFonts w:ascii="Calibri" w:eastAsia="Arial Unicode MS" w:hAnsi="Calibri" w:cs="Calibri"/>
          <w:sz w:val="18"/>
        </w:rPr>
        <w:t>Сочетая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богатые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традиции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новейшими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разработками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динамичностью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передовым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мышлением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марка</w:t>
      </w:r>
      <w:r w:rsidRPr="00746ABA">
        <w:rPr>
          <w:rFonts w:ascii="DINOT" w:eastAsia="Arial Unicode MS" w:hAnsi="DINOT" w:cs="Arial Unicode MS"/>
          <w:sz w:val="18"/>
        </w:rPr>
        <w:t xml:space="preserve"> Zenith </w:t>
      </w:r>
      <w:r w:rsidRPr="00746ABA">
        <w:rPr>
          <w:rFonts w:ascii="Calibri" w:eastAsia="Arial Unicode MS" w:hAnsi="Calibri" w:cs="Calibri"/>
          <w:sz w:val="18"/>
        </w:rPr>
        <w:t>создает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будущее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швейцарской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часовой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индустрии</w:t>
      </w:r>
      <w:r w:rsidRPr="00746ABA">
        <w:rPr>
          <w:rFonts w:ascii="DINOT" w:eastAsia="Arial Unicode MS" w:hAnsi="DINOT" w:cs="Arial Unicode MS"/>
          <w:sz w:val="18"/>
        </w:rPr>
        <w:t>.</w:t>
      </w:r>
    </w:p>
    <w:p w14:paraId="5519EC97" w14:textId="4C3489A5" w:rsidR="00EF1221" w:rsidRPr="00746ABA" w:rsidRDefault="00EF1221">
      <w:pPr>
        <w:rPr>
          <w:rFonts w:ascii="DINOT" w:eastAsia="Arial Unicode MS" w:hAnsi="DINOT" w:cs="Arial Unicode MS"/>
          <w:sz w:val="18"/>
        </w:rPr>
      </w:pPr>
      <w:r w:rsidRPr="00746ABA">
        <w:rPr>
          <w:rFonts w:ascii="DINOT" w:eastAsia="Arial Unicode MS" w:hAnsi="DINOT" w:cs="Arial Unicode MS"/>
          <w:sz w:val="18"/>
        </w:rPr>
        <w:br w:type="page"/>
      </w:r>
    </w:p>
    <w:p w14:paraId="2F9D86D4" w14:textId="71DB10E3" w:rsidR="00EF1221" w:rsidRPr="00746ABA" w:rsidRDefault="00EF1221" w:rsidP="00EF1221">
      <w:pPr>
        <w:spacing w:after="120" w:line="276" w:lineRule="auto"/>
        <w:rPr>
          <w:rFonts w:ascii="DINOT" w:eastAsia="Arial Unicode MS" w:hAnsi="DINOT" w:cs="Arial Unicode MS"/>
          <w:b/>
          <w:szCs w:val="20"/>
        </w:rPr>
      </w:pPr>
      <w:r w:rsidRPr="00746ABA">
        <w:rPr>
          <w:rFonts w:ascii="DINOT" w:eastAsia="Arial Unicode MS" w:hAnsi="DINOT" w:cs="Arial Unicode MS"/>
          <w:b/>
          <w:noProof/>
          <w:lang w:val="fr-FR"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650BB0E5" wp14:editId="40FF2536">
            <wp:simplePos x="0" y="0"/>
            <wp:positionH relativeFrom="margin">
              <wp:align>right</wp:align>
            </wp:positionH>
            <wp:positionV relativeFrom="margin">
              <wp:posOffset>180340</wp:posOffset>
            </wp:positionV>
            <wp:extent cx="2255520" cy="3752850"/>
            <wp:effectExtent l="0" t="0" r="0" b="0"/>
            <wp:wrapSquare wrapText="bothSides"/>
            <wp:docPr id="2" name="Image 2" descr="\\EU.WJ.MS.LVMH\ZENfiles\Départements\MarCom\Dossiers\_Communication 2019\PR\BASELWORLD 2019\PRESS KITS\PILOT TYPE 20 - SILVER CASE\IMAGES\05.2430.679.17.C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.WJ.MS.LVMH\ZENfiles\Départements\MarCom\Dossiers\_Communication 2019\PR\BASELWORLD 2019\PRESS KITS\PILOT TYPE 20 - SILVER CASE\IMAGES\05.2430.679.17.C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5906" r="7641" b="5221"/>
                    <a:stretch/>
                  </pic:blipFill>
                  <pic:spPr bwMode="auto">
                    <a:xfrm>
                      <a:off x="0" y="0"/>
                      <a:ext cx="22555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ABA">
        <w:rPr>
          <w:rFonts w:ascii="DINOT" w:eastAsia="Arial Unicode MS" w:hAnsi="DINOT" w:cs="Arial Unicode MS"/>
          <w:b/>
          <w:noProof/>
        </w:rPr>
        <w:t>PILOT TYPE 20 EXTRA SPECIAL SILVER</w:t>
      </w:r>
    </w:p>
    <w:p w14:paraId="494A30D5" w14:textId="1FE841FF" w:rsidR="00EF1221" w:rsidRPr="00746ABA" w:rsidRDefault="00EF1221" w:rsidP="00EF1221">
      <w:pPr>
        <w:spacing w:after="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ТЕХНИЧЕСКИЕ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ХАРАКТЕРИСТИКИ</w:t>
      </w:r>
    </w:p>
    <w:p w14:paraId="3E402F99" w14:textId="77777777" w:rsidR="00EF1221" w:rsidRPr="00746ABA" w:rsidRDefault="00EF1221" w:rsidP="00EF1221">
      <w:pPr>
        <w:spacing w:after="0" w:line="276" w:lineRule="auto"/>
        <w:rPr>
          <w:rFonts w:ascii="DINOT" w:eastAsia="Arial Unicode MS" w:hAnsi="DINOT" w:cs="Arial Unicode MS"/>
          <w:sz w:val="14"/>
          <w:szCs w:val="20"/>
        </w:rPr>
      </w:pPr>
    </w:p>
    <w:p w14:paraId="1BAFA80C" w14:textId="071F7CE2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Артикул</w:t>
      </w:r>
      <w:r w:rsidRPr="00746ABA">
        <w:rPr>
          <w:rFonts w:ascii="DINOT" w:eastAsia="Arial Unicode MS" w:hAnsi="DINOT" w:cs="Arial Unicode MS"/>
          <w:sz w:val="18"/>
        </w:rPr>
        <w:t>: 05.2430.679.17.C902</w:t>
      </w:r>
    </w:p>
    <w:p w14:paraId="5E06AE82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b/>
          <w:sz w:val="14"/>
          <w:szCs w:val="20"/>
        </w:rPr>
      </w:pPr>
    </w:p>
    <w:p w14:paraId="3CCE867D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b/>
          <w:sz w:val="18"/>
          <w:szCs w:val="20"/>
        </w:rPr>
      </w:pPr>
      <w:r w:rsidRPr="00746ABA">
        <w:rPr>
          <w:rFonts w:ascii="Calibri" w:eastAsia="Arial Unicode MS" w:hAnsi="Calibri" w:cs="Calibri"/>
          <w:b/>
          <w:sz w:val="18"/>
        </w:rPr>
        <w:t>КЛЮЧЕВЫЕ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МОМЕНТЫ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</w:p>
    <w:p w14:paraId="5CF26F2B" w14:textId="0718151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Корпус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серебра</w:t>
      </w:r>
      <w:r w:rsidRPr="00746ABA">
        <w:rPr>
          <w:rFonts w:ascii="DINOT" w:eastAsia="Arial Unicode MS" w:hAnsi="DINOT" w:cs="Arial Unicode MS"/>
          <w:sz w:val="18"/>
        </w:rPr>
        <w:t xml:space="preserve"> 9</w:t>
      </w:r>
      <w:r w:rsidR="009B19AE" w:rsidRPr="009B19AE">
        <w:rPr>
          <w:rFonts w:ascii="DINOT" w:eastAsia="Arial Unicode MS" w:hAnsi="DINOT" w:cs="Arial Unicode MS"/>
          <w:sz w:val="18"/>
        </w:rPr>
        <w:t>25</w:t>
      </w:r>
      <w:r w:rsidRPr="00746ABA">
        <w:rPr>
          <w:rFonts w:ascii="DINOT" w:eastAsia="Arial Unicode MS" w:hAnsi="DINOT" w:cs="Arial Unicode MS"/>
          <w:sz w:val="18"/>
        </w:rPr>
        <w:t>-</w:t>
      </w:r>
      <w:r w:rsidRPr="00746ABA">
        <w:rPr>
          <w:rFonts w:ascii="Calibri" w:eastAsia="Arial Unicode MS" w:hAnsi="Calibri" w:cs="Calibri"/>
          <w:sz w:val="18"/>
        </w:rPr>
        <w:t>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пробы</w:t>
      </w:r>
      <w:r w:rsidRPr="00746ABA">
        <w:rPr>
          <w:rFonts w:ascii="DINOT" w:eastAsia="Arial Unicode MS" w:hAnsi="DINOT" w:cs="Arial Unicode MS"/>
          <w:sz w:val="18"/>
        </w:rPr>
        <w:t xml:space="preserve">: </w:t>
      </w:r>
      <w:r w:rsidRPr="00746ABA">
        <w:rPr>
          <w:rFonts w:ascii="Calibri" w:eastAsia="Arial Unicode MS" w:hAnsi="Calibri" w:cs="Calibri"/>
          <w:sz w:val="18"/>
        </w:rPr>
        <w:t>Ограниченная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серия</w:t>
      </w:r>
      <w:r w:rsidRPr="00746ABA">
        <w:rPr>
          <w:rFonts w:ascii="DINOT" w:eastAsia="Arial Unicode MS" w:hAnsi="DINOT" w:cs="Arial Unicode MS"/>
          <w:sz w:val="18"/>
        </w:rPr>
        <w:t xml:space="preserve">, 250 </w:t>
      </w:r>
      <w:r w:rsidRPr="00746ABA">
        <w:rPr>
          <w:rFonts w:ascii="Calibri" w:eastAsia="Arial Unicode MS" w:hAnsi="Calibri" w:cs="Calibri"/>
          <w:sz w:val="18"/>
        </w:rPr>
        <w:t>экземпляров</w:t>
      </w:r>
    </w:p>
    <w:p w14:paraId="5B9F9CCF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Задняя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крышка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выгравированной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надписью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DINOT" w:eastAsia="Arial Unicode MS" w:hAnsi="DINOT" w:cs="DINOT"/>
          <w:sz w:val="18"/>
        </w:rPr>
        <w:t>«</w:t>
      </w:r>
      <w:r w:rsidRPr="00746ABA">
        <w:rPr>
          <w:rFonts w:ascii="DINOT" w:eastAsia="Arial Unicode MS" w:hAnsi="DINOT" w:cs="Arial Unicode MS"/>
          <w:sz w:val="18"/>
        </w:rPr>
        <w:t>Zenith Flying Instruments</w:t>
      </w:r>
      <w:r w:rsidRPr="00746ABA">
        <w:rPr>
          <w:rFonts w:ascii="DINOT" w:eastAsia="Arial Unicode MS" w:hAnsi="DINOT" w:cs="DINOT"/>
          <w:sz w:val="18"/>
        </w:rPr>
        <w:t>»</w:t>
      </w:r>
    </w:p>
    <w:p w14:paraId="154FA963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Модель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вдохновлена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легендарными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авиационными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часами</w:t>
      </w:r>
      <w:r w:rsidRPr="00746ABA">
        <w:rPr>
          <w:rFonts w:ascii="DINOT" w:eastAsia="Arial Unicode MS" w:hAnsi="DINOT" w:cs="Arial Unicode MS"/>
          <w:sz w:val="18"/>
        </w:rPr>
        <w:t xml:space="preserve"> Zenith</w:t>
      </w:r>
    </w:p>
    <w:p w14:paraId="22596F22" w14:textId="2ECA9F72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Арабские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цифры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полностью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выполненные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люминесцентного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материала</w:t>
      </w:r>
      <w:r w:rsidRPr="00746ABA">
        <w:rPr>
          <w:rFonts w:ascii="DINOT" w:eastAsia="Arial Unicode MS" w:hAnsi="DINOT" w:cs="Arial Unicode MS"/>
          <w:sz w:val="18"/>
        </w:rPr>
        <w:t xml:space="preserve"> SuperLuminova</w:t>
      </w:r>
    </w:p>
    <w:p w14:paraId="2E53A4EB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4"/>
          <w:szCs w:val="20"/>
        </w:rPr>
      </w:pPr>
    </w:p>
    <w:p w14:paraId="5C0929C4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b/>
          <w:sz w:val="18"/>
          <w:szCs w:val="20"/>
        </w:rPr>
      </w:pPr>
      <w:r w:rsidRPr="00746ABA">
        <w:rPr>
          <w:rFonts w:ascii="Calibri" w:eastAsia="Arial Unicode MS" w:hAnsi="Calibri" w:cs="Calibri"/>
          <w:b/>
          <w:sz w:val="18"/>
        </w:rPr>
        <w:t>ЧАСОВОЙ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МЕХАНИЗМ</w:t>
      </w:r>
    </w:p>
    <w:p w14:paraId="669429CE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DINOT" w:eastAsia="Arial Unicode MS" w:hAnsi="DINOT" w:cs="Arial Unicode MS"/>
          <w:sz w:val="18"/>
        </w:rPr>
        <w:t xml:space="preserve">Elite 679, </w:t>
      </w:r>
      <w:r w:rsidRPr="00746ABA">
        <w:rPr>
          <w:rFonts w:ascii="Calibri" w:eastAsia="Arial Unicode MS" w:hAnsi="Calibri" w:cs="Calibri"/>
          <w:sz w:val="18"/>
        </w:rPr>
        <w:t>автоматический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подзавод</w:t>
      </w:r>
    </w:p>
    <w:p w14:paraId="5D14A95D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Калибр</w:t>
      </w:r>
      <w:r w:rsidRPr="00746ABA">
        <w:rPr>
          <w:rFonts w:ascii="DINOT" w:eastAsia="Arial Unicode MS" w:hAnsi="DINOT" w:cs="Arial Unicode MS"/>
          <w:sz w:val="18"/>
        </w:rPr>
        <w:t xml:space="preserve">: 11 </w:t>
      </w:r>
      <w:r w:rsidRPr="00746ABA">
        <w:rPr>
          <w:rFonts w:ascii="DINOT" w:eastAsia="Arial Unicode MS" w:hAnsi="DINOT" w:cs="DINOT"/>
          <w:sz w:val="18"/>
        </w:rPr>
        <w:t>½</w:t>
      </w:r>
      <w:r w:rsidRPr="00746ABA">
        <w:rPr>
          <w:rFonts w:ascii="DINOT" w:eastAsia="Arial Unicode MS" w:hAnsi="DINOT" w:cs="Arial Unicode MS"/>
          <w:sz w:val="18"/>
        </w:rPr>
        <w:t>``` (</w:t>
      </w:r>
      <w:r w:rsidRPr="00746ABA">
        <w:rPr>
          <w:rFonts w:ascii="Calibri" w:eastAsia="Arial Unicode MS" w:hAnsi="Calibri" w:cs="Calibri"/>
          <w:sz w:val="18"/>
        </w:rPr>
        <w:t>диаметр</w:t>
      </w:r>
      <w:r w:rsidRPr="00746ABA">
        <w:rPr>
          <w:rFonts w:ascii="DINOT" w:eastAsia="Arial Unicode MS" w:hAnsi="DINOT" w:cs="Arial Unicode MS"/>
          <w:sz w:val="18"/>
        </w:rPr>
        <w:t xml:space="preserve">: 25,60 </w:t>
      </w:r>
      <w:r w:rsidRPr="00746ABA">
        <w:rPr>
          <w:rFonts w:ascii="Calibri" w:eastAsia="Arial Unicode MS" w:hAnsi="Calibri" w:cs="Calibri"/>
          <w:sz w:val="18"/>
        </w:rPr>
        <w:t>мм</w:t>
      </w:r>
      <w:r w:rsidRPr="00746ABA">
        <w:rPr>
          <w:rFonts w:ascii="DINOT" w:eastAsia="Arial Unicode MS" w:hAnsi="DINOT" w:cs="Arial Unicode MS"/>
          <w:sz w:val="18"/>
        </w:rPr>
        <w:t>)</w:t>
      </w:r>
    </w:p>
    <w:p w14:paraId="7CB23357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Толщина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часового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механизма</w:t>
      </w:r>
      <w:r w:rsidRPr="00746ABA">
        <w:rPr>
          <w:rFonts w:ascii="DINOT" w:eastAsia="Arial Unicode MS" w:hAnsi="DINOT" w:cs="Arial Unicode MS"/>
          <w:sz w:val="18"/>
        </w:rPr>
        <w:t xml:space="preserve">: 3,85 </w:t>
      </w:r>
      <w:r w:rsidRPr="00746ABA">
        <w:rPr>
          <w:rFonts w:ascii="Calibri" w:eastAsia="Arial Unicode MS" w:hAnsi="Calibri" w:cs="Calibri"/>
          <w:sz w:val="18"/>
        </w:rPr>
        <w:t>мм</w:t>
      </w:r>
    </w:p>
    <w:p w14:paraId="5B6899A6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Количество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деталей</w:t>
      </w:r>
      <w:r w:rsidRPr="00746ABA">
        <w:rPr>
          <w:rFonts w:ascii="DINOT" w:eastAsia="Arial Unicode MS" w:hAnsi="DINOT" w:cs="Arial Unicode MS"/>
          <w:sz w:val="18"/>
        </w:rPr>
        <w:t>: 126</w:t>
      </w:r>
    </w:p>
    <w:p w14:paraId="56DB57AF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Количество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камней</w:t>
      </w:r>
      <w:r w:rsidRPr="00746ABA">
        <w:rPr>
          <w:rFonts w:ascii="DINOT" w:eastAsia="Arial Unicode MS" w:hAnsi="DINOT" w:cs="Arial Unicode MS"/>
          <w:sz w:val="18"/>
        </w:rPr>
        <w:t>: 27</w:t>
      </w:r>
    </w:p>
    <w:p w14:paraId="37BFC15F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Частота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колебаний</w:t>
      </w:r>
      <w:r w:rsidRPr="00746ABA">
        <w:rPr>
          <w:rFonts w:ascii="DINOT" w:eastAsia="Arial Unicode MS" w:hAnsi="DINOT" w:cs="Arial Unicode MS"/>
          <w:sz w:val="18"/>
        </w:rPr>
        <w:t xml:space="preserve">: 28 800 </w:t>
      </w:r>
      <w:r w:rsidRPr="00746ABA">
        <w:rPr>
          <w:rFonts w:ascii="Calibri" w:eastAsia="Arial Unicode MS" w:hAnsi="Calibri" w:cs="Calibri"/>
          <w:sz w:val="18"/>
        </w:rPr>
        <w:t>полуколебаний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</w:t>
      </w:r>
      <w:r w:rsidRPr="00746ABA">
        <w:rPr>
          <w:rFonts w:ascii="DINOT" w:eastAsia="Arial Unicode MS" w:hAnsi="DINOT" w:cs="Arial Unicode MS"/>
          <w:sz w:val="18"/>
        </w:rPr>
        <w:t xml:space="preserve"> (4 </w:t>
      </w:r>
      <w:r w:rsidRPr="00746ABA">
        <w:rPr>
          <w:rFonts w:ascii="Calibri" w:eastAsia="Arial Unicode MS" w:hAnsi="Calibri" w:cs="Calibri"/>
          <w:sz w:val="18"/>
        </w:rPr>
        <w:t>Гц</w:t>
      </w:r>
      <w:r w:rsidRPr="00746ABA">
        <w:rPr>
          <w:rFonts w:ascii="DINOT" w:eastAsia="Arial Unicode MS" w:hAnsi="DINOT" w:cs="Arial Unicode MS"/>
          <w:sz w:val="18"/>
        </w:rPr>
        <w:t>)</w:t>
      </w:r>
    </w:p>
    <w:p w14:paraId="526A2976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Запас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хода</w:t>
      </w:r>
      <w:r w:rsidRPr="00746ABA">
        <w:rPr>
          <w:rFonts w:ascii="DINOT" w:eastAsia="Arial Unicode MS" w:hAnsi="DINOT" w:cs="Arial Unicode MS"/>
          <w:sz w:val="18"/>
        </w:rPr>
        <w:t xml:space="preserve">: </w:t>
      </w:r>
      <w:r w:rsidRPr="00746ABA">
        <w:rPr>
          <w:rFonts w:ascii="Calibri" w:eastAsia="Arial Unicode MS" w:hAnsi="Calibri" w:cs="Calibri"/>
          <w:sz w:val="18"/>
        </w:rPr>
        <w:t>мин</w:t>
      </w:r>
      <w:r w:rsidRPr="00746ABA">
        <w:rPr>
          <w:rFonts w:ascii="DINOT" w:eastAsia="Arial Unicode MS" w:hAnsi="DINOT" w:cs="Arial Unicode MS"/>
          <w:sz w:val="18"/>
        </w:rPr>
        <w:t xml:space="preserve">. 50 </w:t>
      </w:r>
      <w:r w:rsidRPr="00746ABA">
        <w:rPr>
          <w:rFonts w:ascii="Calibri" w:eastAsia="Arial Unicode MS" w:hAnsi="Calibri" w:cs="Calibri"/>
          <w:sz w:val="18"/>
        </w:rPr>
        <w:t>часов</w:t>
      </w:r>
    </w:p>
    <w:p w14:paraId="4DC56670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Отделка</w:t>
      </w:r>
      <w:r w:rsidRPr="00746ABA">
        <w:rPr>
          <w:rFonts w:ascii="DINOT" w:eastAsia="Arial Unicode MS" w:hAnsi="DINOT" w:cs="Arial Unicode MS"/>
          <w:sz w:val="18"/>
        </w:rPr>
        <w:t xml:space="preserve">: </w:t>
      </w:r>
      <w:r w:rsidRPr="00746ABA">
        <w:rPr>
          <w:rFonts w:ascii="Calibri" w:eastAsia="Arial Unicode MS" w:hAnsi="Calibri" w:cs="Calibri"/>
          <w:sz w:val="18"/>
        </w:rPr>
        <w:t>ротор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автоподзавода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отделкой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DINOT" w:eastAsia="Arial Unicode MS" w:hAnsi="DINOT" w:cs="DINOT"/>
          <w:sz w:val="18"/>
        </w:rPr>
        <w:t>«</w:t>
      </w:r>
      <w:r w:rsidRPr="00746ABA">
        <w:rPr>
          <w:rFonts w:ascii="DINOT" w:eastAsia="Arial Unicode MS" w:hAnsi="DINOT" w:cs="Arial Unicode MS"/>
          <w:sz w:val="18"/>
        </w:rPr>
        <w:t>C</w:t>
      </w:r>
      <w:r w:rsidRPr="00746ABA">
        <w:rPr>
          <w:rFonts w:ascii="DINOT" w:eastAsia="Arial Unicode MS" w:hAnsi="DINOT" w:cs="DINOT"/>
          <w:sz w:val="18"/>
        </w:rPr>
        <w:t>ô</w:t>
      </w:r>
      <w:r w:rsidRPr="00746ABA">
        <w:rPr>
          <w:rFonts w:ascii="DINOT" w:eastAsia="Arial Unicode MS" w:hAnsi="DINOT" w:cs="Arial Unicode MS"/>
          <w:sz w:val="18"/>
        </w:rPr>
        <w:t>tes de Gen</w:t>
      </w:r>
      <w:r w:rsidRPr="00746ABA">
        <w:rPr>
          <w:rFonts w:ascii="DINOT" w:eastAsia="Arial Unicode MS" w:hAnsi="DINOT" w:cs="DINOT"/>
          <w:sz w:val="18"/>
        </w:rPr>
        <w:t>è</w:t>
      </w:r>
      <w:r w:rsidRPr="00746ABA">
        <w:rPr>
          <w:rFonts w:ascii="DINOT" w:eastAsia="Arial Unicode MS" w:hAnsi="DINOT" w:cs="Arial Unicode MS"/>
          <w:sz w:val="18"/>
        </w:rPr>
        <w:t>ve</w:t>
      </w:r>
      <w:r w:rsidRPr="00746ABA">
        <w:rPr>
          <w:rFonts w:ascii="DINOT" w:eastAsia="Arial Unicode MS" w:hAnsi="DINOT" w:cs="DINOT"/>
          <w:sz w:val="18"/>
        </w:rPr>
        <w:t>»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</w:p>
    <w:p w14:paraId="28F7B6F9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4"/>
          <w:szCs w:val="20"/>
        </w:rPr>
      </w:pPr>
    </w:p>
    <w:p w14:paraId="42333198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b/>
          <w:sz w:val="18"/>
          <w:szCs w:val="20"/>
        </w:rPr>
      </w:pPr>
      <w:r w:rsidRPr="00746ABA">
        <w:rPr>
          <w:rFonts w:ascii="Calibri" w:eastAsia="Arial Unicode MS" w:hAnsi="Calibri" w:cs="Calibri"/>
          <w:b/>
          <w:sz w:val="18"/>
        </w:rPr>
        <w:t>ФУНКЦИИ</w:t>
      </w:r>
    </w:p>
    <w:p w14:paraId="41026478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Центральные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часовая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минутная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стрелки</w:t>
      </w:r>
    </w:p>
    <w:p w14:paraId="13D517AE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Центральная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секундная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стрелка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</w:p>
    <w:p w14:paraId="70FA17A5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4"/>
          <w:szCs w:val="20"/>
        </w:rPr>
      </w:pPr>
    </w:p>
    <w:p w14:paraId="4569FFF0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b/>
          <w:sz w:val="18"/>
          <w:szCs w:val="20"/>
        </w:rPr>
      </w:pPr>
      <w:r w:rsidRPr="00746ABA">
        <w:rPr>
          <w:rFonts w:ascii="Calibri" w:eastAsia="Arial Unicode MS" w:hAnsi="Calibri" w:cs="Calibri"/>
          <w:b/>
          <w:sz w:val="18"/>
        </w:rPr>
        <w:t>КОРПУС</w:t>
      </w:r>
      <w:r w:rsidRPr="00746ABA">
        <w:rPr>
          <w:rFonts w:ascii="DINOT" w:eastAsia="Arial Unicode MS" w:hAnsi="DINOT" w:cs="Arial Unicode MS"/>
          <w:b/>
          <w:sz w:val="18"/>
        </w:rPr>
        <w:t xml:space="preserve">, </w:t>
      </w:r>
      <w:r w:rsidRPr="00746ABA">
        <w:rPr>
          <w:rFonts w:ascii="Calibri" w:eastAsia="Arial Unicode MS" w:hAnsi="Calibri" w:cs="Calibri"/>
          <w:b/>
          <w:sz w:val="18"/>
        </w:rPr>
        <w:t>ЦИФЕРБЛАТ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И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СТРЕЛКИ</w:t>
      </w:r>
    </w:p>
    <w:p w14:paraId="0E8C82B7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Диаметр</w:t>
      </w:r>
      <w:r w:rsidRPr="00746ABA">
        <w:rPr>
          <w:rFonts w:ascii="DINOT" w:eastAsia="Arial Unicode MS" w:hAnsi="DINOT" w:cs="Arial Unicode MS"/>
          <w:sz w:val="18"/>
        </w:rPr>
        <w:t xml:space="preserve">: 45 </w:t>
      </w:r>
      <w:r w:rsidRPr="00746ABA">
        <w:rPr>
          <w:rFonts w:ascii="Calibri" w:eastAsia="Arial Unicode MS" w:hAnsi="Calibri" w:cs="Calibri"/>
          <w:sz w:val="18"/>
        </w:rPr>
        <w:t>мм</w:t>
      </w:r>
    </w:p>
    <w:p w14:paraId="3F7F68DE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Диаметр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циферблата</w:t>
      </w:r>
      <w:r w:rsidRPr="00746ABA">
        <w:rPr>
          <w:rFonts w:ascii="DINOT" w:eastAsia="Arial Unicode MS" w:hAnsi="DINOT" w:cs="Arial Unicode MS"/>
          <w:sz w:val="18"/>
        </w:rPr>
        <w:t xml:space="preserve">: 37,8 </w:t>
      </w:r>
      <w:r w:rsidRPr="00746ABA">
        <w:rPr>
          <w:rFonts w:ascii="Calibri" w:eastAsia="Arial Unicode MS" w:hAnsi="Calibri" w:cs="Calibri"/>
          <w:sz w:val="18"/>
        </w:rPr>
        <w:t>мм</w:t>
      </w:r>
    </w:p>
    <w:p w14:paraId="15E6E3F1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Толщина</w:t>
      </w:r>
      <w:r w:rsidRPr="00746ABA">
        <w:rPr>
          <w:rFonts w:ascii="DINOT" w:eastAsia="Arial Unicode MS" w:hAnsi="DINOT" w:cs="Arial Unicode MS"/>
          <w:sz w:val="18"/>
        </w:rPr>
        <w:t xml:space="preserve">: 14,25 </w:t>
      </w:r>
      <w:r w:rsidRPr="00746ABA">
        <w:rPr>
          <w:rFonts w:ascii="Calibri" w:eastAsia="Arial Unicode MS" w:hAnsi="Calibri" w:cs="Calibri"/>
          <w:sz w:val="18"/>
        </w:rPr>
        <w:t>мм</w:t>
      </w:r>
    </w:p>
    <w:p w14:paraId="55C35F7A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Стекло</w:t>
      </w:r>
      <w:r w:rsidRPr="00746ABA">
        <w:rPr>
          <w:rFonts w:ascii="DINOT" w:eastAsia="Arial Unicode MS" w:hAnsi="DINOT" w:cs="Arial Unicode MS"/>
          <w:sz w:val="18"/>
        </w:rPr>
        <w:t xml:space="preserve">: </w:t>
      </w:r>
      <w:r w:rsidRPr="00746ABA">
        <w:rPr>
          <w:rFonts w:ascii="Calibri" w:eastAsia="Arial Unicode MS" w:hAnsi="Calibri" w:cs="Calibri"/>
          <w:sz w:val="18"/>
        </w:rPr>
        <w:t>выпуклое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сапфировое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стекло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двусторонним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антибликовым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покрытием</w:t>
      </w:r>
    </w:p>
    <w:p w14:paraId="5B0F3767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20"/>
          <w:szCs w:val="20"/>
        </w:rPr>
      </w:pPr>
      <w:r w:rsidRPr="00746ABA">
        <w:rPr>
          <w:rFonts w:ascii="Calibri" w:eastAsia="Arial Unicode MS" w:hAnsi="Calibri" w:cs="Calibri"/>
          <w:sz w:val="18"/>
        </w:rPr>
        <w:t>Задняя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крышка</w:t>
      </w:r>
      <w:r w:rsidRPr="00746ABA">
        <w:rPr>
          <w:rFonts w:ascii="DINOT" w:eastAsia="Arial Unicode MS" w:hAnsi="DINOT" w:cs="Arial Unicode MS"/>
          <w:sz w:val="18"/>
        </w:rPr>
        <w:t xml:space="preserve">: </w:t>
      </w:r>
      <w:r w:rsidRPr="00746ABA">
        <w:rPr>
          <w:rFonts w:ascii="Calibri" w:eastAsia="Arial Unicode MS" w:hAnsi="Calibri" w:cs="Calibri"/>
          <w:sz w:val="18"/>
        </w:rPr>
        <w:t>задняя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крышка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серебра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выгравированной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надписью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DINOT" w:eastAsia="Arial Unicode MS" w:hAnsi="DINOT" w:cs="DINOT"/>
          <w:sz w:val="18"/>
        </w:rPr>
        <w:t>«</w:t>
      </w:r>
      <w:r w:rsidRPr="00746ABA">
        <w:rPr>
          <w:rFonts w:ascii="DINOT" w:eastAsia="Arial Unicode MS" w:hAnsi="DINOT" w:cs="Arial Unicode MS"/>
          <w:sz w:val="18"/>
        </w:rPr>
        <w:t>Zenith Flying Instruments</w:t>
      </w:r>
      <w:r w:rsidRPr="00746ABA">
        <w:rPr>
          <w:rFonts w:ascii="DINOT" w:eastAsia="Arial Unicode MS" w:hAnsi="DINOT" w:cs="DINOT"/>
          <w:sz w:val="18"/>
        </w:rPr>
        <w:t>»</w:t>
      </w:r>
    </w:p>
    <w:p w14:paraId="0CA5BD27" w14:textId="6A572894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Материал</w:t>
      </w:r>
      <w:r w:rsidRPr="00746ABA">
        <w:rPr>
          <w:rFonts w:ascii="DINOT" w:eastAsia="Arial Unicode MS" w:hAnsi="DINOT" w:cs="Arial Unicode MS"/>
          <w:sz w:val="18"/>
        </w:rPr>
        <w:t xml:space="preserve">: </w:t>
      </w:r>
      <w:r w:rsidRPr="00746ABA">
        <w:rPr>
          <w:rFonts w:ascii="Calibri" w:eastAsia="Arial Unicode MS" w:hAnsi="Calibri" w:cs="Calibri"/>
          <w:sz w:val="18"/>
        </w:rPr>
        <w:t>корпус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серебра</w:t>
      </w:r>
      <w:r w:rsidRPr="00746ABA">
        <w:rPr>
          <w:rFonts w:ascii="DINOT" w:eastAsia="Arial Unicode MS" w:hAnsi="DINOT" w:cs="Arial Unicode MS"/>
          <w:sz w:val="18"/>
        </w:rPr>
        <w:t xml:space="preserve"> 9</w:t>
      </w:r>
      <w:r w:rsidR="009B19AE">
        <w:rPr>
          <w:rFonts w:ascii="DINOT" w:eastAsia="Arial Unicode MS" w:hAnsi="DINOT" w:cs="Arial Unicode MS"/>
          <w:sz w:val="18"/>
          <w:lang w:val="fr-CH"/>
        </w:rPr>
        <w:t>25</w:t>
      </w:r>
      <w:bookmarkStart w:id="0" w:name="_GoBack"/>
      <w:bookmarkEnd w:id="0"/>
      <w:r w:rsidRPr="00746ABA">
        <w:rPr>
          <w:rFonts w:ascii="DINOT" w:eastAsia="Arial Unicode MS" w:hAnsi="DINOT" w:cs="Arial Unicode MS"/>
          <w:sz w:val="18"/>
        </w:rPr>
        <w:t>-</w:t>
      </w:r>
      <w:r w:rsidRPr="00746ABA">
        <w:rPr>
          <w:rFonts w:ascii="Calibri" w:eastAsia="Arial Unicode MS" w:hAnsi="Calibri" w:cs="Calibri"/>
          <w:sz w:val="18"/>
        </w:rPr>
        <w:t>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пробы</w:t>
      </w:r>
    </w:p>
    <w:p w14:paraId="4D562B34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Водонепроницаемость</w:t>
      </w:r>
      <w:r w:rsidRPr="00746ABA">
        <w:rPr>
          <w:rFonts w:ascii="DINOT" w:eastAsia="Arial Unicode MS" w:hAnsi="DINOT" w:cs="Arial Unicode MS"/>
          <w:sz w:val="18"/>
        </w:rPr>
        <w:t xml:space="preserve">: 10 </w:t>
      </w:r>
      <w:r w:rsidRPr="00746ABA">
        <w:rPr>
          <w:rFonts w:ascii="Calibri" w:eastAsia="Arial Unicode MS" w:hAnsi="Calibri" w:cs="Calibri"/>
          <w:sz w:val="18"/>
        </w:rPr>
        <w:t>атм</w:t>
      </w:r>
    </w:p>
    <w:p w14:paraId="1327CF5C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20"/>
          <w:szCs w:val="20"/>
        </w:rPr>
      </w:pPr>
      <w:r w:rsidRPr="00746ABA">
        <w:rPr>
          <w:rFonts w:ascii="Calibri" w:eastAsia="Arial Unicode MS" w:hAnsi="Calibri" w:cs="Calibri"/>
          <w:sz w:val="18"/>
        </w:rPr>
        <w:t>Циферблат</w:t>
      </w:r>
      <w:r w:rsidRPr="00746ABA">
        <w:rPr>
          <w:rFonts w:ascii="DINOT" w:eastAsia="Arial Unicode MS" w:hAnsi="DINOT" w:cs="Arial Unicode MS"/>
          <w:sz w:val="18"/>
        </w:rPr>
        <w:t xml:space="preserve">: </w:t>
      </w:r>
      <w:r w:rsidRPr="00746ABA">
        <w:rPr>
          <w:rFonts w:ascii="Calibri" w:eastAsia="Arial Unicode MS" w:hAnsi="Calibri" w:cs="Calibri"/>
          <w:sz w:val="18"/>
        </w:rPr>
        <w:t>циферблат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обработанный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методом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крацевания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заклепками</w:t>
      </w:r>
      <w:r w:rsidRPr="00746ABA">
        <w:rPr>
          <w:rFonts w:ascii="DINOT" w:eastAsia="Arial Unicode MS" w:hAnsi="DINOT" w:cs="Arial Unicode MS"/>
          <w:sz w:val="18"/>
        </w:rPr>
        <w:t xml:space="preserve">, </w:t>
      </w:r>
      <w:r w:rsidRPr="00746ABA">
        <w:rPr>
          <w:rFonts w:ascii="Calibri" w:eastAsia="Arial Unicode MS" w:hAnsi="Calibri" w:cs="Calibri"/>
          <w:sz w:val="18"/>
        </w:rPr>
        <w:t>создающими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сияющие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отблески</w:t>
      </w:r>
    </w:p>
    <w:p w14:paraId="5176D8ED" w14:textId="7B18564C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Часовые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отметки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арабскими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цифрами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люминесцентным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покрытием</w:t>
      </w:r>
      <w:r w:rsidRPr="00746ABA">
        <w:rPr>
          <w:rFonts w:ascii="DINOT" w:eastAsia="Arial Unicode MS" w:hAnsi="DINOT" w:cs="Arial Unicode MS"/>
          <w:sz w:val="18"/>
        </w:rPr>
        <w:t xml:space="preserve"> SuperLumiNova </w:t>
      </w:r>
      <w:r w:rsidRPr="00746ABA">
        <w:rPr>
          <w:rFonts w:ascii="DINOT" w:eastAsia="Arial Unicode MS" w:hAnsi="DINOT" w:cs="DINOT"/>
          <w:sz w:val="18"/>
        </w:rPr>
        <w:t>®</w:t>
      </w:r>
      <w:r w:rsidRPr="00746ABA">
        <w:rPr>
          <w:rFonts w:ascii="DINOT" w:eastAsia="Arial Unicode MS" w:hAnsi="DINOT" w:cs="Arial Unicode MS"/>
          <w:sz w:val="18"/>
        </w:rPr>
        <w:t xml:space="preserve"> SLN C1 </w:t>
      </w:r>
    </w:p>
    <w:p w14:paraId="0EDC8BDC" w14:textId="04C59075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Фацетированные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стрелки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родиевым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покрытием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люминесцентным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покрытием</w:t>
      </w:r>
      <w:r w:rsidRPr="00746ABA">
        <w:rPr>
          <w:rFonts w:ascii="DINOT" w:eastAsia="Arial Unicode MS" w:hAnsi="DINOT" w:cs="Arial Unicode MS"/>
          <w:sz w:val="18"/>
        </w:rPr>
        <w:t xml:space="preserve"> SuperLuminova SLN C1</w:t>
      </w:r>
    </w:p>
    <w:p w14:paraId="2A439DE4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4"/>
          <w:szCs w:val="20"/>
        </w:rPr>
      </w:pPr>
    </w:p>
    <w:p w14:paraId="3DEE394F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b/>
          <w:sz w:val="18"/>
          <w:szCs w:val="20"/>
        </w:rPr>
      </w:pPr>
      <w:r w:rsidRPr="00746ABA">
        <w:rPr>
          <w:rFonts w:ascii="Calibri" w:eastAsia="Arial Unicode MS" w:hAnsi="Calibri" w:cs="Calibri"/>
          <w:b/>
          <w:sz w:val="18"/>
        </w:rPr>
        <w:t>РЕМЕШОК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И</w:t>
      </w:r>
      <w:r w:rsidRPr="00746ABA">
        <w:rPr>
          <w:rFonts w:ascii="DINOT" w:eastAsia="Arial Unicode MS" w:hAnsi="DINOT" w:cs="Arial Unicode MS"/>
          <w:b/>
          <w:sz w:val="18"/>
        </w:rPr>
        <w:t xml:space="preserve"> </w:t>
      </w:r>
      <w:r w:rsidRPr="00746ABA">
        <w:rPr>
          <w:rFonts w:ascii="Calibri" w:eastAsia="Arial Unicode MS" w:hAnsi="Calibri" w:cs="Calibri"/>
          <w:b/>
          <w:sz w:val="18"/>
        </w:rPr>
        <w:t>ЗАСТЕЖКА</w:t>
      </w:r>
    </w:p>
    <w:p w14:paraId="2B275C34" w14:textId="77777777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Ремешок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телячьей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кожи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коричневого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цвета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заклепкой</w:t>
      </w:r>
    </w:p>
    <w:p w14:paraId="675817F1" w14:textId="163E2E55" w:rsidR="00EF1221" w:rsidRPr="00746ABA" w:rsidRDefault="00EF1221" w:rsidP="00EF1221">
      <w:pPr>
        <w:spacing w:after="40" w:line="276" w:lineRule="auto"/>
        <w:rPr>
          <w:rFonts w:ascii="DINOT" w:eastAsia="Arial Unicode MS" w:hAnsi="DINOT" w:cs="Arial Unicode MS"/>
          <w:sz w:val="18"/>
          <w:szCs w:val="20"/>
        </w:rPr>
      </w:pPr>
      <w:r w:rsidRPr="00746ABA">
        <w:rPr>
          <w:rFonts w:ascii="Calibri" w:eastAsia="Arial Unicode MS" w:hAnsi="Calibri" w:cs="Calibri"/>
          <w:sz w:val="18"/>
        </w:rPr>
        <w:t>Классическая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застежка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из</w:t>
      </w:r>
      <w:r w:rsidRPr="00746ABA">
        <w:rPr>
          <w:rFonts w:ascii="DINOT" w:eastAsia="Arial Unicode MS" w:hAnsi="DINOT" w:cs="Arial Unicode MS"/>
          <w:sz w:val="18"/>
        </w:rPr>
        <w:t xml:space="preserve"> </w:t>
      </w:r>
      <w:r w:rsidRPr="00746ABA">
        <w:rPr>
          <w:rFonts w:ascii="Calibri" w:eastAsia="Arial Unicode MS" w:hAnsi="Calibri" w:cs="Calibri"/>
          <w:sz w:val="18"/>
        </w:rPr>
        <w:t>серебра</w:t>
      </w:r>
    </w:p>
    <w:p w14:paraId="169154AA" w14:textId="77777777" w:rsidR="00292786" w:rsidRPr="00746ABA" w:rsidRDefault="00292786" w:rsidP="00A06A44">
      <w:pPr>
        <w:spacing w:line="276" w:lineRule="auto"/>
        <w:jc w:val="both"/>
        <w:rPr>
          <w:rFonts w:ascii="DINOT" w:eastAsia="Arial Unicode MS" w:hAnsi="DINOT" w:cs="Arial Unicode MS"/>
          <w:sz w:val="18"/>
        </w:rPr>
      </w:pPr>
    </w:p>
    <w:sectPr w:rsidR="00292786" w:rsidRPr="00746ABA" w:rsidSect="002A33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58CB" w14:textId="77777777" w:rsidR="00F07233" w:rsidRDefault="00F07233" w:rsidP="00BD6605">
      <w:pPr>
        <w:spacing w:after="0" w:line="240" w:lineRule="auto"/>
      </w:pPr>
      <w:r>
        <w:separator/>
      </w:r>
    </w:p>
  </w:endnote>
  <w:endnote w:type="continuationSeparator" w:id="0">
    <w:p w14:paraId="2241AA3B" w14:textId="77777777" w:rsidR="00F07233" w:rsidRDefault="00F07233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B5A7" w14:textId="77777777" w:rsidR="00BD6605" w:rsidRPr="00EF1221" w:rsidRDefault="00BD6605" w:rsidP="00BD6605">
    <w:pPr>
      <w:pStyle w:val="Footer"/>
      <w:jc w:val="center"/>
      <w:rPr>
        <w:rFonts w:ascii="DINOT-Light" w:hAnsi="DINOT-Light"/>
        <w:sz w:val="18"/>
        <w:szCs w:val="18"/>
      </w:rPr>
    </w:pPr>
    <w:r>
      <w:rPr>
        <w:rFonts w:ascii="DINOT-Light" w:hAnsi="DINOT-Light"/>
        <w:b/>
        <w:sz w:val="18"/>
      </w:rPr>
      <w:t>ZENITH</w:t>
    </w:r>
    <w:r>
      <w:rPr>
        <w:rFonts w:ascii="DINOT-Light" w:hAnsi="DINOT-Light"/>
        <w:sz w:val="18"/>
      </w:rPr>
      <w:t xml:space="preserve"> | www.zenith-watches.com | Rue des Billodes 34-36 | CH-2400 Le Locle</w:t>
    </w:r>
  </w:p>
  <w:p w14:paraId="31ECE760" w14:textId="5811FB14" w:rsidR="00BD6605" w:rsidRPr="00EF1221" w:rsidRDefault="00BD6605" w:rsidP="00BD6605">
    <w:pPr>
      <w:pStyle w:val="Footer"/>
      <w:jc w:val="center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Контакты для международных СМИ: Мин-Тан Буй – электронная почта: </w:t>
    </w:r>
    <w:hyperlink r:id="rId1" w:history="1">
      <w:r>
        <w:rPr>
          <w:rStyle w:val="Hyperlink"/>
          <w:rFonts w:ascii="DINOT-Light" w:hAnsi="DINOT-Light"/>
          <w:color w:val="auto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FB67" w14:textId="77777777" w:rsidR="00F07233" w:rsidRDefault="00F07233" w:rsidP="00BD6605">
      <w:pPr>
        <w:spacing w:after="0" w:line="240" w:lineRule="auto"/>
      </w:pPr>
      <w:r>
        <w:separator/>
      </w:r>
    </w:p>
  </w:footnote>
  <w:footnote w:type="continuationSeparator" w:id="0">
    <w:p w14:paraId="3F492C8B" w14:textId="77777777" w:rsidR="00F07233" w:rsidRDefault="00F07233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3743" w14:textId="613E9BB7" w:rsidR="000310AA" w:rsidRDefault="000310AA">
    <w:pPr>
      <w:pStyle w:val="Header"/>
    </w:pPr>
    <w:r>
      <w:tab/>
    </w:r>
    <w:r>
      <w:rPr>
        <w:noProof/>
        <w:lang w:val="fr-FR" w:eastAsia="ja-JP"/>
      </w:rPr>
      <w:drawing>
        <wp:inline distT="0" distB="0" distL="0" distR="0" wp14:anchorId="3F9321BA" wp14:editId="578CE602">
          <wp:extent cx="1828800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NI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30" cy="92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8A0B6" w14:textId="77777777" w:rsidR="000310AA" w:rsidRDefault="00031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8F"/>
    <w:rsid w:val="000164CA"/>
    <w:rsid w:val="000310AA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2621E9"/>
    <w:rsid w:val="00267D7D"/>
    <w:rsid w:val="00272E9E"/>
    <w:rsid w:val="00292786"/>
    <w:rsid w:val="002A2C1D"/>
    <w:rsid w:val="002A3397"/>
    <w:rsid w:val="002B35D7"/>
    <w:rsid w:val="002F1534"/>
    <w:rsid w:val="00307F39"/>
    <w:rsid w:val="00325E45"/>
    <w:rsid w:val="0038234D"/>
    <w:rsid w:val="003F466E"/>
    <w:rsid w:val="004436F7"/>
    <w:rsid w:val="004505EC"/>
    <w:rsid w:val="00503EBE"/>
    <w:rsid w:val="00517A7C"/>
    <w:rsid w:val="005216D1"/>
    <w:rsid w:val="00597773"/>
    <w:rsid w:val="00601860"/>
    <w:rsid w:val="00746ABA"/>
    <w:rsid w:val="00757721"/>
    <w:rsid w:val="00770698"/>
    <w:rsid w:val="007F1BDB"/>
    <w:rsid w:val="007F45A8"/>
    <w:rsid w:val="008A2B9F"/>
    <w:rsid w:val="008B5571"/>
    <w:rsid w:val="0091037D"/>
    <w:rsid w:val="00925040"/>
    <w:rsid w:val="00954937"/>
    <w:rsid w:val="009B19AE"/>
    <w:rsid w:val="009B4A8F"/>
    <w:rsid w:val="009C6A1E"/>
    <w:rsid w:val="00A01FBE"/>
    <w:rsid w:val="00A06A44"/>
    <w:rsid w:val="00A5181D"/>
    <w:rsid w:val="00B26661"/>
    <w:rsid w:val="00B506EA"/>
    <w:rsid w:val="00B612B3"/>
    <w:rsid w:val="00B97A13"/>
    <w:rsid w:val="00BB6A4E"/>
    <w:rsid w:val="00BB7CFE"/>
    <w:rsid w:val="00BC1E3F"/>
    <w:rsid w:val="00BD6605"/>
    <w:rsid w:val="00CB7DA1"/>
    <w:rsid w:val="00CC6578"/>
    <w:rsid w:val="00CE04C0"/>
    <w:rsid w:val="00D512C3"/>
    <w:rsid w:val="00D51878"/>
    <w:rsid w:val="00D81DF5"/>
    <w:rsid w:val="00DA1D33"/>
    <w:rsid w:val="00E201A0"/>
    <w:rsid w:val="00E46CEE"/>
    <w:rsid w:val="00E525F2"/>
    <w:rsid w:val="00E54112"/>
    <w:rsid w:val="00E5528F"/>
    <w:rsid w:val="00EA54C3"/>
    <w:rsid w:val="00EF1221"/>
    <w:rsid w:val="00EF5A67"/>
    <w:rsid w:val="00F07233"/>
    <w:rsid w:val="00F14FE3"/>
    <w:rsid w:val="00F31FFD"/>
    <w:rsid w:val="00FA5373"/>
    <w:rsid w:val="00FA705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72A8730"/>
  <w15:chartTrackingRefBased/>
  <w15:docId w15:val="{5C5FA477-8211-414B-B774-686AC5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0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05"/>
  </w:style>
  <w:style w:type="paragraph" w:styleId="Footer">
    <w:name w:val="footer"/>
    <w:basedOn w:val="Normal"/>
    <w:link w:val="FooterCh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Transcribe</dc:creator>
  <cp:keywords/>
  <dc:description/>
  <cp:lastModifiedBy>Vittoria Pelà</cp:lastModifiedBy>
  <cp:revision>16</cp:revision>
  <cp:lastPrinted>2018-12-03T12:04:00Z</cp:lastPrinted>
  <dcterms:created xsi:type="dcterms:W3CDTF">2018-12-13T15:56:00Z</dcterms:created>
  <dcterms:modified xsi:type="dcterms:W3CDTF">2019-02-19T08:30:00Z</dcterms:modified>
  <cp:category/>
</cp:coreProperties>
</file>