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03BF" w:rsidRPr="008E3B3C" w:rsidRDefault="005203BF" w:rsidP="005203BF">
      <w:pPr>
        <w:autoSpaceDE w:val="0"/>
        <w:autoSpaceDN w:val="0"/>
        <w:jc w:val="center"/>
        <w:rPr>
          <w:rFonts w:ascii="DINOT-Light" w:hAnsi="DINOT-Light"/>
          <w:b/>
          <w:bCs/>
          <w:sz w:val="16"/>
          <w:szCs w:val="20"/>
          <w:lang w:val="en-GB"/>
        </w:rPr>
      </w:pPr>
    </w:p>
    <w:p w:rsidR="005203BF" w:rsidRPr="008A276B" w:rsidRDefault="005203BF" w:rsidP="005203BF">
      <w:pPr>
        <w:autoSpaceDE w:val="0"/>
        <w:autoSpaceDN w:val="0"/>
        <w:spacing w:line="360" w:lineRule="auto"/>
        <w:jc w:val="center"/>
        <w:rPr>
          <w:rFonts w:ascii="DINOT-Light" w:hAnsi="DINOT-Light"/>
          <w:b/>
          <w:bCs/>
          <w:spacing w:val="10"/>
          <w:szCs w:val="20"/>
          <w:lang w:val="en-GB"/>
        </w:rPr>
      </w:pPr>
      <w:r w:rsidRPr="008A276B">
        <w:rPr>
          <w:rFonts w:ascii="DINOT-Light" w:hAnsi="DINOT-Light"/>
          <w:b/>
          <w:bCs/>
          <w:spacing w:val="10"/>
          <w:szCs w:val="20"/>
          <w:lang w:val="en-GB"/>
        </w:rPr>
        <w:t xml:space="preserve">ZENITH PAYS HOT TRIBUTE TO </w:t>
      </w:r>
    </w:p>
    <w:p w:rsidR="005203BF" w:rsidRPr="008A276B" w:rsidRDefault="005203BF" w:rsidP="005203BF">
      <w:pPr>
        <w:autoSpaceDE w:val="0"/>
        <w:autoSpaceDN w:val="0"/>
        <w:spacing w:line="360" w:lineRule="auto"/>
        <w:jc w:val="center"/>
        <w:rPr>
          <w:rFonts w:ascii="DINOT-Light" w:hAnsi="DINOT-Light"/>
          <w:b/>
          <w:bCs/>
          <w:spacing w:val="10"/>
          <w:szCs w:val="20"/>
          <w:lang w:val="en-GB"/>
        </w:rPr>
      </w:pPr>
      <w:r w:rsidRPr="008A276B">
        <w:rPr>
          <w:rFonts w:ascii="DINOT-Light" w:hAnsi="DINOT-Light"/>
          <w:b/>
          <w:bCs/>
          <w:spacing w:val="10"/>
          <w:szCs w:val="20"/>
          <w:lang w:val="en-GB"/>
        </w:rPr>
        <w:t>TRINIDAD CIGAR 50</w:t>
      </w:r>
      <w:r w:rsidRPr="008A276B">
        <w:rPr>
          <w:rFonts w:ascii="DINOT-Light" w:hAnsi="DINOT-Light"/>
          <w:b/>
          <w:bCs/>
          <w:spacing w:val="10"/>
          <w:szCs w:val="20"/>
          <w:vertAlign w:val="superscript"/>
          <w:lang w:val="en-GB"/>
        </w:rPr>
        <w:t>TH</w:t>
      </w:r>
      <w:r w:rsidRPr="008A276B">
        <w:rPr>
          <w:rFonts w:ascii="DINOT-Light" w:hAnsi="DINOT-Light"/>
          <w:b/>
          <w:bCs/>
          <w:spacing w:val="10"/>
          <w:szCs w:val="20"/>
          <w:lang w:val="en-GB"/>
        </w:rPr>
        <w:t xml:space="preserve"> ANNIVERSARY</w:t>
      </w:r>
    </w:p>
    <w:p w:rsidR="005203BF" w:rsidRPr="008A276B" w:rsidRDefault="005203BF" w:rsidP="005203BF">
      <w:pPr>
        <w:autoSpaceDE w:val="0"/>
        <w:autoSpaceDN w:val="0"/>
        <w:spacing w:after="120" w:line="360" w:lineRule="auto"/>
        <w:jc w:val="center"/>
        <w:rPr>
          <w:rFonts w:ascii="DINOT-Light" w:hAnsi="DINOT-Light"/>
          <w:sz w:val="16"/>
          <w:szCs w:val="20"/>
          <w:lang w:val="en-GB"/>
        </w:rPr>
      </w:pPr>
    </w:p>
    <w:p w:rsidR="005203BF" w:rsidRPr="008A276B" w:rsidRDefault="005203BF" w:rsidP="005203BF">
      <w:pPr>
        <w:autoSpaceDE w:val="0"/>
        <w:autoSpaceDN w:val="0"/>
        <w:spacing w:line="360" w:lineRule="auto"/>
        <w:jc w:val="both"/>
        <w:rPr>
          <w:rFonts w:ascii="DINOT-Light" w:hAnsi="DINOT-Light"/>
          <w:b/>
          <w:bCs/>
          <w:sz w:val="18"/>
          <w:szCs w:val="20"/>
          <w:lang w:val="en-GB"/>
        </w:rPr>
      </w:pPr>
      <w:r w:rsidRPr="008A276B">
        <w:rPr>
          <w:rFonts w:ascii="DINOT-Light" w:hAnsi="DINOT-Light"/>
          <w:b/>
          <w:bCs/>
          <w:sz w:val="18"/>
          <w:szCs w:val="20"/>
          <w:lang w:val="en-GB"/>
        </w:rPr>
        <w:t xml:space="preserve">Marking the jubilee of the one of the most luxurious and trendy </w:t>
      </w:r>
      <w:proofErr w:type="gramStart"/>
      <w:r w:rsidRPr="008A276B">
        <w:rPr>
          <w:rFonts w:ascii="DINOT-Light" w:hAnsi="DINOT-Light"/>
          <w:b/>
          <w:bCs/>
          <w:sz w:val="18"/>
          <w:szCs w:val="20"/>
          <w:lang w:val="en-GB"/>
        </w:rPr>
        <w:t>cigar</w:t>
      </w:r>
      <w:proofErr w:type="gramEnd"/>
      <w:r w:rsidRPr="008A276B">
        <w:rPr>
          <w:rFonts w:ascii="DINOT-Light" w:hAnsi="DINOT-Light"/>
          <w:b/>
          <w:bCs/>
          <w:sz w:val="18"/>
          <w:szCs w:val="20"/>
          <w:lang w:val="en-GB"/>
        </w:rPr>
        <w:t xml:space="preserve"> in the </w:t>
      </w:r>
      <w:proofErr w:type="spellStart"/>
      <w:r w:rsidRPr="008A276B">
        <w:rPr>
          <w:rFonts w:ascii="DINOT-Light" w:hAnsi="DINOT-Light"/>
          <w:b/>
          <w:bCs/>
          <w:sz w:val="18"/>
          <w:szCs w:val="20"/>
          <w:lang w:val="en-GB"/>
        </w:rPr>
        <w:t>Habanos</w:t>
      </w:r>
      <w:proofErr w:type="spellEnd"/>
      <w:r w:rsidRPr="008A276B">
        <w:rPr>
          <w:rFonts w:ascii="DINOT-Light" w:hAnsi="DINOT-Light"/>
          <w:b/>
          <w:bCs/>
          <w:sz w:val="18"/>
          <w:szCs w:val="20"/>
          <w:lang w:val="en-GB"/>
        </w:rPr>
        <w:t xml:space="preserve"> collection, Zenith introduces a precious new Pilot Type 20 Chronograph Trinidad Edition trilogy at Cuba’s 21</w:t>
      </w:r>
      <w:r w:rsidRPr="008A276B">
        <w:rPr>
          <w:rFonts w:ascii="DINOT-Light" w:hAnsi="DINOT-Light"/>
          <w:b/>
          <w:bCs/>
          <w:sz w:val="18"/>
          <w:szCs w:val="20"/>
          <w:vertAlign w:val="superscript"/>
          <w:lang w:val="en-GB"/>
        </w:rPr>
        <w:t>st</w:t>
      </w:r>
      <w:r w:rsidRPr="008A276B">
        <w:rPr>
          <w:rFonts w:ascii="DINOT-Light" w:hAnsi="DINOT-Light"/>
          <w:b/>
          <w:bCs/>
          <w:sz w:val="18"/>
          <w:szCs w:val="20"/>
          <w:lang w:val="en-GB"/>
        </w:rPr>
        <w:t xml:space="preserve"> </w:t>
      </w:r>
      <w:proofErr w:type="spellStart"/>
      <w:r w:rsidRPr="008A276B">
        <w:rPr>
          <w:rFonts w:ascii="DINOT-Light" w:hAnsi="DINOT-Light"/>
          <w:b/>
          <w:bCs/>
          <w:sz w:val="18"/>
          <w:szCs w:val="20"/>
          <w:lang w:val="en-GB"/>
        </w:rPr>
        <w:t>Habanos</w:t>
      </w:r>
      <w:proofErr w:type="spellEnd"/>
      <w:r w:rsidRPr="008A276B">
        <w:rPr>
          <w:rFonts w:ascii="DINOT-Light" w:hAnsi="DINOT-Light"/>
          <w:b/>
          <w:bCs/>
          <w:sz w:val="18"/>
          <w:szCs w:val="20"/>
          <w:lang w:val="en-GB"/>
        </w:rPr>
        <w:t xml:space="preserve"> Festival. The latter is the most prestigious event dedicated to Premium Cigars and will be held from February 18</w:t>
      </w:r>
      <w:r w:rsidRPr="008A276B">
        <w:rPr>
          <w:rFonts w:ascii="DINOT-Light" w:hAnsi="DINOT-Light"/>
          <w:b/>
          <w:bCs/>
          <w:sz w:val="18"/>
          <w:szCs w:val="20"/>
          <w:vertAlign w:val="superscript"/>
          <w:lang w:val="en-GB"/>
        </w:rPr>
        <w:t>th</w:t>
      </w:r>
      <w:r w:rsidRPr="008A276B">
        <w:rPr>
          <w:rFonts w:ascii="DINOT-Light" w:hAnsi="DINOT-Light"/>
          <w:b/>
          <w:bCs/>
          <w:sz w:val="18"/>
          <w:szCs w:val="20"/>
          <w:lang w:val="en-GB"/>
        </w:rPr>
        <w:t xml:space="preserve"> to 22</w:t>
      </w:r>
      <w:r w:rsidRPr="008A276B">
        <w:rPr>
          <w:rFonts w:ascii="DINOT-Light" w:hAnsi="DINOT-Light"/>
          <w:b/>
          <w:bCs/>
          <w:sz w:val="18"/>
          <w:szCs w:val="20"/>
          <w:vertAlign w:val="superscript"/>
          <w:lang w:val="en-GB"/>
        </w:rPr>
        <w:t>nd</w:t>
      </w:r>
      <w:r w:rsidRPr="008A276B">
        <w:rPr>
          <w:rFonts w:ascii="DINOT-Light" w:hAnsi="DINOT-Light"/>
          <w:b/>
          <w:bCs/>
          <w:sz w:val="18"/>
          <w:szCs w:val="20"/>
          <w:lang w:val="en-GB"/>
        </w:rPr>
        <w:t xml:space="preserve"> 2019 in Havana City, which is also celebrating its 500</w:t>
      </w:r>
      <w:r w:rsidRPr="008A276B">
        <w:rPr>
          <w:rFonts w:ascii="DINOT-Light" w:hAnsi="DINOT-Light"/>
          <w:b/>
          <w:bCs/>
          <w:sz w:val="18"/>
          <w:szCs w:val="20"/>
          <w:vertAlign w:val="superscript"/>
          <w:lang w:val="en-GB"/>
        </w:rPr>
        <w:t>th</w:t>
      </w:r>
      <w:r w:rsidRPr="008A276B">
        <w:rPr>
          <w:rFonts w:ascii="DINOT-Light" w:hAnsi="DINOT-Light"/>
          <w:b/>
          <w:bCs/>
          <w:sz w:val="18"/>
          <w:szCs w:val="20"/>
          <w:lang w:val="en-GB"/>
        </w:rPr>
        <w:t xml:space="preserve"> anniversary.</w:t>
      </w:r>
    </w:p>
    <w:p w:rsidR="005203BF" w:rsidRPr="008A276B" w:rsidRDefault="005203BF" w:rsidP="005203BF">
      <w:pPr>
        <w:autoSpaceDE w:val="0"/>
        <w:autoSpaceDN w:val="0"/>
        <w:spacing w:line="360" w:lineRule="auto"/>
        <w:jc w:val="both"/>
        <w:rPr>
          <w:rFonts w:ascii="DINOT-Light" w:hAnsi="DINOT-Light"/>
          <w:b/>
          <w:bCs/>
          <w:sz w:val="18"/>
          <w:szCs w:val="20"/>
          <w:lang w:val="en-GB"/>
        </w:rPr>
      </w:pPr>
      <w:bookmarkStart w:id="0" w:name="_GoBack"/>
      <w:bookmarkEnd w:id="0"/>
    </w:p>
    <w:p w:rsidR="005203BF" w:rsidRPr="008A276B" w:rsidRDefault="005203BF" w:rsidP="005203BF">
      <w:pPr>
        <w:spacing w:line="360" w:lineRule="auto"/>
        <w:jc w:val="both"/>
        <w:rPr>
          <w:rFonts w:ascii="DINOT-Light" w:hAnsi="DINOT-Light"/>
          <w:sz w:val="18"/>
          <w:szCs w:val="20"/>
          <w:lang w:val="en-GB"/>
        </w:rPr>
      </w:pPr>
      <w:r w:rsidRPr="008A276B">
        <w:rPr>
          <w:rFonts w:ascii="DINOT-Light" w:hAnsi="DINOT-Light"/>
          <w:sz w:val="18"/>
          <w:szCs w:val="20"/>
          <w:lang w:val="en-GB"/>
        </w:rPr>
        <w:t xml:space="preserve">The Trinidad 50 anniversary cigar is made at </w:t>
      </w:r>
      <w:proofErr w:type="spellStart"/>
      <w:r w:rsidRPr="008A276B">
        <w:rPr>
          <w:rFonts w:ascii="DINOT-Light" w:hAnsi="DINOT-Light"/>
          <w:sz w:val="18"/>
          <w:szCs w:val="20"/>
          <w:lang w:val="en-GB"/>
        </w:rPr>
        <w:t>Cohiba's</w:t>
      </w:r>
      <w:proofErr w:type="spellEnd"/>
      <w:r w:rsidRPr="008A276B">
        <w:rPr>
          <w:rFonts w:ascii="DINOT-Light" w:hAnsi="DINOT-Light"/>
          <w:sz w:val="18"/>
          <w:szCs w:val="20"/>
          <w:lang w:val="en-GB"/>
        </w:rPr>
        <w:t xml:space="preserve"> exclusive El </w:t>
      </w:r>
      <w:proofErr w:type="spellStart"/>
      <w:r w:rsidRPr="008A276B">
        <w:rPr>
          <w:rFonts w:ascii="DINOT-Light" w:hAnsi="DINOT-Light"/>
          <w:sz w:val="18"/>
          <w:szCs w:val="20"/>
          <w:lang w:val="en-GB"/>
        </w:rPr>
        <w:t>Laguito</w:t>
      </w:r>
      <w:proofErr w:type="spellEnd"/>
      <w:r w:rsidRPr="008A276B">
        <w:rPr>
          <w:rFonts w:ascii="DINOT-Light" w:hAnsi="DINOT-Light"/>
          <w:sz w:val="18"/>
          <w:szCs w:val="20"/>
          <w:lang w:val="en-GB"/>
        </w:rPr>
        <w:t xml:space="preserve"> factory; this </w:t>
      </w:r>
      <w:proofErr w:type="spellStart"/>
      <w:r w:rsidRPr="008A276B">
        <w:rPr>
          <w:rFonts w:ascii="DINOT-Light" w:hAnsi="DINOT-Light"/>
          <w:sz w:val="18"/>
          <w:szCs w:val="20"/>
          <w:lang w:val="en-GB"/>
        </w:rPr>
        <w:t>Habano</w:t>
      </w:r>
      <w:proofErr w:type="spellEnd"/>
      <w:r w:rsidRPr="008A276B">
        <w:rPr>
          <w:rFonts w:ascii="DINOT-Light" w:hAnsi="DINOT-Light"/>
          <w:sz w:val="18"/>
          <w:szCs w:val="20"/>
          <w:lang w:val="en-GB"/>
        </w:rPr>
        <w:t xml:space="preserve"> is renowned for its rich, aromatic and medium flavour. Embodying all the richness of this iconic cigar, the Pilot Type 20 Chronograph Trinidad Edition appears in a trio of 45 mm rose, yellow and white gold cases, each available in 50-piece limited editions and engraved on the back with the Trinidad 50</w:t>
      </w:r>
      <w:r w:rsidRPr="008A276B">
        <w:rPr>
          <w:rFonts w:ascii="DINOT-Light" w:hAnsi="DINOT-Light"/>
          <w:sz w:val="18"/>
          <w:szCs w:val="20"/>
          <w:vertAlign w:val="superscript"/>
          <w:lang w:val="en-GB"/>
        </w:rPr>
        <w:t>th</w:t>
      </w:r>
      <w:r w:rsidRPr="008A276B">
        <w:rPr>
          <w:rFonts w:ascii="DINOT-Light" w:hAnsi="DINOT-Light"/>
          <w:sz w:val="18"/>
          <w:szCs w:val="20"/>
          <w:lang w:val="en-GB"/>
        </w:rPr>
        <w:t xml:space="preserve"> Anniversary logo.</w:t>
      </w:r>
    </w:p>
    <w:p w:rsidR="005203BF" w:rsidRPr="008A276B" w:rsidRDefault="005203BF" w:rsidP="005203BF">
      <w:pPr>
        <w:spacing w:line="360" w:lineRule="auto"/>
        <w:jc w:val="both"/>
        <w:rPr>
          <w:rFonts w:ascii="DINOT-Light" w:hAnsi="DINOT-Light"/>
          <w:sz w:val="18"/>
          <w:szCs w:val="20"/>
          <w:lang w:val="en-GB"/>
        </w:rPr>
      </w:pPr>
    </w:p>
    <w:p w:rsidR="005203BF" w:rsidRPr="008A276B" w:rsidRDefault="005203BF" w:rsidP="005203BF">
      <w:pPr>
        <w:autoSpaceDE w:val="0"/>
        <w:autoSpaceDN w:val="0"/>
        <w:spacing w:line="360" w:lineRule="auto"/>
        <w:jc w:val="both"/>
        <w:rPr>
          <w:rFonts w:ascii="DINOT-Light" w:hAnsi="DINOT-Light"/>
          <w:sz w:val="18"/>
          <w:szCs w:val="20"/>
          <w:lang w:val="en-GB"/>
        </w:rPr>
      </w:pPr>
      <w:r w:rsidRPr="008A276B">
        <w:rPr>
          <w:rFonts w:ascii="DINOT-Light" w:hAnsi="DINOT-Light"/>
          <w:sz w:val="18"/>
          <w:szCs w:val="20"/>
          <w:lang w:val="en-GB"/>
        </w:rPr>
        <w:t xml:space="preserve">Beating inside is the automatic El Primero column-wheel chronograph movement, a descendant of the world’s most accurate series-made chronograph calibre that also turns 50 in 2019. It drives the central hours and minutes, small seconds and chronograph functions, displayed on a clearly legible dial bearing oversized beige luminescent numerals, a distinctive tobacco leaf pattern as well as Zenith and Trinidad logos.  </w:t>
      </w:r>
    </w:p>
    <w:p w:rsidR="005203BF" w:rsidRPr="008A276B" w:rsidRDefault="005203BF" w:rsidP="005203BF">
      <w:pPr>
        <w:autoSpaceDE w:val="0"/>
        <w:autoSpaceDN w:val="0"/>
        <w:spacing w:line="360" w:lineRule="auto"/>
        <w:jc w:val="both"/>
        <w:rPr>
          <w:rFonts w:ascii="DINOT-Light" w:hAnsi="DINOT-Light"/>
          <w:sz w:val="18"/>
          <w:szCs w:val="20"/>
          <w:lang w:val="en-GB"/>
        </w:rPr>
      </w:pPr>
    </w:p>
    <w:p w:rsidR="005203BF" w:rsidRPr="008A276B" w:rsidRDefault="005203BF" w:rsidP="005203BF">
      <w:pPr>
        <w:autoSpaceDE w:val="0"/>
        <w:autoSpaceDN w:val="0"/>
        <w:spacing w:line="360" w:lineRule="auto"/>
        <w:jc w:val="both"/>
        <w:rPr>
          <w:rFonts w:ascii="DINOT-Light" w:hAnsi="DINOT-Light"/>
          <w:sz w:val="18"/>
          <w:szCs w:val="20"/>
          <w:lang w:val="en-GB"/>
        </w:rPr>
      </w:pPr>
      <w:r w:rsidRPr="008A276B">
        <w:rPr>
          <w:rFonts w:ascii="DINOT-Light" w:hAnsi="DINOT-Light"/>
          <w:sz w:val="18"/>
          <w:szCs w:val="20"/>
          <w:lang w:val="en-GB"/>
        </w:rPr>
        <w:t xml:space="preserve">These collector’s items are teamed with Trinidad logo patterned Havana brown calfskin leather straps featuring a protective rubber lining with the same logo on the inner side, secured by a pin buckle in 18-carat rose, yellow or white gold matching the case. An identical once-off Pilot Type 20 Chronograph Trinidad Edition in platinum will be auctioned during the </w:t>
      </w:r>
      <w:proofErr w:type="spellStart"/>
      <w:r w:rsidRPr="008A276B">
        <w:rPr>
          <w:rFonts w:ascii="DINOT-Light" w:hAnsi="DINOT-Light"/>
          <w:sz w:val="18"/>
          <w:szCs w:val="20"/>
          <w:lang w:val="en-GB"/>
        </w:rPr>
        <w:t>Habanos</w:t>
      </w:r>
      <w:proofErr w:type="spellEnd"/>
      <w:r w:rsidRPr="008A276B">
        <w:rPr>
          <w:rFonts w:ascii="DINOT-Light" w:hAnsi="DINOT-Light"/>
          <w:sz w:val="18"/>
          <w:szCs w:val="20"/>
          <w:lang w:val="en-GB"/>
        </w:rPr>
        <w:t xml:space="preserve"> Festival as a part of the exclusive Trinidad humidor developed in honour of the anniversary of the brand.</w:t>
      </w:r>
    </w:p>
    <w:p w:rsidR="005203BF" w:rsidRPr="008A276B" w:rsidRDefault="005203BF" w:rsidP="005203BF">
      <w:pPr>
        <w:autoSpaceDE w:val="0"/>
        <w:autoSpaceDN w:val="0"/>
        <w:spacing w:line="360" w:lineRule="auto"/>
        <w:jc w:val="both"/>
        <w:rPr>
          <w:rFonts w:ascii="DINOT-Light" w:hAnsi="DINOT-Light"/>
          <w:sz w:val="18"/>
          <w:szCs w:val="20"/>
          <w:lang w:val="en-GB"/>
        </w:rPr>
      </w:pPr>
    </w:p>
    <w:p w:rsidR="005203BF" w:rsidRPr="008A276B" w:rsidRDefault="005203BF" w:rsidP="005203BF">
      <w:pPr>
        <w:spacing w:line="360" w:lineRule="auto"/>
        <w:jc w:val="both"/>
        <w:rPr>
          <w:rFonts w:ascii="DINOT-Light" w:hAnsi="DINOT-Light"/>
          <w:sz w:val="18"/>
          <w:szCs w:val="20"/>
          <w:lang w:val="en-GB"/>
        </w:rPr>
      </w:pPr>
      <w:r w:rsidRPr="008A276B">
        <w:rPr>
          <w:rFonts w:ascii="DINOT-Light" w:hAnsi="DINOT-Light"/>
          <w:sz w:val="18"/>
          <w:szCs w:val="20"/>
          <w:lang w:val="en-GB"/>
        </w:rPr>
        <w:t xml:space="preserve">Both legendary </w:t>
      </w:r>
      <w:proofErr w:type="spellStart"/>
      <w:r w:rsidRPr="008A276B">
        <w:rPr>
          <w:rFonts w:ascii="DINOT-Light" w:hAnsi="DINOT-Light"/>
          <w:sz w:val="18"/>
          <w:szCs w:val="20"/>
          <w:lang w:val="en-GB"/>
        </w:rPr>
        <w:t>Maisons</w:t>
      </w:r>
      <w:proofErr w:type="spellEnd"/>
      <w:r w:rsidRPr="008A276B">
        <w:rPr>
          <w:rFonts w:ascii="DINOT-Light" w:hAnsi="DINOT-Light"/>
          <w:sz w:val="18"/>
          <w:szCs w:val="20"/>
          <w:lang w:val="en-GB"/>
        </w:rPr>
        <w:t xml:space="preserve"> with a shared universe of authenticity, precision and excellence, Zenith and </w:t>
      </w:r>
      <w:proofErr w:type="spellStart"/>
      <w:r w:rsidRPr="008A276B">
        <w:rPr>
          <w:rFonts w:ascii="DINOT-Light" w:hAnsi="DINOT-Light"/>
          <w:sz w:val="18"/>
          <w:szCs w:val="20"/>
          <w:lang w:val="en-GB"/>
        </w:rPr>
        <w:t>Habanos</w:t>
      </w:r>
      <w:proofErr w:type="spellEnd"/>
      <w:r w:rsidRPr="008A276B">
        <w:rPr>
          <w:rFonts w:ascii="DINOT-Light" w:hAnsi="DINOT-Light"/>
          <w:sz w:val="18"/>
          <w:szCs w:val="20"/>
          <w:lang w:val="en-GB"/>
        </w:rPr>
        <w:t xml:space="preserve">, S.A., each infuse passion and expertise into exceptional creations </w:t>
      </w:r>
      <w:proofErr w:type="gramStart"/>
      <w:r w:rsidRPr="008A276B">
        <w:rPr>
          <w:rFonts w:ascii="DINOT-Light" w:hAnsi="DINOT-Light"/>
          <w:sz w:val="18"/>
          <w:szCs w:val="20"/>
          <w:lang w:val="en-GB"/>
        </w:rPr>
        <w:t>so as to</w:t>
      </w:r>
      <w:proofErr w:type="gramEnd"/>
      <w:r w:rsidRPr="008A276B">
        <w:rPr>
          <w:rFonts w:ascii="DINOT-Light" w:hAnsi="DINOT-Light"/>
          <w:sz w:val="18"/>
          <w:szCs w:val="20"/>
          <w:lang w:val="en-GB"/>
        </w:rPr>
        <w:t xml:space="preserve"> bring unmatched enjoyment to experienced connoisseurs. The collaboration between </w:t>
      </w:r>
      <w:proofErr w:type="spellStart"/>
      <w:r w:rsidRPr="008A276B">
        <w:rPr>
          <w:rFonts w:ascii="DINOT-Light" w:hAnsi="DINOT-Light"/>
          <w:sz w:val="18"/>
          <w:szCs w:val="20"/>
          <w:lang w:val="en-GB"/>
        </w:rPr>
        <w:t>Habanos</w:t>
      </w:r>
      <w:proofErr w:type="spellEnd"/>
      <w:r w:rsidRPr="008A276B">
        <w:rPr>
          <w:rFonts w:ascii="DINOT-Light" w:hAnsi="DINOT-Light"/>
          <w:sz w:val="18"/>
          <w:szCs w:val="20"/>
          <w:lang w:val="en-GB"/>
        </w:rPr>
        <w:t xml:space="preserve"> S.A. and Zenith has been consistently successful with the </w:t>
      </w:r>
      <w:proofErr w:type="spellStart"/>
      <w:r w:rsidRPr="008A276B">
        <w:rPr>
          <w:rFonts w:ascii="DINOT-Light" w:hAnsi="DINOT-Light"/>
          <w:sz w:val="18"/>
          <w:szCs w:val="20"/>
          <w:lang w:val="en-GB"/>
        </w:rPr>
        <w:t>Cohiba</w:t>
      </w:r>
      <w:proofErr w:type="spellEnd"/>
      <w:r w:rsidRPr="008A276B">
        <w:rPr>
          <w:rFonts w:ascii="DINOT-Light" w:hAnsi="DINOT-Light"/>
          <w:sz w:val="18"/>
          <w:szCs w:val="20"/>
          <w:lang w:val="en-GB"/>
        </w:rPr>
        <w:t xml:space="preserve"> brand and now continues with the Trinidad brand.  Zenith and </w:t>
      </w:r>
      <w:proofErr w:type="spellStart"/>
      <w:r w:rsidRPr="008A276B">
        <w:rPr>
          <w:rFonts w:ascii="DINOT-Light" w:hAnsi="DINOT-Light"/>
          <w:sz w:val="18"/>
          <w:szCs w:val="20"/>
          <w:lang w:val="en-GB"/>
        </w:rPr>
        <w:t>Habanos</w:t>
      </w:r>
      <w:proofErr w:type="spellEnd"/>
      <w:r w:rsidRPr="008A276B">
        <w:rPr>
          <w:rFonts w:ascii="DINOT-Light" w:hAnsi="DINOT-Light"/>
          <w:sz w:val="18"/>
          <w:szCs w:val="20"/>
          <w:lang w:val="en-GB"/>
        </w:rPr>
        <w:t xml:space="preserve"> brands share the same philosophy of excellence, sophistication and exclusivity. The former: a Swiss watchmaking Manufacture building on more than 150 years of innovation and expertise; the latter: the celebrated name of the world’s most sought-after cigars.</w:t>
      </w:r>
    </w:p>
    <w:p w:rsidR="005203BF" w:rsidRPr="008A276B" w:rsidRDefault="005203BF" w:rsidP="005203BF">
      <w:pPr>
        <w:spacing w:line="360" w:lineRule="auto"/>
        <w:jc w:val="both"/>
        <w:rPr>
          <w:rFonts w:ascii="DINOT-Light" w:hAnsi="DINOT-Light"/>
          <w:sz w:val="18"/>
          <w:szCs w:val="20"/>
          <w:lang w:val="en-GB"/>
        </w:rPr>
      </w:pPr>
    </w:p>
    <w:p w:rsidR="005203BF" w:rsidRPr="008A276B" w:rsidRDefault="005203BF" w:rsidP="005203BF">
      <w:pPr>
        <w:tabs>
          <w:tab w:val="left" w:pos="8564"/>
        </w:tabs>
        <w:spacing w:after="120"/>
        <w:jc w:val="both"/>
        <w:rPr>
          <w:rFonts w:ascii="DINOT-Light" w:hAnsi="DINOT-Light" w:cstheme="majorHAnsi"/>
          <w:b/>
          <w:color w:val="000000" w:themeColor="text1"/>
          <w:sz w:val="18"/>
          <w:szCs w:val="18"/>
          <w:lang w:val="en-GB"/>
        </w:rPr>
      </w:pPr>
      <w:r w:rsidRPr="008A276B">
        <w:rPr>
          <w:rFonts w:ascii="DINOT-Light" w:hAnsi="DINOT-Light" w:cstheme="majorHAnsi"/>
          <w:b/>
          <w:color w:val="000000" w:themeColor="text1"/>
          <w:sz w:val="18"/>
          <w:szCs w:val="18"/>
          <w:lang w:val="en-GB"/>
        </w:rPr>
        <w:t>ZENITH: The Future of Swiss Watchmaking</w:t>
      </w:r>
    </w:p>
    <w:p w:rsidR="005203BF" w:rsidRPr="008A276B" w:rsidRDefault="005203BF" w:rsidP="005203BF">
      <w:pPr>
        <w:tabs>
          <w:tab w:val="left" w:pos="8564"/>
        </w:tabs>
        <w:spacing w:after="120" w:line="360" w:lineRule="auto"/>
        <w:jc w:val="both"/>
        <w:rPr>
          <w:rFonts w:ascii="DINOT-Light" w:hAnsi="DINOT-Light" w:cstheme="majorHAnsi"/>
          <w:color w:val="000000" w:themeColor="text1"/>
          <w:sz w:val="18"/>
          <w:szCs w:val="18"/>
          <w:lang w:val="en-GB"/>
        </w:rPr>
      </w:pPr>
      <w:r w:rsidRPr="008A276B">
        <w:rPr>
          <w:rFonts w:ascii="DINOT-Light" w:hAnsi="DINOT-Light" w:cstheme="majorHAnsi"/>
          <w:color w:val="000000" w:themeColor="text1"/>
          <w:sz w:val="18"/>
          <w:szCs w:val="18"/>
          <w:lang w:val="en-GB"/>
        </w:rPr>
        <w:t>Since 1865, Zenith has been guided by authenticity, daring and passion in pushing the boundaries of excellence, precision and innovation. Soon after its founding in Le Locle by visionary watchmaker Georges Favre-</w:t>
      </w:r>
      <w:proofErr w:type="spellStart"/>
      <w:r w:rsidRPr="008A276B">
        <w:rPr>
          <w:rFonts w:ascii="DINOT-Light" w:hAnsi="DINOT-Light" w:cstheme="majorHAnsi"/>
          <w:color w:val="000000" w:themeColor="text1"/>
          <w:sz w:val="18"/>
          <w:szCs w:val="18"/>
          <w:lang w:val="en-GB"/>
        </w:rPr>
        <w:t>Jacot</w:t>
      </w:r>
      <w:proofErr w:type="spellEnd"/>
      <w:r w:rsidRPr="008A276B">
        <w:rPr>
          <w:rFonts w:ascii="DINOT-Light" w:hAnsi="DINOT-Light" w:cstheme="majorHAnsi"/>
          <w:color w:val="000000" w:themeColor="text1"/>
          <w:sz w:val="18"/>
          <w:szCs w:val="18"/>
          <w:lang w:val="en-GB"/>
        </w:rPr>
        <w:t xml:space="preserve">, Zenith gained recognition for the precision of its chronometers, with which it has won 2,333 chronometry prizes in just over a century and a half of existence: an absolute record. </w:t>
      </w:r>
      <w:r w:rsidRPr="008A276B">
        <w:rPr>
          <w:rFonts w:ascii="DINOT-Light" w:hAnsi="DINOT-Light" w:cstheme="majorHAnsi"/>
          <w:color w:val="000000" w:themeColor="text1"/>
          <w:sz w:val="18"/>
          <w:szCs w:val="18"/>
          <w:lang w:val="en-GB"/>
        </w:rPr>
        <w:br w:type="page"/>
      </w:r>
    </w:p>
    <w:p w:rsidR="005203BF" w:rsidRPr="008A276B" w:rsidRDefault="005203BF" w:rsidP="005203BF">
      <w:pPr>
        <w:tabs>
          <w:tab w:val="left" w:pos="8564"/>
        </w:tabs>
        <w:spacing w:after="120" w:line="360" w:lineRule="auto"/>
        <w:jc w:val="both"/>
        <w:rPr>
          <w:rFonts w:ascii="DINOT-Light" w:hAnsi="DINOT-Light" w:cstheme="majorHAnsi"/>
          <w:color w:val="000000" w:themeColor="text1"/>
          <w:sz w:val="18"/>
          <w:szCs w:val="18"/>
          <w:lang w:val="en-GB"/>
        </w:rPr>
      </w:pPr>
      <w:r w:rsidRPr="008A276B">
        <w:rPr>
          <w:rFonts w:ascii="DINOT-Light" w:hAnsi="DINOT-Light" w:cstheme="majorHAnsi"/>
          <w:color w:val="000000" w:themeColor="text1"/>
          <w:sz w:val="18"/>
          <w:szCs w:val="18"/>
          <w:lang w:val="en-GB"/>
        </w:rPr>
        <w:lastRenderedPageBreak/>
        <w:t>Famed for its legendary 1969 El Primero calibre enabling short-time measurements accurate to the nearest 1/10th of a second, the Manufacture has since developed over 600 movement variations. Today, Zenith offers new and fascinating vistas in time measurement, including 1/100th of a second timing with the Defy El Primero 21; and a whole new dimension in mechanical precision with the world’s most accurate watch, the 21st century Defy Lab.  Energised by newly reinforced ties with a proud tradition of dynamic, avant-garde thinking, Zenith is writing its future… and the future of Swiss watchmaking.</w:t>
      </w:r>
    </w:p>
    <w:p w:rsidR="000178BB" w:rsidRPr="008A276B" w:rsidRDefault="000178BB">
      <w:pPr>
        <w:spacing w:after="160" w:line="259" w:lineRule="auto"/>
        <w:rPr>
          <w:rFonts w:ascii="DINOT-Light" w:hAnsi="DINOT-Light"/>
          <w:sz w:val="20"/>
          <w:lang w:val="en-GB"/>
        </w:rPr>
      </w:pPr>
      <w:r w:rsidRPr="008A276B">
        <w:rPr>
          <w:rFonts w:ascii="DINOT-Light" w:hAnsi="DINOT-Light"/>
          <w:sz w:val="20"/>
          <w:lang w:val="en-GB"/>
        </w:rPr>
        <w:br w:type="page"/>
      </w:r>
    </w:p>
    <w:p w:rsidR="000178BB" w:rsidRPr="008A276B" w:rsidRDefault="00DF475E" w:rsidP="00C213D7">
      <w:pPr>
        <w:autoSpaceDE w:val="0"/>
        <w:autoSpaceDN w:val="0"/>
        <w:adjustRightInd w:val="0"/>
        <w:spacing w:line="276" w:lineRule="auto"/>
        <w:rPr>
          <w:rFonts w:ascii="DINOT-Light" w:hAnsi="DINOT-Light" w:cs="Antonio-Regular"/>
          <w:b/>
          <w:szCs w:val="20"/>
          <w:lang w:val="en-US"/>
        </w:rPr>
      </w:pPr>
      <w:r w:rsidRPr="008A276B">
        <w:rPr>
          <w:rFonts w:ascii="DINOT-Light" w:hAnsi="DINOT-Light" w:cs="OpenSans-CondensedLight"/>
          <w:noProof/>
          <w:sz w:val="18"/>
          <w:szCs w:val="20"/>
          <w:lang w:val="en-US"/>
        </w:rPr>
        <w:lastRenderedPageBreak/>
        <w:drawing>
          <wp:anchor distT="0" distB="0" distL="114300" distR="114300" simplePos="0" relativeHeight="251658240" behindDoc="0" locked="0" layoutInCell="1" allowOverlap="1" wp14:anchorId="1E804AEC">
            <wp:simplePos x="0" y="0"/>
            <wp:positionH relativeFrom="margin">
              <wp:align>right</wp:align>
            </wp:positionH>
            <wp:positionV relativeFrom="margin">
              <wp:posOffset>11430</wp:posOffset>
            </wp:positionV>
            <wp:extent cx="2185670" cy="3733800"/>
            <wp:effectExtent l="0" t="0" r="0" b="0"/>
            <wp:wrapSquare wrapText="bothSides"/>
            <wp:docPr id="2" name="Image 2" descr="E:\COHIBA\30.2430.4069_78.C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HIBA\30.2430.4069_78.Cxxx.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5670"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8BB" w:rsidRPr="008A276B">
        <w:rPr>
          <w:rFonts w:ascii="DINOT-Light" w:hAnsi="DINOT-Light" w:cs="Antonio-Regular"/>
          <w:b/>
          <w:szCs w:val="20"/>
          <w:lang w:val="en-US"/>
        </w:rPr>
        <w:t>PILOT TYPE 20 CHRONOGRAPH TRINIDAD EDITION</w:t>
      </w:r>
    </w:p>
    <w:p w:rsidR="000178BB" w:rsidRPr="008A276B" w:rsidRDefault="000178BB" w:rsidP="008E3B3C">
      <w:pPr>
        <w:autoSpaceDE w:val="0"/>
        <w:autoSpaceDN w:val="0"/>
        <w:adjustRightInd w:val="0"/>
        <w:spacing w:after="20" w:line="276" w:lineRule="auto"/>
        <w:rPr>
          <w:rFonts w:ascii="DINOT-Light" w:hAnsi="DINOT-Light" w:cs="Arial"/>
          <w:bCs/>
          <w:sz w:val="18"/>
          <w:szCs w:val="20"/>
          <w:lang w:val="en-US"/>
        </w:rPr>
      </w:pPr>
      <w:r w:rsidRPr="008A276B">
        <w:rPr>
          <w:rFonts w:ascii="DINOT-Light" w:hAnsi="DINOT-Light" w:cs="Arial"/>
          <w:bCs/>
          <w:sz w:val="18"/>
          <w:szCs w:val="20"/>
          <w:lang w:val="en-US"/>
        </w:rPr>
        <w:t>LIMITED EDITION OF 50 UNITS</w:t>
      </w:r>
    </w:p>
    <w:p w:rsidR="000178BB" w:rsidRPr="008A276B" w:rsidRDefault="000178BB" w:rsidP="008E3B3C">
      <w:pPr>
        <w:autoSpaceDE w:val="0"/>
        <w:autoSpaceDN w:val="0"/>
        <w:adjustRightInd w:val="0"/>
        <w:spacing w:after="20" w:line="276" w:lineRule="auto"/>
        <w:rPr>
          <w:rFonts w:ascii="DINOT-Light" w:hAnsi="DINOT-Light" w:cs="Arial"/>
          <w:b/>
          <w:bCs/>
          <w:sz w:val="18"/>
          <w:szCs w:val="20"/>
          <w:lang w:val="en-US"/>
        </w:rPr>
      </w:pPr>
    </w:p>
    <w:p w:rsidR="000178BB" w:rsidRPr="008A276B" w:rsidRDefault="000178BB" w:rsidP="008E3B3C">
      <w:pPr>
        <w:autoSpaceDE w:val="0"/>
        <w:autoSpaceDN w:val="0"/>
        <w:adjustRightInd w:val="0"/>
        <w:spacing w:after="20" w:line="276" w:lineRule="auto"/>
        <w:rPr>
          <w:rFonts w:ascii="DINOT-Light" w:hAnsi="DINOT-Light" w:cs="Arial"/>
          <w:bCs/>
          <w:sz w:val="18"/>
          <w:szCs w:val="20"/>
          <w:lang w:val="en-US"/>
        </w:rPr>
      </w:pPr>
      <w:r w:rsidRPr="008A276B">
        <w:rPr>
          <w:rFonts w:ascii="DINOT-Light" w:hAnsi="DINOT-Light" w:cs="Arial"/>
          <w:bCs/>
          <w:sz w:val="18"/>
          <w:szCs w:val="20"/>
          <w:lang w:val="en-US"/>
        </w:rPr>
        <w:t>Reference: 30.2430.4069/78.C</w:t>
      </w:r>
      <w:r w:rsidR="006842C5" w:rsidRPr="008A276B">
        <w:rPr>
          <w:rFonts w:ascii="DINOT-Light" w:hAnsi="DINOT-Light" w:cs="Arial"/>
          <w:bCs/>
          <w:sz w:val="18"/>
          <w:szCs w:val="20"/>
          <w:lang w:val="en-US"/>
        </w:rPr>
        <w:t>811</w:t>
      </w:r>
    </w:p>
    <w:p w:rsidR="000178BB" w:rsidRPr="008A276B" w:rsidRDefault="000178BB" w:rsidP="008E3B3C">
      <w:pPr>
        <w:autoSpaceDE w:val="0"/>
        <w:autoSpaceDN w:val="0"/>
        <w:adjustRightInd w:val="0"/>
        <w:spacing w:after="20" w:line="276" w:lineRule="auto"/>
        <w:rPr>
          <w:rFonts w:ascii="DINOT-Light" w:hAnsi="DINOT-Light" w:cs="Arial"/>
          <w:b/>
          <w:bCs/>
          <w:sz w:val="18"/>
          <w:szCs w:val="20"/>
          <w:lang w:val="en-US"/>
        </w:rPr>
      </w:pPr>
    </w:p>
    <w:p w:rsidR="000178BB" w:rsidRPr="008A276B" w:rsidRDefault="000178BB" w:rsidP="008E3B3C">
      <w:pPr>
        <w:autoSpaceDE w:val="0"/>
        <w:autoSpaceDN w:val="0"/>
        <w:adjustRightInd w:val="0"/>
        <w:spacing w:after="20" w:line="276" w:lineRule="auto"/>
        <w:rPr>
          <w:rFonts w:ascii="DINOT-Light" w:hAnsi="DINOT-Light" w:cs="Antonio-Regular"/>
          <w:b/>
          <w:sz w:val="18"/>
          <w:szCs w:val="20"/>
          <w:lang w:val="en-US"/>
        </w:rPr>
      </w:pPr>
      <w:r w:rsidRPr="008A276B">
        <w:rPr>
          <w:rFonts w:ascii="DINOT-Light" w:hAnsi="DINOT-Light" w:cs="Antonio-Regular"/>
          <w:b/>
          <w:sz w:val="18"/>
          <w:szCs w:val="20"/>
          <w:lang w:val="en-US"/>
        </w:rPr>
        <w:t>KEY POINTS</w:t>
      </w:r>
    </w:p>
    <w:p w:rsidR="00DF475E"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xml:space="preserve">Special model part of a trilogy paying tribute to </w:t>
      </w:r>
    </w:p>
    <w:p w:rsidR="000178BB" w:rsidRPr="008A276B" w:rsidRDefault="00DF475E"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T</w:t>
      </w:r>
      <w:r w:rsidR="000178BB" w:rsidRPr="008A276B">
        <w:rPr>
          <w:rFonts w:ascii="DINOT-Light" w:hAnsi="DINOT-Light" w:cs="OpenSans-CondensedLight"/>
          <w:sz w:val="18"/>
          <w:szCs w:val="20"/>
          <w:lang w:val="en-US"/>
        </w:rPr>
        <w:t>he 50</w:t>
      </w:r>
      <w:r w:rsidR="000178BB" w:rsidRPr="008A276B">
        <w:rPr>
          <w:rFonts w:ascii="DINOT-Light" w:hAnsi="DINOT-Light" w:cs="OpenSans-CondensedLight"/>
          <w:sz w:val="18"/>
          <w:szCs w:val="20"/>
          <w:vertAlign w:val="superscript"/>
          <w:lang w:val="en-US"/>
        </w:rPr>
        <w:t>th</w:t>
      </w:r>
      <w:r w:rsidR="000178BB" w:rsidRPr="008A276B">
        <w:rPr>
          <w:rFonts w:ascii="DINOT-Light" w:hAnsi="DINOT-Light" w:cs="OpenSans-CondensedLight"/>
          <w:sz w:val="18"/>
          <w:szCs w:val="20"/>
          <w:lang w:val="en-US"/>
        </w:rPr>
        <w:t xml:space="preserve"> Anniversary of Trinidad Cigars</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Automatic El Primero column-wheel chronograph</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Tobacco leaf pattern on the dial</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xml:space="preserve">Arabic numerals entirely made of </w:t>
      </w:r>
      <w:proofErr w:type="spellStart"/>
      <w:r w:rsidRPr="008A276B">
        <w:rPr>
          <w:rFonts w:ascii="DINOT-Light" w:hAnsi="DINOT-Light" w:cs="OpenSans-CondensedLight"/>
          <w:sz w:val="18"/>
          <w:szCs w:val="20"/>
          <w:lang w:val="en-US"/>
        </w:rPr>
        <w:t>SuperLuminova</w:t>
      </w:r>
      <w:proofErr w:type="spellEnd"/>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Case-back engraved with Trinidad 50</w:t>
      </w:r>
      <w:r w:rsidRPr="008A276B">
        <w:rPr>
          <w:rFonts w:ascii="DINOT-Light" w:hAnsi="DINOT-Light" w:cs="OpenSans-CondensedLight"/>
          <w:sz w:val="18"/>
          <w:szCs w:val="20"/>
          <w:vertAlign w:val="superscript"/>
          <w:lang w:val="en-US"/>
        </w:rPr>
        <w:t>th</w:t>
      </w:r>
      <w:r w:rsidRPr="008A276B">
        <w:rPr>
          <w:rFonts w:ascii="DINOT-Light" w:hAnsi="DINOT-Light" w:cs="OpenSans-CondensedLight"/>
          <w:sz w:val="18"/>
          <w:szCs w:val="20"/>
          <w:lang w:val="en-US"/>
        </w:rPr>
        <w:t xml:space="preserve"> Anniversary logo</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xml:space="preserve">Yellow gold </w:t>
      </w:r>
      <w:r w:rsidR="008E3B3C" w:rsidRPr="008A276B">
        <w:rPr>
          <w:rFonts w:ascii="DINOT-Light" w:hAnsi="DINOT-Light" w:cs="OpenSans-CondensedLight"/>
          <w:sz w:val="18"/>
          <w:szCs w:val="20"/>
          <w:lang w:val="en-US"/>
        </w:rPr>
        <w:t>version:</w:t>
      </w:r>
      <w:r w:rsidRPr="008A276B">
        <w:rPr>
          <w:rFonts w:ascii="DINOT-Light" w:hAnsi="DINOT-Light" w:cs="OpenSans-CondensedLight"/>
          <w:sz w:val="18"/>
          <w:szCs w:val="20"/>
          <w:lang w:val="en-US"/>
        </w:rPr>
        <w:t xml:space="preserve"> Limited Edition of 50 units</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
    <w:p w:rsidR="000178BB" w:rsidRPr="008A276B" w:rsidRDefault="000178BB" w:rsidP="008E3B3C">
      <w:pPr>
        <w:autoSpaceDE w:val="0"/>
        <w:autoSpaceDN w:val="0"/>
        <w:adjustRightInd w:val="0"/>
        <w:spacing w:after="20" w:line="276" w:lineRule="auto"/>
        <w:rPr>
          <w:rFonts w:ascii="DINOT-Light" w:hAnsi="DINOT-Light" w:cs="Antonio-Regular"/>
          <w:b/>
          <w:sz w:val="18"/>
          <w:szCs w:val="20"/>
          <w:lang w:val="en-US"/>
        </w:rPr>
      </w:pPr>
      <w:r w:rsidRPr="008A276B">
        <w:rPr>
          <w:rFonts w:ascii="DINOT-Light" w:hAnsi="DINOT-Light" w:cs="Antonio-Regular"/>
          <w:b/>
          <w:sz w:val="18"/>
          <w:szCs w:val="20"/>
          <w:lang w:val="en-US"/>
        </w:rPr>
        <w:t>MOVEMENT</w:t>
      </w:r>
    </w:p>
    <w:p w:rsidR="000178BB" w:rsidRPr="008A276B" w:rsidRDefault="008E3B3C"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Movement:</w:t>
      </w:r>
      <w:r w:rsidR="000178BB" w:rsidRPr="008A276B">
        <w:rPr>
          <w:rFonts w:ascii="DINOT-Light" w:hAnsi="DINOT-Light" w:cs="OpenSans-CondensedLight"/>
          <w:sz w:val="18"/>
          <w:szCs w:val="20"/>
          <w:lang w:val="en-US"/>
        </w:rPr>
        <w:t xml:space="preserve"> El Primero 4069, Automatic</w:t>
      </w:r>
    </w:p>
    <w:p w:rsidR="000178BB" w:rsidRPr="008A276B" w:rsidRDefault="008E3B3C" w:rsidP="008E3B3C">
      <w:pPr>
        <w:autoSpaceDE w:val="0"/>
        <w:autoSpaceDN w:val="0"/>
        <w:adjustRightInd w:val="0"/>
        <w:spacing w:after="20" w:line="276" w:lineRule="auto"/>
        <w:rPr>
          <w:rFonts w:ascii="DINOT-Light" w:hAnsi="DINOT-Light" w:cs="OpenSans-CondensedLight"/>
          <w:sz w:val="18"/>
          <w:szCs w:val="20"/>
          <w:lang w:val="en-US"/>
        </w:rPr>
      </w:pPr>
      <w:proofErr w:type="spellStart"/>
      <w:r w:rsidRPr="008A276B">
        <w:rPr>
          <w:rFonts w:ascii="DINOT-Light" w:hAnsi="DINOT-Light" w:cs="OpenSans-CondensedLight"/>
          <w:sz w:val="18"/>
          <w:szCs w:val="20"/>
          <w:lang w:val="en-US"/>
        </w:rPr>
        <w:t>Calibre</w:t>
      </w:r>
      <w:proofErr w:type="spellEnd"/>
      <w:r w:rsidRPr="008A276B">
        <w:rPr>
          <w:rFonts w:ascii="DINOT-Light" w:hAnsi="DINOT-Light" w:cs="OpenSans-CondensedLight"/>
          <w:sz w:val="18"/>
          <w:szCs w:val="20"/>
          <w:lang w:val="en-US"/>
        </w:rPr>
        <w:t>:</w:t>
      </w:r>
      <w:r w:rsidR="000178BB" w:rsidRPr="008A276B">
        <w:rPr>
          <w:rFonts w:ascii="DINOT-Light" w:hAnsi="DINOT-Light" w:cs="OpenSans-CondensedLight"/>
          <w:sz w:val="18"/>
          <w:szCs w:val="20"/>
          <w:lang w:val="en-US"/>
        </w:rPr>
        <w:t xml:space="preserve"> 13¼``` (Diameter: 30 mm)</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xml:space="preserve">Movement </w:t>
      </w:r>
      <w:r w:rsidR="008E3B3C" w:rsidRPr="008A276B">
        <w:rPr>
          <w:rFonts w:ascii="DINOT-Light" w:hAnsi="DINOT-Light" w:cs="OpenSans-CondensedLight"/>
          <w:sz w:val="18"/>
          <w:szCs w:val="20"/>
          <w:lang w:val="en-US"/>
        </w:rPr>
        <w:t>thickness:</w:t>
      </w:r>
      <w:r w:rsidRPr="008A276B">
        <w:rPr>
          <w:rFonts w:ascii="DINOT-Light" w:hAnsi="DINOT-Light" w:cs="OpenSans-CondensedLight"/>
          <w:sz w:val="18"/>
          <w:szCs w:val="20"/>
          <w:lang w:val="en-US"/>
        </w:rPr>
        <w:t xml:space="preserve"> 6.6 mm</w:t>
      </w:r>
    </w:p>
    <w:p w:rsidR="000178BB" w:rsidRPr="008A276B" w:rsidRDefault="008E3B3C"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Components:</w:t>
      </w:r>
      <w:r w:rsidR="000178BB" w:rsidRPr="008A276B">
        <w:rPr>
          <w:rFonts w:ascii="DINOT-Light" w:hAnsi="DINOT-Light" w:cs="OpenSans-CondensedLight"/>
          <w:sz w:val="18"/>
          <w:szCs w:val="20"/>
          <w:lang w:val="en-US"/>
        </w:rPr>
        <w:t xml:space="preserve"> 254</w:t>
      </w:r>
    </w:p>
    <w:p w:rsidR="000178BB" w:rsidRPr="008A276B" w:rsidRDefault="008E3B3C"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Jewels:</w:t>
      </w:r>
      <w:r w:rsidR="000178BB" w:rsidRPr="008A276B">
        <w:rPr>
          <w:rFonts w:ascii="DINOT-Light" w:hAnsi="DINOT-Light" w:cs="OpenSans-CondensedLight"/>
          <w:sz w:val="18"/>
          <w:szCs w:val="20"/>
          <w:lang w:val="en-US"/>
        </w:rPr>
        <w:t xml:space="preserve"> 35</w:t>
      </w:r>
    </w:p>
    <w:p w:rsidR="000178BB" w:rsidRPr="008A276B" w:rsidRDefault="008E3B3C"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Frequency:</w:t>
      </w:r>
      <w:r w:rsidR="000178BB" w:rsidRPr="008A276B">
        <w:rPr>
          <w:rFonts w:ascii="DINOT-Light" w:hAnsi="DINOT-Light" w:cs="OpenSans-CondensedLight"/>
          <w:sz w:val="18"/>
          <w:szCs w:val="20"/>
          <w:lang w:val="en-US"/>
        </w:rPr>
        <w:t xml:space="preserve"> 36,000 </w:t>
      </w:r>
      <w:proofErr w:type="spellStart"/>
      <w:r w:rsidR="000178BB" w:rsidRPr="008A276B">
        <w:rPr>
          <w:rFonts w:ascii="DINOT-Light" w:hAnsi="DINOT-Light" w:cs="OpenSans-CondensedLight"/>
          <w:sz w:val="18"/>
          <w:szCs w:val="20"/>
          <w:lang w:val="en-US"/>
        </w:rPr>
        <w:t>VpH</w:t>
      </w:r>
      <w:proofErr w:type="spellEnd"/>
      <w:r w:rsidR="000178BB" w:rsidRPr="008A276B">
        <w:rPr>
          <w:rFonts w:ascii="DINOT-Light" w:hAnsi="DINOT-Light" w:cs="OpenSans-CondensedLight"/>
          <w:sz w:val="18"/>
          <w:szCs w:val="20"/>
          <w:lang w:val="en-US"/>
        </w:rPr>
        <w:t xml:space="preserve"> (5 Hz)</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Power-</w:t>
      </w:r>
      <w:r w:rsidR="008E3B3C" w:rsidRPr="008A276B">
        <w:rPr>
          <w:rFonts w:ascii="DINOT-Light" w:hAnsi="DINOT-Light" w:cs="OpenSans-CondensedLight"/>
          <w:sz w:val="18"/>
          <w:szCs w:val="20"/>
          <w:lang w:val="en-US"/>
        </w:rPr>
        <w:t>reserve:</w:t>
      </w:r>
      <w:r w:rsidRPr="008A276B">
        <w:rPr>
          <w:rFonts w:ascii="DINOT-Light" w:hAnsi="DINOT-Light" w:cs="OpenSans-CondensedLight"/>
          <w:sz w:val="18"/>
          <w:szCs w:val="20"/>
          <w:lang w:val="en-US"/>
        </w:rPr>
        <w:t xml:space="preserve"> min. 50 hours</w:t>
      </w:r>
    </w:p>
    <w:p w:rsidR="000178BB" w:rsidRPr="008A276B" w:rsidRDefault="008E3B3C"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Finishes:</w:t>
      </w:r>
      <w:r w:rsidR="000178BB" w:rsidRPr="008A276B">
        <w:rPr>
          <w:rFonts w:ascii="DINOT-Light" w:hAnsi="DINOT-Light" w:cs="OpenSans-CondensedLight"/>
          <w:sz w:val="18"/>
          <w:szCs w:val="20"/>
          <w:lang w:val="en-US"/>
        </w:rPr>
        <w:t xml:space="preserve"> Oscillating weight with “</w:t>
      </w:r>
      <w:proofErr w:type="spellStart"/>
      <w:r w:rsidR="000178BB" w:rsidRPr="008A276B">
        <w:rPr>
          <w:rFonts w:ascii="DINOT-Light" w:hAnsi="DINOT-Light" w:cs="OpenSans-CondensedLight"/>
          <w:sz w:val="18"/>
          <w:szCs w:val="20"/>
          <w:lang w:val="en-US"/>
        </w:rPr>
        <w:t>Côtes</w:t>
      </w:r>
      <w:proofErr w:type="spellEnd"/>
      <w:r w:rsidR="000178BB" w:rsidRPr="008A276B">
        <w:rPr>
          <w:rFonts w:ascii="DINOT-Light" w:hAnsi="DINOT-Light" w:cs="OpenSans-CondensedLight"/>
          <w:sz w:val="18"/>
          <w:szCs w:val="20"/>
          <w:lang w:val="en-US"/>
        </w:rPr>
        <w:t xml:space="preserve"> de Genève” motif</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
    <w:p w:rsidR="000178BB" w:rsidRPr="008A276B" w:rsidRDefault="000178BB" w:rsidP="008E3B3C">
      <w:pPr>
        <w:autoSpaceDE w:val="0"/>
        <w:autoSpaceDN w:val="0"/>
        <w:adjustRightInd w:val="0"/>
        <w:spacing w:after="20" w:line="276" w:lineRule="auto"/>
        <w:rPr>
          <w:rFonts w:ascii="DINOT-Light" w:hAnsi="DINOT-Light" w:cs="Antonio-Regular"/>
          <w:b/>
          <w:sz w:val="18"/>
          <w:szCs w:val="20"/>
          <w:lang w:val="en-US"/>
        </w:rPr>
      </w:pPr>
      <w:r w:rsidRPr="008A276B">
        <w:rPr>
          <w:rFonts w:ascii="DINOT-Light" w:hAnsi="DINOT-Light" w:cs="Antonio-Regular"/>
          <w:b/>
          <w:sz w:val="18"/>
          <w:szCs w:val="20"/>
          <w:lang w:val="en-US"/>
        </w:rPr>
        <w:t>FUNCTIONS</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xml:space="preserve">Hours and minutes in the </w:t>
      </w:r>
      <w:proofErr w:type="spellStart"/>
      <w:r w:rsidRPr="008A276B">
        <w:rPr>
          <w:rFonts w:ascii="DINOT-Light" w:hAnsi="DINOT-Light" w:cs="OpenSans-CondensedLight"/>
          <w:sz w:val="18"/>
          <w:szCs w:val="20"/>
          <w:lang w:val="en-US"/>
        </w:rPr>
        <w:t>centre</w:t>
      </w:r>
      <w:proofErr w:type="spellEnd"/>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Small seconds at 9 o'clock</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Chronograph:</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Central chronograph hand</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- 30-minute counter at 3 o'clock</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
    <w:p w:rsidR="000178BB" w:rsidRPr="008A276B" w:rsidRDefault="000178BB" w:rsidP="008E3B3C">
      <w:pPr>
        <w:autoSpaceDE w:val="0"/>
        <w:autoSpaceDN w:val="0"/>
        <w:adjustRightInd w:val="0"/>
        <w:spacing w:after="20" w:line="276" w:lineRule="auto"/>
        <w:rPr>
          <w:rFonts w:ascii="DINOT-Light" w:hAnsi="DINOT-Light" w:cs="Antonio-Regular"/>
          <w:b/>
          <w:sz w:val="18"/>
          <w:szCs w:val="20"/>
          <w:lang w:val="en-US"/>
        </w:rPr>
      </w:pPr>
      <w:r w:rsidRPr="008A276B">
        <w:rPr>
          <w:rFonts w:ascii="DINOT-Light" w:hAnsi="DINOT-Light" w:cs="Antonio-Regular"/>
          <w:b/>
          <w:sz w:val="18"/>
          <w:szCs w:val="20"/>
          <w:lang w:val="en-US"/>
        </w:rPr>
        <w:t>CASE, DIAL &amp; HANDS</w:t>
      </w:r>
    </w:p>
    <w:p w:rsidR="000178BB" w:rsidRPr="008A276B" w:rsidRDefault="008E3B3C"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Material:</w:t>
      </w:r>
      <w:r w:rsidR="000178BB" w:rsidRPr="008A276B">
        <w:rPr>
          <w:rFonts w:ascii="DINOT-Light" w:hAnsi="DINOT-Light" w:cs="OpenSans-CondensedLight"/>
          <w:sz w:val="18"/>
          <w:szCs w:val="20"/>
          <w:lang w:val="en-US"/>
        </w:rPr>
        <w:t xml:space="preserve"> yellow gold</w:t>
      </w:r>
    </w:p>
    <w:p w:rsidR="000178BB" w:rsidRPr="008A276B" w:rsidRDefault="008E3B3C"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Diameter:</w:t>
      </w:r>
      <w:r w:rsidR="000178BB" w:rsidRPr="008A276B">
        <w:rPr>
          <w:rFonts w:ascii="DINOT-Light" w:hAnsi="DINOT-Light" w:cs="OpenSans-CondensedLight"/>
          <w:sz w:val="18"/>
          <w:szCs w:val="20"/>
          <w:lang w:val="en-US"/>
        </w:rPr>
        <w:t xml:space="preserve"> 45 mm</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xml:space="preserve">Diameter </w:t>
      </w:r>
      <w:r w:rsidR="008E3B3C" w:rsidRPr="008A276B">
        <w:rPr>
          <w:rFonts w:ascii="DINOT-Light" w:hAnsi="DINOT-Light" w:cs="OpenSans-CondensedLight"/>
          <w:sz w:val="18"/>
          <w:szCs w:val="20"/>
          <w:lang w:val="en-US"/>
        </w:rPr>
        <w:t>opening:</w:t>
      </w:r>
      <w:r w:rsidRPr="008A276B">
        <w:rPr>
          <w:rFonts w:ascii="DINOT-Light" w:hAnsi="DINOT-Light" w:cs="OpenSans-CondensedLight"/>
          <w:sz w:val="18"/>
          <w:szCs w:val="20"/>
          <w:lang w:val="en-US"/>
        </w:rPr>
        <w:t xml:space="preserve"> 37.8 mm</w:t>
      </w:r>
    </w:p>
    <w:p w:rsidR="000178BB" w:rsidRPr="008A276B" w:rsidRDefault="008E3B3C"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Thickness:</w:t>
      </w:r>
      <w:r w:rsidR="000178BB" w:rsidRPr="008A276B">
        <w:rPr>
          <w:rFonts w:ascii="DINOT-Light" w:hAnsi="DINOT-Light" w:cs="OpenSans-CondensedLight"/>
          <w:sz w:val="18"/>
          <w:szCs w:val="20"/>
          <w:lang w:val="en-US"/>
        </w:rPr>
        <w:t xml:space="preserve"> 14.25 mm</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Water-</w:t>
      </w:r>
      <w:r w:rsidR="008E3B3C" w:rsidRPr="008A276B">
        <w:rPr>
          <w:rFonts w:ascii="DINOT-Light" w:hAnsi="DINOT-Light" w:cs="OpenSans-CondensedLight"/>
          <w:sz w:val="18"/>
          <w:szCs w:val="20"/>
          <w:lang w:val="en-US"/>
        </w:rPr>
        <w:t>resistance:</w:t>
      </w:r>
      <w:r w:rsidRPr="008A276B">
        <w:rPr>
          <w:rFonts w:ascii="DINOT-Light" w:hAnsi="DINOT-Light" w:cs="OpenSans-CondensedLight"/>
          <w:sz w:val="18"/>
          <w:szCs w:val="20"/>
          <w:lang w:val="en-US"/>
        </w:rPr>
        <w:t xml:space="preserve"> 10 ATM</w:t>
      </w:r>
    </w:p>
    <w:p w:rsidR="000178BB" w:rsidRPr="008A276B" w:rsidRDefault="008E3B3C"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Dial:</w:t>
      </w:r>
      <w:r w:rsidR="000178BB" w:rsidRPr="008A276B">
        <w:rPr>
          <w:rFonts w:ascii="DINOT-Light" w:hAnsi="DINOT-Light" w:cs="OpenSans-CondensedLight"/>
          <w:sz w:val="18"/>
          <w:szCs w:val="20"/>
          <w:lang w:val="en-US"/>
        </w:rPr>
        <w:t xml:space="preserve"> Havana brown with tobacco leaf pattern</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Hour-</w:t>
      </w:r>
      <w:r w:rsidR="008E3B3C" w:rsidRPr="008A276B">
        <w:rPr>
          <w:rFonts w:ascii="DINOT-Light" w:hAnsi="DINOT-Light" w:cs="OpenSans-CondensedLight"/>
          <w:sz w:val="18"/>
          <w:szCs w:val="20"/>
          <w:lang w:val="en-US"/>
        </w:rPr>
        <w:t>markers:</w:t>
      </w:r>
      <w:r w:rsidRPr="008A276B">
        <w:rPr>
          <w:rFonts w:ascii="DINOT-Light" w:hAnsi="DINOT-Light" w:cs="OpenSans-CondensedLight"/>
          <w:sz w:val="18"/>
          <w:szCs w:val="20"/>
          <w:lang w:val="en-US"/>
        </w:rPr>
        <w:t xml:space="preserve"> Arabic numerals in beige </w:t>
      </w:r>
      <w:proofErr w:type="spellStart"/>
      <w:r w:rsidRPr="008A276B">
        <w:rPr>
          <w:rFonts w:ascii="DINOT-Light" w:hAnsi="DINOT-Light" w:cs="OpenSans-CondensedLight"/>
          <w:sz w:val="18"/>
          <w:szCs w:val="20"/>
          <w:lang w:val="en-US"/>
        </w:rPr>
        <w:t>SuperLuminova</w:t>
      </w:r>
      <w:proofErr w:type="spellEnd"/>
      <w:r w:rsidRPr="008A276B">
        <w:rPr>
          <w:rFonts w:ascii="DINOT-Light" w:hAnsi="DINOT-Light" w:cs="OpenSans-CondensedLight"/>
          <w:sz w:val="18"/>
          <w:szCs w:val="20"/>
          <w:lang w:val="en-US"/>
        </w:rPr>
        <w:t xml:space="preserve"> SLN</w:t>
      </w:r>
    </w:p>
    <w:p w:rsidR="000178BB" w:rsidRPr="008A276B" w:rsidRDefault="008E3B3C"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Hands:</w:t>
      </w:r>
      <w:r w:rsidR="000178BB" w:rsidRPr="008A276B">
        <w:rPr>
          <w:rFonts w:ascii="DINOT-Light" w:hAnsi="DINOT-Light" w:cs="OpenSans-CondensedLight"/>
          <w:sz w:val="18"/>
          <w:szCs w:val="20"/>
          <w:lang w:val="en-US"/>
        </w:rPr>
        <w:t xml:space="preserve"> Gold-plated, faceted and coated with beige </w:t>
      </w:r>
      <w:proofErr w:type="spellStart"/>
      <w:r w:rsidR="000178BB" w:rsidRPr="008A276B">
        <w:rPr>
          <w:rFonts w:ascii="DINOT-Light" w:hAnsi="DINOT-Light" w:cs="OpenSans-CondensedLight"/>
          <w:sz w:val="18"/>
          <w:szCs w:val="20"/>
          <w:lang w:val="en-US"/>
        </w:rPr>
        <w:t>SuperLuminova</w:t>
      </w:r>
      <w:proofErr w:type="spellEnd"/>
      <w:r w:rsidR="000178BB" w:rsidRPr="008A276B">
        <w:rPr>
          <w:rFonts w:ascii="DINOT-Light" w:hAnsi="DINOT-Light" w:cs="OpenSans-CondensedLight"/>
          <w:sz w:val="18"/>
          <w:szCs w:val="20"/>
          <w:lang w:val="en-US"/>
        </w:rPr>
        <w:t xml:space="preserve"> SLN</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Case-</w:t>
      </w:r>
      <w:r w:rsidR="008E3B3C" w:rsidRPr="008A276B">
        <w:rPr>
          <w:rFonts w:ascii="DINOT-Light" w:hAnsi="DINOT-Light" w:cs="OpenSans-CondensedLight"/>
          <w:sz w:val="18"/>
          <w:szCs w:val="20"/>
          <w:lang w:val="en-US"/>
        </w:rPr>
        <w:t>back:</w:t>
      </w:r>
      <w:r w:rsidRPr="008A276B">
        <w:rPr>
          <w:rFonts w:ascii="DINOT-Light" w:hAnsi="DINOT-Light" w:cs="OpenSans-CondensedLight"/>
          <w:sz w:val="18"/>
          <w:szCs w:val="20"/>
          <w:lang w:val="en-US"/>
        </w:rPr>
        <w:t xml:space="preserve"> yellow gold case-back engraved with Trinidad 50</w:t>
      </w:r>
      <w:r w:rsidRPr="008A276B">
        <w:rPr>
          <w:rFonts w:ascii="DINOT-Light" w:hAnsi="DINOT-Light" w:cs="OpenSans-CondensedLight"/>
          <w:sz w:val="18"/>
          <w:szCs w:val="20"/>
          <w:vertAlign w:val="superscript"/>
          <w:lang w:val="en-US"/>
        </w:rPr>
        <w:t>th</w:t>
      </w:r>
      <w:r w:rsidRPr="008A276B">
        <w:rPr>
          <w:rFonts w:ascii="DINOT-Light" w:hAnsi="DINOT-Light" w:cs="OpenSans-CondensedLight"/>
          <w:sz w:val="18"/>
          <w:szCs w:val="20"/>
          <w:lang w:val="en-US"/>
        </w:rPr>
        <w:t xml:space="preserve"> Anniversary logo</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
    <w:p w:rsidR="000178BB" w:rsidRPr="008A276B" w:rsidRDefault="000178BB" w:rsidP="008E3B3C">
      <w:pPr>
        <w:autoSpaceDE w:val="0"/>
        <w:autoSpaceDN w:val="0"/>
        <w:adjustRightInd w:val="0"/>
        <w:spacing w:after="20" w:line="276" w:lineRule="auto"/>
        <w:rPr>
          <w:rFonts w:ascii="DINOT-Light" w:hAnsi="DINOT-Light" w:cs="Antonio-Regular"/>
          <w:b/>
          <w:sz w:val="18"/>
          <w:szCs w:val="20"/>
          <w:lang w:val="en-US"/>
        </w:rPr>
      </w:pPr>
      <w:r w:rsidRPr="008A276B">
        <w:rPr>
          <w:rFonts w:ascii="DINOT-Light" w:hAnsi="DINOT-Light" w:cs="Antonio-Regular"/>
          <w:b/>
          <w:sz w:val="18"/>
          <w:szCs w:val="20"/>
          <w:lang w:val="en-US"/>
        </w:rPr>
        <w:t>STRAP &amp; BUCKLE</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Havana Brown calfskin leather with Trinidad logo pattern.</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Protective rubber lining with Trinidad logo on the inner side</w:t>
      </w:r>
    </w:p>
    <w:p w:rsidR="000178BB" w:rsidRPr="008A276B" w:rsidRDefault="000178BB" w:rsidP="008E3B3C">
      <w:pPr>
        <w:autoSpaceDE w:val="0"/>
        <w:autoSpaceDN w:val="0"/>
        <w:adjustRightInd w:val="0"/>
        <w:spacing w:after="20" w:line="276" w:lineRule="auto"/>
        <w:rPr>
          <w:rFonts w:ascii="DINOT-Light" w:hAnsi="DINOT-Light" w:cs="OpenSans-CondensedLight"/>
          <w:noProof/>
          <w:sz w:val="18"/>
          <w:szCs w:val="20"/>
          <w:lang w:val="en-US"/>
        </w:rPr>
      </w:pPr>
      <w:r w:rsidRPr="008A276B">
        <w:rPr>
          <w:rFonts w:ascii="DINOT-Light" w:hAnsi="DINOT-Light" w:cs="OpenSans-CondensedLight"/>
          <w:sz w:val="18"/>
          <w:szCs w:val="20"/>
          <w:lang w:val="en-US"/>
        </w:rPr>
        <w:t>Yellow gold pin buckle</w:t>
      </w:r>
      <w:r w:rsidRPr="008A276B">
        <w:rPr>
          <w:rFonts w:ascii="DINOT-Light" w:hAnsi="DINOT-Light"/>
          <w:sz w:val="18"/>
          <w:szCs w:val="20"/>
          <w:lang w:val="en-GB"/>
        </w:rPr>
        <w:br w:type="page"/>
      </w:r>
    </w:p>
    <w:p w:rsidR="000178BB" w:rsidRPr="008A276B" w:rsidRDefault="00DF475E" w:rsidP="008E3B3C">
      <w:pPr>
        <w:autoSpaceDE w:val="0"/>
        <w:autoSpaceDN w:val="0"/>
        <w:adjustRightInd w:val="0"/>
        <w:spacing w:after="20" w:line="276" w:lineRule="auto"/>
        <w:rPr>
          <w:rFonts w:ascii="DINOT-Light" w:hAnsi="DINOT-Light" w:cs="Antonio-Regular"/>
          <w:b/>
          <w:szCs w:val="20"/>
          <w:lang w:val="en-US"/>
        </w:rPr>
      </w:pPr>
      <w:r w:rsidRPr="008A276B">
        <w:rPr>
          <w:rFonts w:ascii="DINOT-Light" w:hAnsi="DINOT-Light" w:cs="OpenSans-CondensedLight"/>
          <w:noProof/>
          <w:sz w:val="18"/>
          <w:szCs w:val="20"/>
          <w:lang w:val="en-US"/>
        </w:rPr>
        <w:lastRenderedPageBreak/>
        <w:drawing>
          <wp:anchor distT="0" distB="0" distL="114300" distR="114300" simplePos="0" relativeHeight="251660288" behindDoc="0" locked="0" layoutInCell="1" allowOverlap="1" wp14:anchorId="01949B06" wp14:editId="3D0BED4E">
            <wp:simplePos x="0" y="0"/>
            <wp:positionH relativeFrom="margin">
              <wp:posOffset>3575050</wp:posOffset>
            </wp:positionH>
            <wp:positionV relativeFrom="margin">
              <wp:posOffset>5080</wp:posOffset>
            </wp:positionV>
            <wp:extent cx="2185670" cy="372745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HIBA\30.2430.4069_78.Cxxx.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185670" cy="372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8BB" w:rsidRPr="008A276B">
        <w:rPr>
          <w:rFonts w:ascii="DINOT-Light" w:hAnsi="DINOT-Light" w:cs="Antonio-Regular"/>
          <w:b/>
          <w:szCs w:val="20"/>
          <w:lang w:val="en-US"/>
        </w:rPr>
        <w:t>PILOT TYPE 20 CHRONOGRAPH TRINIDAD EDITION</w:t>
      </w:r>
    </w:p>
    <w:p w:rsidR="00C213D7" w:rsidRPr="008A276B" w:rsidRDefault="00C213D7" w:rsidP="008E3B3C">
      <w:pPr>
        <w:autoSpaceDE w:val="0"/>
        <w:autoSpaceDN w:val="0"/>
        <w:adjustRightInd w:val="0"/>
        <w:spacing w:after="20" w:line="276" w:lineRule="auto"/>
        <w:rPr>
          <w:rFonts w:ascii="DINOT-Light" w:hAnsi="DINOT-Light" w:cs="Arial"/>
          <w:bCs/>
          <w:sz w:val="18"/>
          <w:szCs w:val="20"/>
          <w:lang w:val="en-US"/>
        </w:rPr>
      </w:pPr>
      <w:r w:rsidRPr="008A276B">
        <w:rPr>
          <w:rFonts w:ascii="DINOT-Light" w:hAnsi="DINOT-Light" w:cs="Arial"/>
          <w:bCs/>
          <w:sz w:val="18"/>
          <w:szCs w:val="20"/>
          <w:lang w:val="en-US"/>
        </w:rPr>
        <w:t>LIMITED EDITION OF 50 UNITS</w:t>
      </w:r>
    </w:p>
    <w:p w:rsidR="000178BB" w:rsidRPr="008A276B" w:rsidRDefault="000178BB" w:rsidP="008E3B3C">
      <w:pPr>
        <w:autoSpaceDE w:val="0"/>
        <w:autoSpaceDN w:val="0"/>
        <w:adjustRightInd w:val="0"/>
        <w:spacing w:after="20" w:line="276" w:lineRule="auto"/>
        <w:rPr>
          <w:rFonts w:ascii="DINOT-Light" w:hAnsi="DINOT-Light" w:cs="Arial"/>
          <w:bCs/>
          <w:sz w:val="18"/>
          <w:szCs w:val="20"/>
          <w:lang w:val="en-US"/>
        </w:rPr>
      </w:pPr>
    </w:p>
    <w:p w:rsidR="000178BB" w:rsidRPr="008A276B" w:rsidRDefault="00C213D7" w:rsidP="008E3B3C">
      <w:pPr>
        <w:autoSpaceDE w:val="0"/>
        <w:autoSpaceDN w:val="0"/>
        <w:adjustRightInd w:val="0"/>
        <w:spacing w:after="20" w:line="276" w:lineRule="auto"/>
        <w:rPr>
          <w:rFonts w:ascii="DINOT-Light" w:hAnsi="DINOT-Light" w:cs="Arial"/>
          <w:bCs/>
          <w:sz w:val="18"/>
          <w:szCs w:val="20"/>
          <w:lang w:val="en-US"/>
        </w:rPr>
      </w:pPr>
      <w:r w:rsidRPr="008A276B">
        <w:rPr>
          <w:rFonts w:ascii="DINOT-Light" w:hAnsi="DINOT-Light" w:cs="Arial"/>
          <w:bCs/>
          <w:sz w:val="18"/>
          <w:szCs w:val="20"/>
          <w:lang w:val="en-US"/>
        </w:rPr>
        <w:t xml:space="preserve">Reference: </w:t>
      </w:r>
      <w:r w:rsidR="000178BB" w:rsidRPr="008A276B">
        <w:rPr>
          <w:rFonts w:ascii="DINOT-Light" w:hAnsi="DINOT-Light" w:cs="Arial"/>
          <w:bCs/>
          <w:sz w:val="18"/>
          <w:szCs w:val="20"/>
          <w:lang w:val="en-US"/>
        </w:rPr>
        <w:t>65.2430.4069/78.C</w:t>
      </w:r>
      <w:r w:rsidR="006842C5" w:rsidRPr="008A276B">
        <w:rPr>
          <w:rFonts w:ascii="DINOT-Light" w:hAnsi="DINOT-Light" w:cs="Arial"/>
          <w:bCs/>
          <w:sz w:val="18"/>
          <w:szCs w:val="20"/>
          <w:lang w:val="en-US"/>
        </w:rPr>
        <w:t>811</w:t>
      </w:r>
    </w:p>
    <w:p w:rsidR="000178BB" w:rsidRPr="008A276B" w:rsidRDefault="000178BB" w:rsidP="008E3B3C">
      <w:pPr>
        <w:autoSpaceDE w:val="0"/>
        <w:autoSpaceDN w:val="0"/>
        <w:adjustRightInd w:val="0"/>
        <w:spacing w:after="20" w:line="276" w:lineRule="auto"/>
        <w:rPr>
          <w:rFonts w:ascii="DINOT-Light" w:hAnsi="DINOT-Light" w:cs="Arial"/>
          <w:b/>
          <w:bCs/>
          <w:sz w:val="18"/>
          <w:szCs w:val="20"/>
          <w:lang w:val="en-US"/>
        </w:rPr>
      </w:pPr>
    </w:p>
    <w:p w:rsidR="000178BB" w:rsidRPr="008A276B" w:rsidRDefault="000178BB" w:rsidP="008E3B3C">
      <w:pPr>
        <w:autoSpaceDE w:val="0"/>
        <w:autoSpaceDN w:val="0"/>
        <w:adjustRightInd w:val="0"/>
        <w:spacing w:after="20" w:line="276" w:lineRule="auto"/>
        <w:rPr>
          <w:rFonts w:ascii="DINOT-Light" w:hAnsi="DINOT-Light" w:cs="Antonio-Regular"/>
          <w:b/>
          <w:sz w:val="18"/>
          <w:szCs w:val="20"/>
          <w:lang w:val="en-US"/>
        </w:rPr>
      </w:pPr>
      <w:r w:rsidRPr="008A276B">
        <w:rPr>
          <w:rFonts w:ascii="DINOT-Light" w:hAnsi="DINOT-Light" w:cs="Antonio-Regular"/>
          <w:b/>
          <w:sz w:val="18"/>
          <w:szCs w:val="20"/>
          <w:lang w:val="en-US"/>
        </w:rPr>
        <w:t>KEY POINTS</w:t>
      </w:r>
    </w:p>
    <w:p w:rsidR="00DF475E"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xml:space="preserve">Special model part </w:t>
      </w:r>
      <w:r w:rsidR="00DF475E" w:rsidRPr="008A276B">
        <w:rPr>
          <w:rFonts w:ascii="DINOT-Light" w:hAnsi="DINOT-Light" w:cs="OpenSans-CondensedLight"/>
          <w:sz w:val="18"/>
          <w:szCs w:val="20"/>
          <w:lang w:val="en-US"/>
        </w:rPr>
        <w:t xml:space="preserve">of a trilogy paying tribute to </w:t>
      </w:r>
    </w:p>
    <w:p w:rsidR="000178BB" w:rsidRPr="008A276B" w:rsidRDefault="00DF475E"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T</w:t>
      </w:r>
      <w:r w:rsidR="000178BB" w:rsidRPr="008A276B">
        <w:rPr>
          <w:rFonts w:ascii="DINOT-Light" w:hAnsi="DINOT-Light" w:cs="OpenSans-CondensedLight"/>
          <w:sz w:val="18"/>
          <w:szCs w:val="20"/>
          <w:lang w:val="en-US"/>
        </w:rPr>
        <w:t>he 50</w:t>
      </w:r>
      <w:r w:rsidR="000178BB" w:rsidRPr="008A276B">
        <w:rPr>
          <w:rFonts w:ascii="DINOT-Light" w:hAnsi="DINOT-Light" w:cs="OpenSans-CondensedLight"/>
          <w:sz w:val="18"/>
          <w:szCs w:val="20"/>
          <w:vertAlign w:val="superscript"/>
          <w:lang w:val="en-US"/>
        </w:rPr>
        <w:t>th</w:t>
      </w:r>
      <w:r w:rsidR="000178BB" w:rsidRPr="008A276B">
        <w:rPr>
          <w:rFonts w:ascii="DINOT-Light" w:hAnsi="DINOT-Light" w:cs="OpenSans-CondensedLight"/>
          <w:sz w:val="18"/>
          <w:szCs w:val="20"/>
          <w:lang w:val="en-US"/>
        </w:rPr>
        <w:t xml:space="preserve"> Anniversary of Trinidad Cigars</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Automatic El Primero column-wheel chronograph</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Tobacco leaf pattern on the dial</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xml:space="preserve">Arabic numerals entirely made of </w:t>
      </w:r>
      <w:proofErr w:type="spellStart"/>
      <w:r w:rsidRPr="008A276B">
        <w:rPr>
          <w:rFonts w:ascii="DINOT-Light" w:hAnsi="DINOT-Light" w:cs="OpenSans-CondensedLight"/>
          <w:sz w:val="18"/>
          <w:szCs w:val="20"/>
          <w:lang w:val="en-US"/>
        </w:rPr>
        <w:t>SuperLuminova</w:t>
      </w:r>
      <w:proofErr w:type="spellEnd"/>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Case-back engraved with Trinidad 50</w:t>
      </w:r>
      <w:r w:rsidRPr="008A276B">
        <w:rPr>
          <w:rFonts w:ascii="DINOT-Light" w:hAnsi="DINOT-Light" w:cs="OpenSans-CondensedLight"/>
          <w:sz w:val="18"/>
          <w:szCs w:val="20"/>
          <w:vertAlign w:val="superscript"/>
          <w:lang w:val="en-US"/>
        </w:rPr>
        <w:t>th</w:t>
      </w:r>
      <w:r w:rsidRPr="008A276B">
        <w:rPr>
          <w:rFonts w:ascii="DINOT-Light" w:hAnsi="DINOT-Light" w:cs="OpenSans-CondensedLight"/>
          <w:sz w:val="18"/>
          <w:szCs w:val="20"/>
          <w:lang w:val="en-US"/>
        </w:rPr>
        <w:t xml:space="preserve"> Anniversary logo</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xml:space="preserve">White gold </w:t>
      </w:r>
      <w:proofErr w:type="gramStart"/>
      <w:r w:rsidRPr="008A276B">
        <w:rPr>
          <w:rFonts w:ascii="DINOT-Light" w:hAnsi="DINOT-Light" w:cs="OpenSans-CondensedLight"/>
          <w:sz w:val="18"/>
          <w:szCs w:val="20"/>
          <w:lang w:val="en-US"/>
        </w:rPr>
        <w:t>version :</w:t>
      </w:r>
      <w:proofErr w:type="gramEnd"/>
      <w:r w:rsidRPr="008A276B">
        <w:rPr>
          <w:rFonts w:ascii="DINOT-Light" w:hAnsi="DINOT-Light" w:cs="OpenSans-CondensedLight"/>
          <w:sz w:val="18"/>
          <w:szCs w:val="20"/>
          <w:lang w:val="en-US"/>
        </w:rPr>
        <w:t xml:space="preserve"> Limited Edition of 50 units</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
    <w:p w:rsidR="000178BB" w:rsidRPr="008A276B" w:rsidRDefault="000178BB" w:rsidP="008E3B3C">
      <w:pPr>
        <w:autoSpaceDE w:val="0"/>
        <w:autoSpaceDN w:val="0"/>
        <w:adjustRightInd w:val="0"/>
        <w:spacing w:after="20" w:line="276" w:lineRule="auto"/>
        <w:rPr>
          <w:rFonts w:ascii="DINOT-Light" w:hAnsi="DINOT-Light" w:cs="Antonio-Regular"/>
          <w:b/>
          <w:sz w:val="18"/>
          <w:szCs w:val="20"/>
          <w:lang w:val="en-US"/>
        </w:rPr>
      </w:pPr>
      <w:r w:rsidRPr="008A276B">
        <w:rPr>
          <w:rFonts w:ascii="DINOT-Light" w:hAnsi="DINOT-Light" w:cs="Antonio-Regular"/>
          <w:b/>
          <w:sz w:val="18"/>
          <w:szCs w:val="20"/>
          <w:lang w:val="en-US"/>
        </w:rPr>
        <w:t>MOVEMENT</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roofErr w:type="gramStart"/>
      <w:r w:rsidRPr="008A276B">
        <w:rPr>
          <w:rFonts w:ascii="DINOT-Light" w:hAnsi="DINOT-Light" w:cs="OpenSans-CondensedLight"/>
          <w:sz w:val="18"/>
          <w:szCs w:val="20"/>
          <w:lang w:val="en-US"/>
        </w:rPr>
        <w:t>Movement :</w:t>
      </w:r>
      <w:proofErr w:type="gramEnd"/>
      <w:r w:rsidRPr="008A276B">
        <w:rPr>
          <w:rFonts w:ascii="DINOT-Light" w:hAnsi="DINOT-Light" w:cs="OpenSans-CondensedLight"/>
          <w:sz w:val="18"/>
          <w:szCs w:val="20"/>
          <w:lang w:val="en-US"/>
        </w:rPr>
        <w:t xml:space="preserve"> El Primero 4069, Automatic</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roofErr w:type="spellStart"/>
      <w:proofErr w:type="gramStart"/>
      <w:r w:rsidRPr="008A276B">
        <w:rPr>
          <w:rFonts w:ascii="DINOT-Light" w:hAnsi="DINOT-Light" w:cs="OpenSans-CondensedLight"/>
          <w:sz w:val="18"/>
          <w:szCs w:val="20"/>
          <w:lang w:val="en-US"/>
        </w:rPr>
        <w:t>Calibre</w:t>
      </w:r>
      <w:proofErr w:type="spellEnd"/>
      <w:r w:rsidRPr="008A276B">
        <w:rPr>
          <w:rFonts w:ascii="DINOT-Light" w:hAnsi="DINOT-Light" w:cs="OpenSans-CondensedLight"/>
          <w:sz w:val="18"/>
          <w:szCs w:val="20"/>
          <w:lang w:val="en-US"/>
        </w:rPr>
        <w:t xml:space="preserve"> :</w:t>
      </w:r>
      <w:proofErr w:type="gramEnd"/>
      <w:r w:rsidRPr="008A276B">
        <w:rPr>
          <w:rFonts w:ascii="DINOT-Light" w:hAnsi="DINOT-Light" w:cs="OpenSans-CondensedLight"/>
          <w:sz w:val="18"/>
          <w:szCs w:val="20"/>
          <w:lang w:val="en-US"/>
        </w:rPr>
        <w:t xml:space="preserve"> 13¼``` (Diameter: 30 mm)</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xml:space="preserve">Movement </w:t>
      </w:r>
      <w:proofErr w:type="gramStart"/>
      <w:r w:rsidRPr="008A276B">
        <w:rPr>
          <w:rFonts w:ascii="DINOT-Light" w:hAnsi="DINOT-Light" w:cs="OpenSans-CondensedLight"/>
          <w:sz w:val="18"/>
          <w:szCs w:val="20"/>
          <w:lang w:val="en-US"/>
        </w:rPr>
        <w:t>thickness :</w:t>
      </w:r>
      <w:proofErr w:type="gramEnd"/>
      <w:r w:rsidRPr="008A276B">
        <w:rPr>
          <w:rFonts w:ascii="DINOT-Light" w:hAnsi="DINOT-Light" w:cs="OpenSans-CondensedLight"/>
          <w:sz w:val="18"/>
          <w:szCs w:val="20"/>
          <w:lang w:val="en-US"/>
        </w:rPr>
        <w:t xml:space="preserve"> 6.6 mm</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roofErr w:type="gramStart"/>
      <w:r w:rsidRPr="008A276B">
        <w:rPr>
          <w:rFonts w:ascii="DINOT-Light" w:hAnsi="DINOT-Light" w:cs="OpenSans-CondensedLight"/>
          <w:sz w:val="18"/>
          <w:szCs w:val="20"/>
          <w:lang w:val="en-US"/>
        </w:rPr>
        <w:t>Components :</w:t>
      </w:r>
      <w:proofErr w:type="gramEnd"/>
      <w:r w:rsidRPr="008A276B">
        <w:rPr>
          <w:rFonts w:ascii="DINOT-Light" w:hAnsi="DINOT-Light" w:cs="OpenSans-CondensedLight"/>
          <w:sz w:val="18"/>
          <w:szCs w:val="20"/>
          <w:lang w:val="en-US"/>
        </w:rPr>
        <w:t xml:space="preserve"> 254</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roofErr w:type="gramStart"/>
      <w:r w:rsidRPr="008A276B">
        <w:rPr>
          <w:rFonts w:ascii="DINOT-Light" w:hAnsi="DINOT-Light" w:cs="OpenSans-CondensedLight"/>
          <w:sz w:val="18"/>
          <w:szCs w:val="20"/>
          <w:lang w:val="en-US"/>
        </w:rPr>
        <w:t>Jewels :</w:t>
      </w:r>
      <w:proofErr w:type="gramEnd"/>
      <w:r w:rsidRPr="008A276B">
        <w:rPr>
          <w:rFonts w:ascii="DINOT-Light" w:hAnsi="DINOT-Light" w:cs="OpenSans-CondensedLight"/>
          <w:sz w:val="18"/>
          <w:szCs w:val="20"/>
          <w:lang w:val="en-US"/>
        </w:rPr>
        <w:t xml:space="preserve"> 35</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roofErr w:type="gramStart"/>
      <w:r w:rsidRPr="008A276B">
        <w:rPr>
          <w:rFonts w:ascii="DINOT-Light" w:hAnsi="DINOT-Light" w:cs="OpenSans-CondensedLight"/>
          <w:sz w:val="18"/>
          <w:szCs w:val="20"/>
          <w:lang w:val="en-US"/>
        </w:rPr>
        <w:t>Frequency :</w:t>
      </w:r>
      <w:proofErr w:type="gramEnd"/>
      <w:r w:rsidRPr="008A276B">
        <w:rPr>
          <w:rFonts w:ascii="DINOT-Light" w:hAnsi="DINOT-Light" w:cs="OpenSans-CondensedLight"/>
          <w:sz w:val="18"/>
          <w:szCs w:val="20"/>
          <w:lang w:val="en-US"/>
        </w:rPr>
        <w:t xml:space="preserve"> 36,000 </w:t>
      </w:r>
      <w:proofErr w:type="spellStart"/>
      <w:r w:rsidRPr="008A276B">
        <w:rPr>
          <w:rFonts w:ascii="DINOT-Light" w:hAnsi="DINOT-Light" w:cs="OpenSans-CondensedLight"/>
          <w:sz w:val="18"/>
          <w:szCs w:val="20"/>
          <w:lang w:val="en-US"/>
        </w:rPr>
        <w:t>VpH</w:t>
      </w:r>
      <w:proofErr w:type="spellEnd"/>
      <w:r w:rsidRPr="008A276B">
        <w:rPr>
          <w:rFonts w:ascii="DINOT-Light" w:hAnsi="DINOT-Light" w:cs="OpenSans-CondensedLight"/>
          <w:sz w:val="18"/>
          <w:szCs w:val="20"/>
          <w:lang w:val="en-US"/>
        </w:rPr>
        <w:t xml:space="preserve"> (5 Hz)</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Power-</w:t>
      </w:r>
      <w:proofErr w:type="gramStart"/>
      <w:r w:rsidRPr="008A276B">
        <w:rPr>
          <w:rFonts w:ascii="DINOT-Light" w:hAnsi="DINOT-Light" w:cs="OpenSans-CondensedLight"/>
          <w:sz w:val="18"/>
          <w:szCs w:val="20"/>
          <w:lang w:val="en-US"/>
        </w:rPr>
        <w:t>reserve :</w:t>
      </w:r>
      <w:proofErr w:type="gramEnd"/>
      <w:r w:rsidRPr="008A276B">
        <w:rPr>
          <w:rFonts w:ascii="DINOT-Light" w:hAnsi="DINOT-Light" w:cs="OpenSans-CondensedLight"/>
          <w:sz w:val="18"/>
          <w:szCs w:val="20"/>
          <w:lang w:val="en-US"/>
        </w:rPr>
        <w:t xml:space="preserve"> min. 50 hours</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roofErr w:type="gramStart"/>
      <w:r w:rsidRPr="008A276B">
        <w:rPr>
          <w:rFonts w:ascii="DINOT-Light" w:hAnsi="DINOT-Light" w:cs="OpenSans-CondensedLight"/>
          <w:sz w:val="18"/>
          <w:szCs w:val="20"/>
          <w:lang w:val="en-US"/>
        </w:rPr>
        <w:t>Finishes :</w:t>
      </w:r>
      <w:proofErr w:type="gramEnd"/>
      <w:r w:rsidRPr="008A276B">
        <w:rPr>
          <w:rFonts w:ascii="DINOT-Light" w:hAnsi="DINOT-Light" w:cs="OpenSans-CondensedLight"/>
          <w:sz w:val="18"/>
          <w:szCs w:val="20"/>
          <w:lang w:val="en-US"/>
        </w:rPr>
        <w:t xml:space="preserve"> Oscillating weight with “</w:t>
      </w:r>
      <w:proofErr w:type="spellStart"/>
      <w:r w:rsidRPr="008A276B">
        <w:rPr>
          <w:rFonts w:ascii="DINOT-Light" w:hAnsi="DINOT-Light" w:cs="OpenSans-CondensedLight"/>
          <w:sz w:val="18"/>
          <w:szCs w:val="20"/>
          <w:lang w:val="en-US"/>
        </w:rPr>
        <w:t>Côtes</w:t>
      </w:r>
      <w:proofErr w:type="spellEnd"/>
      <w:r w:rsidRPr="008A276B">
        <w:rPr>
          <w:rFonts w:ascii="DINOT-Light" w:hAnsi="DINOT-Light" w:cs="OpenSans-CondensedLight"/>
          <w:sz w:val="18"/>
          <w:szCs w:val="20"/>
          <w:lang w:val="en-US"/>
        </w:rPr>
        <w:t xml:space="preserve"> de Genève” motif</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
    <w:p w:rsidR="000178BB" w:rsidRPr="008A276B" w:rsidRDefault="000178BB" w:rsidP="008E3B3C">
      <w:pPr>
        <w:autoSpaceDE w:val="0"/>
        <w:autoSpaceDN w:val="0"/>
        <w:adjustRightInd w:val="0"/>
        <w:spacing w:after="20" w:line="276" w:lineRule="auto"/>
        <w:rPr>
          <w:rFonts w:ascii="DINOT-Light" w:hAnsi="DINOT-Light" w:cs="Antonio-Regular"/>
          <w:b/>
          <w:sz w:val="18"/>
          <w:szCs w:val="20"/>
          <w:lang w:val="en-US"/>
        </w:rPr>
      </w:pPr>
      <w:r w:rsidRPr="008A276B">
        <w:rPr>
          <w:rFonts w:ascii="DINOT-Light" w:hAnsi="DINOT-Light" w:cs="Antonio-Regular"/>
          <w:b/>
          <w:sz w:val="18"/>
          <w:szCs w:val="20"/>
          <w:lang w:val="en-US"/>
        </w:rPr>
        <w:t>FUNCTIONS</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xml:space="preserve">Hours and minutes in the </w:t>
      </w:r>
      <w:proofErr w:type="spellStart"/>
      <w:r w:rsidRPr="008A276B">
        <w:rPr>
          <w:rFonts w:ascii="DINOT-Light" w:hAnsi="DINOT-Light" w:cs="OpenSans-CondensedLight"/>
          <w:sz w:val="18"/>
          <w:szCs w:val="20"/>
          <w:lang w:val="en-US"/>
        </w:rPr>
        <w:t>centre</w:t>
      </w:r>
      <w:proofErr w:type="spellEnd"/>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Small seconds at 9 o'clock</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Chronograph:</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Central chronograph hand</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- 30-minute counter at 3 o'clock</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
    <w:p w:rsidR="000178BB" w:rsidRPr="008A276B" w:rsidRDefault="000178BB" w:rsidP="008E3B3C">
      <w:pPr>
        <w:autoSpaceDE w:val="0"/>
        <w:autoSpaceDN w:val="0"/>
        <w:adjustRightInd w:val="0"/>
        <w:spacing w:after="20" w:line="276" w:lineRule="auto"/>
        <w:rPr>
          <w:rFonts w:ascii="DINOT-Light" w:hAnsi="DINOT-Light" w:cs="Antonio-Regular"/>
          <w:b/>
          <w:sz w:val="18"/>
          <w:szCs w:val="20"/>
          <w:lang w:val="en-US"/>
        </w:rPr>
      </w:pPr>
      <w:r w:rsidRPr="008A276B">
        <w:rPr>
          <w:rFonts w:ascii="DINOT-Light" w:hAnsi="DINOT-Light" w:cs="Antonio-Regular"/>
          <w:b/>
          <w:sz w:val="18"/>
          <w:szCs w:val="20"/>
          <w:lang w:val="en-US"/>
        </w:rPr>
        <w:t>CASE, DIAL &amp; HANDS</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roofErr w:type="gramStart"/>
      <w:r w:rsidRPr="008A276B">
        <w:rPr>
          <w:rFonts w:ascii="DINOT-Light" w:hAnsi="DINOT-Light" w:cs="OpenSans-CondensedLight"/>
          <w:sz w:val="18"/>
          <w:szCs w:val="20"/>
          <w:lang w:val="en-US"/>
        </w:rPr>
        <w:t>Material :</w:t>
      </w:r>
      <w:proofErr w:type="gramEnd"/>
      <w:r w:rsidRPr="008A276B">
        <w:rPr>
          <w:rFonts w:ascii="DINOT-Light" w:hAnsi="DINOT-Light" w:cs="OpenSans-CondensedLight"/>
          <w:sz w:val="18"/>
          <w:szCs w:val="20"/>
          <w:lang w:val="en-US"/>
        </w:rPr>
        <w:t xml:space="preserve"> white gold</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roofErr w:type="gramStart"/>
      <w:r w:rsidRPr="008A276B">
        <w:rPr>
          <w:rFonts w:ascii="DINOT-Light" w:hAnsi="DINOT-Light" w:cs="OpenSans-CondensedLight"/>
          <w:sz w:val="18"/>
          <w:szCs w:val="20"/>
          <w:lang w:val="en-US"/>
        </w:rPr>
        <w:t>Diameter :</w:t>
      </w:r>
      <w:proofErr w:type="gramEnd"/>
      <w:r w:rsidRPr="008A276B">
        <w:rPr>
          <w:rFonts w:ascii="DINOT-Light" w:hAnsi="DINOT-Light" w:cs="OpenSans-CondensedLight"/>
          <w:sz w:val="18"/>
          <w:szCs w:val="20"/>
          <w:lang w:val="en-US"/>
        </w:rPr>
        <w:t xml:space="preserve"> 45 mm</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xml:space="preserve">Diameter </w:t>
      </w:r>
      <w:proofErr w:type="gramStart"/>
      <w:r w:rsidRPr="008A276B">
        <w:rPr>
          <w:rFonts w:ascii="DINOT-Light" w:hAnsi="DINOT-Light" w:cs="OpenSans-CondensedLight"/>
          <w:sz w:val="18"/>
          <w:szCs w:val="20"/>
          <w:lang w:val="en-US"/>
        </w:rPr>
        <w:t>opening :</w:t>
      </w:r>
      <w:proofErr w:type="gramEnd"/>
      <w:r w:rsidRPr="008A276B">
        <w:rPr>
          <w:rFonts w:ascii="DINOT-Light" w:hAnsi="DINOT-Light" w:cs="OpenSans-CondensedLight"/>
          <w:sz w:val="18"/>
          <w:szCs w:val="20"/>
          <w:lang w:val="en-US"/>
        </w:rPr>
        <w:t xml:space="preserve"> 37.8 mm</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roofErr w:type="gramStart"/>
      <w:r w:rsidRPr="008A276B">
        <w:rPr>
          <w:rFonts w:ascii="DINOT-Light" w:hAnsi="DINOT-Light" w:cs="OpenSans-CondensedLight"/>
          <w:sz w:val="18"/>
          <w:szCs w:val="20"/>
          <w:lang w:val="en-US"/>
        </w:rPr>
        <w:t>Thickness :</w:t>
      </w:r>
      <w:proofErr w:type="gramEnd"/>
      <w:r w:rsidRPr="008A276B">
        <w:rPr>
          <w:rFonts w:ascii="DINOT-Light" w:hAnsi="DINOT-Light" w:cs="OpenSans-CondensedLight"/>
          <w:sz w:val="18"/>
          <w:szCs w:val="20"/>
          <w:lang w:val="en-US"/>
        </w:rPr>
        <w:t xml:space="preserve"> 14.25 mm</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Water-</w:t>
      </w:r>
      <w:proofErr w:type="gramStart"/>
      <w:r w:rsidRPr="008A276B">
        <w:rPr>
          <w:rFonts w:ascii="DINOT-Light" w:hAnsi="DINOT-Light" w:cs="OpenSans-CondensedLight"/>
          <w:sz w:val="18"/>
          <w:szCs w:val="20"/>
          <w:lang w:val="en-US"/>
        </w:rPr>
        <w:t>resistance :</w:t>
      </w:r>
      <w:proofErr w:type="gramEnd"/>
      <w:r w:rsidRPr="008A276B">
        <w:rPr>
          <w:rFonts w:ascii="DINOT-Light" w:hAnsi="DINOT-Light" w:cs="OpenSans-CondensedLight"/>
          <w:sz w:val="18"/>
          <w:szCs w:val="20"/>
          <w:lang w:val="en-US"/>
        </w:rPr>
        <w:t xml:space="preserve"> 10 ATM</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roofErr w:type="gramStart"/>
      <w:r w:rsidRPr="008A276B">
        <w:rPr>
          <w:rFonts w:ascii="DINOT-Light" w:hAnsi="DINOT-Light" w:cs="OpenSans-CondensedLight"/>
          <w:sz w:val="18"/>
          <w:szCs w:val="20"/>
          <w:lang w:val="en-US"/>
        </w:rPr>
        <w:t>Dial :</w:t>
      </w:r>
      <w:proofErr w:type="gramEnd"/>
      <w:r w:rsidRPr="008A276B">
        <w:rPr>
          <w:rFonts w:ascii="DINOT-Light" w:hAnsi="DINOT-Light" w:cs="OpenSans-CondensedLight"/>
          <w:sz w:val="18"/>
          <w:szCs w:val="20"/>
          <w:lang w:val="en-US"/>
        </w:rPr>
        <w:t xml:space="preserve"> Havana brown with tobacco leaf pattern</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Hour-</w:t>
      </w:r>
      <w:proofErr w:type="gramStart"/>
      <w:r w:rsidRPr="008A276B">
        <w:rPr>
          <w:rFonts w:ascii="DINOT-Light" w:hAnsi="DINOT-Light" w:cs="OpenSans-CondensedLight"/>
          <w:sz w:val="18"/>
          <w:szCs w:val="20"/>
          <w:lang w:val="en-US"/>
        </w:rPr>
        <w:t>markers :</w:t>
      </w:r>
      <w:proofErr w:type="gramEnd"/>
      <w:r w:rsidRPr="008A276B">
        <w:rPr>
          <w:rFonts w:ascii="DINOT-Light" w:hAnsi="DINOT-Light" w:cs="OpenSans-CondensedLight"/>
          <w:sz w:val="18"/>
          <w:szCs w:val="20"/>
          <w:lang w:val="en-US"/>
        </w:rPr>
        <w:t xml:space="preserve"> Arabic numerals in beige </w:t>
      </w:r>
      <w:proofErr w:type="spellStart"/>
      <w:r w:rsidRPr="008A276B">
        <w:rPr>
          <w:rFonts w:ascii="DINOT-Light" w:hAnsi="DINOT-Light" w:cs="OpenSans-CondensedLight"/>
          <w:sz w:val="18"/>
          <w:szCs w:val="20"/>
          <w:lang w:val="en-US"/>
        </w:rPr>
        <w:t>SuperLuminova</w:t>
      </w:r>
      <w:proofErr w:type="spellEnd"/>
      <w:r w:rsidRPr="008A276B">
        <w:rPr>
          <w:rFonts w:ascii="DINOT-Light" w:hAnsi="DINOT-Light" w:cs="OpenSans-CondensedLight"/>
          <w:sz w:val="18"/>
          <w:szCs w:val="20"/>
          <w:lang w:val="en-US"/>
        </w:rPr>
        <w:t xml:space="preserve"> SLN</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roofErr w:type="gramStart"/>
      <w:r w:rsidRPr="008A276B">
        <w:rPr>
          <w:rFonts w:ascii="DINOT-Light" w:hAnsi="DINOT-Light" w:cs="OpenSans-CondensedLight"/>
          <w:sz w:val="18"/>
          <w:szCs w:val="20"/>
          <w:lang w:val="en-US"/>
        </w:rPr>
        <w:t>Hands :</w:t>
      </w:r>
      <w:proofErr w:type="gramEnd"/>
      <w:r w:rsidRPr="008A276B">
        <w:rPr>
          <w:rFonts w:ascii="DINOT-Light" w:hAnsi="DINOT-Light" w:cs="OpenSans-CondensedLight"/>
          <w:sz w:val="18"/>
          <w:szCs w:val="20"/>
          <w:lang w:val="en-US"/>
        </w:rPr>
        <w:t xml:space="preserve"> </w:t>
      </w:r>
      <w:r w:rsidR="006842C5" w:rsidRPr="008A276B">
        <w:rPr>
          <w:rFonts w:ascii="DINOT-Light" w:hAnsi="DINOT-Light" w:cs="OpenSans-CondensedLight"/>
          <w:sz w:val="18"/>
          <w:szCs w:val="20"/>
          <w:lang w:val="en-US"/>
        </w:rPr>
        <w:t>rhodium</w:t>
      </w:r>
      <w:r w:rsidRPr="008A276B">
        <w:rPr>
          <w:rFonts w:ascii="DINOT-Light" w:hAnsi="DINOT-Light" w:cs="OpenSans-CondensedLight"/>
          <w:sz w:val="18"/>
          <w:szCs w:val="20"/>
          <w:lang w:val="en-US"/>
        </w:rPr>
        <w:t xml:space="preserve">-plated, faceted and coated with beige </w:t>
      </w:r>
      <w:proofErr w:type="spellStart"/>
      <w:r w:rsidRPr="008A276B">
        <w:rPr>
          <w:rFonts w:ascii="DINOT-Light" w:hAnsi="DINOT-Light" w:cs="OpenSans-CondensedLight"/>
          <w:sz w:val="18"/>
          <w:szCs w:val="20"/>
          <w:lang w:val="en-US"/>
        </w:rPr>
        <w:t>SuperLuminova</w:t>
      </w:r>
      <w:proofErr w:type="spellEnd"/>
      <w:r w:rsidRPr="008A276B">
        <w:rPr>
          <w:rFonts w:ascii="DINOT-Light" w:hAnsi="DINOT-Light" w:cs="OpenSans-CondensedLight"/>
          <w:sz w:val="18"/>
          <w:szCs w:val="20"/>
          <w:lang w:val="en-US"/>
        </w:rPr>
        <w:t xml:space="preserve"> SLN</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Case-</w:t>
      </w:r>
      <w:proofErr w:type="gramStart"/>
      <w:r w:rsidRPr="008A276B">
        <w:rPr>
          <w:rFonts w:ascii="DINOT-Light" w:hAnsi="DINOT-Light" w:cs="OpenSans-CondensedLight"/>
          <w:sz w:val="18"/>
          <w:szCs w:val="20"/>
          <w:lang w:val="en-US"/>
        </w:rPr>
        <w:t>back :</w:t>
      </w:r>
      <w:proofErr w:type="gramEnd"/>
      <w:r w:rsidRPr="008A276B">
        <w:rPr>
          <w:rFonts w:ascii="DINOT-Light" w:hAnsi="DINOT-Light" w:cs="OpenSans-CondensedLight"/>
          <w:sz w:val="18"/>
          <w:szCs w:val="20"/>
          <w:lang w:val="en-US"/>
        </w:rPr>
        <w:t xml:space="preserve"> white gold case-back engraved with Trinidad 50</w:t>
      </w:r>
      <w:r w:rsidRPr="008A276B">
        <w:rPr>
          <w:rFonts w:ascii="DINOT-Light" w:hAnsi="DINOT-Light" w:cs="OpenSans-CondensedLight"/>
          <w:sz w:val="18"/>
          <w:szCs w:val="20"/>
          <w:vertAlign w:val="superscript"/>
          <w:lang w:val="en-US"/>
        </w:rPr>
        <w:t>th</w:t>
      </w:r>
      <w:r w:rsidRPr="008A276B">
        <w:rPr>
          <w:rFonts w:ascii="DINOT-Light" w:hAnsi="DINOT-Light" w:cs="OpenSans-CondensedLight"/>
          <w:sz w:val="18"/>
          <w:szCs w:val="20"/>
          <w:lang w:val="en-US"/>
        </w:rPr>
        <w:t xml:space="preserve"> Anniversary logo</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
    <w:p w:rsidR="000178BB" w:rsidRPr="008A276B" w:rsidRDefault="000178BB" w:rsidP="008E3B3C">
      <w:pPr>
        <w:autoSpaceDE w:val="0"/>
        <w:autoSpaceDN w:val="0"/>
        <w:adjustRightInd w:val="0"/>
        <w:spacing w:after="20" w:line="276" w:lineRule="auto"/>
        <w:rPr>
          <w:rFonts w:ascii="DINOT-Light" w:hAnsi="DINOT-Light" w:cs="Antonio-Regular"/>
          <w:b/>
          <w:sz w:val="18"/>
          <w:szCs w:val="20"/>
          <w:lang w:val="en-US"/>
        </w:rPr>
      </w:pPr>
      <w:r w:rsidRPr="008A276B">
        <w:rPr>
          <w:rFonts w:ascii="DINOT-Light" w:hAnsi="DINOT-Light" w:cs="Antonio-Regular"/>
          <w:b/>
          <w:sz w:val="18"/>
          <w:szCs w:val="20"/>
          <w:lang w:val="en-US"/>
        </w:rPr>
        <w:t>STRAP &amp; BUCKLE</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Havana Brown calfskin leather with Trinidad logo pattern.</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Protective rubber lining with Trinidad logo on the inner side</w:t>
      </w:r>
    </w:p>
    <w:p w:rsidR="000178BB" w:rsidRPr="008A276B" w:rsidRDefault="000178BB" w:rsidP="008E3B3C">
      <w:pPr>
        <w:autoSpaceDE w:val="0"/>
        <w:autoSpaceDN w:val="0"/>
        <w:adjustRightInd w:val="0"/>
        <w:spacing w:after="20" w:line="276" w:lineRule="auto"/>
        <w:rPr>
          <w:rFonts w:ascii="DINOT-Light" w:hAnsi="DINOT-Light" w:cs="OpenSans-CondensedLight"/>
          <w:noProof/>
          <w:sz w:val="18"/>
          <w:szCs w:val="20"/>
          <w:lang w:val="en-US"/>
        </w:rPr>
      </w:pPr>
      <w:r w:rsidRPr="008A276B">
        <w:rPr>
          <w:rFonts w:ascii="DINOT-Light" w:hAnsi="DINOT-Light" w:cs="OpenSans-CondensedLight"/>
          <w:sz w:val="18"/>
          <w:szCs w:val="20"/>
          <w:lang w:val="en-US"/>
        </w:rPr>
        <w:t>White gold pin buckle</w:t>
      </w:r>
      <w:r w:rsidRPr="008A276B">
        <w:rPr>
          <w:rFonts w:ascii="DINOT-Light" w:hAnsi="DINOT-Light"/>
          <w:sz w:val="18"/>
          <w:szCs w:val="20"/>
          <w:lang w:val="en-GB"/>
        </w:rPr>
        <w:br w:type="page"/>
      </w:r>
    </w:p>
    <w:p w:rsidR="000178BB" w:rsidRPr="008A276B" w:rsidRDefault="00DF475E" w:rsidP="008E3B3C">
      <w:pPr>
        <w:autoSpaceDE w:val="0"/>
        <w:autoSpaceDN w:val="0"/>
        <w:adjustRightInd w:val="0"/>
        <w:spacing w:after="20" w:line="276" w:lineRule="auto"/>
        <w:rPr>
          <w:rFonts w:ascii="DINOT-Light" w:hAnsi="DINOT-Light" w:cs="Antonio-Regular"/>
          <w:b/>
          <w:szCs w:val="20"/>
          <w:lang w:val="en-US"/>
        </w:rPr>
      </w:pPr>
      <w:r w:rsidRPr="008A276B">
        <w:rPr>
          <w:rFonts w:ascii="DINOT-Light" w:hAnsi="DINOT-Light" w:cs="OpenSans-CondensedLight"/>
          <w:noProof/>
          <w:sz w:val="18"/>
          <w:szCs w:val="20"/>
          <w:lang w:val="en-US"/>
        </w:rPr>
        <w:lastRenderedPageBreak/>
        <w:drawing>
          <wp:anchor distT="0" distB="0" distL="114300" distR="114300" simplePos="0" relativeHeight="251664384" behindDoc="0" locked="0" layoutInCell="1" allowOverlap="1" wp14:anchorId="1048607E" wp14:editId="43AA76AC">
            <wp:simplePos x="0" y="0"/>
            <wp:positionH relativeFrom="margin">
              <wp:align>right</wp:align>
            </wp:positionH>
            <wp:positionV relativeFrom="margin">
              <wp:align>top</wp:align>
            </wp:positionV>
            <wp:extent cx="2185670" cy="372681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HIBA\30.2430.4069_78.Cxxx.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85670" cy="372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8BB" w:rsidRPr="008A276B">
        <w:rPr>
          <w:rFonts w:ascii="DINOT-Light" w:hAnsi="DINOT-Light" w:cs="Antonio-Regular"/>
          <w:b/>
          <w:szCs w:val="20"/>
          <w:lang w:val="en-US"/>
        </w:rPr>
        <w:t>PILOT TYPE 20 CHRONOGRAPH TRINIDAD EDITION</w:t>
      </w:r>
    </w:p>
    <w:p w:rsidR="00C213D7" w:rsidRPr="008A276B" w:rsidRDefault="00C213D7" w:rsidP="008E3B3C">
      <w:pPr>
        <w:autoSpaceDE w:val="0"/>
        <w:autoSpaceDN w:val="0"/>
        <w:adjustRightInd w:val="0"/>
        <w:spacing w:after="20" w:line="276" w:lineRule="auto"/>
        <w:rPr>
          <w:rFonts w:ascii="DINOT-Light" w:hAnsi="DINOT-Light" w:cs="Arial"/>
          <w:bCs/>
          <w:sz w:val="18"/>
          <w:szCs w:val="20"/>
          <w:lang w:val="en-US"/>
        </w:rPr>
      </w:pPr>
      <w:r w:rsidRPr="008A276B">
        <w:rPr>
          <w:rFonts w:ascii="DINOT-Light" w:hAnsi="DINOT-Light" w:cs="Arial"/>
          <w:bCs/>
          <w:sz w:val="18"/>
          <w:szCs w:val="20"/>
          <w:lang w:val="en-US"/>
        </w:rPr>
        <w:t>LIMITED EDITION OF 50 UNITS</w:t>
      </w:r>
    </w:p>
    <w:p w:rsidR="000178BB" w:rsidRPr="008A276B" w:rsidRDefault="000178BB" w:rsidP="008E3B3C">
      <w:pPr>
        <w:autoSpaceDE w:val="0"/>
        <w:autoSpaceDN w:val="0"/>
        <w:adjustRightInd w:val="0"/>
        <w:spacing w:after="20" w:line="276" w:lineRule="auto"/>
        <w:rPr>
          <w:rFonts w:ascii="DINOT-Light" w:hAnsi="DINOT-Light" w:cs="Arial"/>
          <w:b/>
          <w:bCs/>
          <w:sz w:val="18"/>
          <w:szCs w:val="20"/>
          <w:lang w:val="en-US"/>
        </w:rPr>
      </w:pPr>
    </w:p>
    <w:p w:rsidR="000178BB" w:rsidRPr="008A276B" w:rsidRDefault="00C213D7" w:rsidP="008E3B3C">
      <w:pPr>
        <w:autoSpaceDE w:val="0"/>
        <w:autoSpaceDN w:val="0"/>
        <w:adjustRightInd w:val="0"/>
        <w:spacing w:after="20" w:line="276" w:lineRule="auto"/>
        <w:rPr>
          <w:rFonts w:ascii="DINOT-Light" w:hAnsi="DINOT-Light" w:cs="Arial"/>
          <w:bCs/>
          <w:sz w:val="18"/>
          <w:szCs w:val="20"/>
          <w:lang w:val="en-US"/>
        </w:rPr>
      </w:pPr>
      <w:r w:rsidRPr="008A276B">
        <w:rPr>
          <w:rFonts w:ascii="DINOT-Light" w:hAnsi="DINOT-Light" w:cs="Arial"/>
          <w:bCs/>
          <w:sz w:val="18"/>
          <w:szCs w:val="20"/>
          <w:lang w:val="en-US"/>
        </w:rPr>
        <w:t xml:space="preserve">Reference: </w:t>
      </w:r>
      <w:r w:rsidR="000178BB" w:rsidRPr="008A276B">
        <w:rPr>
          <w:rFonts w:ascii="DINOT-Light" w:hAnsi="DINOT-Light" w:cs="Arial"/>
          <w:bCs/>
          <w:sz w:val="18"/>
          <w:szCs w:val="20"/>
          <w:lang w:val="en-US"/>
        </w:rPr>
        <w:t>18.2430.4069/77.C</w:t>
      </w:r>
      <w:r w:rsidR="006842C5" w:rsidRPr="008A276B">
        <w:rPr>
          <w:rFonts w:ascii="DINOT-Light" w:hAnsi="DINOT-Light" w:cs="Arial"/>
          <w:bCs/>
          <w:sz w:val="18"/>
          <w:szCs w:val="20"/>
          <w:lang w:val="en-US"/>
        </w:rPr>
        <w:t>811</w:t>
      </w:r>
    </w:p>
    <w:p w:rsidR="000178BB" w:rsidRPr="008A276B" w:rsidRDefault="000178BB" w:rsidP="008E3B3C">
      <w:pPr>
        <w:autoSpaceDE w:val="0"/>
        <w:autoSpaceDN w:val="0"/>
        <w:adjustRightInd w:val="0"/>
        <w:spacing w:after="20" w:line="276" w:lineRule="auto"/>
        <w:rPr>
          <w:rFonts w:ascii="DINOT-Light" w:hAnsi="DINOT-Light" w:cs="Arial"/>
          <w:b/>
          <w:bCs/>
          <w:sz w:val="18"/>
          <w:szCs w:val="20"/>
          <w:lang w:val="en-US"/>
        </w:rPr>
      </w:pPr>
    </w:p>
    <w:p w:rsidR="000178BB" w:rsidRPr="008A276B" w:rsidRDefault="000178BB" w:rsidP="008E3B3C">
      <w:pPr>
        <w:autoSpaceDE w:val="0"/>
        <w:autoSpaceDN w:val="0"/>
        <w:adjustRightInd w:val="0"/>
        <w:spacing w:after="20" w:line="276" w:lineRule="auto"/>
        <w:rPr>
          <w:rFonts w:ascii="DINOT-Light" w:hAnsi="DINOT-Light" w:cs="Antonio-Regular"/>
          <w:b/>
          <w:sz w:val="18"/>
          <w:szCs w:val="20"/>
          <w:lang w:val="en-US"/>
        </w:rPr>
      </w:pPr>
      <w:r w:rsidRPr="008A276B">
        <w:rPr>
          <w:rFonts w:ascii="DINOT-Light" w:hAnsi="DINOT-Light" w:cs="Antonio-Regular"/>
          <w:b/>
          <w:sz w:val="18"/>
          <w:szCs w:val="20"/>
          <w:lang w:val="en-US"/>
        </w:rPr>
        <w:t>KEY POINTS</w:t>
      </w:r>
    </w:p>
    <w:p w:rsidR="00DF475E"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xml:space="preserve">Special model part </w:t>
      </w:r>
      <w:r w:rsidR="00DF475E" w:rsidRPr="008A276B">
        <w:rPr>
          <w:rFonts w:ascii="DINOT-Light" w:hAnsi="DINOT-Light" w:cs="OpenSans-CondensedLight"/>
          <w:sz w:val="18"/>
          <w:szCs w:val="20"/>
          <w:lang w:val="en-US"/>
        </w:rPr>
        <w:t xml:space="preserve">of a trilogy paying tribute to </w:t>
      </w:r>
    </w:p>
    <w:p w:rsidR="000178BB" w:rsidRPr="008A276B" w:rsidRDefault="00DF475E"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T</w:t>
      </w:r>
      <w:r w:rsidR="000178BB" w:rsidRPr="008A276B">
        <w:rPr>
          <w:rFonts w:ascii="DINOT-Light" w:hAnsi="DINOT-Light" w:cs="OpenSans-CondensedLight"/>
          <w:sz w:val="18"/>
          <w:szCs w:val="20"/>
          <w:lang w:val="en-US"/>
        </w:rPr>
        <w:t>he 50</w:t>
      </w:r>
      <w:r w:rsidR="000178BB" w:rsidRPr="008A276B">
        <w:rPr>
          <w:rFonts w:ascii="DINOT-Light" w:hAnsi="DINOT-Light" w:cs="OpenSans-CondensedLight"/>
          <w:sz w:val="18"/>
          <w:szCs w:val="20"/>
          <w:vertAlign w:val="superscript"/>
          <w:lang w:val="en-US"/>
        </w:rPr>
        <w:t>th</w:t>
      </w:r>
      <w:r w:rsidR="000178BB" w:rsidRPr="008A276B">
        <w:rPr>
          <w:rFonts w:ascii="DINOT-Light" w:hAnsi="DINOT-Light" w:cs="OpenSans-CondensedLight"/>
          <w:sz w:val="18"/>
          <w:szCs w:val="20"/>
          <w:lang w:val="en-US"/>
        </w:rPr>
        <w:t xml:space="preserve"> Anniversary of Trinidad Cigars</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Automatic El Primero column-wheel chronograph</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Tobacco leaf pattern on the dial</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xml:space="preserve">Arabic numerals entirely made of </w:t>
      </w:r>
      <w:proofErr w:type="spellStart"/>
      <w:r w:rsidRPr="008A276B">
        <w:rPr>
          <w:rFonts w:ascii="DINOT-Light" w:hAnsi="DINOT-Light" w:cs="OpenSans-CondensedLight"/>
          <w:sz w:val="18"/>
          <w:szCs w:val="20"/>
          <w:lang w:val="en-US"/>
        </w:rPr>
        <w:t>SuperLuminova</w:t>
      </w:r>
      <w:proofErr w:type="spellEnd"/>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Case-back engraved with Trinidad 50</w:t>
      </w:r>
      <w:r w:rsidRPr="008A276B">
        <w:rPr>
          <w:rFonts w:ascii="DINOT-Light" w:hAnsi="DINOT-Light" w:cs="OpenSans-CondensedLight"/>
          <w:sz w:val="18"/>
          <w:szCs w:val="20"/>
          <w:vertAlign w:val="superscript"/>
          <w:lang w:val="en-US"/>
        </w:rPr>
        <w:t>th</w:t>
      </w:r>
      <w:r w:rsidRPr="008A276B">
        <w:rPr>
          <w:rFonts w:ascii="DINOT-Light" w:hAnsi="DINOT-Light" w:cs="OpenSans-CondensedLight"/>
          <w:sz w:val="18"/>
          <w:szCs w:val="20"/>
          <w:lang w:val="en-US"/>
        </w:rPr>
        <w:t xml:space="preserve"> Anniversary logo</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xml:space="preserve">18-ct rose gold </w:t>
      </w:r>
      <w:proofErr w:type="gramStart"/>
      <w:r w:rsidRPr="008A276B">
        <w:rPr>
          <w:rFonts w:ascii="DINOT-Light" w:hAnsi="DINOT-Light" w:cs="OpenSans-CondensedLight"/>
          <w:sz w:val="18"/>
          <w:szCs w:val="20"/>
          <w:lang w:val="en-US"/>
        </w:rPr>
        <w:t>version :</w:t>
      </w:r>
      <w:proofErr w:type="gramEnd"/>
      <w:r w:rsidRPr="008A276B">
        <w:rPr>
          <w:rFonts w:ascii="DINOT-Light" w:hAnsi="DINOT-Light" w:cs="OpenSans-CondensedLight"/>
          <w:sz w:val="18"/>
          <w:szCs w:val="20"/>
          <w:lang w:val="en-US"/>
        </w:rPr>
        <w:t xml:space="preserve"> Limited Edition of 50 units</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
    <w:p w:rsidR="000178BB" w:rsidRPr="008A276B" w:rsidRDefault="000178BB" w:rsidP="008E3B3C">
      <w:pPr>
        <w:autoSpaceDE w:val="0"/>
        <w:autoSpaceDN w:val="0"/>
        <w:adjustRightInd w:val="0"/>
        <w:spacing w:after="20" w:line="276" w:lineRule="auto"/>
        <w:rPr>
          <w:rFonts w:ascii="DINOT-Light" w:hAnsi="DINOT-Light" w:cs="Antonio-Regular"/>
          <w:b/>
          <w:sz w:val="18"/>
          <w:szCs w:val="20"/>
          <w:lang w:val="en-US"/>
        </w:rPr>
      </w:pPr>
      <w:r w:rsidRPr="008A276B">
        <w:rPr>
          <w:rFonts w:ascii="DINOT-Light" w:hAnsi="DINOT-Light" w:cs="Antonio-Regular"/>
          <w:b/>
          <w:sz w:val="18"/>
          <w:szCs w:val="20"/>
          <w:lang w:val="en-US"/>
        </w:rPr>
        <w:t>MOVEMENT</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roofErr w:type="gramStart"/>
      <w:r w:rsidRPr="008A276B">
        <w:rPr>
          <w:rFonts w:ascii="DINOT-Light" w:hAnsi="DINOT-Light" w:cs="OpenSans-CondensedLight"/>
          <w:sz w:val="18"/>
          <w:szCs w:val="20"/>
          <w:lang w:val="en-US"/>
        </w:rPr>
        <w:t>Movement :</w:t>
      </w:r>
      <w:proofErr w:type="gramEnd"/>
      <w:r w:rsidRPr="008A276B">
        <w:rPr>
          <w:rFonts w:ascii="DINOT-Light" w:hAnsi="DINOT-Light" w:cs="OpenSans-CondensedLight"/>
          <w:sz w:val="18"/>
          <w:szCs w:val="20"/>
          <w:lang w:val="en-US"/>
        </w:rPr>
        <w:t xml:space="preserve"> El Primero 4069, Automatic</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roofErr w:type="spellStart"/>
      <w:proofErr w:type="gramStart"/>
      <w:r w:rsidRPr="008A276B">
        <w:rPr>
          <w:rFonts w:ascii="DINOT-Light" w:hAnsi="DINOT-Light" w:cs="OpenSans-CondensedLight"/>
          <w:sz w:val="18"/>
          <w:szCs w:val="20"/>
          <w:lang w:val="en-US"/>
        </w:rPr>
        <w:t>Calibre</w:t>
      </w:r>
      <w:proofErr w:type="spellEnd"/>
      <w:r w:rsidRPr="008A276B">
        <w:rPr>
          <w:rFonts w:ascii="DINOT-Light" w:hAnsi="DINOT-Light" w:cs="OpenSans-CondensedLight"/>
          <w:sz w:val="18"/>
          <w:szCs w:val="20"/>
          <w:lang w:val="en-US"/>
        </w:rPr>
        <w:t xml:space="preserve"> :</w:t>
      </w:r>
      <w:proofErr w:type="gramEnd"/>
      <w:r w:rsidRPr="008A276B">
        <w:rPr>
          <w:rFonts w:ascii="DINOT-Light" w:hAnsi="DINOT-Light" w:cs="OpenSans-CondensedLight"/>
          <w:sz w:val="18"/>
          <w:szCs w:val="20"/>
          <w:lang w:val="en-US"/>
        </w:rPr>
        <w:t xml:space="preserve"> 13¼``` (Diameter: 30 mm)</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xml:space="preserve">Movement </w:t>
      </w:r>
      <w:proofErr w:type="gramStart"/>
      <w:r w:rsidRPr="008A276B">
        <w:rPr>
          <w:rFonts w:ascii="DINOT-Light" w:hAnsi="DINOT-Light" w:cs="OpenSans-CondensedLight"/>
          <w:sz w:val="18"/>
          <w:szCs w:val="20"/>
          <w:lang w:val="en-US"/>
        </w:rPr>
        <w:t>thickness :</w:t>
      </w:r>
      <w:proofErr w:type="gramEnd"/>
      <w:r w:rsidRPr="008A276B">
        <w:rPr>
          <w:rFonts w:ascii="DINOT-Light" w:hAnsi="DINOT-Light" w:cs="OpenSans-CondensedLight"/>
          <w:sz w:val="18"/>
          <w:szCs w:val="20"/>
          <w:lang w:val="en-US"/>
        </w:rPr>
        <w:t xml:space="preserve"> 6.6 mm</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roofErr w:type="gramStart"/>
      <w:r w:rsidRPr="008A276B">
        <w:rPr>
          <w:rFonts w:ascii="DINOT-Light" w:hAnsi="DINOT-Light" w:cs="OpenSans-CondensedLight"/>
          <w:sz w:val="18"/>
          <w:szCs w:val="20"/>
          <w:lang w:val="en-US"/>
        </w:rPr>
        <w:t>Components :</w:t>
      </w:r>
      <w:proofErr w:type="gramEnd"/>
      <w:r w:rsidRPr="008A276B">
        <w:rPr>
          <w:rFonts w:ascii="DINOT-Light" w:hAnsi="DINOT-Light" w:cs="OpenSans-CondensedLight"/>
          <w:sz w:val="18"/>
          <w:szCs w:val="20"/>
          <w:lang w:val="en-US"/>
        </w:rPr>
        <w:t xml:space="preserve"> 254</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roofErr w:type="gramStart"/>
      <w:r w:rsidRPr="008A276B">
        <w:rPr>
          <w:rFonts w:ascii="DINOT-Light" w:hAnsi="DINOT-Light" w:cs="OpenSans-CondensedLight"/>
          <w:sz w:val="18"/>
          <w:szCs w:val="20"/>
          <w:lang w:val="en-US"/>
        </w:rPr>
        <w:t>Jewels :</w:t>
      </w:r>
      <w:proofErr w:type="gramEnd"/>
      <w:r w:rsidRPr="008A276B">
        <w:rPr>
          <w:rFonts w:ascii="DINOT-Light" w:hAnsi="DINOT-Light" w:cs="OpenSans-CondensedLight"/>
          <w:sz w:val="18"/>
          <w:szCs w:val="20"/>
          <w:lang w:val="en-US"/>
        </w:rPr>
        <w:t xml:space="preserve"> 35</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roofErr w:type="gramStart"/>
      <w:r w:rsidRPr="008A276B">
        <w:rPr>
          <w:rFonts w:ascii="DINOT-Light" w:hAnsi="DINOT-Light" w:cs="OpenSans-CondensedLight"/>
          <w:sz w:val="18"/>
          <w:szCs w:val="20"/>
          <w:lang w:val="en-US"/>
        </w:rPr>
        <w:t>Frequency :</w:t>
      </w:r>
      <w:proofErr w:type="gramEnd"/>
      <w:r w:rsidRPr="008A276B">
        <w:rPr>
          <w:rFonts w:ascii="DINOT-Light" w:hAnsi="DINOT-Light" w:cs="OpenSans-CondensedLight"/>
          <w:sz w:val="18"/>
          <w:szCs w:val="20"/>
          <w:lang w:val="en-US"/>
        </w:rPr>
        <w:t xml:space="preserve"> 36,000 </w:t>
      </w:r>
      <w:proofErr w:type="spellStart"/>
      <w:r w:rsidRPr="008A276B">
        <w:rPr>
          <w:rFonts w:ascii="DINOT-Light" w:hAnsi="DINOT-Light" w:cs="OpenSans-CondensedLight"/>
          <w:sz w:val="18"/>
          <w:szCs w:val="20"/>
          <w:lang w:val="en-US"/>
        </w:rPr>
        <w:t>VpH</w:t>
      </w:r>
      <w:proofErr w:type="spellEnd"/>
      <w:r w:rsidRPr="008A276B">
        <w:rPr>
          <w:rFonts w:ascii="DINOT-Light" w:hAnsi="DINOT-Light" w:cs="OpenSans-CondensedLight"/>
          <w:sz w:val="18"/>
          <w:szCs w:val="20"/>
          <w:lang w:val="en-US"/>
        </w:rPr>
        <w:t xml:space="preserve"> (5 Hz)</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Power-</w:t>
      </w:r>
      <w:proofErr w:type="gramStart"/>
      <w:r w:rsidRPr="008A276B">
        <w:rPr>
          <w:rFonts w:ascii="DINOT-Light" w:hAnsi="DINOT-Light" w:cs="OpenSans-CondensedLight"/>
          <w:sz w:val="18"/>
          <w:szCs w:val="20"/>
          <w:lang w:val="en-US"/>
        </w:rPr>
        <w:t>reserve :</w:t>
      </w:r>
      <w:proofErr w:type="gramEnd"/>
      <w:r w:rsidRPr="008A276B">
        <w:rPr>
          <w:rFonts w:ascii="DINOT-Light" w:hAnsi="DINOT-Light" w:cs="OpenSans-CondensedLight"/>
          <w:sz w:val="18"/>
          <w:szCs w:val="20"/>
          <w:lang w:val="en-US"/>
        </w:rPr>
        <w:t xml:space="preserve"> min. 50 hours</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roofErr w:type="gramStart"/>
      <w:r w:rsidRPr="008A276B">
        <w:rPr>
          <w:rFonts w:ascii="DINOT-Light" w:hAnsi="DINOT-Light" w:cs="OpenSans-CondensedLight"/>
          <w:sz w:val="18"/>
          <w:szCs w:val="20"/>
          <w:lang w:val="en-US"/>
        </w:rPr>
        <w:t>Finishes :</w:t>
      </w:r>
      <w:proofErr w:type="gramEnd"/>
      <w:r w:rsidRPr="008A276B">
        <w:rPr>
          <w:rFonts w:ascii="DINOT-Light" w:hAnsi="DINOT-Light" w:cs="OpenSans-CondensedLight"/>
          <w:sz w:val="18"/>
          <w:szCs w:val="20"/>
          <w:lang w:val="en-US"/>
        </w:rPr>
        <w:t xml:space="preserve"> Oscillating weight with “</w:t>
      </w:r>
      <w:proofErr w:type="spellStart"/>
      <w:r w:rsidRPr="008A276B">
        <w:rPr>
          <w:rFonts w:ascii="DINOT-Light" w:hAnsi="DINOT-Light" w:cs="OpenSans-CondensedLight"/>
          <w:sz w:val="18"/>
          <w:szCs w:val="20"/>
          <w:lang w:val="en-US"/>
        </w:rPr>
        <w:t>Côtes</w:t>
      </w:r>
      <w:proofErr w:type="spellEnd"/>
      <w:r w:rsidRPr="008A276B">
        <w:rPr>
          <w:rFonts w:ascii="DINOT-Light" w:hAnsi="DINOT-Light" w:cs="OpenSans-CondensedLight"/>
          <w:sz w:val="18"/>
          <w:szCs w:val="20"/>
          <w:lang w:val="en-US"/>
        </w:rPr>
        <w:t xml:space="preserve"> de Genève” motif</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
    <w:p w:rsidR="000178BB" w:rsidRPr="008A276B" w:rsidRDefault="000178BB" w:rsidP="008E3B3C">
      <w:pPr>
        <w:autoSpaceDE w:val="0"/>
        <w:autoSpaceDN w:val="0"/>
        <w:adjustRightInd w:val="0"/>
        <w:spacing w:after="20" w:line="276" w:lineRule="auto"/>
        <w:rPr>
          <w:rFonts w:ascii="DINOT-Light" w:hAnsi="DINOT-Light" w:cs="Antonio-Regular"/>
          <w:b/>
          <w:sz w:val="18"/>
          <w:szCs w:val="20"/>
          <w:lang w:val="en-US"/>
        </w:rPr>
      </w:pPr>
      <w:r w:rsidRPr="008A276B">
        <w:rPr>
          <w:rFonts w:ascii="DINOT-Light" w:hAnsi="DINOT-Light" w:cs="Antonio-Regular"/>
          <w:b/>
          <w:sz w:val="18"/>
          <w:szCs w:val="20"/>
          <w:lang w:val="en-US"/>
        </w:rPr>
        <w:t>FUNCTIONS</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xml:space="preserve">Hours and minutes in the </w:t>
      </w:r>
      <w:proofErr w:type="spellStart"/>
      <w:r w:rsidRPr="008A276B">
        <w:rPr>
          <w:rFonts w:ascii="DINOT-Light" w:hAnsi="DINOT-Light" w:cs="OpenSans-CondensedLight"/>
          <w:sz w:val="18"/>
          <w:szCs w:val="20"/>
          <w:lang w:val="en-US"/>
        </w:rPr>
        <w:t>centre</w:t>
      </w:r>
      <w:proofErr w:type="spellEnd"/>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Small seconds at 9 o'clock</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Chronograph:</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Central chronograph hand</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- 30-minute counter at 3 o'clock</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
    <w:p w:rsidR="000178BB" w:rsidRPr="008A276B" w:rsidRDefault="000178BB" w:rsidP="008E3B3C">
      <w:pPr>
        <w:autoSpaceDE w:val="0"/>
        <w:autoSpaceDN w:val="0"/>
        <w:adjustRightInd w:val="0"/>
        <w:spacing w:after="20" w:line="276" w:lineRule="auto"/>
        <w:rPr>
          <w:rFonts w:ascii="DINOT-Light" w:hAnsi="DINOT-Light" w:cs="Antonio-Regular"/>
          <w:b/>
          <w:sz w:val="18"/>
          <w:szCs w:val="20"/>
          <w:lang w:val="en-US"/>
        </w:rPr>
      </w:pPr>
      <w:r w:rsidRPr="008A276B">
        <w:rPr>
          <w:rFonts w:ascii="DINOT-Light" w:hAnsi="DINOT-Light" w:cs="Antonio-Regular"/>
          <w:b/>
          <w:sz w:val="18"/>
          <w:szCs w:val="20"/>
          <w:lang w:val="en-US"/>
        </w:rPr>
        <w:t>CASE, DIAL &amp; HANDS</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roofErr w:type="gramStart"/>
      <w:r w:rsidRPr="008A276B">
        <w:rPr>
          <w:rFonts w:ascii="DINOT-Light" w:hAnsi="DINOT-Light" w:cs="OpenSans-CondensedLight"/>
          <w:sz w:val="18"/>
          <w:szCs w:val="20"/>
          <w:lang w:val="en-US"/>
        </w:rPr>
        <w:t>Material :</w:t>
      </w:r>
      <w:proofErr w:type="gramEnd"/>
      <w:r w:rsidRPr="008A276B">
        <w:rPr>
          <w:rFonts w:ascii="DINOT-Light" w:hAnsi="DINOT-Light" w:cs="OpenSans-CondensedLight"/>
          <w:sz w:val="18"/>
          <w:szCs w:val="20"/>
          <w:lang w:val="en-US"/>
        </w:rPr>
        <w:t xml:space="preserve"> 18-ct rose gold</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roofErr w:type="gramStart"/>
      <w:r w:rsidRPr="008A276B">
        <w:rPr>
          <w:rFonts w:ascii="DINOT-Light" w:hAnsi="DINOT-Light" w:cs="OpenSans-CondensedLight"/>
          <w:sz w:val="18"/>
          <w:szCs w:val="20"/>
          <w:lang w:val="en-US"/>
        </w:rPr>
        <w:t>Diameter :</w:t>
      </w:r>
      <w:proofErr w:type="gramEnd"/>
      <w:r w:rsidRPr="008A276B">
        <w:rPr>
          <w:rFonts w:ascii="DINOT-Light" w:hAnsi="DINOT-Light" w:cs="OpenSans-CondensedLight"/>
          <w:sz w:val="18"/>
          <w:szCs w:val="20"/>
          <w:lang w:val="en-US"/>
        </w:rPr>
        <w:t xml:space="preserve"> 45 mm</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 xml:space="preserve">Diameter </w:t>
      </w:r>
      <w:proofErr w:type="gramStart"/>
      <w:r w:rsidRPr="008A276B">
        <w:rPr>
          <w:rFonts w:ascii="DINOT-Light" w:hAnsi="DINOT-Light" w:cs="OpenSans-CondensedLight"/>
          <w:sz w:val="18"/>
          <w:szCs w:val="20"/>
          <w:lang w:val="en-US"/>
        </w:rPr>
        <w:t>opening :</w:t>
      </w:r>
      <w:proofErr w:type="gramEnd"/>
      <w:r w:rsidRPr="008A276B">
        <w:rPr>
          <w:rFonts w:ascii="DINOT-Light" w:hAnsi="DINOT-Light" w:cs="OpenSans-CondensedLight"/>
          <w:sz w:val="18"/>
          <w:szCs w:val="20"/>
          <w:lang w:val="en-US"/>
        </w:rPr>
        <w:t xml:space="preserve"> 37.8 mm</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roofErr w:type="gramStart"/>
      <w:r w:rsidRPr="008A276B">
        <w:rPr>
          <w:rFonts w:ascii="DINOT-Light" w:hAnsi="DINOT-Light" w:cs="OpenSans-CondensedLight"/>
          <w:sz w:val="18"/>
          <w:szCs w:val="20"/>
          <w:lang w:val="en-US"/>
        </w:rPr>
        <w:t>Thickness :</w:t>
      </w:r>
      <w:proofErr w:type="gramEnd"/>
      <w:r w:rsidRPr="008A276B">
        <w:rPr>
          <w:rFonts w:ascii="DINOT-Light" w:hAnsi="DINOT-Light" w:cs="OpenSans-CondensedLight"/>
          <w:sz w:val="18"/>
          <w:szCs w:val="20"/>
          <w:lang w:val="en-US"/>
        </w:rPr>
        <w:t xml:space="preserve"> 14.25 mm</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Water-</w:t>
      </w:r>
      <w:proofErr w:type="gramStart"/>
      <w:r w:rsidRPr="008A276B">
        <w:rPr>
          <w:rFonts w:ascii="DINOT-Light" w:hAnsi="DINOT-Light" w:cs="OpenSans-CondensedLight"/>
          <w:sz w:val="18"/>
          <w:szCs w:val="20"/>
          <w:lang w:val="en-US"/>
        </w:rPr>
        <w:t>resistance :</w:t>
      </w:r>
      <w:proofErr w:type="gramEnd"/>
      <w:r w:rsidRPr="008A276B">
        <w:rPr>
          <w:rFonts w:ascii="DINOT-Light" w:hAnsi="DINOT-Light" w:cs="OpenSans-CondensedLight"/>
          <w:sz w:val="18"/>
          <w:szCs w:val="20"/>
          <w:lang w:val="en-US"/>
        </w:rPr>
        <w:t xml:space="preserve"> 10 ATM</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roofErr w:type="gramStart"/>
      <w:r w:rsidRPr="008A276B">
        <w:rPr>
          <w:rFonts w:ascii="DINOT-Light" w:hAnsi="DINOT-Light" w:cs="OpenSans-CondensedLight"/>
          <w:sz w:val="18"/>
          <w:szCs w:val="20"/>
          <w:lang w:val="en-US"/>
        </w:rPr>
        <w:t>Dial :</w:t>
      </w:r>
      <w:proofErr w:type="gramEnd"/>
      <w:r w:rsidRPr="008A276B">
        <w:rPr>
          <w:rFonts w:ascii="DINOT-Light" w:hAnsi="DINOT-Light" w:cs="OpenSans-CondensedLight"/>
          <w:sz w:val="18"/>
          <w:szCs w:val="20"/>
          <w:lang w:val="en-US"/>
        </w:rPr>
        <w:t xml:space="preserve"> Havana brown with tobacco leaf pattern</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Hour-</w:t>
      </w:r>
      <w:proofErr w:type="gramStart"/>
      <w:r w:rsidRPr="008A276B">
        <w:rPr>
          <w:rFonts w:ascii="DINOT-Light" w:hAnsi="DINOT-Light" w:cs="OpenSans-CondensedLight"/>
          <w:sz w:val="18"/>
          <w:szCs w:val="20"/>
          <w:lang w:val="en-US"/>
        </w:rPr>
        <w:t>markers :</w:t>
      </w:r>
      <w:proofErr w:type="gramEnd"/>
      <w:r w:rsidRPr="008A276B">
        <w:rPr>
          <w:rFonts w:ascii="DINOT-Light" w:hAnsi="DINOT-Light" w:cs="OpenSans-CondensedLight"/>
          <w:sz w:val="18"/>
          <w:szCs w:val="20"/>
          <w:lang w:val="en-US"/>
        </w:rPr>
        <w:t xml:space="preserve"> Arabic numerals in beige </w:t>
      </w:r>
      <w:proofErr w:type="spellStart"/>
      <w:r w:rsidRPr="008A276B">
        <w:rPr>
          <w:rFonts w:ascii="DINOT-Light" w:hAnsi="DINOT-Light" w:cs="OpenSans-CondensedLight"/>
          <w:sz w:val="18"/>
          <w:szCs w:val="20"/>
          <w:lang w:val="en-US"/>
        </w:rPr>
        <w:t>SuperLuminova</w:t>
      </w:r>
      <w:proofErr w:type="spellEnd"/>
      <w:r w:rsidRPr="008A276B">
        <w:rPr>
          <w:rFonts w:ascii="DINOT-Light" w:hAnsi="DINOT-Light" w:cs="OpenSans-CondensedLight"/>
          <w:sz w:val="18"/>
          <w:szCs w:val="20"/>
          <w:lang w:val="en-US"/>
        </w:rPr>
        <w:t xml:space="preserve"> SLN</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roofErr w:type="gramStart"/>
      <w:r w:rsidRPr="008A276B">
        <w:rPr>
          <w:rFonts w:ascii="DINOT-Light" w:hAnsi="DINOT-Light" w:cs="OpenSans-CondensedLight"/>
          <w:sz w:val="18"/>
          <w:szCs w:val="20"/>
          <w:lang w:val="en-US"/>
        </w:rPr>
        <w:t>Hands :</w:t>
      </w:r>
      <w:proofErr w:type="gramEnd"/>
      <w:r w:rsidRPr="008A276B">
        <w:rPr>
          <w:rFonts w:ascii="DINOT-Light" w:hAnsi="DINOT-Light" w:cs="OpenSans-CondensedLight"/>
          <w:sz w:val="18"/>
          <w:szCs w:val="20"/>
          <w:lang w:val="en-US"/>
        </w:rPr>
        <w:t xml:space="preserve"> Gold-plated, faceted and coated with beige </w:t>
      </w:r>
      <w:proofErr w:type="spellStart"/>
      <w:r w:rsidRPr="008A276B">
        <w:rPr>
          <w:rFonts w:ascii="DINOT-Light" w:hAnsi="DINOT-Light" w:cs="OpenSans-CondensedLight"/>
          <w:sz w:val="18"/>
          <w:szCs w:val="20"/>
          <w:lang w:val="en-US"/>
        </w:rPr>
        <w:t>SuperLuminova</w:t>
      </w:r>
      <w:proofErr w:type="spellEnd"/>
      <w:r w:rsidRPr="008A276B">
        <w:rPr>
          <w:rFonts w:ascii="DINOT-Light" w:hAnsi="DINOT-Light" w:cs="OpenSans-CondensedLight"/>
          <w:sz w:val="18"/>
          <w:szCs w:val="20"/>
          <w:lang w:val="en-US"/>
        </w:rPr>
        <w:t xml:space="preserve"> SLN</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Case-</w:t>
      </w:r>
      <w:proofErr w:type="gramStart"/>
      <w:r w:rsidRPr="008A276B">
        <w:rPr>
          <w:rFonts w:ascii="DINOT-Light" w:hAnsi="DINOT-Light" w:cs="OpenSans-CondensedLight"/>
          <w:sz w:val="18"/>
          <w:szCs w:val="20"/>
          <w:lang w:val="en-US"/>
        </w:rPr>
        <w:t>back :</w:t>
      </w:r>
      <w:proofErr w:type="gramEnd"/>
      <w:r w:rsidRPr="008A276B">
        <w:rPr>
          <w:rFonts w:ascii="DINOT-Light" w:hAnsi="DINOT-Light" w:cs="OpenSans-CondensedLight"/>
          <w:sz w:val="18"/>
          <w:szCs w:val="20"/>
          <w:lang w:val="en-US"/>
        </w:rPr>
        <w:t xml:space="preserve"> 18-ct rose gold case-back engraved with Trinidad 50</w:t>
      </w:r>
      <w:r w:rsidRPr="008A276B">
        <w:rPr>
          <w:rFonts w:ascii="DINOT-Light" w:hAnsi="DINOT-Light" w:cs="OpenSans-CondensedLight"/>
          <w:sz w:val="18"/>
          <w:szCs w:val="20"/>
          <w:vertAlign w:val="superscript"/>
          <w:lang w:val="en-US"/>
        </w:rPr>
        <w:t>th</w:t>
      </w:r>
      <w:r w:rsidRPr="008A276B">
        <w:rPr>
          <w:rFonts w:ascii="DINOT-Light" w:hAnsi="DINOT-Light" w:cs="OpenSans-CondensedLight"/>
          <w:sz w:val="18"/>
          <w:szCs w:val="20"/>
          <w:lang w:val="en-US"/>
        </w:rPr>
        <w:t xml:space="preserve"> Anniversary logo</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p>
    <w:p w:rsidR="000178BB" w:rsidRPr="008A276B" w:rsidRDefault="000178BB" w:rsidP="008E3B3C">
      <w:pPr>
        <w:autoSpaceDE w:val="0"/>
        <w:autoSpaceDN w:val="0"/>
        <w:adjustRightInd w:val="0"/>
        <w:spacing w:after="20" w:line="276" w:lineRule="auto"/>
        <w:rPr>
          <w:rFonts w:ascii="DINOT-Light" w:hAnsi="DINOT-Light" w:cs="Antonio-Regular"/>
          <w:b/>
          <w:sz w:val="18"/>
          <w:szCs w:val="20"/>
          <w:lang w:val="en-US"/>
        </w:rPr>
      </w:pPr>
      <w:r w:rsidRPr="008A276B">
        <w:rPr>
          <w:rFonts w:ascii="DINOT-Light" w:hAnsi="DINOT-Light" w:cs="Antonio-Regular"/>
          <w:b/>
          <w:sz w:val="18"/>
          <w:szCs w:val="20"/>
          <w:lang w:val="en-US"/>
        </w:rPr>
        <w:t>STRAP &amp; BUCKLE</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Havana Brown calfskin leather with Trinidad logo pattern.</w:t>
      </w:r>
    </w:p>
    <w:p w:rsidR="000178BB" w:rsidRPr="008A276B"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Protective rubber lining with Trinidad logo on the inner side</w:t>
      </w:r>
    </w:p>
    <w:p w:rsidR="008E3B3C" w:rsidRPr="008E3B3C" w:rsidRDefault="000178BB" w:rsidP="008E3B3C">
      <w:pPr>
        <w:autoSpaceDE w:val="0"/>
        <w:autoSpaceDN w:val="0"/>
        <w:adjustRightInd w:val="0"/>
        <w:spacing w:after="20" w:line="276" w:lineRule="auto"/>
        <w:rPr>
          <w:rFonts w:ascii="DINOT-Light" w:hAnsi="DINOT-Light" w:cs="OpenSans-CondensedLight"/>
          <w:sz w:val="18"/>
          <w:szCs w:val="20"/>
          <w:lang w:val="en-US"/>
        </w:rPr>
      </w:pPr>
      <w:r w:rsidRPr="008A276B">
        <w:rPr>
          <w:rFonts w:ascii="DINOT-Light" w:hAnsi="DINOT-Light" w:cs="OpenSans-CondensedLight"/>
          <w:sz w:val="18"/>
          <w:szCs w:val="20"/>
          <w:lang w:val="en-US"/>
        </w:rPr>
        <w:t>18-ct rose gold pin buckle</w:t>
      </w:r>
    </w:p>
    <w:sectPr w:rsidR="008E3B3C" w:rsidRPr="008E3B3C">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78BB" w:rsidRDefault="000178BB" w:rsidP="000178BB">
      <w:r>
        <w:separator/>
      </w:r>
    </w:p>
  </w:endnote>
  <w:endnote w:type="continuationSeparator" w:id="0">
    <w:p w:rsidR="000178BB" w:rsidRDefault="000178BB" w:rsidP="00017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DINOT-Light">
    <w:altName w:val="Calibri"/>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Antoni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8BB" w:rsidRPr="008E3B3C" w:rsidRDefault="000178BB" w:rsidP="000178BB">
    <w:pPr>
      <w:pStyle w:val="Pieddepage"/>
      <w:jc w:val="center"/>
      <w:rPr>
        <w:rFonts w:ascii="DINOT-Light" w:hAnsi="DINOT-Light"/>
        <w:sz w:val="18"/>
        <w:szCs w:val="18"/>
      </w:rPr>
    </w:pPr>
    <w:r w:rsidRPr="008E3B3C">
      <w:rPr>
        <w:rFonts w:ascii="DINOT-Light" w:hAnsi="DINOT-Light"/>
        <w:b/>
        <w:sz w:val="18"/>
        <w:szCs w:val="18"/>
      </w:rPr>
      <w:t>ZENITH</w:t>
    </w:r>
    <w:r w:rsidRPr="008E3B3C">
      <w:rPr>
        <w:rFonts w:ascii="DINOT-Light" w:hAnsi="DINOT-Light"/>
        <w:sz w:val="18"/>
        <w:szCs w:val="18"/>
      </w:rPr>
      <w:t xml:space="preserve"> | www.zenith-watches.com | Rue des </w:t>
    </w:r>
    <w:proofErr w:type="spellStart"/>
    <w:r w:rsidRPr="008E3B3C">
      <w:rPr>
        <w:rFonts w:ascii="DINOT-Light" w:hAnsi="DINOT-Light"/>
        <w:sz w:val="18"/>
        <w:szCs w:val="18"/>
      </w:rPr>
      <w:t>Billodes</w:t>
    </w:r>
    <w:proofErr w:type="spellEnd"/>
    <w:r w:rsidRPr="008E3B3C">
      <w:rPr>
        <w:rFonts w:ascii="DINOT-Light" w:hAnsi="DINOT-Light"/>
        <w:sz w:val="18"/>
        <w:szCs w:val="18"/>
      </w:rPr>
      <w:t xml:space="preserve"> 34-36 | CH-2400 Le Locle</w:t>
    </w:r>
  </w:p>
  <w:p w:rsidR="000178BB" w:rsidRPr="008E3B3C" w:rsidRDefault="000178BB" w:rsidP="000178BB">
    <w:pPr>
      <w:pStyle w:val="Pieddepage"/>
      <w:jc w:val="center"/>
      <w:rPr>
        <w:rFonts w:ascii="DINOT-Light" w:hAnsi="DINOT-Light"/>
        <w:sz w:val="18"/>
        <w:szCs w:val="18"/>
      </w:rPr>
    </w:pPr>
    <w:r w:rsidRPr="008E3B3C">
      <w:rPr>
        <w:rFonts w:ascii="DINOT-Light" w:hAnsi="DINOT-Light"/>
        <w:sz w:val="18"/>
        <w:szCs w:val="18"/>
      </w:rPr>
      <w:t xml:space="preserve">International Media Relations : Minh-Tan Bui – Email : </w:t>
    </w:r>
    <w:hyperlink r:id="rId1" w:history="1">
      <w:r w:rsidRPr="008E3B3C">
        <w:rPr>
          <w:rStyle w:val="Lienhypertexte"/>
          <w:rFonts w:ascii="DINOT-Light" w:hAnsi="DINOT-Light"/>
          <w:sz w:val="18"/>
          <w:szCs w:val="18"/>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78BB" w:rsidRDefault="000178BB" w:rsidP="000178BB">
      <w:r>
        <w:separator/>
      </w:r>
    </w:p>
  </w:footnote>
  <w:footnote w:type="continuationSeparator" w:id="0">
    <w:p w:rsidR="000178BB" w:rsidRDefault="000178BB" w:rsidP="000178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8BB" w:rsidRDefault="000178BB">
    <w:pPr>
      <w:pStyle w:val="En-tte"/>
    </w:pPr>
    <w:r>
      <w:tab/>
    </w:r>
    <w:r>
      <w:rPr>
        <w:noProof/>
      </w:rPr>
      <w:drawing>
        <wp:inline distT="0" distB="0" distL="0" distR="0">
          <wp:extent cx="1609667" cy="80483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ZENITH.png"/>
                  <pic:cNvPicPr/>
                </pic:nvPicPr>
                <pic:blipFill>
                  <a:blip r:embed="rId1">
                    <a:extLst>
                      <a:ext uri="{28A0092B-C50C-407E-A947-70E740481C1C}">
                        <a14:useLocalDpi xmlns:a14="http://schemas.microsoft.com/office/drawing/2010/main" val="0"/>
                      </a:ext>
                    </a:extLst>
                  </a:blip>
                  <a:stretch>
                    <a:fillRect/>
                  </a:stretch>
                </pic:blipFill>
                <pic:spPr>
                  <a:xfrm>
                    <a:off x="0" y="0"/>
                    <a:ext cx="1632569" cy="816285"/>
                  </a:xfrm>
                  <a:prstGeom prst="rect">
                    <a:avLst/>
                  </a:prstGeom>
                </pic:spPr>
              </pic:pic>
            </a:graphicData>
          </a:graphic>
        </wp:inline>
      </w:drawing>
    </w:r>
  </w:p>
  <w:p w:rsidR="000178BB" w:rsidRDefault="000178BB">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8BB"/>
    <w:rsid w:val="000178BB"/>
    <w:rsid w:val="000B25A6"/>
    <w:rsid w:val="005203BF"/>
    <w:rsid w:val="006842C5"/>
    <w:rsid w:val="00687E27"/>
    <w:rsid w:val="008A0009"/>
    <w:rsid w:val="008A276B"/>
    <w:rsid w:val="008E3B3C"/>
    <w:rsid w:val="00C213D7"/>
    <w:rsid w:val="00DF475E"/>
    <w:rsid w:val="00ED567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649A0B03-38D8-47A3-8E14-FF8D531C9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78BB"/>
    <w:pPr>
      <w:spacing w:after="0" w:line="240" w:lineRule="auto"/>
    </w:pPr>
    <w:rPr>
      <w:rFonts w:ascii="Calibri" w:hAnsi="Calibri" w:cs="Calibri"/>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178BB"/>
    <w:pPr>
      <w:tabs>
        <w:tab w:val="center" w:pos="4536"/>
        <w:tab w:val="right" w:pos="9072"/>
      </w:tabs>
    </w:pPr>
    <w:rPr>
      <w:rFonts w:asciiTheme="minorHAnsi" w:hAnsiTheme="minorHAnsi" w:cstheme="minorBidi"/>
      <w:lang w:eastAsia="en-US"/>
    </w:rPr>
  </w:style>
  <w:style w:type="character" w:customStyle="1" w:styleId="En-tteCar">
    <w:name w:val="En-tête Car"/>
    <w:basedOn w:val="Policepardfaut"/>
    <w:link w:val="En-tte"/>
    <w:uiPriority w:val="99"/>
    <w:rsid w:val="000178BB"/>
  </w:style>
  <w:style w:type="paragraph" w:styleId="Pieddepage">
    <w:name w:val="footer"/>
    <w:basedOn w:val="Normal"/>
    <w:link w:val="PieddepageCar"/>
    <w:uiPriority w:val="99"/>
    <w:unhideWhenUsed/>
    <w:rsid w:val="000178BB"/>
    <w:pPr>
      <w:tabs>
        <w:tab w:val="center" w:pos="4536"/>
        <w:tab w:val="right" w:pos="9072"/>
      </w:tabs>
    </w:pPr>
    <w:rPr>
      <w:rFonts w:asciiTheme="minorHAnsi" w:hAnsiTheme="minorHAnsi" w:cstheme="minorBidi"/>
      <w:lang w:eastAsia="en-US"/>
    </w:rPr>
  </w:style>
  <w:style w:type="character" w:customStyle="1" w:styleId="PieddepageCar">
    <w:name w:val="Pied de page Car"/>
    <w:basedOn w:val="Policepardfaut"/>
    <w:link w:val="Pieddepage"/>
    <w:uiPriority w:val="99"/>
    <w:rsid w:val="000178BB"/>
  </w:style>
  <w:style w:type="character" w:styleId="Lienhypertexte">
    <w:name w:val="Hyperlink"/>
    <w:rsid w:val="000178BB"/>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883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1176</Words>
  <Characters>6471</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Sandoz</dc:creator>
  <cp:keywords/>
  <dc:description/>
  <cp:lastModifiedBy>Marina Sandoz</cp:lastModifiedBy>
  <cp:revision>6</cp:revision>
  <dcterms:created xsi:type="dcterms:W3CDTF">2019-01-23T14:38:00Z</dcterms:created>
  <dcterms:modified xsi:type="dcterms:W3CDTF">2019-02-04T15:07:00Z</dcterms:modified>
</cp:coreProperties>
</file>