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BB" w:rsidRPr="00804E78" w:rsidRDefault="000178BB" w:rsidP="000178BB">
      <w:pPr>
        <w:autoSpaceDE w:val="0"/>
        <w:autoSpaceDN w:val="0"/>
        <w:jc w:val="center"/>
        <w:rPr>
          <w:rFonts w:ascii="DINOT-Light" w:hAnsi="DINOT-Light" w:cstheme="minorHAnsi"/>
          <w:b/>
          <w:bCs/>
          <w:sz w:val="16"/>
          <w:szCs w:val="20"/>
          <w:lang w:val="en-GB"/>
        </w:rPr>
      </w:pPr>
    </w:p>
    <w:p w:rsidR="008E3B3C" w:rsidRPr="00804E78" w:rsidRDefault="00326035" w:rsidP="00E165E0">
      <w:pPr>
        <w:autoSpaceDE w:val="0"/>
        <w:autoSpaceDN w:val="0"/>
        <w:spacing w:line="276" w:lineRule="auto"/>
        <w:jc w:val="center"/>
        <w:rPr>
          <w:rFonts w:ascii="DINOT-Light" w:hAnsi="DINOT-Light" w:cstheme="minorHAnsi"/>
          <w:b/>
          <w:bCs/>
          <w:spacing w:val="10"/>
          <w:szCs w:val="20"/>
          <w:lang w:val="en-GB" w:eastAsia="ja-JP"/>
        </w:rPr>
      </w:pPr>
      <w:r w:rsidRPr="00804E78">
        <w:rPr>
          <w:rFonts w:ascii="DINOT-Light" w:eastAsia="MS Gothic" w:hAnsi="DINOT-Light" w:cstheme="minorHAnsi"/>
          <w:bCs/>
          <w:spacing w:val="10"/>
          <w:szCs w:val="20"/>
          <w:lang w:val="ja-JP" w:eastAsia="ja-JP"/>
        </w:rPr>
        <w:t>ゼニスの心温まるトリビュート</w:t>
      </w:r>
      <w:r w:rsidRPr="00804E78">
        <w:rPr>
          <w:rFonts w:ascii="DINOT-Light" w:hAnsi="DINOT-Light" w:cstheme="minorHAnsi"/>
          <w:bCs/>
          <w:spacing w:val="10"/>
          <w:szCs w:val="20"/>
          <w:lang w:val="ja-JP" w:eastAsia="ja-JP"/>
        </w:rPr>
        <w:t xml:space="preserve"> </w:t>
      </w:r>
    </w:p>
    <w:p w:rsidR="000178BB" w:rsidRPr="00804E78" w:rsidRDefault="00326035" w:rsidP="00E165E0">
      <w:pPr>
        <w:autoSpaceDE w:val="0"/>
        <w:autoSpaceDN w:val="0"/>
        <w:spacing w:line="276" w:lineRule="auto"/>
        <w:jc w:val="center"/>
        <w:rPr>
          <w:rFonts w:ascii="DINOT-Light" w:hAnsi="DINOT-Light" w:cstheme="minorHAnsi"/>
          <w:b/>
          <w:bCs/>
          <w:spacing w:val="10"/>
          <w:szCs w:val="20"/>
          <w:lang w:val="en-GB" w:eastAsia="ja-JP"/>
        </w:rPr>
      </w:pPr>
      <w:r w:rsidRPr="00804E78">
        <w:rPr>
          <w:rFonts w:ascii="DINOT-Light" w:eastAsia="MS Gothic" w:hAnsi="DINOT-Light" w:cstheme="minorHAnsi"/>
          <w:bCs/>
          <w:spacing w:val="10"/>
          <w:szCs w:val="20"/>
          <w:lang w:val="ja-JP" w:eastAsia="ja-JP"/>
        </w:rPr>
        <w:t>トリニダッドシガー</w:t>
      </w:r>
      <w:r w:rsidRPr="00804E78">
        <w:rPr>
          <w:rFonts w:ascii="DINOT-Light" w:hAnsi="DINOT-Light" w:cstheme="minorHAnsi"/>
          <w:bCs/>
          <w:spacing w:val="10"/>
          <w:szCs w:val="20"/>
          <w:lang w:val="ja-JP" w:eastAsia="ja-JP"/>
        </w:rPr>
        <w:t xml:space="preserve"> 50</w:t>
      </w:r>
      <w:r w:rsidRPr="00804E78">
        <w:rPr>
          <w:rFonts w:ascii="DINOT-Light" w:eastAsia="MS Gothic" w:hAnsi="DINOT-Light" w:cstheme="minorHAnsi"/>
          <w:bCs/>
          <w:spacing w:val="10"/>
          <w:szCs w:val="20"/>
          <w:lang w:val="ja-JP" w:eastAsia="ja-JP"/>
        </w:rPr>
        <w:t>周年</w:t>
      </w:r>
      <w:r w:rsidRPr="00804E78">
        <w:rPr>
          <w:rFonts w:ascii="DINOT-Light" w:hAnsi="DINOT-Light" w:cstheme="minorHAnsi"/>
          <w:bCs/>
          <w:spacing w:val="10"/>
          <w:szCs w:val="20"/>
          <w:lang w:val="ja-JP" w:eastAsia="ja-JP"/>
        </w:rPr>
        <w:t xml:space="preserve"> </w:t>
      </w:r>
      <w:r w:rsidRPr="00804E78">
        <w:rPr>
          <w:rFonts w:ascii="DINOT-Light" w:eastAsia="MS Gothic" w:hAnsi="DINOT-Light" w:cstheme="minorHAnsi"/>
          <w:bCs/>
          <w:spacing w:val="10"/>
          <w:szCs w:val="20"/>
          <w:lang w:val="ja-JP" w:eastAsia="ja-JP"/>
        </w:rPr>
        <w:t>記念</w:t>
      </w:r>
    </w:p>
    <w:p w:rsidR="000178BB" w:rsidRPr="00804E78" w:rsidRDefault="000178BB" w:rsidP="00E165E0">
      <w:pPr>
        <w:autoSpaceDE w:val="0"/>
        <w:autoSpaceDN w:val="0"/>
        <w:spacing w:after="120" w:line="276" w:lineRule="auto"/>
        <w:jc w:val="center"/>
        <w:rPr>
          <w:rFonts w:ascii="DINOT-Light" w:hAnsi="DINOT-Light" w:cstheme="minorHAnsi"/>
          <w:sz w:val="16"/>
          <w:szCs w:val="20"/>
          <w:lang w:val="en-GB" w:eastAsia="ja-JP"/>
        </w:rPr>
      </w:pPr>
    </w:p>
    <w:p w:rsidR="000178BB" w:rsidRPr="00804E78" w:rsidRDefault="00326035" w:rsidP="00E165E0">
      <w:pPr>
        <w:autoSpaceDE w:val="0"/>
        <w:autoSpaceDN w:val="0"/>
        <w:spacing w:line="276" w:lineRule="auto"/>
        <w:jc w:val="both"/>
        <w:rPr>
          <w:rFonts w:ascii="DINOT-Light" w:hAnsi="DINOT-Light" w:cstheme="minorHAnsi"/>
          <w:b/>
          <w:sz w:val="18"/>
          <w:szCs w:val="20"/>
          <w:lang w:val="en-GB" w:eastAsia="ja-JP"/>
        </w:rPr>
      </w:pPr>
      <w:r w:rsidRPr="00804E78">
        <w:rPr>
          <w:rFonts w:ascii="DINOT-Light" w:eastAsia="MS Gothic" w:hAnsi="DINOT-Light" w:cstheme="minorHAnsi"/>
          <w:b/>
          <w:sz w:val="18"/>
          <w:szCs w:val="20"/>
          <w:lang w:val="ja-JP" w:eastAsia="ja-JP"/>
        </w:rPr>
        <w:t>ハバノスコレクションの中で最も高級でトレンディな葉巻の一つトリニダッドシガーのアニバーサリーを記念し、ゼニスは希少な新モデル</w:t>
      </w:r>
      <w:r w:rsidRPr="00804E78">
        <w:rPr>
          <w:rFonts w:ascii="DINOT-Light" w:hAnsi="DINOT-Light" w:cstheme="minorHAnsi"/>
          <w:b/>
          <w:sz w:val="18"/>
          <w:szCs w:val="20"/>
          <w:lang w:val="ja-JP" w:eastAsia="ja-JP"/>
        </w:rPr>
        <w:t xml:space="preserve"> Pilot Type 20 Chronograph Trinidad Edition </w:t>
      </w:r>
      <w:r w:rsidRPr="00804E78">
        <w:rPr>
          <w:rFonts w:ascii="DINOT-Light" w:eastAsia="MS Gothic" w:hAnsi="DINOT-Light" w:cstheme="minorHAnsi"/>
          <w:b/>
          <w:sz w:val="18"/>
          <w:szCs w:val="20"/>
          <w:lang w:val="ja-JP" w:eastAsia="ja-JP"/>
        </w:rPr>
        <w:t>トリロジーをキューバの第</w:t>
      </w:r>
      <w:r w:rsidRPr="00804E78">
        <w:rPr>
          <w:rFonts w:ascii="DINOT-Light" w:hAnsi="DINOT-Light" w:cstheme="minorHAnsi"/>
          <w:b/>
          <w:sz w:val="18"/>
          <w:szCs w:val="20"/>
          <w:lang w:val="ja-JP" w:eastAsia="ja-JP"/>
        </w:rPr>
        <w:t>21</w:t>
      </w:r>
      <w:r w:rsidRPr="00804E78">
        <w:rPr>
          <w:rFonts w:ascii="DINOT-Light" w:eastAsia="MS Gothic" w:hAnsi="DINOT-Light" w:cstheme="minorHAnsi"/>
          <w:b/>
          <w:sz w:val="18"/>
          <w:szCs w:val="20"/>
          <w:lang w:val="ja-JP" w:eastAsia="ja-JP"/>
        </w:rPr>
        <w:t>回ハバノスフェスティバルで発表します。</w:t>
      </w:r>
      <w:r w:rsidRPr="00804E78">
        <w:rPr>
          <w:rFonts w:ascii="DINOT-Light" w:hAnsi="DINOT-Light" w:cstheme="minorHAnsi"/>
          <w:b/>
          <w:sz w:val="18"/>
          <w:szCs w:val="20"/>
          <w:lang w:val="ja-JP" w:eastAsia="ja-JP"/>
        </w:rPr>
        <w:t xml:space="preserve"> </w:t>
      </w:r>
      <w:r w:rsidRPr="00804E78">
        <w:rPr>
          <w:rFonts w:ascii="DINOT-Light" w:eastAsia="MS Gothic" w:hAnsi="DINOT-Light" w:cstheme="minorHAnsi"/>
          <w:b/>
          <w:sz w:val="18"/>
          <w:szCs w:val="20"/>
          <w:lang w:val="ja-JP" w:eastAsia="ja-JP"/>
        </w:rPr>
        <w:t>これはプレミアムシガーの最も重要なイベントで、</w:t>
      </w:r>
      <w:r w:rsidRPr="00804E78">
        <w:rPr>
          <w:rFonts w:ascii="DINOT-Light" w:hAnsi="DINOT-Light" w:cstheme="minorHAnsi"/>
          <w:b/>
          <w:sz w:val="18"/>
          <w:szCs w:val="20"/>
          <w:lang w:val="ja-JP" w:eastAsia="ja-JP"/>
        </w:rPr>
        <w:t>2019</w:t>
      </w:r>
      <w:r w:rsidRPr="00804E78">
        <w:rPr>
          <w:rFonts w:ascii="DINOT-Light" w:eastAsia="MS Gothic" w:hAnsi="DINOT-Light" w:cstheme="minorHAnsi"/>
          <w:b/>
          <w:sz w:val="18"/>
          <w:szCs w:val="20"/>
          <w:lang w:val="ja-JP" w:eastAsia="ja-JP"/>
        </w:rPr>
        <w:t>年</w:t>
      </w:r>
      <w:r w:rsidRPr="00804E78">
        <w:rPr>
          <w:rFonts w:ascii="DINOT-Light" w:hAnsi="DINOT-Light" w:cstheme="minorHAnsi"/>
          <w:b/>
          <w:sz w:val="18"/>
          <w:szCs w:val="20"/>
          <w:lang w:val="ja-JP" w:eastAsia="ja-JP"/>
        </w:rPr>
        <w:t>2</w:t>
      </w:r>
      <w:r w:rsidRPr="00804E78">
        <w:rPr>
          <w:rFonts w:ascii="DINOT-Light" w:eastAsia="MS Gothic" w:hAnsi="DINOT-Light" w:cstheme="minorHAnsi"/>
          <w:b/>
          <w:sz w:val="18"/>
          <w:szCs w:val="20"/>
          <w:lang w:val="ja-JP" w:eastAsia="ja-JP"/>
        </w:rPr>
        <w:t>月</w:t>
      </w:r>
      <w:r w:rsidRPr="00804E78">
        <w:rPr>
          <w:rFonts w:ascii="DINOT-Light" w:hAnsi="DINOT-Light" w:cstheme="minorHAnsi"/>
          <w:b/>
          <w:sz w:val="18"/>
          <w:szCs w:val="20"/>
          <w:lang w:val="ja-JP" w:eastAsia="ja-JP"/>
        </w:rPr>
        <w:t>18</w:t>
      </w:r>
      <w:r w:rsidRPr="00804E78">
        <w:rPr>
          <w:rFonts w:ascii="DINOT-Light" w:eastAsia="MS Gothic" w:hAnsi="DINOT-Light" w:cstheme="minorHAnsi"/>
          <w:b/>
          <w:sz w:val="18"/>
          <w:szCs w:val="20"/>
          <w:lang w:val="ja-JP" w:eastAsia="ja-JP"/>
        </w:rPr>
        <w:t>日から</w:t>
      </w:r>
      <w:r w:rsidRPr="00804E78">
        <w:rPr>
          <w:rFonts w:ascii="DINOT-Light" w:hAnsi="DINOT-Light" w:cstheme="minorHAnsi"/>
          <w:b/>
          <w:sz w:val="18"/>
          <w:szCs w:val="20"/>
          <w:lang w:val="ja-JP" w:eastAsia="ja-JP"/>
        </w:rPr>
        <w:t>22</w:t>
      </w:r>
      <w:r w:rsidRPr="00804E78">
        <w:rPr>
          <w:rFonts w:ascii="DINOT-Light" w:eastAsia="MS Gothic" w:hAnsi="DINOT-Light" w:cstheme="minorHAnsi"/>
          <w:b/>
          <w:sz w:val="18"/>
          <w:szCs w:val="20"/>
          <w:lang w:val="ja-JP" w:eastAsia="ja-JP"/>
        </w:rPr>
        <w:t>日までハバナシティで開かれ、その</w:t>
      </w:r>
      <w:r w:rsidRPr="00804E78">
        <w:rPr>
          <w:rFonts w:ascii="DINOT-Light" w:hAnsi="DINOT-Light" w:cstheme="minorHAnsi"/>
          <w:b/>
          <w:sz w:val="18"/>
          <w:szCs w:val="20"/>
          <w:lang w:val="ja-JP" w:eastAsia="ja-JP"/>
        </w:rPr>
        <w:t>500</w:t>
      </w:r>
      <w:r w:rsidRPr="00804E78">
        <w:rPr>
          <w:rFonts w:ascii="DINOT-Light" w:eastAsia="MS Gothic" w:hAnsi="DINOT-Light" w:cstheme="minorHAnsi"/>
          <w:b/>
          <w:sz w:val="18"/>
          <w:szCs w:val="20"/>
          <w:lang w:val="ja-JP" w:eastAsia="ja-JP"/>
        </w:rPr>
        <w:t>周年</w:t>
      </w:r>
      <w:r w:rsidRPr="00804E78">
        <w:rPr>
          <w:rFonts w:ascii="DINOT-Light" w:hAnsi="DINOT-Light" w:cstheme="minorHAnsi"/>
          <w:b/>
          <w:sz w:val="18"/>
          <w:szCs w:val="20"/>
          <w:lang w:val="ja-JP" w:eastAsia="ja-JP"/>
        </w:rPr>
        <w:t xml:space="preserve"> </w:t>
      </w:r>
      <w:r w:rsidRPr="00804E78">
        <w:rPr>
          <w:rFonts w:ascii="DINOT-Light" w:eastAsia="MS Gothic" w:hAnsi="DINOT-Light" w:cstheme="minorHAnsi"/>
          <w:b/>
          <w:sz w:val="18"/>
          <w:szCs w:val="20"/>
          <w:lang w:val="ja-JP" w:eastAsia="ja-JP"/>
        </w:rPr>
        <w:t>が同時に祝われます。</w:t>
      </w:r>
    </w:p>
    <w:p w:rsidR="008E3B3C" w:rsidRPr="00804E78" w:rsidRDefault="008E3B3C" w:rsidP="00E165E0">
      <w:pPr>
        <w:autoSpaceDE w:val="0"/>
        <w:autoSpaceDN w:val="0"/>
        <w:spacing w:line="276" w:lineRule="auto"/>
        <w:jc w:val="both"/>
        <w:rPr>
          <w:rFonts w:ascii="DINOT-Light" w:hAnsi="DINOT-Light" w:cstheme="minorHAnsi"/>
          <w:b/>
          <w:bCs/>
          <w:sz w:val="18"/>
          <w:szCs w:val="20"/>
          <w:lang w:val="en-GB" w:eastAsia="ja-JP"/>
        </w:rPr>
      </w:pPr>
    </w:p>
    <w:p w:rsidR="000178BB" w:rsidRPr="00804E78" w:rsidRDefault="00326035" w:rsidP="00E165E0">
      <w:pPr>
        <w:spacing w:line="276" w:lineRule="auto"/>
        <w:jc w:val="both"/>
        <w:rPr>
          <w:rFonts w:ascii="DINOT-Light" w:hAnsi="DINOT-Light" w:cstheme="minorHAnsi"/>
          <w:sz w:val="18"/>
          <w:szCs w:val="20"/>
          <w:lang w:val="en-GB" w:eastAsia="ja-JP"/>
        </w:rPr>
      </w:pPr>
      <w:r w:rsidRPr="00804E78">
        <w:rPr>
          <w:rFonts w:ascii="DINOT-Light" w:eastAsia="MS Gothic" w:hAnsi="DINOT-Light" w:cstheme="minorHAnsi"/>
          <w:sz w:val="18"/>
          <w:szCs w:val="20"/>
          <w:lang w:val="ja-JP" w:eastAsia="ja-JP"/>
        </w:rPr>
        <w:t>トリニダッド</w:t>
      </w:r>
      <w:r w:rsidRPr="00804E78">
        <w:rPr>
          <w:rFonts w:ascii="DINOT-Light" w:eastAsia="Calibri" w:hAnsi="DINOT-Light" w:cstheme="minorHAnsi"/>
          <w:sz w:val="18"/>
          <w:szCs w:val="20"/>
          <w:lang w:val="ja-JP" w:eastAsia="ja-JP"/>
        </w:rPr>
        <w:t>50</w:t>
      </w:r>
      <w:r w:rsidRPr="00804E78">
        <w:rPr>
          <w:rFonts w:ascii="DINOT-Light" w:eastAsia="MS Gothic" w:hAnsi="DINOT-Light" w:cstheme="minorHAnsi"/>
          <w:sz w:val="18"/>
          <w:szCs w:val="20"/>
          <w:lang w:val="ja-JP" w:eastAsia="ja-JP"/>
        </w:rPr>
        <w:t>周年記念シガーはコイーバの老舗エル・ラギート工場で製造されているハバナ葉巻で、豊かで香り高いミディアムフレーバーで知られます。</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theme="minorHAnsi"/>
          <w:sz w:val="18"/>
          <w:szCs w:val="20"/>
          <w:lang w:val="ja-JP" w:eastAsia="ja-JP"/>
        </w:rPr>
        <w:t>この有名な葉巻の豊かな風味を体現する</w:t>
      </w:r>
      <w:r w:rsidRPr="00804E78">
        <w:rPr>
          <w:rFonts w:ascii="DINOT-Light" w:eastAsia="Calibri" w:hAnsi="DINOT-Light" w:cstheme="minorHAnsi"/>
          <w:sz w:val="18"/>
          <w:szCs w:val="20"/>
          <w:lang w:val="ja-JP" w:eastAsia="ja-JP"/>
        </w:rPr>
        <w:t>Pilot Type 20 Chronograph Trinidad Edition</w:t>
      </w:r>
      <w:r w:rsidRPr="00804E78">
        <w:rPr>
          <w:rFonts w:ascii="DINOT-Light" w:eastAsia="MS Gothic" w:hAnsi="DINOT-Light" w:cstheme="minorHAnsi"/>
          <w:sz w:val="18"/>
          <w:szCs w:val="20"/>
          <w:lang w:val="ja-JP" w:eastAsia="ja-JP"/>
        </w:rPr>
        <w:t>は、</w:t>
      </w:r>
      <w:r w:rsidRPr="00804E78">
        <w:rPr>
          <w:rFonts w:ascii="DINOT-Light" w:eastAsia="Calibri" w:hAnsi="DINOT-Light" w:cstheme="minorHAnsi"/>
          <w:sz w:val="18"/>
          <w:szCs w:val="20"/>
          <w:lang w:val="ja-JP" w:eastAsia="ja-JP"/>
        </w:rPr>
        <w:t>45</w:t>
      </w:r>
      <w:r w:rsidRPr="00804E78">
        <w:rPr>
          <w:rFonts w:ascii="DINOT-Light" w:eastAsia="MS Gothic" w:hAnsi="DINOT-Light" w:cstheme="minorHAnsi"/>
          <w:sz w:val="18"/>
          <w:szCs w:val="20"/>
          <w:lang w:val="ja-JP" w:eastAsia="ja-JP"/>
        </w:rPr>
        <w:t>ミリのピンクゴールド、イエローゴールド、ホワイトゴールドの</w:t>
      </w:r>
      <w:r w:rsidRPr="00804E78">
        <w:rPr>
          <w:rFonts w:ascii="DINOT-Light" w:eastAsia="Calibri" w:hAnsi="DINOT-Light" w:cstheme="minorHAnsi"/>
          <w:sz w:val="18"/>
          <w:szCs w:val="20"/>
          <w:lang w:val="ja-JP" w:eastAsia="ja-JP"/>
        </w:rPr>
        <w:t>3</w:t>
      </w:r>
      <w:r w:rsidRPr="00804E78">
        <w:rPr>
          <w:rFonts w:ascii="DINOT-Light" w:eastAsia="MS Gothic" w:hAnsi="DINOT-Light" w:cstheme="minorHAnsi"/>
          <w:sz w:val="18"/>
          <w:szCs w:val="20"/>
          <w:lang w:val="ja-JP" w:eastAsia="ja-JP"/>
        </w:rPr>
        <w:t>バージョンに展開されています。それぞれ</w:t>
      </w:r>
      <w:r w:rsidRPr="00804E78">
        <w:rPr>
          <w:rFonts w:ascii="DINOT-Light" w:eastAsia="Calibri" w:hAnsi="DINOT-Light" w:cstheme="minorHAnsi"/>
          <w:sz w:val="18"/>
          <w:szCs w:val="20"/>
          <w:lang w:val="ja-JP" w:eastAsia="ja-JP"/>
        </w:rPr>
        <w:t>50</w:t>
      </w:r>
      <w:r w:rsidRPr="00804E78">
        <w:rPr>
          <w:rFonts w:ascii="DINOT-Light" w:eastAsia="MS Gothic" w:hAnsi="DINOT-Light" w:cstheme="minorHAnsi"/>
          <w:sz w:val="18"/>
          <w:szCs w:val="20"/>
          <w:lang w:val="ja-JP" w:eastAsia="ja-JP"/>
        </w:rPr>
        <w:t>本の限定エディションで、ケースバックにトリニダッド</w:t>
      </w:r>
      <w:r w:rsidRPr="00804E78">
        <w:rPr>
          <w:rFonts w:ascii="DINOT-Light" w:eastAsia="Calibri" w:hAnsi="DINOT-Light" w:cstheme="minorHAnsi"/>
          <w:sz w:val="18"/>
          <w:szCs w:val="20"/>
          <w:lang w:val="ja-JP" w:eastAsia="ja-JP"/>
        </w:rPr>
        <w:t>50</w:t>
      </w:r>
      <w:r w:rsidRPr="00804E78">
        <w:rPr>
          <w:rFonts w:ascii="DINOT-Light" w:eastAsia="MS Gothic" w:hAnsi="DINOT-Light" w:cstheme="minorHAnsi"/>
          <w:sz w:val="18"/>
          <w:szCs w:val="20"/>
          <w:lang w:val="ja-JP" w:eastAsia="ja-JP"/>
        </w:rPr>
        <w:t>周年記念のロゴがグレービングされています。</w:t>
      </w:r>
    </w:p>
    <w:p w:rsidR="008E3B3C" w:rsidRPr="00804E78" w:rsidRDefault="008E3B3C" w:rsidP="00E165E0">
      <w:pPr>
        <w:spacing w:line="276" w:lineRule="auto"/>
        <w:jc w:val="both"/>
        <w:rPr>
          <w:rFonts w:ascii="DINOT-Light" w:hAnsi="DINOT-Light" w:cstheme="minorHAnsi"/>
          <w:sz w:val="18"/>
          <w:szCs w:val="20"/>
          <w:lang w:val="en-GB" w:eastAsia="ja-JP"/>
        </w:rPr>
      </w:pPr>
    </w:p>
    <w:p w:rsidR="008E3B3C" w:rsidRPr="00804E78" w:rsidRDefault="00326035" w:rsidP="00E165E0">
      <w:pPr>
        <w:autoSpaceDE w:val="0"/>
        <w:autoSpaceDN w:val="0"/>
        <w:spacing w:line="276" w:lineRule="auto"/>
        <w:jc w:val="both"/>
        <w:rPr>
          <w:rFonts w:ascii="DINOT-Light" w:hAnsi="DINOT-Light" w:cstheme="minorHAnsi"/>
          <w:sz w:val="18"/>
          <w:szCs w:val="20"/>
          <w:lang w:val="en-GB" w:eastAsia="ja-JP"/>
        </w:rPr>
      </w:pPr>
      <w:r w:rsidRPr="00804E78">
        <w:rPr>
          <w:rFonts w:ascii="DINOT-Light" w:eastAsia="MS Gothic" w:hAnsi="DINOT-Light" w:cstheme="minorHAnsi"/>
          <w:sz w:val="18"/>
          <w:szCs w:val="20"/>
          <w:lang w:val="ja-JP" w:eastAsia="ja-JP"/>
        </w:rPr>
        <w:t>中でビートを打つのはコラムホイール使用自動巻クロノグラフムーブメント</w:t>
      </w:r>
      <w:r w:rsidRPr="00804E78">
        <w:rPr>
          <w:rFonts w:ascii="DINOT-Light" w:eastAsia="Calibri" w:hAnsi="DINOT-Light" w:cstheme="minorHAnsi"/>
          <w:sz w:val="18"/>
          <w:szCs w:val="20"/>
          <w:lang w:val="ja-JP" w:eastAsia="ja-JP"/>
        </w:rPr>
        <w:t>El Primero</w:t>
      </w:r>
      <w:r w:rsidRPr="00804E78">
        <w:rPr>
          <w:rFonts w:ascii="DINOT-Light" w:eastAsia="MS Gothic" w:hAnsi="DINOT-Light" w:cstheme="minorHAnsi"/>
          <w:sz w:val="18"/>
          <w:szCs w:val="20"/>
          <w:lang w:val="ja-JP" w:eastAsia="ja-JP"/>
        </w:rPr>
        <w:t>。世界で最も高精度のシリーズ生産クロノグラフキャリバーで、こちらも</w:t>
      </w:r>
      <w:r w:rsidRPr="00804E78">
        <w:rPr>
          <w:rFonts w:ascii="DINOT-Light" w:eastAsia="Calibri" w:hAnsi="DINOT-Light" w:cstheme="minorHAnsi"/>
          <w:sz w:val="18"/>
          <w:szCs w:val="20"/>
          <w:lang w:val="ja-JP" w:eastAsia="ja-JP"/>
        </w:rPr>
        <w:t>2019</w:t>
      </w:r>
      <w:r w:rsidRPr="00804E78">
        <w:rPr>
          <w:rFonts w:ascii="DINOT-Light" w:eastAsia="MS Gothic" w:hAnsi="DINOT-Light" w:cstheme="minorHAnsi"/>
          <w:sz w:val="18"/>
          <w:szCs w:val="20"/>
          <w:lang w:val="ja-JP" w:eastAsia="ja-JP"/>
        </w:rPr>
        <w:t>年に</w:t>
      </w:r>
      <w:r w:rsidRPr="00804E78">
        <w:rPr>
          <w:rFonts w:ascii="DINOT-Light" w:eastAsia="Calibri" w:hAnsi="DINOT-Light" w:cstheme="minorHAnsi"/>
          <w:sz w:val="18"/>
          <w:szCs w:val="20"/>
          <w:lang w:val="ja-JP" w:eastAsia="ja-JP"/>
        </w:rPr>
        <w:t>50</w:t>
      </w:r>
      <w:r w:rsidRPr="00804E78">
        <w:rPr>
          <w:rFonts w:ascii="DINOT-Light" w:eastAsia="MS Gothic" w:hAnsi="DINOT-Light" w:cstheme="minorHAnsi"/>
          <w:sz w:val="18"/>
          <w:szCs w:val="20"/>
          <w:lang w:val="ja-JP" w:eastAsia="ja-JP"/>
        </w:rPr>
        <w:t>周年を迎えます。</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theme="minorHAnsi"/>
          <w:sz w:val="18"/>
          <w:szCs w:val="20"/>
          <w:lang w:val="ja-JP" w:eastAsia="ja-JP"/>
        </w:rPr>
        <w:t>センターに時・分、そしてスモールセコンドとクロノグラフ機能がダイヤルに読みやすくまとめられています。ベージュのルミネサントの大きめの数字、タバコの葉の風格あるパターン、そしてゼニスとトリニダッドのロゴが配されています。</w:t>
      </w:r>
      <w:r w:rsidRPr="00804E78">
        <w:rPr>
          <w:rFonts w:ascii="DINOT-Light" w:eastAsia="Calibri" w:hAnsi="DINOT-Light" w:cstheme="minorHAnsi"/>
          <w:sz w:val="18"/>
          <w:szCs w:val="20"/>
          <w:lang w:val="ja-JP" w:eastAsia="ja-JP"/>
        </w:rPr>
        <w:t xml:space="preserve"> </w:t>
      </w:r>
    </w:p>
    <w:p w:rsidR="008E3B3C" w:rsidRPr="00804E78" w:rsidRDefault="008E3B3C" w:rsidP="00E165E0">
      <w:pPr>
        <w:autoSpaceDE w:val="0"/>
        <w:autoSpaceDN w:val="0"/>
        <w:spacing w:line="276" w:lineRule="auto"/>
        <w:jc w:val="both"/>
        <w:rPr>
          <w:rFonts w:ascii="DINOT-Light" w:hAnsi="DINOT-Light" w:cstheme="minorHAnsi"/>
          <w:sz w:val="18"/>
          <w:szCs w:val="20"/>
          <w:lang w:val="en-GB" w:eastAsia="ja-JP"/>
        </w:rPr>
      </w:pPr>
    </w:p>
    <w:p w:rsidR="000178BB" w:rsidRPr="00804E78" w:rsidRDefault="00326035" w:rsidP="00E165E0">
      <w:pPr>
        <w:autoSpaceDE w:val="0"/>
        <w:autoSpaceDN w:val="0"/>
        <w:spacing w:line="276" w:lineRule="auto"/>
        <w:jc w:val="both"/>
        <w:rPr>
          <w:rFonts w:ascii="DINOT-Light" w:hAnsi="DINOT-Light" w:cstheme="minorHAnsi"/>
          <w:sz w:val="18"/>
          <w:szCs w:val="20"/>
          <w:lang w:val="en-GB" w:eastAsia="ja-JP"/>
        </w:rPr>
      </w:pPr>
      <w:r w:rsidRPr="00804E78">
        <w:rPr>
          <w:rFonts w:ascii="DINOT-Light" w:eastAsia="MS Gothic" w:hAnsi="DINOT-Light" w:cstheme="minorHAnsi"/>
          <w:sz w:val="18"/>
          <w:szCs w:val="20"/>
          <w:lang w:val="ja-JP" w:eastAsia="ja-JP"/>
        </w:rPr>
        <w:t>このコレクターズアイテムに組み合わせたのは、トリニダッド・ロゴのパターンをあしらったハバナブラウンのカーフスキンレザーストラップ。内側のラバーライニングにも同じロゴが刻まれ、ケースに合わせた</w:t>
      </w:r>
      <w:r w:rsidRPr="00804E78">
        <w:rPr>
          <w:rFonts w:ascii="DINOT-Light" w:eastAsia="Calibri" w:hAnsi="DINOT-Light" w:cstheme="minorHAnsi"/>
          <w:sz w:val="18"/>
          <w:szCs w:val="20"/>
          <w:lang w:val="ja-JP" w:eastAsia="ja-JP"/>
        </w:rPr>
        <w:t>18K</w:t>
      </w:r>
      <w:r w:rsidRPr="00804E78">
        <w:rPr>
          <w:rFonts w:ascii="DINOT-Light" w:eastAsia="MS Gothic" w:hAnsi="DINOT-Light" w:cstheme="minorHAnsi"/>
          <w:sz w:val="18"/>
          <w:szCs w:val="20"/>
          <w:lang w:val="ja-JP" w:eastAsia="ja-JP"/>
        </w:rPr>
        <w:t>ピンクゴールド、イエローゴールド、ホワイトゴールドのピンバックルを使用しています。</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theme="minorHAnsi"/>
          <w:sz w:val="18"/>
          <w:szCs w:val="20"/>
          <w:lang w:val="ja-JP" w:eastAsia="ja-JP"/>
        </w:rPr>
        <w:t>ハバノスフェスティバルの期間中、この</w:t>
      </w:r>
      <w:r w:rsidRPr="00804E78">
        <w:rPr>
          <w:rFonts w:ascii="DINOT-Light" w:eastAsia="Calibri" w:hAnsi="DINOT-Light" w:cstheme="minorHAnsi"/>
          <w:sz w:val="18"/>
          <w:szCs w:val="20"/>
          <w:lang w:val="ja-JP" w:eastAsia="ja-JP"/>
        </w:rPr>
        <w:t>Pilot Type 20 Chronograph Trinidad Edition</w:t>
      </w:r>
      <w:r w:rsidRPr="00804E78">
        <w:rPr>
          <w:rFonts w:ascii="DINOT-Light" w:eastAsia="MS Gothic" w:hAnsi="DINOT-Light" w:cstheme="minorHAnsi"/>
          <w:sz w:val="18"/>
          <w:szCs w:val="20"/>
          <w:lang w:val="ja-JP" w:eastAsia="ja-JP"/>
        </w:rPr>
        <w:t>のプラチナ製ユニークピースバージョンがオークションにかけられます。ブランドのアニバーサリーを記念してデザインされた希少なトリニダッド葉巻ケースと共に出品されます。</w:t>
      </w:r>
    </w:p>
    <w:p w:rsidR="008E3B3C" w:rsidRPr="00804E78" w:rsidRDefault="008E3B3C" w:rsidP="00E165E0">
      <w:pPr>
        <w:autoSpaceDE w:val="0"/>
        <w:autoSpaceDN w:val="0"/>
        <w:spacing w:line="276" w:lineRule="auto"/>
        <w:jc w:val="both"/>
        <w:rPr>
          <w:rFonts w:ascii="DINOT-Light" w:hAnsi="DINOT-Light" w:cstheme="minorHAnsi"/>
          <w:sz w:val="18"/>
          <w:szCs w:val="20"/>
          <w:lang w:val="en-GB" w:eastAsia="ja-JP"/>
        </w:rPr>
      </w:pPr>
    </w:p>
    <w:p w:rsidR="000178BB" w:rsidRPr="00804E78" w:rsidRDefault="00326035" w:rsidP="00E165E0">
      <w:pPr>
        <w:spacing w:line="276" w:lineRule="auto"/>
        <w:jc w:val="both"/>
        <w:rPr>
          <w:rFonts w:ascii="DINOT-Light" w:hAnsi="DINOT-Light" w:cstheme="minorHAnsi"/>
          <w:sz w:val="18"/>
          <w:szCs w:val="20"/>
          <w:lang w:val="en-GB" w:eastAsia="ja-JP"/>
        </w:rPr>
      </w:pPr>
      <w:r w:rsidRPr="00804E78">
        <w:rPr>
          <w:rFonts w:ascii="DINOT-Light" w:eastAsia="MS Gothic" w:hAnsi="DINOT-Light" w:cstheme="minorHAnsi"/>
          <w:sz w:val="18"/>
          <w:szCs w:val="20"/>
          <w:lang w:val="ja-JP" w:eastAsia="ja-JP"/>
        </w:rPr>
        <w:t>ゼニスとハバノスはどちらも本物の良さ、精度とエクセレンスを共有する伝説的なメソンです。</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theme="minorHAnsi"/>
          <w:sz w:val="18"/>
          <w:szCs w:val="20"/>
          <w:lang w:val="ja-JP" w:eastAsia="ja-JP"/>
        </w:rPr>
        <w:t>どちらも情熱と熟練技術をもって貴重なクリエーションを生み出し、愛好家たちに最上の喜びをお届けしています。ハバノスとゼニスの提携によるコイーバブランドが成功を収め、今回はトリニダッドブランドが誕生し成功を収めています。</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theme="minorHAnsi"/>
          <w:sz w:val="18"/>
          <w:szCs w:val="20"/>
          <w:lang w:val="ja-JP" w:eastAsia="ja-JP"/>
        </w:rPr>
        <w:t>ゼニスとハバノスの二つのブランドは、エクセレンス、洗練と希少な価値という共通の価値を共有しています。</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theme="minorHAnsi"/>
          <w:sz w:val="18"/>
          <w:szCs w:val="20"/>
          <w:lang w:val="ja-JP" w:eastAsia="ja-JP"/>
        </w:rPr>
        <w:t>ゼニス：</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150</w:t>
      </w:r>
      <w:r w:rsidRPr="00804E78">
        <w:rPr>
          <w:rFonts w:ascii="DINOT-Light" w:eastAsia="MS Gothic" w:hAnsi="DINOT-Light" w:cstheme="minorHAnsi"/>
          <w:sz w:val="18"/>
          <w:szCs w:val="20"/>
          <w:lang w:val="ja-JP" w:eastAsia="ja-JP"/>
        </w:rPr>
        <w:t>年以上にわたり、革新と熟練技術の追求を続けてきたスイス時計マニュファクチュール</w:t>
      </w:r>
      <w:r w:rsidRPr="00804E78">
        <w:rPr>
          <w:rFonts w:ascii="DINOT-Light" w:hAnsi="DINOT-Light" w:cstheme="minorHAnsi"/>
          <w:sz w:val="18"/>
          <w:szCs w:val="20"/>
          <w:lang w:val="ja-JP" w:eastAsia="ja-JP"/>
        </w:rPr>
        <w:t xml:space="preserve"> </w:t>
      </w:r>
      <w:r w:rsidRPr="00804E78">
        <w:rPr>
          <w:rFonts w:ascii="DINOT-Light" w:eastAsia="MS Gothic" w:hAnsi="DINOT-Light" w:cstheme="minorHAnsi"/>
          <w:sz w:val="18"/>
          <w:szCs w:val="20"/>
          <w:lang w:val="ja-JP" w:eastAsia="ja-JP"/>
        </w:rPr>
        <w:t>ハバノス：</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theme="minorHAnsi"/>
          <w:sz w:val="18"/>
          <w:szCs w:val="20"/>
          <w:lang w:val="ja-JP" w:eastAsia="ja-JP"/>
        </w:rPr>
        <w:t>世界で最も人気のある高名な葉巻ブランド</w:t>
      </w:r>
    </w:p>
    <w:p w:rsidR="008E3B3C" w:rsidRPr="00804E78" w:rsidRDefault="008E3B3C" w:rsidP="00E165E0">
      <w:pPr>
        <w:spacing w:line="276" w:lineRule="auto"/>
        <w:jc w:val="both"/>
        <w:rPr>
          <w:rFonts w:ascii="DINOT-Light" w:hAnsi="DINOT-Light" w:cstheme="minorHAnsi"/>
          <w:sz w:val="18"/>
          <w:szCs w:val="20"/>
          <w:lang w:val="en-GB" w:eastAsia="ja-JP"/>
        </w:rPr>
      </w:pPr>
    </w:p>
    <w:p w:rsidR="008E3B3C" w:rsidRPr="00804E78" w:rsidRDefault="00326035" w:rsidP="00E165E0">
      <w:pPr>
        <w:tabs>
          <w:tab w:val="left" w:pos="8564"/>
        </w:tabs>
        <w:spacing w:after="120" w:line="276" w:lineRule="auto"/>
        <w:jc w:val="both"/>
        <w:rPr>
          <w:rFonts w:ascii="DINOT-Light" w:hAnsi="DINOT-Light" w:cstheme="minorHAnsi"/>
          <w:b/>
          <w:bCs/>
          <w:color w:val="000000" w:themeColor="text1"/>
          <w:sz w:val="18"/>
          <w:szCs w:val="18"/>
          <w:lang w:val="en-GB" w:eastAsia="ja-JP"/>
        </w:rPr>
      </w:pPr>
      <w:r w:rsidRPr="00804E78">
        <w:rPr>
          <w:rFonts w:ascii="DINOT-Light" w:eastAsia="MS Gothic" w:hAnsi="DINOT-Light" w:cstheme="minorHAnsi"/>
          <w:b/>
          <w:bCs/>
          <w:color w:val="000000" w:themeColor="text1"/>
          <w:sz w:val="18"/>
          <w:szCs w:val="18"/>
          <w:lang w:val="ja-JP" w:eastAsia="ja-JP"/>
        </w:rPr>
        <w:t>ゼニス：</w:t>
      </w:r>
      <w:r w:rsidRPr="00804E78">
        <w:rPr>
          <w:rFonts w:ascii="DINOT-Light" w:hAnsi="DINOT-Light" w:cstheme="minorHAnsi"/>
          <w:b/>
          <w:bCs/>
          <w:color w:val="000000" w:themeColor="text1"/>
          <w:sz w:val="18"/>
          <w:szCs w:val="18"/>
          <w:lang w:val="ja-JP" w:eastAsia="ja-JP"/>
        </w:rPr>
        <w:t xml:space="preserve">  </w:t>
      </w:r>
      <w:r w:rsidRPr="00804E78">
        <w:rPr>
          <w:rFonts w:ascii="DINOT-Light" w:eastAsia="MS Gothic" w:hAnsi="DINOT-Light" w:cstheme="minorHAnsi"/>
          <w:b/>
          <w:bCs/>
          <w:color w:val="000000" w:themeColor="text1"/>
          <w:sz w:val="18"/>
          <w:szCs w:val="18"/>
          <w:lang w:val="ja-JP" w:eastAsia="ja-JP"/>
        </w:rPr>
        <w:t>ゼニス：未来の時計づくり</w:t>
      </w:r>
    </w:p>
    <w:p w:rsidR="000F1B7C" w:rsidRPr="00804E78" w:rsidRDefault="00326035" w:rsidP="00E165E0">
      <w:pPr>
        <w:tabs>
          <w:tab w:val="left" w:pos="8564"/>
        </w:tabs>
        <w:spacing w:after="120" w:line="276" w:lineRule="auto"/>
        <w:jc w:val="both"/>
        <w:rPr>
          <w:rFonts w:ascii="DINOT-Light" w:eastAsia="Calibri" w:hAnsi="DINOT-Light" w:cstheme="minorHAnsi"/>
          <w:color w:val="000000" w:themeColor="text1"/>
          <w:sz w:val="18"/>
          <w:szCs w:val="18"/>
          <w:lang w:val="ja-JP" w:eastAsia="ja-JP"/>
        </w:rPr>
      </w:pPr>
      <w:r w:rsidRPr="00804E78">
        <w:rPr>
          <w:rFonts w:ascii="DINOT-Light" w:eastAsia="MS Gothic" w:hAnsi="DINOT-Light" w:cstheme="minorHAnsi"/>
          <w:color w:val="000000" w:themeColor="text1"/>
          <w:sz w:val="18"/>
          <w:szCs w:val="18"/>
          <w:lang w:val="ja-JP" w:eastAsia="ja-JP"/>
        </w:rPr>
        <w:t>ゼニスは</w:t>
      </w:r>
      <w:r w:rsidRPr="00804E78">
        <w:rPr>
          <w:rFonts w:ascii="DINOT-Light" w:eastAsia="Calibri" w:hAnsi="DINOT-Light" w:cstheme="minorHAnsi"/>
          <w:color w:val="000000" w:themeColor="text1"/>
          <w:sz w:val="18"/>
          <w:szCs w:val="18"/>
          <w:lang w:val="ja-JP" w:eastAsia="ja-JP"/>
        </w:rPr>
        <w:t>1865</w:t>
      </w:r>
      <w:r w:rsidRPr="00804E78">
        <w:rPr>
          <w:rFonts w:ascii="DINOT-Light" w:eastAsia="MS Gothic" w:hAnsi="DINOT-Light" w:cstheme="minorHAnsi"/>
          <w:color w:val="000000" w:themeColor="text1"/>
          <w:sz w:val="18"/>
          <w:szCs w:val="18"/>
          <w:lang w:val="ja-JP" w:eastAsia="ja-JP"/>
        </w:rPr>
        <w:t>年の創業以来、本物の魅力と大胆さ、情熱を駆動力として、卓越性、精度、革新の限界を絶えず押し広げてきました。</w:t>
      </w:r>
      <w:r w:rsidRPr="00804E78">
        <w:rPr>
          <w:rFonts w:ascii="DINOT-Light" w:eastAsia="Calibri" w:hAnsi="DINOT-Light" w:cstheme="minorHAnsi"/>
          <w:color w:val="000000" w:themeColor="text1"/>
          <w:sz w:val="18"/>
          <w:szCs w:val="18"/>
          <w:lang w:val="ja-JP" w:eastAsia="ja-JP"/>
        </w:rPr>
        <w:t xml:space="preserve"> </w:t>
      </w:r>
      <w:r w:rsidRPr="00804E78">
        <w:rPr>
          <w:rFonts w:ascii="DINOT-Light" w:eastAsia="MS Gothic" w:hAnsi="DINOT-Light" w:cstheme="minorHAnsi"/>
          <w:color w:val="000000" w:themeColor="text1"/>
          <w:sz w:val="18"/>
          <w:szCs w:val="18"/>
          <w:lang w:val="ja-JP" w:eastAsia="ja-JP"/>
        </w:rPr>
        <w:t>他とは違う視点を持った時計職人、ジョルジュ・ファーブル＝ジャコによりル・ロックルで創業後間もなく、ゼニスは、特にクロノメーターの分野において目覚ましい成功を収め、その過程で</w:t>
      </w:r>
      <w:r w:rsidRPr="00804E78">
        <w:rPr>
          <w:rFonts w:ascii="DINOT-Light" w:eastAsia="Calibri" w:hAnsi="DINOT-Light" w:cstheme="minorHAnsi"/>
          <w:color w:val="000000" w:themeColor="text1"/>
          <w:sz w:val="18"/>
          <w:szCs w:val="18"/>
          <w:lang w:val="ja-JP" w:eastAsia="ja-JP"/>
        </w:rPr>
        <w:t>2,333</w:t>
      </w:r>
      <w:r w:rsidRPr="00804E78">
        <w:rPr>
          <w:rFonts w:ascii="DINOT-Light" w:eastAsia="MS Gothic" w:hAnsi="DINOT-Light" w:cstheme="minorHAnsi"/>
          <w:color w:val="000000" w:themeColor="text1"/>
          <w:sz w:val="18"/>
          <w:szCs w:val="18"/>
          <w:lang w:val="ja-JP" w:eastAsia="ja-JP"/>
        </w:rPr>
        <w:t>回もの受賞記録を達成しました。</w:t>
      </w:r>
      <w:r w:rsidRPr="00804E78">
        <w:rPr>
          <w:rFonts w:ascii="DINOT-Light" w:eastAsia="Calibri" w:hAnsi="DINOT-Light" w:cstheme="minorHAnsi"/>
          <w:color w:val="000000" w:themeColor="text1"/>
          <w:sz w:val="18"/>
          <w:szCs w:val="18"/>
          <w:lang w:val="ja-JP" w:eastAsia="ja-JP"/>
        </w:rPr>
        <w:t xml:space="preserve"> </w:t>
      </w:r>
      <w:r w:rsidRPr="00804E78">
        <w:rPr>
          <w:rFonts w:ascii="DINOT-Light" w:eastAsia="MS Gothic" w:hAnsi="DINOT-Light" w:cstheme="minorHAnsi"/>
          <w:color w:val="000000" w:themeColor="text1"/>
          <w:sz w:val="18"/>
          <w:szCs w:val="18"/>
          <w:lang w:val="ja-JP" w:eastAsia="ja-JP"/>
        </w:rPr>
        <w:t>記録的な偉業です。</w:t>
      </w:r>
      <w:r w:rsidRPr="00804E78">
        <w:rPr>
          <w:rFonts w:ascii="DINOT-Light" w:eastAsia="Calibri" w:hAnsi="DINOT-Light" w:cstheme="minorHAnsi"/>
          <w:color w:val="000000" w:themeColor="text1"/>
          <w:sz w:val="18"/>
          <w:szCs w:val="18"/>
          <w:lang w:val="ja-JP" w:eastAsia="ja-JP"/>
        </w:rPr>
        <w:t xml:space="preserve">  </w:t>
      </w:r>
    </w:p>
    <w:p w:rsidR="008E3B3C" w:rsidRPr="00804E78" w:rsidRDefault="008E3B3C" w:rsidP="00E165E0">
      <w:pPr>
        <w:tabs>
          <w:tab w:val="left" w:pos="8564"/>
        </w:tabs>
        <w:spacing w:after="120" w:line="276" w:lineRule="auto"/>
        <w:jc w:val="both"/>
        <w:rPr>
          <w:rFonts w:ascii="DINOT-Light" w:hAnsi="DINOT-Light" w:cstheme="minorHAnsi"/>
          <w:color w:val="000000" w:themeColor="text1"/>
          <w:sz w:val="18"/>
          <w:szCs w:val="18"/>
          <w:lang w:val="fr-FR" w:eastAsia="ja-JP"/>
        </w:rPr>
      </w:pPr>
    </w:p>
    <w:p w:rsidR="000178BB" w:rsidRPr="00804E78" w:rsidRDefault="00326035" w:rsidP="00804E78">
      <w:pPr>
        <w:tabs>
          <w:tab w:val="left" w:pos="8564"/>
        </w:tabs>
        <w:spacing w:after="120" w:line="360" w:lineRule="auto"/>
        <w:jc w:val="both"/>
        <w:rPr>
          <w:rFonts w:ascii="DINOT-Light" w:hAnsi="DINOT-Light" w:cstheme="minorHAnsi" w:hint="eastAsia"/>
          <w:color w:val="000000" w:themeColor="text1"/>
          <w:sz w:val="18"/>
          <w:szCs w:val="18"/>
          <w:lang w:val="en-GB" w:eastAsia="ja-JP"/>
        </w:rPr>
      </w:pPr>
      <w:r w:rsidRPr="00804E78">
        <w:rPr>
          <w:rFonts w:ascii="DINOT-Light" w:hAnsi="DINOT-Light" w:cstheme="minorHAnsi"/>
          <w:color w:val="000000" w:themeColor="text1"/>
          <w:sz w:val="18"/>
          <w:szCs w:val="18"/>
          <w:lang w:val="ja-JP" w:eastAsia="ja-JP"/>
        </w:rPr>
        <w:t>1/10</w:t>
      </w:r>
      <w:r w:rsidRPr="00804E78">
        <w:rPr>
          <w:rFonts w:ascii="DINOT-Light" w:eastAsia="MS Gothic" w:hAnsi="DINOT-Light" w:cs="MS Gothic"/>
          <w:color w:val="000000" w:themeColor="text1"/>
          <w:sz w:val="18"/>
          <w:szCs w:val="18"/>
          <w:lang w:val="ja-JP" w:eastAsia="ja-JP"/>
        </w:rPr>
        <w:t>秒単位の精度を実現した伝説の</w:t>
      </w:r>
      <w:r w:rsidRPr="00804E78">
        <w:rPr>
          <w:rFonts w:ascii="DINOT-Light" w:hAnsi="DINOT-Light" w:cstheme="minorHAnsi"/>
          <w:color w:val="000000" w:themeColor="text1"/>
          <w:sz w:val="18"/>
          <w:szCs w:val="18"/>
          <w:lang w:val="ja-JP" w:eastAsia="ja-JP"/>
        </w:rPr>
        <w:t>El Primero</w:t>
      </w:r>
      <w:r w:rsidRPr="00804E78">
        <w:rPr>
          <w:rFonts w:ascii="DINOT-Light" w:eastAsia="MS Gothic" w:hAnsi="DINOT-Light" w:cs="MS Gothic"/>
          <w:color w:val="000000" w:themeColor="text1"/>
          <w:sz w:val="18"/>
          <w:szCs w:val="18"/>
          <w:lang w:val="ja-JP" w:eastAsia="ja-JP"/>
        </w:rPr>
        <w:t>キャリバーで有名なマニュファクチュールは、</w:t>
      </w:r>
      <w:r w:rsidRPr="00804E78">
        <w:rPr>
          <w:rFonts w:ascii="DINOT-Light" w:hAnsi="DINOT-Light" w:cstheme="minorHAnsi"/>
          <w:color w:val="000000" w:themeColor="text1"/>
          <w:sz w:val="18"/>
          <w:szCs w:val="18"/>
          <w:lang w:val="ja-JP" w:eastAsia="ja-JP"/>
        </w:rPr>
        <w:t>600</w:t>
      </w:r>
      <w:r w:rsidRPr="00804E78">
        <w:rPr>
          <w:rFonts w:ascii="DINOT-Light" w:eastAsia="MS Gothic" w:hAnsi="DINOT-Light" w:cs="MS Gothic"/>
          <w:color w:val="000000" w:themeColor="text1"/>
          <w:sz w:val="18"/>
          <w:szCs w:val="18"/>
          <w:lang w:val="ja-JP" w:eastAsia="ja-JP"/>
        </w:rPr>
        <w:t>を超える様々なムーブメントの開発を手掛けています。</w:t>
      </w:r>
      <w:r w:rsidRPr="00804E78">
        <w:rPr>
          <w:rFonts w:ascii="DINOT-Light" w:hAnsi="DINOT-Light" w:cstheme="minorHAnsi"/>
          <w:color w:val="000000" w:themeColor="text1"/>
          <w:sz w:val="18"/>
          <w:szCs w:val="18"/>
          <w:lang w:val="ja-JP" w:eastAsia="ja-JP"/>
        </w:rPr>
        <w:t xml:space="preserve"> </w:t>
      </w:r>
      <w:r w:rsidRPr="00804E78">
        <w:rPr>
          <w:rFonts w:ascii="DINOT-Light" w:eastAsia="MS Gothic" w:hAnsi="DINOT-Light" w:cs="MS Gothic"/>
          <w:color w:val="000000" w:themeColor="text1"/>
          <w:sz w:val="18"/>
          <w:szCs w:val="18"/>
          <w:lang w:val="ja-JP" w:eastAsia="ja-JP"/>
        </w:rPr>
        <w:t>今日、ゼニスは、</w:t>
      </w:r>
      <w:r w:rsidRPr="00804E78">
        <w:rPr>
          <w:rFonts w:ascii="DINOT-Light" w:eastAsia="Calibri" w:hAnsi="DINOT-Light" w:cstheme="minorHAnsi"/>
          <w:color w:val="000000" w:themeColor="text1"/>
          <w:sz w:val="18"/>
          <w:szCs w:val="18"/>
          <w:lang w:val="ja-JP" w:eastAsia="ja-JP"/>
        </w:rPr>
        <w:t>1/100</w:t>
      </w:r>
      <w:r w:rsidRPr="00804E78">
        <w:rPr>
          <w:rFonts w:ascii="DINOT-Light" w:eastAsia="MS Gothic" w:hAnsi="DINOT-Light" w:cs="MS Gothic"/>
          <w:color w:val="000000" w:themeColor="text1"/>
          <w:sz w:val="18"/>
          <w:szCs w:val="18"/>
          <w:lang w:val="ja-JP" w:eastAsia="ja-JP"/>
        </w:rPr>
        <w:t>秒精度のクロノグラフ、</w:t>
      </w:r>
      <w:r w:rsidRPr="00804E78">
        <w:rPr>
          <w:rFonts w:ascii="DINOT-Light" w:eastAsia="Calibri" w:hAnsi="DINOT-Light" w:cstheme="minorHAnsi"/>
          <w:color w:val="000000" w:themeColor="text1"/>
          <w:sz w:val="18"/>
          <w:szCs w:val="18"/>
          <w:lang w:val="ja-JP" w:eastAsia="ja-JP"/>
        </w:rPr>
        <w:t>Defy El Primero 21</w:t>
      </w:r>
      <w:r w:rsidRPr="00804E78">
        <w:rPr>
          <w:rFonts w:ascii="DINOT-Light" w:eastAsia="MS Gothic" w:hAnsi="DINOT-Light" w:cs="MS Gothic"/>
          <w:color w:val="000000" w:themeColor="text1"/>
          <w:sz w:val="18"/>
          <w:szCs w:val="18"/>
          <w:lang w:val="ja-JP" w:eastAsia="ja-JP"/>
        </w:rPr>
        <w:t>とともに魅力的なラインナップを展開し、</w:t>
      </w:r>
      <w:r w:rsidRPr="00804E78">
        <w:rPr>
          <w:rFonts w:ascii="DINOT-Light" w:eastAsia="Calibri" w:hAnsi="DINOT-Light" w:cstheme="minorHAnsi"/>
          <w:color w:val="000000" w:themeColor="text1"/>
          <w:sz w:val="18"/>
          <w:szCs w:val="18"/>
          <w:lang w:val="ja-JP" w:eastAsia="ja-JP"/>
        </w:rPr>
        <w:t xml:space="preserve"> </w:t>
      </w:r>
      <w:r w:rsidRPr="00804E78">
        <w:rPr>
          <w:rFonts w:ascii="DINOT-Light" w:eastAsia="MS Gothic" w:hAnsi="DINOT-Light" w:cs="MS Gothic"/>
          <w:color w:val="000000" w:themeColor="text1"/>
          <w:sz w:val="18"/>
          <w:szCs w:val="18"/>
          <w:lang w:val="ja-JP" w:eastAsia="ja-JP"/>
        </w:rPr>
        <w:t>世界最高精度を誇る</w:t>
      </w:r>
      <w:r w:rsidRPr="00804E78">
        <w:rPr>
          <w:rFonts w:ascii="DINOT-Light" w:eastAsia="Calibri" w:hAnsi="DINOT-Light" w:cstheme="minorHAnsi"/>
          <w:color w:val="000000" w:themeColor="text1"/>
          <w:sz w:val="18"/>
          <w:szCs w:val="18"/>
          <w:lang w:val="ja-JP" w:eastAsia="ja-JP"/>
        </w:rPr>
        <w:t>Defy Lab</w:t>
      </w:r>
      <w:r w:rsidRPr="00804E78">
        <w:rPr>
          <w:rFonts w:ascii="DINOT-Light" w:eastAsia="MS Gothic" w:hAnsi="DINOT-Light" w:cs="MS Gothic"/>
          <w:color w:val="000000" w:themeColor="text1"/>
          <w:sz w:val="18"/>
          <w:szCs w:val="18"/>
          <w:lang w:val="ja-JP" w:eastAsia="ja-JP"/>
        </w:rPr>
        <w:t>で機械式ウォッチに新しい次元を開きました。</w:t>
      </w:r>
      <w:r w:rsidRPr="00804E78">
        <w:rPr>
          <w:rFonts w:ascii="DINOT-Light" w:eastAsia="Calibri" w:hAnsi="DINOT-Light" w:cstheme="minorHAnsi"/>
          <w:color w:val="000000" w:themeColor="text1"/>
          <w:sz w:val="18"/>
          <w:szCs w:val="18"/>
          <w:lang w:val="ja-JP" w:eastAsia="ja-JP"/>
        </w:rPr>
        <w:t xml:space="preserve">  </w:t>
      </w:r>
      <w:r w:rsidRPr="00804E78">
        <w:rPr>
          <w:rFonts w:ascii="DINOT-Light" w:eastAsia="MS Gothic" w:hAnsi="DINOT-Light" w:cs="MS Gothic"/>
          <w:color w:val="000000" w:themeColor="text1"/>
          <w:sz w:val="18"/>
          <w:szCs w:val="18"/>
          <w:lang w:val="ja-JP" w:eastAsia="ja-JP"/>
        </w:rPr>
        <w:t>ダイナミックで前衛的な思考の伝統との結び付きを改めて実感しつつ、ゼニスは、ブランドの未来、そして時計づくりの未来を綴り続けるのです。</w:t>
      </w:r>
    </w:p>
    <w:p w:rsidR="000178BB" w:rsidRPr="00804E78" w:rsidRDefault="00326035" w:rsidP="00C213D7">
      <w:pPr>
        <w:autoSpaceDE w:val="0"/>
        <w:autoSpaceDN w:val="0"/>
        <w:adjustRightInd w:val="0"/>
        <w:spacing w:line="276" w:lineRule="auto"/>
        <w:rPr>
          <w:rFonts w:ascii="DINOT-Light" w:hAnsi="DINOT-Light" w:cstheme="minorHAnsi"/>
          <w:b/>
          <w:szCs w:val="20"/>
          <w:lang w:val="en-US" w:eastAsia="ja-JP"/>
        </w:rPr>
      </w:pPr>
      <w:r w:rsidRPr="00804E78">
        <w:rPr>
          <w:rFonts w:ascii="DINOT-Light" w:hAnsi="DINOT-Light" w:cstheme="minorHAnsi"/>
          <w:noProof/>
          <w:sz w:val="18"/>
          <w:szCs w:val="20"/>
          <w:lang w:eastAsia="zh-CN"/>
        </w:rPr>
        <w:lastRenderedPageBreak/>
        <w:drawing>
          <wp:anchor distT="0" distB="0" distL="114300" distR="114300" simplePos="0" relativeHeight="251658240" behindDoc="0" locked="0" layoutInCell="1" allowOverlap="1">
            <wp:simplePos x="0" y="0"/>
            <wp:positionH relativeFrom="margin">
              <wp:align>right</wp:align>
            </wp:positionH>
            <wp:positionV relativeFrom="margin">
              <wp:posOffset>11430</wp:posOffset>
            </wp:positionV>
            <wp:extent cx="2185670" cy="3733800"/>
            <wp:effectExtent l="0" t="0" r="0" b="0"/>
            <wp:wrapSquare wrapText="bothSides"/>
            <wp:docPr id="2" name="Image 2" descr="E:\COHIBA\30.2430.4069_78.C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16575" name="Picture 1" descr="E:\COHIBA\30.2430.4069_78.Cxxx.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18567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E78">
        <w:rPr>
          <w:rFonts w:ascii="DINOT-Light" w:hAnsi="DINOT-Light" w:cstheme="minorHAnsi"/>
          <w:szCs w:val="20"/>
          <w:lang w:val="ja-JP" w:eastAsia="ja-JP"/>
        </w:rPr>
        <w:t>PILOT TYPE 20 CHRONOGRAPH TRINIDAD EDITION</w:t>
      </w:r>
    </w:p>
    <w:p w:rsidR="000178BB" w:rsidRPr="00804E78" w:rsidRDefault="00326035" w:rsidP="008E3B3C">
      <w:pPr>
        <w:autoSpaceDE w:val="0"/>
        <w:autoSpaceDN w:val="0"/>
        <w:adjustRightInd w:val="0"/>
        <w:spacing w:after="20" w:line="276" w:lineRule="auto"/>
        <w:rPr>
          <w:rFonts w:ascii="DINOT-Light" w:hAnsi="DINOT-Light" w:cstheme="minorHAnsi"/>
          <w:bCs/>
          <w:sz w:val="18"/>
          <w:szCs w:val="20"/>
          <w:lang w:val="en-US" w:eastAsia="ja-JP"/>
        </w:rPr>
      </w:pPr>
      <w:r w:rsidRPr="00804E78">
        <w:rPr>
          <w:rFonts w:ascii="DINOT-Light" w:hAnsi="DINOT-Light" w:cstheme="minorHAnsi"/>
          <w:bCs/>
          <w:sz w:val="18"/>
          <w:szCs w:val="20"/>
          <w:lang w:val="ja-JP" w:eastAsia="ja-JP"/>
        </w:rPr>
        <w:t>50</w:t>
      </w:r>
      <w:r w:rsidRPr="00804E78">
        <w:rPr>
          <w:rFonts w:ascii="DINOT-Light" w:eastAsia="MS Gothic" w:hAnsi="DINOT-Light" w:cs="MS Gothic"/>
          <w:bCs/>
          <w:sz w:val="18"/>
          <w:szCs w:val="20"/>
          <w:lang w:val="ja-JP" w:eastAsia="ja-JP"/>
        </w:rPr>
        <w:t>本の限定エディション</w:t>
      </w:r>
    </w:p>
    <w:p w:rsidR="000178BB" w:rsidRPr="00804E78" w:rsidRDefault="000178BB" w:rsidP="008E3B3C">
      <w:pPr>
        <w:autoSpaceDE w:val="0"/>
        <w:autoSpaceDN w:val="0"/>
        <w:adjustRightInd w:val="0"/>
        <w:spacing w:after="20" w:line="276" w:lineRule="auto"/>
        <w:rPr>
          <w:rFonts w:ascii="DINOT-Light" w:hAnsi="DINOT-Light" w:cstheme="minorHAnsi"/>
          <w:b/>
          <w:bCs/>
          <w:sz w:val="18"/>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Cs/>
          <w:sz w:val="18"/>
          <w:szCs w:val="20"/>
          <w:lang w:val="en-US" w:eastAsia="ja-JP"/>
        </w:rPr>
      </w:pPr>
      <w:r w:rsidRPr="00804E78">
        <w:rPr>
          <w:rFonts w:ascii="DINOT-Light" w:eastAsia="MS Gothic" w:hAnsi="DINOT-Light" w:cs="MS Gothic"/>
          <w:bCs/>
          <w:sz w:val="18"/>
          <w:szCs w:val="20"/>
          <w:lang w:val="ja-JP" w:eastAsia="ja-JP"/>
        </w:rPr>
        <w:t>リファレンス</w:t>
      </w:r>
      <w:r w:rsidRPr="00804E78">
        <w:rPr>
          <w:rFonts w:ascii="DINOT-Light" w:eastAsia="Calibri" w:hAnsi="DINOT-Light" w:cstheme="minorHAnsi"/>
          <w:bCs/>
          <w:sz w:val="18"/>
          <w:szCs w:val="20"/>
          <w:lang w:val="ja-JP" w:eastAsia="ja-JP"/>
        </w:rPr>
        <w:t xml:space="preserve">: </w:t>
      </w:r>
      <w:r w:rsidRPr="00804E78">
        <w:rPr>
          <w:rFonts w:ascii="DINOT-Light" w:hAnsi="DINOT-Light" w:cstheme="minorHAnsi"/>
          <w:bCs/>
          <w:sz w:val="18"/>
          <w:szCs w:val="20"/>
          <w:lang w:val="ja-JP" w:eastAsia="ja-JP"/>
        </w:rPr>
        <w:t>30.2430.4069/78.C811</w:t>
      </w:r>
    </w:p>
    <w:p w:rsidR="000178BB" w:rsidRPr="00804E78" w:rsidRDefault="000178BB" w:rsidP="008E3B3C">
      <w:pPr>
        <w:autoSpaceDE w:val="0"/>
        <w:autoSpaceDN w:val="0"/>
        <w:adjustRightInd w:val="0"/>
        <w:spacing w:after="20" w:line="276" w:lineRule="auto"/>
        <w:rPr>
          <w:rFonts w:ascii="DINOT-Light" w:hAnsi="DINOT-Light" w:cstheme="minorHAnsi"/>
          <w:b/>
          <w:bCs/>
          <w:sz w:val="18"/>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キーポイント</w:t>
      </w:r>
    </w:p>
    <w:p w:rsidR="00DF475E"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トリロジーの特別モデル、トリビュートは</w:t>
      </w:r>
      <w:r w:rsidRPr="00804E78">
        <w:rPr>
          <w:rFonts w:ascii="DINOT-Light" w:eastAsia="Calibri" w:hAnsi="DINOT-Light" w:cstheme="minorHAnsi"/>
          <w:sz w:val="18"/>
          <w:szCs w:val="20"/>
          <w:lang w:val="ja-JP" w:eastAsia="ja-JP"/>
        </w:rPr>
        <w:t xml:space="preserve"> </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トリニダッドシガー</w:t>
      </w:r>
      <w:r w:rsidRPr="00804E78">
        <w:rPr>
          <w:rFonts w:ascii="DINOT-Light" w:eastAsia="Calibri" w:hAnsi="DINOT-Light" w:cstheme="minorHAnsi"/>
          <w:sz w:val="18"/>
          <w:szCs w:val="20"/>
          <w:lang w:val="ja-JP" w:eastAsia="ja-JP"/>
        </w:rPr>
        <w:t>50</w:t>
      </w:r>
      <w:r w:rsidRPr="00804E78">
        <w:rPr>
          <w:rFonts w:ascii="DINOT-Light" w:eastAsia="MS Gothic" w:hAnsi="DINOT-Light" w:cs="MS Gothic"/>
          <w:sz w:val="18"/>
          <w:szCs w:val="20"/>
          <w:lang w:val="ja-JP" w:eastAsia="ja-JP"/>
        </w:rPr>
        <w:t>周年</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記念</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自動巻コラムホイール</w:t>
      </w:r>
      <w:r w:rsidRPr="00804E78">
        <w:rPr>
          <w:rFonts w:ascii="DINOT-Light" w:eastAsia="Calibri" w:hAnsi="DINOT-Light" w:cstheme="minorHAnsi"/>
          <w:sz w:val="18"/>
          <w:szCs w:val="20"/>
          <w:lang w:val="ja-JP" w:eastAsia="ja-JP"/>
        </w:rPr>
        <w:t xml:space="preserve"> El Primero </w:t>
      </w:r>
      <w:r w:rsidRPr="00804E78">
        <w:rPr>
          <w:rFonts w:ascii="DINOT-Light" w:eastAsia="MS Gothic" w:hAnsi="DINOT-Light" w:cs="MS Gothic"/>
          <w:sz w:val="18"/>
          <w:szCs w:val="20"/>
          <w:lang w:val="ja-JP" w:eastAsia="ja-JP"/>
        </w:rPr>
        <w:t>クロノグラフ</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ダイヤルにタバコの葉のパターン</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アラビア数字、全体にスーパールミノバ塗布</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ケースバックにトリニダッド</w:t>
      </w:r>
      <w:r w:rsidRPr="00804E78">
        <w:rPr>
          <w:rFonts w:ascii="DINOT-Light" w:eastAsia="Calibri" w:hAnsi="DINOT-Light" w:cstheme="minorHAnsi"/>
          <w:sz w:val="18"/>
          <w:szCs w:val="20"/>
          <w:lang w:val="ja-JP" w:eastAsia="ja-JP"/>
        </w:rPr>
        <w:t>50</w:t>
      </w:r>
      <w:r w:rsidRPr="00804E78">
        <w:rPr>
          <w:rFonts w:ascii="DINOT-Light" w:eastAsia="MS Gothic" w:hAnsi="DINOT-Light" w:cs="MS Gothic"/>
          <w:sz w:val="18"/>
          <w:szCs w:val="20"/>
          <w:lang w:val="ja-JP" w:eastAsia="ja-JP"/>
        </w:rPr>
        <w:t>周年記念ロゴをエングレービング</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イエローゴールドのバージョン：</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50</w:t>
      </w:r>
      <w:r w:rsidRPr="00804E78">
        <w:rPr>
          <w:rFonts w:ascii="DINOT-Light" w:eastAsia="MS Gothic" w:hAnsi="DINOT-Light" w:cs="MS Gothic"/>
          <w:sz w:val="18"/>
          <w:szCs w:val="20"/>
          <w:lang w:val="ja-JP" w:eastAsia="ja-JP"/>
        </w:rPr>
        <w:t>本の限定エディション</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ムーブメント</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ムーブメント：</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El Primero 4069</w:t>
      </w:r>
      <w:r w:rsidRPr="00804E78">
        <w:rPr>
          <w:rFonts w:ascii="DINOT-Light" w:eastAsia="MS Gothic" w:hAnsi="DINOT-Light" w:cs="MS Gothic"/>
          <w:sz w:val="18"/>
          <w:szCs w:val="20"/>
          <w:lang w:val="ja-JP" w:eastAsia="ja-JP"/>
        </w:rPr>
        <w:t>、自動巻</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キャリバー</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13¼``` (</w:t>
      </w:r>
      <w:r w:rsidRPr="00804E78">
        <w:rPr>
          <w:rFonts w:ascii="DINOT-Light" w:eastAsia="MS Gothic" w:hAnsi="DINOT-Light" w:cs="MS Gothic"/>
          <w:sz w:val="18"/>
          <w:szCs w:val="20"/>
          <w:lang w:val="ja-JP" w:eastAsia="ja-JP"/>
        </w:rPr>
        <w:t>径</w:t>
      </w:r>
      <w:r w:rsidRPr="00804E78">
        <w:rPr>
          <w:rFonts w:ascii="DINOT-Light" w:hAnsi="DINOT-Light" w:cstheme="minorHAnsi"/>
          <w:sz w:val="18"/>
          <w:szCs w:val="20"/>
          <w:lang w:val="ja-JP" w:eastAsia="ja-JP"/>
        </w:rPr>
        <w:t>: 30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ムーブメントの高さ</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6.6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部品数</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254</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石数</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35</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振動数</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毎時</w:t>
      </w:r>
      <w:r w:rsidRPr="00804E78">
        <w:rPr>
          <w:rFonts w:ascii="DINOT-Light" w:eastAsia="Calibri" w:hAnsi="DINOT-Light" w:cstheme="minorHAnsi"/>
          <w:sz w:val="18"/>
          <w:szCs w:val="20"/>
          <w:lang w:val="ja-JP" w:eastAsia="ja-JP"/>
        </w:rPr>
        <w:t xml:space="preserve"> 36,000 </w:t>
      </w:r>
      <w:r w:rsidRPr="00804E78">
        <w:rPr>
          <w:rFonts w:ascii="DINOT-Light" w:eastAsia="MS Gothic" w:hAnsi="DINOT-Light" w:cs="MS Gothic"/>
          <w:sz w:val="18"/>
          <w:szCs w:val="20"/>
          <w:lang w:val="ja-JP" w:eastAsia="ja-JP"/>
        </w:rPr>
        <w:t>振動（</w:t>
      </w:r>
      <w:r w:rsidRPr="00804E78">
        <w:rPr>
          <w:rFonts w:ascii="DINOT-Light" w:eastAsia="Calibri" w:hAnsi="DINOT-Light" w:cstheme="minorHAnsi"/>
          <w:sz w:val="18"/>
          <w:szCs w:val="20"/>
          <w:lang w:val="ja-JP" w:eastAsia="ja-JP"/>
        </w:rPr>
        <w:t>5 Hz</w:t>
      </w:r>
      <w:r w:rsidRPr="00804E78">
        <w:rPr>
          <w:rFonts w:ascii="DINOT-Light" w:eastAsia="MS Gothic" w:hAnsi="DINOT-Light" w:cs="MS Gothic"/>
          <w:sz w:val="18"/>
          <w:szCs w:val="20"/>
          <w:lang w:val="ja-JP" w:eastAsia="ja-JP"/>
        </w:rPr>
        <w:t>）</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パワーリザーブ</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少なくとも</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50</w:t>
      </w:r>
      <w:r w:rsidRPr="00804E78">
        <w:rPr>
          <w:rFonts w:ascii="DINOT-Light" w:eastAsia="MS Gothic" w:hAnsi="DINOT-Light" w:cs="MS Gothic"/>
          <w:sz w:val="18"/>
          <w:szCs w:val="20"/>
          <w:lang w:val="ja-JP" w:eastAsia="ja-JP"/>
        </w:rPr>
        <w:t>時間</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仕上げ：</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コート・ド・ジュネーブ装飾を施したローター</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機能</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中央に時針と分針</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 xml:space="preserve">9 </w:t>
      </w:r>
      <w:r w:rsidRPr="00804E78">
        <w:rPr>
          <w:rFonts w:ascii="DINOT-Light" w:eastAsia="MS Gothic" w:hAnsi="DINOT-Light" w:cs="MS Gothic"/>
          <w:sz w:val="18"/>
          <w:szCs w:val="20"/>
          <w:lang w:val="ja-JP" w:eastAsia="ja-JP"/>
        </w:rPr>
        <w:t>時位置にスモールセコンド</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クロノグラフ：</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中央にクロノグラフ針</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 xml:space="preserve">- 3 </w:t>
      </w:r>
      <w:r w:rsidRPr="00804E78">
        <w:rPr>
          <w:rFonts w:ascii="DINOT-Light" w:eastAsia="MS Gothic" w:hAnsi="DINOT-Light" w:cs="MS Gothic"/>
          <w:sz w:val="18"/>
          <w:szCs w:val="20"/>
          <w:lang w:val="ja-JP" w:eastAsia="ja-JP"/>
        </w:rPr>
        <w:t>時位置に</w:t>
      </w:r>
      <w:r w:rsidRPr="00804E78">
        <w:rPr>
          <w:rFonts w:ascii="DINOT-Light" w:hAnsi="DINOT-Light" w:cstheme="minorHAnsi"/>
          <w:sz w:val="18"/>
          <w:szCs w:val="20"/>
          <w:lang w:val="ja-JP" w:eastAsia="ja-JP"/>
        </w:rPr>
        <w:t xml:space="preserve"> 30 </w:t>
      </w:r>
      <w:r w:rsidRPr="00804E78">
        <w:rPr>
          <w:rFonts w:ascii="DINOT-Light" w:eastAsia="MS Gothic" w:hAnsi="DINOT-Light" w:cs="MS Gothic"/>
          <w:sz w:val="18"/>
          <w:szCs w:val="20"/>
          <w:lang w:val="ja-JP" w:eastAsia="ja-JP"/>
        </w:rPr>
        <w:t>分カウンター</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ケース、文字盤、針</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素材</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イエローゴールド</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直径</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45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オープニング径</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37.8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高さ</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14.25mm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防水機能</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 xml:space="preserve">10 </w:t>
      </w:r>
      <w:r w:rsidRPr="00804E78">
        <w:rPr>
          <w:rFonts w:ascii="DINOT-Light" w:eastAsia="MS Gothic" w:hAnsi="DINOT-Light" w:cs="MS Gothic"/>
          <w:sz w:val="18"/>
          <w:szCs w:val="20"/>
          <w:lang w:val="ja-JP" w:eastAsia="ja-JP"/>
        </w:rPr>
        <w:t>気圧</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文字盤</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ハバナブラウン、タバコの葉のパターン</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アワーマーカー</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アラビア数字、ベージュのスーパールミノバ</w:t>
      </w:r>
      <w:r w:rsidRPr="00804E78">
        <w:rPr>
          <w:rFonts w:ascii="DINOT-Light" w:eastAsia="Calibri" w:hAnsi="DINOT-Light" w:cstheme="minorHAnsi"/>
          <w:sz w:val="18"/>
          <w:szCs w:val="20"/>
          <w:lang w:val="ja-JP" w:eastAsia="ja-JP"/>
        </w:rPr>
        <w:t>SLN</w:t>
      </w:r>
      <w:r w:rsidRPr="00804E78">
        <w:rPr>
          <w:rFonts w:ascii="DINOT-Light" w:eastAsia="MS Gothic" w:hAnsi="DINOT-Light" w:cs="MS Gothic"/>
          <w:sz w:val="18"/>
          <w:szCs w:val="20"/>
          <w:lang w:val="ja-JP" w:eastAsia="ja-JP"/>
        </w:rPr>
        <w:t>コーティング</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針</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ゴールドプレート、ファセット、スーパールミノバ</w:t>
      </w:r>
      <w:r w:rsidRPr="00804E78">
        <w:rPr>
          <w:rFonts w:ascii="DINOT-Light" w:eastAsia="Calibri" w:hAnsi="DINOT-Light" w:cstheme="minorHAnsi"/>
          <w:sz w:val="18"/>
          <w:szCs w:val="20"/>
          <w:lang w:val="ja-JP" w:eastAsia="ja-JP"/>
        </w:rPr>
        <w:t>SLN</w:t>
      </w:r>
      <w:r w:rsidRPr="00804E78">
        <w:rPr>
          <w:rFonts w:ascii="DINOT-Light" w:eastAsia="MS Gothic" w:hAnsi="DINOT-Light" w:cs="MS Gothic"/>
          <w:sz w:val="18"/>
          <w:szCs w:val="20"/>
          <w:lang w:val="ja-JP" w:eastAsia="ja-JP"/>
        </w:rPr>
        <w:t>コーティング</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裏蓋</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イエローゴールドケースバック、トリニダッド</w:t>
      </w:r>
      <w:r w:rsidRPr="00804E78">
        <w:rPr>
          <w:rFonts w:ascii="DINOT-Light" w:eastAsia="Calibri" w:hAnsi="DINOT-Light" w:cstheme="minorHAnsi"/>
          <w:sz w:val="18"/>
          <w:szCs w:val="20"/>
          <w:lang w:val="ja-JP" w:eastAsia="ja-JP"/>
        </w:rPr>
        <w:t>50</w:t>
      </w:r>
      <w:r w:rsidRPr="00804E78">
        <w:rPr>
          <w:rFonts w:ascii="DINOT-Light" w:eastAsia="MS Gothic" w:hAnsi="DINOT-Light" w:cs="MS Gothic"/>
          <w:sz w:val="18"/>
          <w:szCs w:val="20"/>
          <w:lang w:val="ja-JP" w:eastAsia="ja-JP"/>
        </w:rPr>
        <w:t>周年記念ロゴをエングレービング</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ストラップとバックル</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ハバナブラウンのカーフスキンレザー、トリニダッドロゴとパターン</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ラバーライニング、内側にトリニダッドロゴ</w:t>
      </w:r>
    </w:p>
    <w:p w:rsidR="000178BB" w:rsidRPr="00804E78" w:rsidRDefault="00326035" w:rsidP="008E3B3C">
      <w:pPr>
        <w:autoSpaceDE w:val="0"/>
        <w:autoSpaceDN w:val="0"/>
        <w:adjustRightInd w:val="0"/>
        <w:spacing w:after="20" w:line="276" w:lineRule="auto"/>
        <w:rPr>
          <w:rFonts w:ascii="DINOT-Light" w:hAnsi="DINOT-Light" w:cstheme="minorHAnsi"/>
          <w:noProof/>
          <w:sz w:val="18"/>
          <w:szCs w:val="20"/>
          <w:lang w:val="en-US" w:eastAsia="ja-JP"/>
        </w:rPr>
      </w:pPr>
      <w:r w:rsidRPr="00804E78">
        <w:rPr>
          <w:rFonts w:ascii="DINOT-Light" w:eastAsia="MS Gothic" w:hAnsi="DINOT-Light" w:cs="MS Gothic"/>
          <w:noProof/>
          <w:sz w:val="18"/>
          <w:szCs w:val="20"/>
          <w:lang w:val="ja-JP" w:eastAsia="ja-JP"/>
        </w:rPr>
        <w:t>イエローゴールドのピンバックル</w:t>
      </w:r>
      <w:r w:rsidRPr="00804E78">
        <w:rPr>
          <w:rFonts w:ascii="DINOT-Light" w:hAnsi="DINOT-Light" w:cstheme="minorHAnsi"/>
          <w:noProof/>
          <w:sz w:val="18"/>
          <w:szCs w:val="20"/>
          <w:lang w:val="ja-JP" w:eastAsia="ja-JP"/>
        </w:rPr>
        <w:br w:type="page"/>
      </w:r>
    </w:p>
    <w:p w:rsidR="000178BB" w:rsidRPr="00804E78" w:rsidRDefault="00326035" w:rsidP="008E3B3C">
      <w:pPr>
        <w:autoSpaceDE w:val="0"/>
        <w:autoSpaceDN w:val="0"/>
        <w:adjustRightInd w:val="0"/>
        <w:spacing w:after="20" w:line="276" w:lineRule="auto"/>
        <w:rPr>
          <w:rFonts w:ascii="DINOT-Light" w:hAnsi="DINOT-Light" w:cstheme="minorHAnsi"/>
          <w:b/>
          <w:bCs/>
          <w:szCs w:val="20"/>
          <w:lang w:val="en-US" w:eastAsia="ja-JP"/>
        </w:rPr>
      </w:pPr>
      <w:r w:rsidRPr="00804E78">
        <w:rPr>
          <w:rFonts w:ascii="DINOT-Light" w:hAnsi="DINOT-Light" w:cstheme="minorHAnsi"/>
          <w:b/>
          <w:bCs/>
          <w:noProof/>
          <w:sz w:val="18"/>
          <w:szCs w:val="20"/>
          <w:lang w:eastAsia="zh-CN"/>
        </w:rPr>
        <w:lastRenderedPageBreak/>
        <w:drawing>
          <wp:anchor distT="0" distB="0" distL="114300" distR="114300" simplePos="0" relativeHeight="251659264" behindDoc="0" locked="0" layoutInCell="1" allowOverlap="1">
            <wp:simplePos x="0" y="0"/>
            <wp:positionH relativeFrom="margin">
              <wp:posOffset>3575050</wp:posOffset>
            </wp:positionH>
            <wp:positionV relativeFrom="margin">
              <wp:posOffset>5080</wp:posOffset>
            </wp:positionV>
            <wp:extent cx="2185670" cy="37274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33524" name="Picture 1" descr="E:\COHIBA\30.2430.4069_78.Cxxx.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85670"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E78">
        <w:rPr>
          <w:rFonts w:ascii="DINOT-Light" w:hAnsi="DINOT-Light" w:cstheme="minorHAnsi"/>
          <w:b/>
          <w:bCs/>
          <w:szCs w:val="20"/>
          <w:lang w:val="ja-JP" w:eastAsia="ja-JP"/>
        </w:rPr>
        <w:t>PILOT TYPE 20 CHRONOGRAPH TRINIDAD EDITION</w:t>
      </w:r>
    </w:p>
    <w:p w:rsidR="00C213D7" w:rsidRPr="00804E78" w:rsidRDefault="00326035" w:rsidP="008E3B3C">
      <w:pPr>
        <w:autoSpaceDE w:val="0"/>
        <w:autoSpaceDN w:val="0"/>
        <w:adjustRightInd w:val="0"/>
        <w:spacing w:after="20" w:line="276" w:lineRule="auto"/>
        <w:rPr>
          <w:rFonts w:ascii="DINOT-Light" w:hAnsi="DINOT-Light" w:cstheme="minorHAnsi"/>
          <w:bCs/>
          <w:sz w:val="18"/>
          <w:szCs w:val="20"/>
          <w:lang w:val="en-US" w:eastAsia="ja-JP"/>
        </w:rPr>
      </w:pPr>
      <w:r w:rsidRPr="00804E78">
        <w:rPr>
          <w:rFonts w:ascii="DINOT-Light" w:hAnsi="DINOT-Light" w:cstheme="minorHAnsi"/>
          <w:bCs/>
          <w:sz w:val="18"/>
          <w:szCs w:val="20"/>
          <w:lang w:val="ja-JP" w:eastAsia="ja-JP"/>
        </w:rPr>
        <w:t>50</w:t>
      </w:r>
      <w:r w:rsidRPr="00804E78">
        <w:rPr>
          <w:rFonts w:ascii="DINOT-Light" w:eastAsia="MS Gothic" w:hAnsi="DINOT-Light" w:cs="MS Gothic"/>
          <w:bCs/>
          <w:sz w:val="18"/>
          <w:szCs w:val="20"/>
          <w:lang w:val="ja-JP" w:eastAsia="ja-JP"/>
        </w:rPr>
        <w:t>本の限定エディション</w:t>
      </w:r>
    </w:p>
    <w:p w:rsidR="000178BB" w:rsidRPr="00804E78" w:rsidRDefault="000178BB" w:rsidP="008E3B3C">
      <w:pPr>
        <w:autoSpaceDE w:val="0"/>
        <w:autoSpaceDN w:val="0"/>
        <w:adjustRightInd w:val="0"/>
        <w:spacing w:after="20" w:line="276" w:lineRule="auto"/>
        <w:rPr>
          <w:rFonts w:ascii="DINOT-Light" w:hAnsi="DINOT-Light" w:cstheme="minorHAnsi"/>
          <w:bCs/>
          <w:sz w:val="18"/>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Cs/>
          <w:sz w:val="18"/>
          <w:szCs w:val="20"/>
          <w:lang w:val="en-US" w:eastAsia="ja-JP"/>
        </w:rPr>
      </w:pPr>
      <w:r w:rsidRPr="00804E78">
        <w:rPr>
          <w:rFonts w:ascii="DINOT-Light" w:eastAsia="MS Gothic" w:hAnsi="DINOT-Light" w:cs="MS Gothic"/>
          <w:bCs/>
          <w:sz w:val="18"/>
          <w:szCs w:val="20"/>
          <w:lang w:val="ja-JP" w:eastAsia="ja-JP"/>
        </w:rPr>
        <w:t>リファレンス</w:t>
      </w:r>
      <w:r w:rsidRPr="00804E78">
        <w:rPr>
          <w:rFonts w:ascii="DINOT-Light" w:eastAsia="Calibri" w:hAnsi="DINOT-Light" w:cstheme="minorHAnsi"/>
          <w:bCs/>
          <w:sz w:val="18"/>
          <w:szCs w:val="20"/>
          <w:lang w:val="ja-JP" w:eastAsia="ja-JP"/>
        </w:rPr>
        <w:t xml:space="preserve">: </w:t>
      </w:r>
      <w:r w:rsidRPr="00804E78">
        <w:rPr>
          <w:rFonts w:ascii="DINOT-Light" w:hAnsi="DINOT-Light" w:cstheme="minorHAnsi"/>
          <w:bCs/>
          <w:sz w:val="18"/>
          <w:szCs w:val="20"/>
          <w:lang w:val="ja-JP" w:eastAsia="ja-JP"/>
        </w:rPr>
        <w:t>65.2430.4069/78.C811</w:t>
      </w:r>
    </w:p>
    <w:p w:rsidR="000178BB" w:rsidRPr="00804E78" w:rsidRDefault="000178BB" w:rsidP="008E3B3C">
      <w:pPr>
        <w:autoSpaceDE w:val="0"/>
        <w:autoSpaceDN w:val="0"/>
        <w:adjustRightInd w:val="0"/>
        <w:spacing w:after="20" w:line="276" w:lineRule="auto"/>
        <w:rPr>
          <w:rFonts w:ascii="DINOT-Light" w:hAnsi="DINOT-Light" w:cstheme="minorHAnsi"/>
          <w:b/>
          <w:bCs/>
          <w:sz w:val="18"/>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キーポイント</w:t>
      </w:r>
    </w:p>
    <w:p w:rsidR="00DF475E"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トリロジーの特別モデル、トリビュートは</w:t>
      </w:r>
      <w:r w:rsidRPr="00804E78">
        <w:rPr>
          <w:rFonts w:ascii="DINOT-Light" w:eastAsia="Calibri" w:hAnsi="DINOT-Light" w:cstheme="minorHAnsi"/>
          <w:sz w:val="18"/>
          <w:szCs w:val="20"/>
          <w:lang w:val="ja-JP" w:eastAsia="ja-JP"/>
        </w:rPr>
        <w:t xml:space="preserve"> </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トリニダッドシガー</w:t>
      </w:r>
      <w:r w:rsidRPr="00804E78">
        <w:rPr>
          <w:rFonts w:ascii="DINOT-Light" w:eastAsia="Calibri" w:hAnsi="DINOT-Light" w:cstheme="minorHAnsi"/>
          <w:sz w:val="18"/>
          <w:szCs w:val="20"/>
          <w:lang w:val="ja-JP" w:eastAsia="ja-JP"/>
        </w:rPr>
        <w:t>50</w:t>
      </w:r>
      <w:r w:rsidRPr="00804E78">
        <w:rPr>
          <w:rFonts w:ascii="DINOT-Light" w:eastAsia="MS Gothic" w:hAnsi="DINOT-Light" w:cs="MS Gothic"/>
          <w:sz w:val="18"/>
          <w:szCs w:val="20"/>
          <w:lang w:val="ja-JP" w:eastAsia="ja-JP"/>
        </w:rPr>
        <w:t>周年</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記念</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自動巻コラムホイール</w:t>
      </w:r>
      <w:r w:rsidRPr="00804E78">
        <w:rPr>
          <w:rFonts w:ascii="DINOT-Light" w:eastAsia="Calibri" w:hAnsi="DINOT-Light" w:cstheme="minorHAnsi"/>
          <w:sz w:val="18"/>
          <w:szCs w:val="20"/>
          <w:lang w:val="ja-JP" w:eastAsia="ja-JP"/>
        </w:rPr>
        <w:t xml:space="preserve"> El Primero </w:t>
      </w:r>
      <w:r w:rsidRPr="00804E78">
        <w:rPr>
          <w:rFonts w:ascii="DINOT-Light" w:eastAsia="MS Gothic" w:hAnsi="DINOT-Light" w:cs="MS Gothic"/>
          <w:sz w:val="18"/>
          <w:szCs w:val="20"/>
          <w:lang w:val="ja-JP" w:eastAsia="ja-JP"/>
        </w:rPr>
        <w:t>クロノグラフ</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ダイヤルにタバコの葉のパターン</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アラビア数字、全体にスーパールミノバ塗布</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ケースバックにトリニダッド</w:t>
      </w:r>
      <w:r w:rsidRPr="00804E78">
        <w:rPr>
          <w:rFonts w:ascii="DINOT-Light" w:eastAsia="Calibri" w:hAnsi="DINOT-Light" w:cstheme="minorHAnsi"/>
          <w:sz w:val="18"/>
          <w:szCs w:val="20"/>
          <w:lang w:val="ja-JP" w:eastAsia="ja-JP"/>
        </w:rPr>
        <w:t>50</w:t>
      </w:r>
      <w:r w:rsidRPr="00804E78">
        <w:rPr>
          <w:rFonts w:ascii="DINOT-Light" w:eastAsia="MS Gothic" w:hAnsi="DINOT-Light" w:cs="MS Gothic"/>
          <w:sz w:val="18"/>
          <w:szCs w:val="20"/>
          <w:lang w:val="ja-JP" w:eastAsia="ja-JP"/>
        </w:rPr>
        <w:t>周年記念ロゴをエングレービング</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ホワイトゴールドのバージョン：</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50</w:t>
      </w:r>
      <w:r w:rsidRPr="00804E78">
        <w:rPr>
          <w:rFonts w:ascii="DINOT-Light" w:eastAsia="MS Gothic" w:hAnsi="DINOT-Light" w:cs="MS Gothic"/>
          <w:sz w:val="18"/>
          <w:szCs w:val="20"/>
          <w:lang w:val="ja-JP" w:eastAsia="ja-JP"/>
        </w:rPr>
        <w:t>本の限定エディション</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ムーブメント</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ムーブメント：</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El Primero 4069</w:t>
      </w:r>
      <w:r w:rsidRPr="00804E78">
        <w:rPr>
          <w:rFonts w:ascii="DINOT-Light" w:eastAsia="MS Gothic" w:hAnsi="DINOT-Light" w:cs="MS Gothic"/>
          <w:sz w:val="18"/>
          <w:szCs w:val="20"/>
          <w:lang w:val="ja-JP" w:eastAsia="ja-JP"/>
        </w:rPr>
        <w:t>、自動巻き</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キャリバー：</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13¼``` (</w:t>
      </w:r>
      <w:r w:rsidRPr="00804E78">
        <w:rPr>
          <w:rFonts w:ascii="DINOT-Light" w:eastAsia="MS Gothic" w:hAnsi="DINOT-Light" w:cs="MS Gothic"/>
          <w:sz w:val="18"/>
          <w:szCs w:val="20"/>
          <w:lang w:val="ja-JP" w:eastAsia="ja-JP"/>
        </w:rPr>
        <w:t>径</w:t>
      </w:r>
      <w:r w:rsidRPr="00804E78">
        <w:rPr>
          <w:rFonts w:ascii="DINOT-Light" w:hAnsi="DINOT-Light" w:cstheme="minorHAnsi"/>
          <w:sz w:val="18"/>
          <w:szCs w:val="20"/>
          <w:lang w:val="ja-JP" w:eastAsia="ja-JP"/>
        </w:rPr>
        <w:t>: 30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ムーブメントの高さ</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6.6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部品数</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254</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石数</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35</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振動数</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毎時</w:t>
      </w:r>
      <w:r w:rsidRPr="00804E78">
        <w:rPr>
          <w:rFonts w:ascii="DINOT-Light" w:eastAsia="Calibri" w:hAnsi="DINOT-Light" w:cstheme="minorHAnsi"/>
          <w:sz w:val="18"/>
          <w:szCs w:val="20"/>
          <w:lang w:val="ja-JP" w:eastAsia="ja-JP"/>
        </w:rPr>
        <w:t xml:space="preserve"> 36,000 </w:t>
      </w:r>
      <w:r w:rsidRPr="00804E78">
        <w:rPr>
          <w:rFonts w:ascii="DINOT-Light" w:eastAsia="MS Gothic" w:hAnsi="DINOT-Light" w:cs="MS Gothic"/>
          <w:sz w:val="18"/>
          <w:szCs w:val="20"/>
          <w:lang w:val="ja-JP" w:eastAsia="ja-JP"/>
        </w:rPr>
        <w:t>振動（</w:t>
      </w:r>
      <w:r w:rsidRPr="00804E78">
        <w:rPr>
          <w:rFonts w:ascii="DINOT-Light" w:eastAsia="Calibri" w:hAnsi="DINOT-Light" w:cstheme="minorHAnsi"/>
          <w:sz w:val="18"/>
          <w:szCs w:val="20"/>
          <w:lang w:val="ja-JP" w:eastAsia="ja-JP"/>
        </w:rPr>
        <w:t>5 Hz</w:t>
      </w:r>
      <w:r w:rsidRPr="00804E78">
        <w:rPr>
          <w:rFonts w:ascii="DINOT-Light" w:eastAsia="MS Gothic" w:hAnsi="DINOT-Light" w:cs="MS Gothic"/>
          <w:sz w:val="18"/>
          <w:szCs w:val="20"/>
          <w:lang w:val="ja-JP" w:eastAsia="ja-JP"/>
        </w:rPr>
        <w:t>）</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パワーリザーブ</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少なくとも</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50</w:t>
      </w:r>
      <w:r w:rsidRPr="00804E78">
        <w:rPr>
          <w:rFonts w:ascii="DINOT-Light" w:eastAsia="MS Gothic" w:hAnsi="DINOT-Light" w:cs="MS Gothic"/>
          <w:sz w:val="18"/>
          <w:szCs w:val="20"/>
          <w:lang w:val="ja-JP" w:eastAsia="ja-JP"/>
        </w:rPr>
        <w:t>時間</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仕上げ：</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コート・ド・ジュネーブ装飾を施したローター</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機能</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中央に時針と分針</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 xml:space="preserve">9 </w:t>
      </w:r>
      <w:r w:rsidRPr="00804E78">
        <w:rPr>
          <w:rFonts w:ascii="DINOT-Light" w:eastAsia="MS Gothic" w:hAnsi="DINOT-Light" w:cs="MS Gothic"/>
          <w:sz w:val="18"/>
          <w:szCs w:val="20"/>
          <w:lang w:val="ja-JP" w:eastAsia="ja-JP"/>
        </w:rPr>
        <w:t>時位置にスモールセコンド</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クロノグラフ：</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中央にクロノグラフ針</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 xml:space="preserve">- 3 </w:t>
      </w:r>
      <w:r w:rsidRPr="00804E78">
        <w:rPr>
          <w:rFonts w:ascii="DINOT-Light" w:eastAsia="MS Gothic" w:hAnsi="DINOT-Light" w:cs="MS Gothic"/>
          <w:sz w:val="18"/>
          <w:szCs w:val="20"/>
          <w:lang w:val="ja-JP" w:eastAsia="ja-JP"/>
        </w:rPr>
        <w:t>時位置に</w:t>
      </w:r>
      <w:r w:rsidRPr="00804E78">
        <w:rPr>
          <w:rFonts w:ascii="DINOT-Light" w:hAnsi="DINOT-Light" w:cstheme="minorHAnsi"/>
          <w:sz w:val="18"/>
          <w:szCs w:val="20"/>
          <w:lang w:val="ja-JP" w:eastAsia="ja-JP"/>
        </w:rPr>
        <w:t xml:space="preserve"> 30 </w:t>
      </w:r>
      <w:r w:rsidRPr="00804E78">
        <w:rPr>
          <w:rFonts w:ascii="DINOT-Light" w:eastAsia="MS Gothic" w:hAnsi="DINOT-Light" w:cs="MS Gothic"/>
          <w:sz w:val="18"/>
          <w:szCs w:val="20"/>
          <w:lang w:val="ja-JP" w:eastAsia="ja-JP"/>
        </w:rPr>
        <w:t>分カウンター</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ケース、文字盤、針</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素材：</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ホワイトゴールド</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直径</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45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オープニング径</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37.8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高さ</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14.25mm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防水機能</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 xml:space="preserve">10 </w:t>
      </w:r>
      <w:r w:rsidRPr="00804E78">
        <w:rPr>
          <w:rFonts w:ascii="DINOT-Light" w:eastAsia="MS Gothic" w:hAnsi="DINOT-Light" w:cs="MS Gothic"/>
          <w:sz w:val="18"/>
          <w:szCs w:val="20"/>
          <w:lang w:val="ja-JP" w:eastAsia="ja-JP"/>
        </w:rPr>
        <w:t>気圧</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文字盤</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ハバナブラウン、タバコの葉のパターン</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アワーマーカー</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アラビア数字、ベージュのスーパールミノバ</w:t>
      </w:r>
      <w:r w:rsidRPr="00804E78">
        <w:rPr>
          <w:rFonts w:ascii="DINOT-Light" w:eastAsia="Calibri" w:hAnsi="DINOT-Light" w:cstheme="minorHAnsi"/>
          <w:sz w:val="18"/>
          <w:szCs w:val="20"/>
          <w:lang w:val="ja-JP" w:eastAsia="ja-JP"/>
        </w:rPr>
        <w:t>SLN</w:t>
      </w:r>
      <w:r w:rsidRPr="00804E78">
        <w:rPr>
          <w:rFonts w:ascii="DINOT-Light" w:eastAsia="MS Gothic" w:hAnsi="DINOT-Light" w:cs="MS Gothic"/>
          <w:sz w:val="18"/>
          <w:szCs w:val="20"/>
          <w:lang w:val="ja-JP" w:eastAsia="ja-JP"/>
        </w:rPr>
        <w:t>コーティング</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針</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ロジウムプレート、ファセット、ベージュのスーパールミノバ</w:t>
      </w:r>
      <w:r w:rsidRPr="00804E78">
        <w:rPr>
          <w:rFonts w:ascii="DINOT-Light" w:eastAsia="Calibri" w:hAnsi="DINOT-Light" w:cstheme="minorHAnsi"/>
          <w:sz w:val="18"/>
          <w:szCs w:val="20"/>
          <w:lang w:val="ja-JP" w:eastAsia="ja-JP"/>
        </w:rPr>
        <w:t>SLN</w:t>
      </w:r>
      <w:r w:rsidRPr="00804E78">
        <w:rPr>
          <w:rFonts w:ascii="DINOT-Light" w:eastAsia="MS Gothic" w:hAnsi="DINOT-Light" w:cs="MS Gothic"/>
          <w:sz w:val="18"/>
          <w:szCs w:val="20"/>
          <w:lang w:val="ja-JP" w:eastAsia="ja-JP"/>
        </w:rPr>
        <w:t>コーティング</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裏蓋</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ホワイトゴールドケースバック、トリニダッド</w:t>
      </w:r>
      <w:r w:rsidRPr="00804E78">
        <w:rPr>
          <w:rFonts w:ascii="DINOT-Light" w:eastAsia="Calibri" w:hAnsi="DINOT-Light" w:cstheme="minorHAnsi"/>
          <w:sz w:val="18"/>
          <w:szCs w:val="20"/>
          <w:lang w:val="ja-JP" w:eastAsia="ja-JP"/>
        </w:rPr>
        <w:t>50</w:t>
      </w:r>
      <w:r w:rsidRPr="00804E78">
        <w:rPr>
          <w:rFonts w:ascii="DINOT-Light" w:eastAsia="MS Gothic" w:hAnsi="DINOT-Light" w:cs="MS Gothic"/>
          <w:sz w:val="18"/>
          <w:szCs w:val="20"/>
          <w:lang w:val="ja-JP" w:eastAsia="ja-JP"/>
        </w:rPr>
        <w:t>周年記念ロゴをエングレービング</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ストラップとバックル</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ハバナブラウンのカーフスキンレザー、トリニダッドロゴとパターン</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ラバーライニング、内側にトリニダッドロゴ</w:t>
      </w:r>
    </w:p>
    <w:p w:rsidR="000178BB" w:rsidRPr="00804E78" w:rsidRDefault="00326035" w:rsidP="008E3B3C">
      <w:pPr>
        <w:autoSpaceDE w:val="0"/>
        <w:autoSpaceDN w:val="0"/>
        <w:adjustRightInd w:val="0"/>
        <w:spacing w:after="20" w:line="276" w:lineRule="auto"/>
        <w:rPr>
          <w:rFonts w:ascii="DINOT-Light" w:hAnsi="DINOT-Light" w:cstheme="minorHAnsi"/>
          <w:noProof/>
          <w:sz w:val="18"/>
          <w:szCs w:val="20"/>
          <w:lang w:val="en-US" w:eastAsia="ja-JP"/>
        </w:rPr>
      </w:pPr>
      <w:r w:rsidRPr="00804E78">
        <w:rPr>
          <w:rFonts w:ascii="DINOT-Light" w:eastAsia="MS Gothic" w:hAnsi="DINOT-Light" w:cs="MS Gothic"/>
          <w:noProof/>
          <w:sz w:val="18"/>
          <w:szCs w:val="20"/>
          <w:lang w:val="ja-JP" w:eastAsia="ja-JP"/>
        </w:rPr>
        <w:t>ホワイトゴールドのピンバックル</w:t>
      </w:r>
      <w:r w:rsidRPr="00804E78">
        <w:rPr>
          <w:rFonts w:ascii="DINOT-Light" w:hAnsi="DINOT-Light" w:cstheme="minorHAnsi"/>
          <w:noProof/>
          <w:sz w:val="18"/>
          <w:szCs w:val="20"/>
          <w:lang w:val="ja-JP" w:eastAsia="ja-JP"/>
        </w:rPr>
        <w:br w:type="page"/>
      </w:r>
    </w:p>
    <w:p w:rsidR="000178BB" w:rsidRPr="00804E78" w:rsidRDefault="00326035" w:rsidP="008E3B3C">
      <w:pPr>
        <w:autoSpaceDE w:val="0"/>
        <w:autoSpaceDN w:val="0"/>
        <w:adjustRightInd w:val="0"/>
        <w:spacing w:after="20" w:line="276" w:lineRule="auto"/>
        <w:rPr>
          <w:rFonts w:ascii="DINOT-Light" w:hAnsi="DINOT-Light" w:cstheme="minorHAnsi"/>
          <w:b/>
          <w:szCs w:val="20"/>
          <w:lang w:val="en-US" w:eastAsia="ja-JP"/>
        </w:rPr>
      </w:pPr>
      <w:r w:rsidRPr="00804E78">
        <w:rPr>
          <w:rFonts w:ascii="DINOT-Light" w:hAnsi="DINOT-Light" w:cstheme="minorHAnsi"/>
          <w:noProof/>
          <w:sz w:val="18"/>
          <w:szCs w:val="20"/>
          <w:lang w:eastAsia="zh-CN"/>
        </w:rPr>
        <w:lastRenderedPageBreak/>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2185670" cy="372681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6663" name="Picture 1" descr="E:\COHIBA\30.2430.4069_78.Cxxx.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85670" cy="372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E78">
        <w:rPr>
          <w:rFonts w:ascii="DINOT-Light" w:hAnsi="DINOT-Light" w:cstheme="minorHAnsi"/>
          <w:szCs w:val="20"/>
          <w:lang w:val="ja-JP" w:eastAsia="ja-JP"/>
        </w:rPr>
        <w:t>PILOT TYPE 20 CHRONOGRAPH TRINIDAD EDITION</w:t>
      </w:r>
    </w:p>
    <w:p w:rsidR="00C213D7" w:rsidRPr="00804E78" w:rsidRDefault="00326035" w:rsidP="008E3B3C">
      <w:pPr>
        <w:autoSpaceDE w:val="0"/>
        <w:autoSpaceDN w:val="0"/>
        <w:adjustRightInd w:val="0"/>
        <w:spacing w:after="20" w:line="276" w:lineRule="auto"/>
        <w:rPr>
          <w:rFonts w:ascii="DINOT-Light" w:hAnsi="DINOT-Light" w:cstheme="minorHAnsi"/>
          <w:bCs/>
          <w:sz w:val="18"/>
          <w:szCs w:val="20"/>
          <w:lang w:val="en-US" w:eastAsia="ja-JP"/>
        </w:rPr>
      </w:pPr>
      <w:r w:rsidRPr="00804E78">
        <w:rPr>
          <w:rFonts w:ascii="DINOT-Light" w:hAnsi="DINOT-Light" w:cstheme="minorHAnsi"/>
          <w:bCs/>
          <w:sz w:val="18"/>
          <w:szCs w:val="20"/>
          <w:lang w:val="ja-JP" w:eastAsia="ja-JP"/>
        </w:rPr>
        <w:t>50</w:t>
      </w:r>
      <w:r w:rsidRPr="00804E78">
        <w:rPr>
          <w:rFonts w:ascii="DINOT-Light" w:eastAsia="MS Gothic" w:hAnsi="DINOT-Light" w:cs="MS Gothic"/>
          <w:bCs/>
          <w:sz w:val="18"/>
          <w:szCs w:val="20"/>
          <w:lang w:val="ja-JP" w:eastAsia="ja-JP"/>
        </w:rPr>
        <w:t>本の限定エディション</w:t>
      </w:r>
    </w:p>
    <w:p w:rsidR="000178BB" w:rsidRPr="00804E78" w:rsidRDefault="000178BB" w:rsidP="008E3B3C">
      <w:pPr>
        <w:autoSpaceDE w:val="0"/>
        <w:autoSpaceDN w:val="0"/>
        <w:adjustRightInd w:val="0"/>
        <w:spacing w:after="20" w:line="276" w:lineRule="auto"/>
        <w:rPr>
          <w:rFonts w:ascii="DINOT-Light" w:hAnsi="DINOT-Light" w:cstheme="minorHAnsi"/>
          <w:b/>
          <w:bCs/>
          <w:sz w:val="18"/>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Cs/>
          <w:sz w:val="18"/>
          <w:szCs w:val="20"/>
          <w:lang w:val="en-US" w:eastAsia="ja-JP"/>
        </w:rPr>
      </w:pPr>
      <w:r w:rsidRPr="00804E78">
        <w:rPr>
          <w:rFonts w:ascii="DINOT-Light" w:eastAsia="MS Gothic" w:hAnsi="DINOT-Light" w:cs="MS Gothic"/>
          <w:bCs/>
          <w:sz w:val="18"/>
          <w:szCs w:val="20"/>
          <w:lang w:val="ja-JP" w:eastAsia="ja-JP"/>
        </w:rPr>
        <w:t>リファレンス</w:t>
      </w:r>
      <w:r w:rsidRPr="00804E78">
        <w:rPr>
          <w:rFonts w:ascii="DINOT-Light" w:eastAsia="Calibri" w:hAnsi="DINOT-Light" w:cstheme="minorHAnsi"/>
          <w:bCs/>
          <w:sz w:val="18"/>
          <w:szCs w:val="20"/>
          <w:lang w:val="ja-JP" w:eastAsia="ja-JP"/>
        </w:rPr>
        <w:t xml:space="preserve">: </w:t>
      </w:r>
      <w:r w:rsidRPr="00804E78">
        <w:rPr>
          <w:rFonts w:ascii="DINOT-Light" w:hAnsi="DINOT-Light" w:cstheme="minorHAnsi"/>
          <w:bCs/>
          <w:sz w:val="18"/>
          <w:szCs w:val="20"/>
          <w:lang w:val="ja-JP" w:eastAsia="ja-JP"/>
        </w:rPr>
        <w:t>18.2430.4069/77.C811</w:t>
      </w:r>
    </w:p>
    <w:p w:rsidR="000178BB" w:rsidRPr="00804E78" w:rsidRDefault="000178BB" w:rsidP="008E3B3C">
      <w:pPr>
        <w:autoSpaceDE w:val="0"/>
        <w:autoSpaceDN w:val="0"/>
        <w:adjustRightInd w:val="0"/>
        <w:spacing w:after="20" w:line="276" w:lineRule="auto"/>
        <w:rPr>
          <w:rFonts w:ascii="DINOT-Light" w:hAnsi="DINOT-Light" w:cstheme="minorHAnsi"/>
          <w:b/>
          <w:bCs/>
          <w:sz w:val="18"/>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キーポイント</w:t>
      </w:r>
      <w:bookmarkStart w:id="0" w:name="_GoBack"/>
      <w:bookmarkEnd w:id="0"/>
    </w:p>
    <w:p w:rsidR="00DF475E"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トリロジーの特別モデル、トリビュートは</w:t>
      </w:r>
      <w:r w:rsidRPr="00804E78">
        <w:rPr>
          <w:rFonts w:ascii="DINOT-Light" w:eastAsia="Calibri" w:hAnsi="DINOT-Light" w:cstheme="minorHAnsi"/>
          <w:sz w:val="18"/>
          <w:szCs w:val="20"/>
          <w:lang w:val="ja-JP" w:eastAsia="ja-JP"/>
        </w:rPr>
        <w:t xml:space="preserve"> </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トリニダッドシガーの</w:t>
      </w:r>
      <w:r w:rsidRPr="00804E78">
        <w:rPr>
          <w:rFonts w:ascii="DINOT-Light" w:eastAsia="Calibri" w:hAnsi="DINOT-Light" w:cstheme="minorHAnsi"/>
          <w:sz w:val="18"/>
          <w:szCs w:val="20"/>
          <w:lang w:val="ja-JP" w:eastAsia="ja-JP"/>
        </w:rPr>
        <w:t>50</w:t>
      </w:r>
      <w:r w:rsidRPr="00804E78">
        <w:rPr>
          <w:rFonts w:ascii="DINOT-Light" w:eastAsia="MS Gothic" w:hAnsi="DINOT-Light" w:cs="MS Gothic"/>
          <w:sz w:val="18"/>
          <w:szCs w:val="20"/>
          <w:lang w:val="ja-JP" w:eastAsia="ja-JP"/>
        </w:rPr>
        <w:t>周年</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記念</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自動巻コラムホイール</w:t>
      </w:r>
      <w:r w:rsidRPr="00804E78">
        <w:rPr>
          <w:rFonts w:ascii="DINOT-Light" w:eastAsia="Calibri" w:hAnsi="DINOT-Light" w:cstheme="minorHAnsi"/>
          <w:sz w:val="18"/>
          <w:szCs w:val="20"/>
          <w:lang w:val="ja-JP" w:eastAsia="ja-JP"/>
        </w:rPr>
        <w:t xml:space="preserve"> El Primero </w:t>
      </w:r>
      <w:r w:rsidRPr="00804E78">
        <w:rPr>
          <w:rFonts w:ascii="DINOT-Light" w:eastAsia="MS Gothic" w:hAnsi="DINOT-Light" w:cs="MS Gothic"/>
          <w:sz w:val="18"/>
          <w:szCs w:val="20"/>
          <w:lang w:val="ja-JP" w:eastAsia="ja-JP"/>
        </w:rPr>
        <w:t>クロノグラフ</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ダイヤルにタバコの葉のパターン</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アラビア数字、全体にスーパールミノバ塗布</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ケースバックにトリニダッド</w:t>
      </w:r>
      <w:r w:rsidRPr="00804E78">
        <w:rPr>
          <w:rFonts w:ascii="DINOT-Light" w:eastAsia="Calibri" w:hAnsi="DINOT-Light" w:cstheme="minorHAnsi"/>
          <w:sz w:val="18"/>
          <w:szCs w:val="20"/>
          <w:lang w:val="ja-JP" w:eastAsia="ja-JP"/>
        </w:rPr>
        <w:t>50</w:t>
      </w:r>
      <w:r w:rsidRPr="00804E78">
        <w:rPr>
          <w:rFonts w:ascii="DINOT-Light" w:eastAsia="MS Gothic" w:hAnsi="DINOT-Light" w:cs="MS Gothic"/>
          <w:sz w:val="18"/>
          <w:szCs w:val="20"/>
          <w:lang w:val="ja-JP" w:eastAsia="ja-JP"/>
        </w:rPr>
        <w:t>周年記念ロゴをエングレービング</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18K</w:t>
      </w:r>
      <w:r w:rsidRPr="00804E78">
        <w:rPr>
          <w:rFonts w:ascii="DINOT-Light" w:eastAsia="MS Gothic" w:hAnsi="DINOT-Light" w:cs="MS Gothic"/>
          <w:sz w:val="18"/>
          <w:szCs w:val="20"/>
          <w:lang w:val="ja-JP" w:eastAsia="ja-JP"/>
        </w:rPr>
        <w:t>ピンクゴールドのバージョン：</w:t>
      </w:r>
      <w:r w:rsidRPr="00804E78">
        <w:rPr>
          <w:rFonts w:ascii="DINOT-Light" w:hAnsi="DINOT-Light" w:cstheme="minorHAnsi"/>
          <w:sz w:val="18"/>
          <w:szCs w:val="20"/>
          <w:lang w:val="ja-JP" w:eastAsia="ja-JP"/>
        </w:rPr>
        <w:t xml:space="preserve"> 50</w:t>
      </w:r>
      <w:r w:rsidRPr="00804E78">
        <w:rPr>
          <w:rFonts w:ascii="DINOT-Light" w:eastAsia="MS Gothic" w:hAnsi="DINOT-Light" w:cs="MS Gothic"/>
          <w:sz w:val="18"/>
          <w:szCs w:val="20"/>
          <w:lang w:val="ja-JP" w:eastAsia="ja-JP"/>
        </w:rPr>
        <w:t>本の限定エディション</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ムーブメント：</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ムーブメント：</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El Primero 4069</w:t>
      </w:r>
      <w:r w:rsidRPr="00804E78">
        <w:rPr>
          <w:rFonts w:ascii="DINOT-Light" w:eastAsia="MS Gothic" w:hAnsi="DINOT-Light" w:cs="MS Gothic"/>
          <w:sz w:val="18"/>
          <w:szCs w:val="20"/>
          <w:lang w:val="ja-JP" w:eastAsia="ja-JP"/>
        </w:rPr>
        <w:t>、自動巻</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キャリバー：</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13¼``` (</w:t>
      </w:r>
      <w:r w:rsidRPr="00804E78">
        <w:rPr>
          <w:rFonts w:ascii="DINOT-Light" w:eastAsia="MS Gothic" w:hAnsi="DINOT-Light" w:cs="MS Gothic"/>
          <w:sz w:val="18"/>
          <w:szCs w:val="20"/>
          <w:lang w:val="ja-JP" w:eastAsia="ja-JP"/>
        </w:rPr>
        <w:t>径</w:t>
      </w:r>
      <w:r w:rsidRPr="00804E78">
        <w:rPr>
          <w:rFonts w:ascii="DINOT-Light" w:hAnsi="DINOT-Light" w:cstheme="minorHAnsi"/>
          <w:sz w:val="18"/>
          <w:szCs w:val="20"/>
          <w:lang w:val="ja-JP" w:eastAsia="ja-JP"/>
        </w:rPr>
        <w:t>: 30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ムーブメントの高さ</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6.6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部品数</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254</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石数</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35</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振動数</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毎時</w:t>
      </w:r>
      <w:r w:rsidRPr="00804E78">
        <w:rPr>
          <w:rFonts w:ascii="DINOT-Light" w:eastAsia="Calibri" w:hAnsi="DINOT-Light" w:cstheme="minorHAnsi"/>
          <w:sz w:val="18"/>
          <w:szCs w:val="20"/>
          <w:lang w:val="ja-JP" w:eastAsia="ja-JP"/>
        </w:rPr>
        <w:t xml:space="preserve"> 36,000 </w:t>
      </w:r>
      <w:r w:rsidRPr="00804E78">
        <w:rPr>
          <w:rFonts w:ascii="DINOT-Light" w:eastAsia="MS Gothic" w:hAnsi="DINOT-Light" w:cs="MS Gothic"/>
          <w:sz w:val="18"/>
          <w:szCs w:val="20"/>
          <w:lang w:val="ja-JP" w:eastAsia="ja-JP"/>
        </w:rPr>
        <w:t>振動（</w:t>
      </w:r>
      <w:r w:rsidRPr="00804E78">
        <w:rPr>
          <w:rFonts w:ascii="DINOT-Light" w:eastAsia="Calibri" w:hAnsi="DINOT-Light" w:cstheme="minorHAnsi"/>
          <w:sz w:val="18"/>
          <w:szCs w:val="20"/>
          <w:lang w:val="ja-JP" w:eastAsia="ja-JP"/>
        </w:rPr>
        <w:t>5 Hz</w:t>
      </w:r>
      <w:r w:rsidRPr="00804E78">
        <w:rPr>
          <w:rFonts w:ascii="DINOT-Light" w:eastAsia="MS Gothic" w:hAnsi="DINOT-Light" w:cs="MS Gothic"/>
          <w:sz w:val="18"/>
          <w:szCs w:val="20"/>
          <w:lang w:val="ja-JP" w:eastAsia="ja-JP"/>
        </w:rPr>
        <w:t>）</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パワーリザーブ</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少なくとも</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50</w:t>
      </w:r>
      <w:r w:rsidRPr="00804E78">
        <w:rPr>
          <w:rFonts w:ascii="DINOT-Light" w:eastAsia="MS Gothic" w:hAnsi="DINOT-Light" w:cs="MS Gothic"/>
          <w:sz w:val="18"/>
          <w:szCs w:val="20"/>
          <w:lang w:val="ja-JP" w:eastAsia="ja-JP"/>
        </w:rPr>
        <w:t>時間</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仕上げ：</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コート・ド・ジュネーブ装飾を施したローター</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機能</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中央に時針と分針</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 xml:space="preserve">9 </w:t>
      </w:r>
      <w:r w:rsidRPr="00804E78">
        <w:rPr>
          <w:rFonts w:ascii="DINOT-Light" w:eastAsia="MS Gothic" w:hAnsi="DINOT-Light" w:cs="MS Gothic"/>
          <w:sz w:val="18"/>
          <w:szCs w:val="20"/>
          <w:lang w:val="ja-JP" w:eastAsia="ja-JP"/>
        </w:rPr>
        <w:t>時位置にスモールセコンド</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クロノグラフ：</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中央にクロノグラフ針</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 xml:space="preserve">- 3 </w:t>
      </w:r>
      <w:r w:rsidRPr="00804E78">
        <w:rPr>
          <w:rFonts w:ascii="DINOT-Light" w:eastAsia="MS Gothic" w:hAnsi="DINOT-Light" w:cs="MS Gothic"/>
          <w:sz w:val="18"/>
          <w:szCs w:val="20"/>
          <w:lang w:val="ja-JP" w:eastAsia="ja-JP"/>
        </w:rPr>
        <w:t>時位置に</w:t>
      </w:r>
      <w:r w:rsidRPr="00804E78">
        <w:rPr>
          <w:rFonts w:ascii="DINOT-Light" w:hAnsi="DINOT-Light" w:cstheme="minorHAnsi"/>
          <w:sz w:val="18"/>
          <w:szCs w:val="20"/>
          <w:lang w:val="ja-JP" w:eastAsia="ja-JP"/>
        </w:rPr>
        <w:t xml:space="preserve"> 30 </w:t>
      </w:r>
      <w:r w:rsidRPr="00804E78">
        <w:rPr>
          <w:rFonts w:ascii="DINOT-Light" w:eastAsia="MS Gothic" w:hAnsi="DINOT-Light" w:cs="MS Gothic"/>
          <w:sz w:val="18"/>
          <w:szCs w:val="20"/>
          <w:lang w:val="ja-JP" w:eastAsia="ja-JP"/>
        </w:rPr>
        <w:t>分カウンター</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ケース、文字盤、針</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素材：</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18K</w:t>
      </w:r>
      <w:r w:rsidRPr="00804E78">
        <w:rPr>
          <w:rFonts w:ascii="DINOT-Light" w:eastAsia="MS Gothic" w:hAnsi="DINOT-Light" w:cs="MS Gothic"/>
          <w:sz w:val="18"/>
          <w:szCs w:val="20"/>
          <w:lang w:val="ja-JP" w:eastAsia="ja-JP"/>
        </w:rPr>
        <w:t>ピンクゴールド</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直径</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45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オープニング径</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37.8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高さ</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14.25 mm</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防水機能</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 xml:space="preserve">10 </w:t>
      </w:r>
      <w:r w:rsidRPr="00804E78">
        <w:rPr>
          <w:rFonts w:ascii="DINOT-Light" w:eastAsia="MS Gothic" w:hAnsi="DINOT-Light" w:cs="MS Gothic"/>
          <w:sz w:val="18"/>
          <w:szCs w:val="20"/>
          <w:lang w:val="ja-JP" w:eastAsia="ja-JP"/>
        </w:rPr>
        <w:t>気圧</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文字盤</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ハバナブラウン、タバコの葉のパターン</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アワーマーカー</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アラビア数字、ベージュのスーパールミノバ</w:t>
      </w:r>
      <w:r w:rsidRPr="00804E78">
        <w:rPr>
          <w:rFonts w:ascii="DINOT-Light" w:eastAsia="Calibri" w:hAnsi="DINOT-Light" w:cstheme="minorHAnsi"/>
          <w:sz w:val="18"/>
          <w:szCs w:val="20"/>
          <w:lang w:val="ja-JP" w:eastAsia="ja-JP"/>
        </w:rPr>
        <w:t>SLN</w:t>
      </w:r>
      <w:r w:rsidRPr="00804E78">
        <w:rPr>
          <w:rFonts w:ascii="DINOT-Light" w:eastAsia="MS Gothic" w:hAnsi="DINOT-Light" w:cs="MS Gothic"/>
          <w:sz w:val="18"/>
          <w:szCs w:val="20"/>
          <w:lang w:val="ja-JP" w:eastAsia="ja-JP"/>
        </w:rPr>
        <w:t>コーティング</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針</w:t>
      </w:r>
      <w:r w:rsidRPr="00804E78">
        <w:rPr>
          <w:rFonts w:ascii="DINOT-Light" w:eastAsia="Calibri" w:hAnsi="DINOT-Light" w:cstheme="minorHAnsi"/>
          <w:sz w:val="18"/>
          <w:szCs w:val="20"/>
          <w:lang w:val="ja-JP" w:eastAsia="ja-JP"/>
        </w:rPr>
        <w:t xml:space="preserve">: </w:t>
      </w:r>
      <w:r w:rsidRPr="00804E78">
        <w:rPr>
          <w:rFonts w:ascii="DINOT-Light" w:eastAsia="MS Gothic" w:hAnsi="DINOT-Light" w:cs="MS Gothic"/>
          <w:sz w:val="18"/>
          <w:szCs w:val="20"/>
          <w:lang w:val="ja-JP" w:eastAsia="ja-JP"/>
        </w:rPr>
        <w:t>ゴールドプレート、ファセット、ベージュのスーパールミノバ</w:t>
      </w:r>
      <w:r w:rsidRPr="00804E78">
        <w:rPr>
          <w:rFonts w:ascii="DINOT-Light" w:eastAsia="Calibri" w:hAnsi="DINOT-Light" w:cstheme="minorHAnsi"/>
          <w:sz w:val="18"/>
          <w:szCs w:val="20"/>
          <w:lang w:val="ja-JP" w:eastAsia="ja-JP"/>
        </w:rPr>
        <w:t>SLN</w:t>
      </w:r>
      <w:r w:rsidRPr="00804E78">
        <w:rPr>
          <w:rFonts w:ascii="DINOT-Light" w:eastAsia="MS Gothic" w:hAnsi="DINOT-Light" w:cs="MS Gothic"/>
          <w:sz w:val="18"/>
          <w:szCs w:val="20"/>
          <w:lang w:val="ja-JP" w:eastAsia="ja-JP"/>
        </w:rPr>
        <w:t>コーティング</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裏蓋</w:t>
      </w:r>
      <w:r w:rsidRPr="00804E78">
        <w:rPr>
          <w:rFonts w:ascii="DINOT-Light" w:eastAsia="Calibri" w:hAnsi="DINOT-Light" w:cstheme="minorHAnsi"/>
          <w:sz w:val="18"/>
          <w:szCs w:val="20"/>
          <w:lang w:val="ja-JP" w:eastAsia="ja-JP"/>
        </w:rPr>
        <w:t xml:space="preserve">: </w:t>
      </w:r>
      <w:r w:rsidRPr="00804E78">
        <w:rPr>
          <w:rFonts w:ascii="DINOT-Light" w:hAnsi="DINOT-Light" w:cstheme="minorHAnsi"/>
          <w:sz w:val="18"/>
          <w:szCs w:val="20"/>
          <w:lang w:val="ja-JP" w:eastAsia="ja-JP"/>
        </w:rPr>
        <w:t>18K</w:t>
      </w:r>
      <w:r w:rsidRPr="00804E78">
        <w:rPr>
          <w:rFonts w:ascii="DINOT-Light" w:eastAsia="MS Gothic" w:hAnsi="DINOT-Light" w:cs="MS Gothic"/>
          <w:sz w:val="18"/>
          <w:szCs w:val="20"/>
          <w:lang w:val="ja-JP" w:eastAsia="ja-JP"/>
        </w:rPr>
        <w:t>ピンクゴールドのケースバック、トリニダッド</w:t>
      </w:r>
      <w:r w:rsidRPr="00804E78">
        <w:rPr>
          <w:rFonts w:ascii="DINOT-Light" w:hAnsi="DINOT-Light" w:cstheme="minorHAnsi"/>
          <w:sz w:val="18"/>
          <w:szCs w:val="20"/>
          <w:lang w:val="ja-JP" w:eastAsia="ja-JP"/>
        </w:rPr>
        <w:t>50</w:t>
      </w:r>
      <w:r w:rsidRPr="00804E78">
        <w:rPr>
          <w:rFonts w:ascii="DINOT-Light" w:eastAsia="MS Gothic" w:hAnsi="DINOT-Light" w:cs="MS Gothic"/>
          <w:sz w:val="18"/>
          <w:szCs w:val="20"/>
          <w:lang w:val="ja-JP" w:eastAsia="ja-JP"/>
        </w:rPr>
        <w:t>周年記念ロゴのエングレービング</w:t>
      </w:r>
    </w:p>
    <w:p w:rsidR="000178BB" w:rsidRPr="00804E78" w:rsidRDefault="000178BB" w:rsidP="008E3B3C">
      <w:pPr>
        <w:autoSpaceDE w:val="0"/>
        <w:autoSpaceDN w:val="0"/>
        <w:adjustRightInd w:val="0"/>
        <w:spacing w:after="20" w:line="276" w:lineRule="auto"/>
        <w:rPr>
          <w:rFonts w:ascii="DINOT-Light" w:hAnsi="DINOT-Light" w:cstheme="minorHAnsi"/>
          <w:sz w:val="14"/>
          <w:szCs w:val="20"/>
          <w:lang w:val="en-US" w:eastAsia="ja-JP"/>
        </w:rPr>
      </w:pPr>
    </w:p>
    <w:p w:rsidR="000178BB" w:rsidRPr="00804E78" w:rsidRDefault="00326035" w:rsidP="008E3B3C">
      <w:pPr>
        <w:autoSpaceDE w:val="0"/>
        <w:autoSpaceDN w:val="0"/>
        <w:adjustRightInd w:val="0"/>
        <w:spacing w:after="20" w:line="276" w:lineRule="auto"/>
        <w:rPr>
          <w:rFonts w:ascii="DINOT-Light" w:hAnsi="DINOT-Light" w:cstheme="minorHAnsi"/>
          <w:b/>
          <w:bCs/>
          <w:sz w:val="18"/>
          <w:szCs w:val="20"/>
          <w:lang w:val="en-US" w:eastAsia="ja-JP"/>
        </w:rPr>
      </w:pPr>
      <w:r w:rsidRPr="00804E78">
        <w:rPr>
          <w:rFonts w:ascii="DINOT-Light" w:eastAsia="MS Gothic" w:hAnsi="DINOT-Light" w:cs="MS Gothic"/>
          <w:b/>
          <w:bCs/>
          <w:sz w:val="18"/>
          <w:szCs w:val="20"/>
          <w:lang w:val="ja-JP" w:eastAsia="ja-JP"/>
        </w:rPr>
        <w:t>ストラップとバックル</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ハバナブラウンのカーフスキンレザー、トリニダッドロゴとパターン</w:t>
      </w:r>
    </w:p>
    <w:p w:rsidR="000178BB"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eastAsia="MS Gothic" w:hAnsi="DINOT-Light" w:cs="MS Gothic"/>
          <w:sz w:val="18"/>
          <w:szCs w:val="20"/>
          <w:lang w:val="ja-JP" w:eastAsia="ja-JP"/>
        </w:rPr>
        <w:t>ラバーライニング、内側にトリニダッドロゴ</w:t>
      </w:r>
    </w:p>
    <w:p w:rsidR="008E3B3C" w:rsidRPr="00804E78" w:rsidRDefault="00326035" w:rsidP="008E3B3C">
      <w:pPr>
        <w:autoSpaceDE w:val="0"/>
        <w:autoSpaceDN w:val="0"/>
        <w:adjustRightInd w:val="0"/>
        <w:spacing w:after="20" w:line="276" w:lineRule="auto"/>
        <w:rPr>
          <w:rFonts w:ascii="DINOT-Light" w:hAnsi="DINOT-Light" w:cstheme="minorHAnsi"/>
          <w:sz w:val="18"/>
          <w:szCs w:val="20"/>
          <w:lang w:val="en-US" w:eastAsia="ja-JP"/>
        </w:rPr>
      </w:pPr>
      <w:r w:rsidRPr="00804E78">
        <w:rPr>
          <w:rFonts w:ascii="DINOT-Light" w:hAnsi="DINOT-Light" w:cstheme="minorHAnsi"/>
          <w:sz w:val="18"/>
          <w:szCs w:val="20"/>
          <w:lang w:val="ja-JP" w:eastAsia="ja-JP"/>
        </w:rPr>
        <w:t>18K</w:t>
      </w:r>
      <w:r w:rsidRPr="00804E78">
        <w:rPr>
          <w:rFonts w:ascii="DINOT-Light" w:eastAsia="MS Gothic" w:hAnsi="DINOT-Light" w:cs="MS Gothic"/>
          <w:sz w:val="18"/>
          <w:szCs w:val="20"/>
          <w:lang w:val="ja-JP" w:eastAsia="ja-JP"/>
        </w:rPr>
        <w:t>ピンクゴールドのピンバックル</w:t>
      </w:r>
    </w:p>
    <w:sectPr w:rsidR="008E3B3C" w:rsidRPr="00804E78">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457" w:rsidRDefault="00532457">
      <w:r>
        <w:separator/>
      </w:r>
    </w:p>
  </w:endnote>
  <w:endnote w:type="continuationSeparator" w:id="0">
    <w:p w:rsidR="00532457" w:rsidRDefault="00532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INOT-Light">
    <w:altName w:val="Calibri"/>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Pr="008E3B3C" w:rsidRDefault="00326035" w:rsidP="000178BB">
    <w:pPr>
      <w:pStyle w:val="Footer"/>
      <w:jc w:val="center"/>
      <w:rPr>
        <w:rFonts w:ascii="DINOT-Light" w:hAnsi="DINOT-Light"/>
        <w:sz w:val="18"/>
        <w:szCs w:val="18"/>
      </w:rPr>
    </w:pPr>
    <w:r w:rsidRPr="004419DE">
      <w:rPr>
        <w:rFonts w:ascii="DINOT-Light" w:hAnsi="DINOT-Light"/>
        <w:sz w:val="18"/>
        <w:szCs w:val="18"/>
      </w:rPr>
      <w:t>ZENITH | www.zenith-watches.com | Rue des Billodes 34-36 | CH-2400 Le Locle</w:t>
    </w:r>
  </w:p>
  <w:p w:rsidR="000178BB" w:rsidRPr="008E3B3C" w:rsidRDefault="00326035" w:rsidP="000178BB">
    <w:pPr>
      <w:pStyle w:val="Footer"/>
      <w:jc w:val="center"/>
      <w:rPr>
        <w:rFonts w:ascii="DINOT-Light" w:hAnsi="DINOT-Light"/>
        <w:sz w:val="18"/>
        <w:szCs w:val="18"/>
      </w:rPr>
    </w:pPr>
    <w:r w:rsidRPr="008E3B3C">
      <w:rPr>
        <w:rFonts w:ascii="DINOT-Light" w:hAnsi="DINOT-Light"/>
        <w:sz w:val="18"/>
        <w:szCs w:val="18"/>
        <w:lang w:val="ja-JP"/>
      </w:rPr>
      <w:t xml:space="preserve">International Media Relations : Minh-Tan Bui – Email : </w:t>
    </w:r>
    <w:hyperlink r:id="rId1" w:history="1">
      <w:r w:rsidRPr="008E3B3C">
        <w:rPr>
          <w:rStyle w:val="Hyperlink"/>
          <w:rFonts w:ascii="DINOT-Light" w:hAnsi="DINOT-Light"/>
          <w:sz w:val="18"/>
          <w:szCs w:val="18"/>
          <w:u w:val="none"/>
          <w:lang w:val="ja-JP"/>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457" w:rsidRDefault="00532457">
      <w:r>
        <w:separator/>
      </w:r>
    </w:p>
  </w:footnote>
  <w:footnote w:type="continuationSeparator" w:id="0">
    <w:p w:rsidR="00532457" w:rsidRDefault="00532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Default="00326035">
    <w:pPr>
      <w:pStyle w:val="Header"/>
    </w:pPr>
    <w:r>
      <w:rPr>
        <w:lang w:val="ja-JP"/>
      </w:rPr>
      <w:tab/>
    </w:r>
    <w:r>
      <w:rPr>
        <w:noProof/>
        <w:lang w:eastAsia="zh-CN"/>
      </w:rPr>
      <w:drawing>
        <wp:inline distT="0" distB="0" distL="0" distR="0">
          <wp:extent cx="1609667" cy="8048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58425" name="LOGO_ZENITH.png"/>
                  <pic:cNvPicPr/>
                </pic:nvPicPr>
                <pic:blipFill>
                  <a:blip r:embed="rId1">
                    <a:extLst>
                      <a:ext uri="{28A0092B-C50C-407E-A947-70E740481C1C}">
                        <a14:useLocalDpi xmlns:a14="http://schemas.microsoft.com/office/drawing/2010/main" val="0"/>
                      </a:ext>
                    </a:extLst>
                  </a:blip>
                  <a:stretch>
                    <a:fillRect/>
                  </a:stretch>
                </pic:blipFill>
                <pic:spPr>
                  <a:xfrm>
                    <a:off x="0" y="0"/>
                    <a:ext cx="1632569" cy="816285"/>
                  </a:xfrm>
                  <a:prstGeom prst="rect">
                    <a:avLst/>
                  </a:prstGeom>
                </pic:spPr>
              </pic:pic>
            </a:graphicData>
          </a:graphic>
        </wp:inline>
      </w:drawing>
    </w:r>
  </w:p>
  <w:p w:rsidR="000178BB" w:rsidRDefault="000178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8BB"/>
    <w:rsid w:val="000178BB"/>
    <w:rsid w:val="000B25A6"/>
    <w:rsid w:val="000F1B7C"/>
    <w:rsid w:val="00161D49"/>
    <w:rsid w:val="00326035"/>
    <w:rsid w:val="004419DE"/>
    <w:rsid w:val="00532457"/>
    <w:rsid w:val="006842C5"/>
    <w:rsid w:val="00687E27"/>
    <w:rsid w:val="00804E78"/>
    <w:rsid w:val="00871173"/>
    <w:rsid w:val="008E3B3C"/>
    <w:rsid w:val="00C213D7"/>
    <w:rsid w:val="00DF475E"/>
    <w:rsid w:val="00E165E0"/>
    <w:rsid w:val="00ED567A"/>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562DB"/>
  <w15:chartTrackingRefBased/>
  <w15:docId w15:val="{649A0B03-38D8-47A3-8E14-FF8D531C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8BB"/>
    <w:pPr>
      <w:spacing w:after="0" w:line="240" w:lineRule="auto"/>
    </w:pPr>
    <w:rPr>
      <w:rFonts w:ascii="Calibri" w:hAnsi="Calibri" w:cs="Calibri"/>
      <w:lang w:eastAsia="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8BB"/>
  </w:style>
  <w:style w:type="paragraph" w:styleId="Footer">
    <w:name w:val="footer"/>
    <w:basedOn w:val="Normal"/>
    <w:link w:val="Foot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8BB"/>
  </w:style>
  <w:style w:type="character" w:styleId="Hyperlink">
    <w:name w:val="Hyperlink"/>
    <w:rsid w:val="000178BB"/>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630</Words>
  <Characters>3468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Sandoz</dc:creator>
  <cp:lastModifiedBy>Vittoria Pelà</cp:lastModifiedBy>
  <cp:revision>9</cp:revision>
  <dcterms:created xsi:type="dcterms:W3CDTF">2019-01-23T14:38:00Z</dcterms:created>
  <dcterms:modified xsi:type="dcterms:W3CDTF">2019-02-04T15:31:00Z</dcterms:modified>
</cp:coreProperties>
</file>