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19028" w14:textId="77777777" w:rsidR="00D178B4" w:rsidRPr="004502C7" w:rsidRDefault="00D178B4" w:rsidP="00D178B4">
      <w:pPr>
        <w:autoSpaceDE w:val="0"/>
        <w:autoSpaceDN w:val="0"/>
        <w:adjustRightInd w:val="0"/>
        <w:spacing w:line="276" w:lineRule="auto"/>
        <w:jc w:val="center"/>
        <w:rPr>
          <w:rFonts w:ascii="Avenir Next" w:eastAsiaTheme="minorHAnsi" w:hAnsi="Avenir Next" w:cstheme="minorHAnsi"/>
          <w:b/>
          <w:sz w:val="18"/>
          <w:szCs w:val="18"/>
          <w:bdr w:val="none" w:sz="0" w:space="0" w:color="auto" w:frame="1"/>
          <w:lang w:val="es-ES"/>
        </w:rPr>
      </w:pPr>
    </w:p>
    <w:p w14:paraId="2CD99A58" w14:textId="39746BEF" w:rsidR="00DF2E70" w:rsidRPr="00D178B4" w:rsidRDefault="005F4550" w:rsidP="00D178B4">
      <w:pPr>
        <w:autoSpaceDE w:val="0"/>
        <w:autoSpaceDN w:val="0"/>
        <w:adjustRightInd w:val="0"/>
        <w:spacing w:line="276" w:lineRule="auto"/>
        <w:jc w:val="center"/>
        <w:rPr>
          <w:rFonts w:ascii="Avenir Next" w:eastAsiaTheme="minorHAnsi" w:hAnsi="Avenir Next" w:cstheme="minorHAnsi"/>
          <w:b/>
          <w:szCs w:val="18"/>
          <w:bdr w:val="none" w:sz="0" w:space="0" w:color="auto" w:frame="1"/>
          <w:lang w:val="es-ES"/>
        </w:rPr>
      </w:pPr>
      <w:r w:rsidRPr="00D178B4">
        <w:rPr>
          <w:rFonts w:ascii="Avenir Next" w:eastAsiaTheme="minorHAnsi" w:hAnsi="Avenir Next" w:cstheme="minorHAnsi"/>
          <w:b/>
          <w:szCs w:val="18"/>
          <w:bdr w:val="none" w:sz="0" w:space="0" w:color="auto" w:frame="1"/>
          <w:lang w:val="es-ES"/>
        </w:rPr>
        <w:t>DEFY EL PRIMERO DOUBLE TOURBILLON</w:t>
      </w:r>
    </w:p>
    <w:p w14:paraId="3302E33B" w14:textId="77777777" w:rsidR="00262B6D" w:rsidRPr="00D178B4" w:rsidRDefault="009716CE" w:rsidP="00D178B4">
      <w:pPr>
        <w:autoSpaceDE w:val="0"/>
        <w:autoSpaceDN w:val="0"/>
        <w:adjustRightInd w:val="0"/>
        <w:spacing w:line="276" w:lineRule="auto"/>
        <w:jc w:val="center"/>
        <w:rPr>
          <w:rFonts w:ascii="Avenir Next" w:eastAsia="Arial Unicode MS" w:hAnsi="Avenir Next" w:cs="Arial Unicode MS"/>
          <w:b/>
          <w:sz w:val="20"/>
          <w:szCs w:val="18"/>
          <w:bdr w:val="none" w:sz="0" w:space="0" w:color="auto"/>
          <w:lang w:val="es-ES"/>
        </w:rPr>
      </w:pPr>
      <w:proofErr w:type="spellStart"/>
      <w:r w:rsidRPr="00D178B4">
        <w:rPr>
          <w:rFonts w:ascii="Avenir Next" w:eastAsia="Arial Unicode MS" w:hAnsi="Avenir Next" w:cs="Arial Unicode MS"/>
          <w:sz w:val="20"/>
          <w:szCs w:val="18"/>
          <w:bdr w:val="none" w:sz="0" w:space="0" w:color="auto"/>
          <w:lang w:val="ja-JP"/>
        </w:rPr>
        <w:t>パワ</w:t>
      </w:r>
      <w:proofErr w:type="spellEnd"/>
      <w:r w:rsidRPr="00D178B4">
        <w:rPr>
          <w:rFonts w:ascii="Avenir Next" w:eastAsia="Arial Unicode MS" w:hAnsi="Avenir Next" w:cs="Arial Unicode MS"/>
          <w:sz w:val="20"/>
          <w:szCs w:val="18"/>
          <w:bdr w:val="none" w:sz="0" w:space="0" w:color="auto"/>
          <w:lang w:val="ja-JP"/>
        </w:rPr>
        <w:t>ー、</w:t>
      </w:r>
      <w:proofErr w:type="spellStart"/>
      <w:r w:rsidRPr="00D178B4">
        <w:rPr>
          <w:rFonts w:ascii="Avenir Next" w:eastAsia="Arial Unicode MS" w:hAnsi="Avenir Next" w:cs="Arial Unicode MS"/>
          <w:sz w:val="20"/>
          <w:szCs w:val="18"/>
          <w:bdr w:val="none" w:sz="0" w:space="0" w:color="auto"/>
          <w:lang w:val="ja-JP"/>
        </w:rPr>
        <w:t>スピードそして精度</w:t>
      </w:r>
      <w:proofErr w:type="spellEnd"/>
    </w:p>
    <w:p w14:paraId="10D4304B" w14:textId="77777777" w:rsidR="00DF2E70" w:rsidRPr="00D178B4" w:rsidRDefault="00DF2E70" w:rsidP="00D178B4">
      <w:pPr>
        <w:autoSpaceDE w:val="0"/>
        <w:autoSpaceDN w:val="0"/>
        <w:adjustRightInd w:val="0"/>
        <w:spacing w:line="276" w:lineRule="auto"/>
        <w:jc w:val="center"/>
        <w:rPr>
          <w:rFonts w:ascii="Avenir Next" w:eastAsia="Arial Unicode MS" w:hAnsi="Avenir Next" w:cs="Arial Unicode MS"/>
          <w:b/>
          <w:szCs w:val="18"/>
          <w:bdr w:val="none" w:sz="0" w:space="0" w:color="auto"/>
          <w:lang w:val="es-ES"/>
        </w:rPr>
      </w:pPr>
    </w:p>
    <w:p w14:paraId="374D6944" w14:textId="77777777" w:rsidR="00656894" w:rsidRPr="00D178B4" w:rsidRDefault="009716CE" w:rsidP="00D178B4">
      <w:pPr>
        <w:tabs>
          <w:tab w:val="left" w:pos="8564"/>
        </w:tabs>
        <w:spacing w:after="120" w:line="276" w:lineRule="auto"/>
        <w:ind w:right="-6"/>
        <w:jc w:val="both"/>
        <w:rPr>
          <w:rFonts w:ascii="Avenir Next" w:eastAsia="Arial Unicode MS" w:hAnsi="Avenir Next" w:cs="Arial Unicode MS"/>
          <w:sz w:val="18"/>
          <w:szCs w:val="18"/>
          <w:lang w:val="en-GB" w:eastAsia="ja-JP"/>
        </w:rPr>
      </w:pPr>
      <w:proofErr w:type="spellStart"/>
      <w:r w:rsidRPr="00D178B4">
        <w:rPr>
          <w:rFonts w:ascii="Avenir Next" w:eastAsia="Arial Unicode MS" w:hAnsi="Avenir Next" w:cs="Arial Unicode MS"/>
          <w:sz w:val="18"/>
          <w:szCs w:val="18"/>
          <w:lang w:val="ja-JP"/>
        </w:rPr>
        <w:t>ゼニスは</w:t>
      </w:r>
      <w:proofErr w:type="spellEnd"/>
      <w:r w:rsidRPr="00D178B4">
        <w:rPr>
          <w:rFonts w:ascii="Avenir Next" w:eastAsia="Arial Unicode MS" w:hAnsi="Avenir Next" w:cs="Arial Unicode MS"/>
          <w:sz w:val="18"/>
          <w:szCs w:val="18"/>
          <w:lang w:val="ja-JP"/>
        </w:rPr>
        <w:t>2</w:t>
      </w:r>
      <w:proofErr w:type="spellStart"/>
      <w:r w:rsidRPr="00D178B4">
        <w:rPr>
          <w:rFonts w:ascii="Avenir Next" w:eastAsia="Arial Unicode MS" w:hAnsi="Avenir Next" w:cs="Arial Unicode MS"/>
          <w:sz w:val="18"/>
          <w:szCs w:val="18"/>
          <w:lang w:val="ja-JP"/>
        </w:rPr>
        <w:t>年前に革新的な</w:t>
      </w:r>
      <w:proofErr w:type="spellEnd"/>
      <w:r w:rsidRPr="00D178B4">
        <w:rPr>
          <w:rFonts w:ascii="Avenir Next" w:eastAsia="Arial Unicode MS" w:hAnsi="Avenir Next" w:cs="Arial Unicode MS"/>
          <w:sz w:val="18"/>
          <w:szCs w:val="18"/>
          <w:lang w:val="ja-JP"/>
        </w:rPr>
        <w:t>Defy El Primero 21</w:t>
      </w:r>
      <w:proofErr w:type="spellStart"/>
      <w:r w:rsidRPr="00D178B4">
        <w:rPr>
          <w:rFonts w:ascii="Avenir Next" w:eastAsia="Arial Unicode MS" w:hAnsi="Avenir Next" w:cs="Arial Unicode MS"/>
          <w:sz w:val="18"/>
          <w:szCs w:val="18"/>
          <w:lang w:val="ja-JP"/>
        </w:rPr>
        <w:t>を発表しました</w:t>
      </w:r>
      <w:proofErr w:type="spellEnd"/>
      <w:r w:rsidRPr="00D178B4">
        <w:rPr>
          <w:rFonts w:ascii="Avenir Next" w:eastAsia="Arial Unicode MS" w:hAnsi="Avenir Next" w:cs="Arial Unicode MS"/>
          <w:sz w:val="18"/>
          <w:szCs w:val="18"/>
          <w:lang w:val="ja-JP"/>
        </w:rPr>
        <w:t>。</w:t>
      </w:r>
      <w:r w:rsidRPr="00D178B4">
        <w:rPr>
          <w:rFonts w:ascii="Avenir Next" w:eastAsia="Arial Unicode MS" w:hAnsi="Avenir Next" w:cs="Arial Unicode MS"/>
          <w:sz w:val="18"/>
          <w:szCs w:val="18"/>
          <w:lang w:val="ja-JP" w:eastAsia="ja-JP"/>
        </w:rPr>
        <w:t>1/100</w:t>
      </w:r>
      <w:r w:rsidRPr="00D178B4">
        <w:rPr>
          <w:rFonts w:ascii="Avenir Next" w:eastAsia="Arial Unicode MS" w:hAnsi="Avenir Next" w:cs="Arial Unicode MS"/>
          <w:sz w:val="18"/>
          <w:szCs w:val="18"/>
          <w:lang w:val="ja-JP" w:eastAsia="ja-JP"/>
        </w:rPr>
        <w:t>秒精度の計時を可能とする唯一の高振動自動巻クロノグラフとして、</w:t>
      </w:r>
      <w:r w:rsidRPr="00D178B4">
        <w:rPr>
          <w:rFonts w:ascii="Avenir Next" w:eastAsia="Arial Unicode MS" w:hAnsi="Avenir Next" w:cs="Arial Unicode MS"/>
          <w:sz w:val="18"/>
          <w:szCs w:val="18"/>
          <w:lang w:val="ja-JP" w:eastAsia="ja-JP"/>
        </w:rPr>
        <w:t>21</w:t>
      </w:r>
      <w:r w:rsidRPr="00D178B4">
        <w:rPr>
          <w:rFonts w:ascii="Avenir Next" w:eastAsia="Arial Unicode MS" w:hAnsi="Avenir Next" w:cs="Arial Unicode MS"/>
          <w:sz w:val="18"/>
          <w:szCs w:val="18"/>
          <w:lang w:val="ja-JP" w:eastAsia="ja-JP"/>
        </w:rPr>
        <w:t>世紀の時計づくりをリードするウォッチです。</w:t>
      </w:r>
      <w:r w:rsidRPr="00D178B4">
        <w:rPr>
          <w:rFonts w:ascii="Avenir Next" w:eastAsia="Arial Unicode MS" w:hAnsi="Avenir Next" w:cs="Arial Unicode MS"/>
          <w:bCs/>
          <w:sz w:val="18"/>
          <w:szCs w:val="18"/>
          <w:lang w:val="ja-JP" w:eastAsia="ja-JP"/>
        </w:rPr>
        <w:t>2019</w:t>
      </w:r>
      <w:r w:rsidRPr="00D178B4">
        <w:rPr>
          <w:rFonts w:ascii="Avenir Next" w:eastAsia="Arial Unicode MS" w:hAnsi="Avenir Next" w:cs="Arial Unicode MS"/>
          <w:bCs/>
          <w:sz w:val="18"/>
          <w:szCs w:val="18"/>
          <w:lang w:val="ja-JP" w:eastAsia="ja-JP"/>
        </w:rPr>
        <w:t>年には</w:t>
      </w:r>
      <w:r w:rsidRPr="00D178B4">
        <w:rPr>
          <w:rFonts w:ascii="Avenir Next" w:eastAsia="Arial Unicode MS" w:hAnsi="Avenir Next" w:cs="Arial Unicode MS"/>
          <w:bCs/>
          <w:sz w:val="18"/>
          <w:szCs w:val="18"/>
          <w:lang w:val="ja-JP" w:eastAsia="ja-JP"/>
        </w:rPr>
        <w:t>Defy El Primero Double Tourbillon</w:t>
      </w:r>
      <w:r w:rsidRPr="00D178B4">
        <w:rPr>
          <w:rFonts w:ascii="Avenir Next" w:eastAsia="Arial Unicode MS" w:hAnsi="Avenir Next" w:cs="Arial Unicode MS"/>
          <w:bCs/>
          <w:sz w:val="18"/>
          <w:szCs w:val="18"/>
          <w:lang w:val="ja-JP" w:eastAsia="ja-JP"/>
        </w:rPr>
        <w:t>でさらに大きな躍進を遂げました：</w:t>
      </w:r>
      <w:r w:rsidRPr="00D178B4">
        <w:rPr>
          <w:rFonts w:ascii="Avenir Next" w:eastAsia="Arial Unicode MS" w:hAnsi="Avenir Next" w:cs="Arial Unicode MS"/>
          <w:bCs/>
          <w:sz w:val="18"/>
          <w:szCs w:val="18"/>
          <w:lang w:val="ja-JP" w:eastAsia="ja-JP"/>
        </w:rPr>
        <w:t xml:space="preserve">El Primero 9020 </w:t>
      </w:r>
      <w:r w:rsidRPr="00D178B4">
        <w:rPr>
          <w:rFonts w:ascii="Avenir Next" w:eastAsia="Arial Unicode MS" w:hAnsi="Avenir Next" w:cs="Arial Unicode MS"/>
          <w:bCs/>
          <w:sz w:val="18"/>
          <w:szCs w:val="18"/>
          <w:lang w:val="ja-JP" w:eastAsia="ja-JP"/>
        </w:rPr>
        <w:t>キャリバーを搭載したこの革新的モデルは、二つの別個のエスケープメントを持っています。一つは高振動のクロノグラフ用で、これを駆動し</w:t>
      </w:r>
      <w:r w:rsidRPr="00D178B4">
        <w:rPr>
          <w:rFonts w:ascii="Avenir Next" w:eastAsia="Arial Unicode MS" w:hAnsi="Avenir Next" w:cs="Arial Unicode MS"/>
          <w:bCs/>
          <w:sz w:val="18"/>
          <w:szCs w:val="18"/>
          <w:lang w:val="ja-JP" w:eastAsia="ja-JP"/>
        </w:rPr>
        <w:t>1/100</w:t>
      </w:r>
      <w:r w:rsidRPr="00D178B4">
        <w:rPr>
          <w:rFonts w:ascii="Avenir Next" w:eastAsia="Arial Unicode MS" w:hAnsi="Avenir Next" w:cs="Arial Unicode MS"/>
          <w:bCs/>
          <w:sz w:val="18"/>
          <w:szCs w:val="18"/>
          <w:lang w:val="ja-JP" w:eastAsia="ja-JP"/>
        </w:rPr>
        <w:t>秒精度を表示、もう一つはウォッチの安定した精度を保ちます。このモデルの二つの限定エディションは</w:t>
      </w:r>
      <w:r w:rsidR="00516349" w:rsidRPr="00D178B4">
        <w:rPr>
          <w:rFonts w:ascii="Avenir Next" w:eastAsia="MS Mincho" w:hAnsi="Avenir Next" w:cs="MS Mincho"/>
          <w:bCs/>
          <w:sz w:val="18"/>
          <w:szCs w:val="18"/>
          <w:lang w:val="ja-JP" w:eastAsia="ja-JP"/>
        </w:rPr>
        <w:t>、</w:t>
      </w:r>
      <w:r w:rsidRPr="00D178B4">
        <w:rPr>
          <w:rFonts w:ascii="Avenir Next" w:eastAsia="Arial Unicode MS" w:hAnsi="Avenir Next" w:cs="Arial Unicode MS"/>
          <w:bCs/>
          <w:sz w:val="18"/>
          <w:szCs w:val="18"/>
          <w:lang w:val="ja-JP" w:eastAsia="ja-JP"/>
        </w:rPr>
        <w:t>10</w:t>
      </w:r>
      <w:r w:rsidRPr="00D178B4">
        <w:rPr>
          <w:rFonts w:ascii="Avenir Next" w:eastAsia="Arial Unicode MS" w:hAnsi="Avenir Next" w:cs="Arial Unicode MS"/>
          <w:bCs/>
          <w:sz w:val="18"/>
          <w:szCs w:val="18"/>
          <w:lang w:val="ja-JP" w:eastAsia="ja-JP"/>
        </w:rPr>
        <w:t>本限定のプラチナバージョンと</w:t>
      </w:r>
      <w:r w:rsidRPr="00D178B4">
        <w:rPr>
          <w:rFonts w:ascii="Avenir Next" w:eastAsia="Arial Unicode MS" w:hAnsi="Avenir Next" w:cs="Arial Unicode MS"/>
          <w:bCs/>
          <w:sz w:val="18"/>
          <w:szCs w:val="18"/>
          <w:lang w:val="ja-JP" w:eastAsia="ja-JP"/>
        </w:rPr>
        <w:t>50</w:t>
      </w:r>
      <w:r w:rsidRPr="00D178B4">
        <w:rPr>
          <w:rFonts w:ascii="Avenir Next" w:eastAsia="Arial Unicode MS" w:hAnsi="Avenir Next" w:cs="Arial Unicode MS"/>
          <w:bCs/>
          <w:sz w:val="18"/>
          <w:szCs w:val="18"/>
          <w:lang w:val="ja-JP" w:eastAsia="ja-JP"/>
        </w:rPr>
        <w:t>本限定のカーボンバージョンです。</w:t>
      </w:r>
    </w:p>
    <w:p w14:paraId="2FCC1C23" w14:textId="77777777" w:rsidR="00262B6D" w:rsidRPr="00D178B4" w:rsidRDefault="00262B6D" w:rsidP="00D178B4">
      <w:pPr>
        <w:tabs>
          <w:tab w:val="left" w:pos="8564"/>
        </w:tabs>
        <w:spacing w:after="120" w:line="276" w:lineRule="auto"/>
        <w:ind w:right="-6"/>
        <w:jc w:val="both"/>
        <w:rPr>
          <w:rFonts w:ascii="Avenir Next" w:eastAsia="Arial Unicode MS" w:hAnsi="Avenir Next" w:cs="Arial Unicode MS"/>
          <w:b/>
          <w:sz w:val="18"/>
          <w:szCs w:val="18"/>
          <w:lang w:val="fr-FR" w:eastAsia="ja-JP"/>
        </w:rPr>
      </w:pPr>
    </w:p>
    <w:p w14:paraId="44603AAA" w14:textId="77777777" w:rsidR="00262B6D"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eastAsia="Arial Unicode MS" w:hAnsi="Avenir Next" w:cs="Arial Unicode MS"/>
          <w:b/>
          <w:sz w:val="18"/>
          <w:szCs w:val="18"/>
          <w:lang w:val="fr-FR" w:eastAsia="ja-JP"/>
        </w:rPr>
      </w:pPr>
      <w:r w:rsidRPr="00D178B4">
        <w:rPr>
          <w:rFonts w:ascii="Avenir Next" w:eastAsia="Arial Unicode MS" w:hAnsi="Avenir Next" w:cs="Arial Unicode MS"/>
          <w:b/>
          <w:bCs/>
          <w:sz w:val="18"/>
          <w:szCs w:val="18"/>
          <w:lang w:val="ja-JP" w:eastAsia="ja-JP"/>
        </w:rPr>
        <w:t>秒針は</w:t>
      </w:r>
      <w:r w:rsidRPr="00D178B4">
        <w:rPr>
          <w:rFonts w:ascii="Avenir Next" w:eastAsia="Arial Unicode MS" w:hAnsi="Avenir Next" w:cs="Arial Unicode MS"/>
          <w:b/>
          <w:bCs/>
          <w:sz w:val="18"/>
          <w:szCs w:val="18"/>
          <w:lang w:val="ja-JP" w:eastAsia="ja-JP"/>
        </w:rPr>
        <w:t>1</w:t>
      </w:r>
      <w:r w:rsidRPr="00D178B4">
        <w:rPr>
          <w:rFonts w:ascii="Avenir Next" w:eastAsia="Arial Unicode MS" w:hAnsi="Avenir Next" w:cs="Arial Unicode MS"/>
          <w:b/>
          <w:bCs/>
          <w:sz w:val="18"/>
          <w:szCs w:val="18"/>
          <w:lang w:val="ja-JP" w:eastAsia="ja-JP"/>
        </w:rPr>
        <w:t>秒で</w:t>
      </w:r>
      <w:r w:rsidRPr="00D178B4">
        <w:rPr>
          <w:rFonts w:ascii="Avenir Next" w:eastAsia="Arial Unicode MS" w:hAnsi="Avenir Next" w:cs="Arial Unicode MS"/>
          <w:b/>
          <w:bCs/>
          <w:sz w:val="18"/>
          <w:szCs w:val="18"/>
          <w:lang w:val="ja-JP" w:eastAsia="ja-JP"/>
        </w:rPr>
        <w:t>1</w:t>
      </w:r>
      <w:r w:rsidRPr="00D178B4">
        <w:rPr>
          <w:rFonts w:ascii="Avenir Next" w:eastAsia="Arial Unicode MS" w:hAnsi="Avenir Next" w:cs="Arial Unicode MS"/>
          <w:b/>
          <w:bCs/>
          <w:sz w:val="18"/>
          <w:szCs w:val="18"/>
          <w:lang w:val="ja-JP" w:eastAsia="ja-JP"/>
        </w:rPr>
        <w:t>回転</w:t>
      </w:r>
    </w:p>
    <w:p w14:paraId="27AA9CCD" w14:textId="18C6E950" w:rsidR="00EA7EBB"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eastAsia="Arial Unicode MS" w:hAnsi="Avenir Next" w:cs="Arial Unicode MS"/>
          <w:sz w:val="18"/>
          <w:szCs w:val="18"/>
          <w:lang w:val="en-GB" w:eastAsia="ja-JP"/>
        </w:rPr>
      </w:pPr>
      <w:r w:rsidRPr="00D178B4">
        <w:rPr>
          <w:rFonts w:ascii="Avenir Next" w:eastAsia="Arial Unicode MS" w:hAnsi="Avenir Next" w:cs="Arial Unicode MS"/>
          <w:sz w:val="18"/>
          <w:szCs w:val="18"/>
          <w:lang w:val="ja-JP" w:eastAsia="ja-JP"/>
        </w:rPr>
        <w:t>ゼニスは</w:t>
      </w:r>
      <w:r w:rsidRPr="00D178B4">
        <w:rPr>
          <w:rFonts w:ascii="Avenir Next" w:eastAsia="Arial Unicode MS" w:hAnsi="Avenir Next" w:cs="Arial Unicode MS"/>
          <w:sz w:val="18"/>
          <w:szCs w:val="18"/>
          <w:lang w:val="ja-JP" w:eastAsia="ja-JP"/>
        </w:rPr>
        <w:t>DEFY</w:t>
      </w:r>
      <w:r w:rsidRPr="00D178B4">
        <w:rPr>
          <w:rFonts w:ascii="Avenir Next" w:eastAsia="Arial Unicode MS" w:hAnsi="Avenir Next" w:cs="Arial Unicode MS"/>
          <w:sz w:val="18"/>
          <w:szCs w:val="18"/>
          <w:lang w:val="ja-JP" w:eastAsia="ja-JP"/>
        </w:rPr>
        <w:t>コレクションで常に革新を進め、明日の時計作りのスタンダードを築いています。量産の初の</w:t>
      </w:r>
      <w:r w:rsidRPr="00D178B4">
        <w:rPr>
          <w:rFonts w:ascii="Avenir Next" w:eastAsia="Arial Unicode MS" w:hAnsi="Avenir Next" w:cs="Arial Unicode MS"/>
          <w:sz w:val="18"/>
          <w:szCs w:val="18"/>
          <w:lang w:val="ja-JP" w:eastAsia="ja-JP"/>
        </w:rPr>
        <w:t>1/100</w:t>
      </w:r>
      <w:r w:rsidRPr="00D178B4">
        <w:rPr>
          <w:rFonts w:ascii="Avenir Next" w:eastAsia="Arial Unicode MS" w:hAnsi="Avenir Next" w:cs="Arial Unicode MS"/>
          <w:sz w:val="18"/>
          <w:szCs w:val="18"/>
          <w:lang w:val="ja-JP" w:eastAsia="ja-JP"/>
        </w:rPr>
        <w:t>秒精度の機械式クロノグラフ、</w:t>
      </w:r>
      <w:r w:rsidRPr="00D178B4">
        <w:rPr>
          <w:rFonts w:ascii="Avenir Next" w:eastAsia="Arial Unicode MS" w:hAnsi="Avenir Next" w:cs="Arial Unicode MS"/>
          <w:sz w:val="18"/>
          <w:szCs w:val="18"/>
          <w:lang w:val="ja-JP" w:eastAsia="ja-JP"/>
        </w:rPr>
        <w:t>Defy El Primero 21</w:t>
      </w:r>
      <w:r w:rsidRPr="00D178B4">
        <w:rPr>
          <w:rFonts w:ascii="Avenir Next" w:eastAsia="Arial Unicode MS" w:hAnsi="Avenir Next" w:cs="Arial Unicode MS"/>
          <w:sz w:val="18"/>
          <w:szCs w:val="18"/>
          <w:lang w:val="ja-JP" w:eastAsia="ja-JP"/>
        </w:rPr>
        <w:t>の後に発表された</w:t>
      </w:r>
      <w:r w:rsidRPr="00D178B4">
        <w:rPr>
          <w:rFonts w:ascii="Avenir Next" w:eastAsia="Arial Unicode MS" w:hAnsi="Avenir Next" w:cs="Arial Unicode MS"/>
          <w:sz w:val="18"/>
          <w:szCs w:val="18"/>
          <w:lang w:val="ja-JP" w:eastAsia="ja-JP"/>
        </w:rPr>
        <w:t xml:space="preserve"> Defy Lab</w:t>
      </w:r>
      <w:r w:rsidRPr="00D178B4">
        <w:rPr>
          <w:rFonts w:ascii="Avenir Next" w:eastAsia="Arial Unicode MS" w:hAnsi="Avenir Next" w:cs="Arial Unicode MS"/>
          <w:sz w:val="18"/>
          <w:szCs w:val="18"/>
          <w:lang w:val="ja-JP" w:eastAsia="ja-JP"/>
        </w:rPr>
        <w:t>は画期的なオシレーターによる世界で最も精度の高い機械式ウォッチです。そしてオートオルロジュリーマニュファクチュール、ゼニスは</w:t>
      </w:r>
      <w:r w:rsidR="00516349" w:rsidRPr="00D178B4">
        <w:rPr>
          <w:rFonts w:ascii="Avenir Next" w:eastAsia="Arial Unicode MS" w:hAnsi="Avenir Next" w:cs="Arial Unicode MS"/>
          <w:sz w:val="18"/>
          <w:szCs w:val="18"/>
          <w:lang w:val="ja-JP" w:eastAsia="ja-JP"/>
        </w:rPr>
        <w:t>今回</w:t>
      </w:r>
      <w:r w:rsidRPr="00D178B4">
        <w:rPr>
          <w:rFonts w:ascii="Avenir Next" w:eastAsia="Arial Unicode MS" w:hAnsi="Avenir Next" w:cs="Arial Unicode MS"/>
          <w:sz w:val="18"/>
          <w:szCs w:val="18"/>
          <w:lang w:val="ja-JP" w:eastAsia="ja-JP"/>
        </w:rPr>
        <w:t>Defy El Primero Double Tourbillon</w:t>
      </w:r>
      <w:r w:rsidRPr="00D178B4">
        <w:rPr>
          <w:rFonts w:ascii="Avenir Next" w:eastAsia="Arial Unicode MS" w:hAnsi="Avenir Next" w:cs="Arial Unicode MS"/>
          <w:sz w:val="18"/>
          <w:szCs w:val="18"/>
          <w:lang w:val="ja-JP" w:eastAsia="ja-JP"/>
        </w:rPr>
        <w:t>を発表しました。</w:t>
      </w:r>
      <w:r w:rsidRPr="00D178B4">
        <w:rPr>
          <w:rFonts w:ascii="Avenir Next" w:eastAsia="Arial Unicode MS" w:hAnsi="Avenir Next" w:cs="Arial Unicode MS"/>
          <w:sz w:val="18"/>
          <w:szCs w:val="18"/>
          <w:lang w:val="ja-JP" w:eastAsia="ja-JP"/>
        </w:rPr>
        <w:t xml:space="preserve"> </w:t>
      </w:r>
      <w:r w:rsidRPr="00D178B4">
        <w:rPr>
          <w:rFonts w:ascii="Avenir Next" w:eastAsia="Arial Unicode MS" w:hAnsi="Avenir Next" w:cs="Arial Unicode MS"/>
          <w:sz w:val="18"/>
          <w:szCs w:val="18"/>
          <w:lang w:val="ja-JP" w:eastAsia="ja-JP"/>
        </w:rPr>
        <w:t>二つのトゥールビヨンと</w:t>
      </w:r>
      <w:r w:rsidRPr="00D178B4">
        <w:rPr>
          <w:rFonts w:ascii="Avenir Next" w:eastAsia="Arial Unicode MS" w:hAnsi="Avenir Next" w:cs="Arial Unicode MS"/>
          <w:sz w:val="18"/>
          <w:szCs w:val="18"/>
          <w:lang w:val="ja-JP" w:eastAsia="ja-JP"/>
        </w:rPr>
        <w:t>1/100</w:t>
      </w:r>
      <w:r w:rsidRPr="00D178B4">
        <w:rPr>
          <w:rFonts w:ascii="Avenir Next" w:eastAsia="Arial Unicode MS" w:hAnsi="Avenir Next" w:cs="Arial Unicode MS"/>
          <w:sz w:val="18"/>
          <w:szCs w:val="18"/>
          <w:lang w:val="ja-JP" w:eastAsia="ja-JP"/>
        </w:rPr>
        <w:t>秒精度クロノグラフというコンプリケーションを組み合わせたこの画期的なウォッチは稀に見る高度な品質レベルを実現しています。</w:t>
      </w:r>
      <w:r w:rsidRPr="00D178B4">
        <w:rPr>
          <w:rFonts w:ascii="Avenir Next" w:eastAsia="Arial Unicode MS" w:hAnsi="Avenir Next" w:cs="Arial Unicode MS"/>
          <w:sz w:val="18"/>
          <w:szCs w:val="18"/>
          <w:lang w:val="ja-JP" w:eastAsia="ja-JP"/>
        </w:rPr>
        <w:t xml:space="preserve"> </w:t>
      </w:r>
    </w:p>
    <w:p w14:paraId="574E279B" w14:textId="77777777" w:rsidR="00516349"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eastAsia="Arial Unicode MS" w:hAnsi="Avenir Next" w:cs="Arial Unicode MS"/>
          <w:sz w:val="18"/>
          <w:szCs w:val="18"/>
          <w:lang w:val="ja-JP" w:eastAsia="ja-JP"/>
        </w:rPr>
      </w:pPr>
      <w:r w:rsidRPr="00D178B4">
        <w:rPr>
          <w:rFonts w:ascii="Avenir Next" w:eastAsia="Arial Unicode MS" w:hAnsi="Avenir Next" w:cs="Arial Unicode MS"/>
          <w:sz w:val="18"/>
          <w:szCs w:val="18"/>
          <w:lang w:val="ja-JP" w:eastAsia="ja-JP"/>
        </w:rPr>
        <w:t>最新のテクノロジー、革新、性能とデザイン。</w:t>
      </w:r>
      <w:r w:rsidRPr="00D178B4">
        <w:rPr>
          <w:rFonts w:ascii="Avenir Next" w:eastAsia="Arial Unicode MS" w:hAnsi="Avenir Next" w:cs="Arial Unicode MS"/>
          <w:sz w:val="18"/>
          <w:szCs w:val="18"/>
          <w:lang w:val="ja-JP" w:eastAsia="ja-JP"/>
        </w:rPr>
        <w:t>Defy</w:t>
      </w:r>
      <w:r w:rsidRPr="00D178B4">
        <w:rPr>
          <w:rFonts w:ascii="Avenir Next" w:eastAsia="Arial Unicode MS" w:hAnsi="Avenir Next" w:cs="Arial Unicode MS"/>
          <w:sz w:val="18"/>
          <w:szCs w:val="18"/>
          <w:lang w:val="ja-JP" w:eastAsia="ja-JP"/>
        </w:rPr>
        <w:t>コレクションに加わった最新モデルは構造的にもデザインにおいても、ゼニスの圧倒的な自信作です。</w:t>
      </w:r>
      <w:r w:rsidRPr="00D178B4">
        <w:rPr>
          <w:rFonts w:ascii="Avenir Next" w:eastAsia="Arial Unicode MS" w:hAnsi="Avenir Next" w:cs="Arial Unicode MS"/>
          <w:sz w:val="18"/>
          <w:szCs w:val="18"/>
          <w:lang w:val="ja-JP" w:eastAsia="ja-JP"/>
        </w:rPr>
        <w:t xml:space="preserve"> </w:t>
      </w:r>
      <w:r w:rsidRPr="00D178B4">
        <w:rPr>
          <w:rFonts w:ascii="Avenir Next" w:eastAsia="Arial Unicode MS" w:hAnsi="Avenir Next" w:cs="Arial Unicode MS"/>
          <w:sz w:val="18"/>
          <w:szCs w:val="18"/>
          <w:lang w:val="ja-JP" w:eastAsia="ja-JP"/>
        </w:rPr>
        <w:t>ゼニスはこのモデルのためにメゾン初のダブルトゥールビヨンを開発しました。</w:t>
      </w:r>
      <w:r w:rsidRPr="00D178B4">
        <w:rPr>
          <w:rFonts w:ascii="Avenir Next" w:eastAsia="Arial Unicode MS" w:hAnsi="Avenir Next" w:cs="Arial Unicode MS"/>
          <w:sz w:val="18"/>
          <w:szCs w:val="18"/>
          <w:lang w:val="ja-JP" w:eastAsia="ja-JP"/>
        </w:rPr>
        <w:t xml:space="preserve"> 10</w:t>
      </w:r>
      <w:r w:rsidRPr="00D178B4">
        <w:rPr>
          <w:rFonts w:ascii="Avenir Next" w:eastAsia="Arial Unicode MS" w:hAnsi="Avenir Next" w:cs="Arial Unicode MS"/>
          <w:sz w:val="18"/>
          <w:szCs w:val="18"/>
          <w:lang w:val="ja-JP" w:eastAsia="ja-JP"/>
        </w:rPr>
        <w:t>時位置のトゥールビヨンは</w:t>
      </w:r>
      <w:r w:rsidRPr="00D178B4">
        <w:rPr>
          <w:rFonts w:ascii="Avenir Next" w:eastAsia="Arial Unicode MS" w:hAnsi="Avenir Next" w:cs="Arial Unicode MS"/>
          <w:sz w:val="18"/>
          <w:szCs w:val="18"/>
          <w:lang w:val="ja-JP" w:eastAsia="ja-JP"/>
        </w:rPr>
        <w:t>1/100</w:t>
      </w:r>
      <w:r w:rsidRPr="00D178B4">
        <w:rPr>
          <w:rFonts w:ascii="Avenir Next" w:eastAsia="Arial Unicode MS" w:hAnsi="Avenir Next" w:cs="Arial Unicode MS"/>
          <w:sz w:val="18"/>
          <w:szCs w:val="18"/>
          <w:lang w:val="ja-JP" w:eastAsia="ja-JP"/>
        </w:rPr>
        <w:t>秒精度で計測を行い、それを読みやすく表示するクロノグラフに接続しこれを調整します。</w:t>
      </w:r>
      <w:r w:rsidRPr="00D178B4">
        <w:rPr>
          <w:rFonts w:ascii="Avenir Next" w:eastAsia="Arial Unicode MS" w:hAnsi="Avenir Next" w:cs="Arial Unicode MS"/>
          <w:sz w:val="18"/>
          <w:szCs w:val="18"/>
          <w:lang w:val="ja-JP" w:eastAsia="ja-JP"/>
        </w:rPr>
        <w:t xml:space="preserve"> 50 Hz (</w:t>
      </w:r>
      <w:r w:rsidRPr="00D178B4">
        <w:rPr>
          <w:rFonts w:ascii="Avenir Next" w:eastAsia="Arial Unicode MS" w:hAnsi="Avenir Next" w:cs="Arial Unicode MS"/>
          <w:sz w:val="18"/>
          <w:szCs w:val="18"/>
          <w:lang w:val="ja-JP" w:eastAsia="ja-JP"/>
        </w:rPr>
        <w:t>毎時</w:t>
      </w:r>
      <w:r w:rsidRPr="00D178B4">
        <w:rPr>
          <w:rFonts w:ascii="Avenir Next" w:eastAsia="Arial Unicode MS" w:hAnsi="Avenir Next" w:cs="Arial Unicode MS"/>
          <w:sz w:val="18"/>
          <w:szCs w:val="18"/>
          <w:lang w:val="ja-JP" w:eastAsia="ja-JP"/>
        </w:rPr>
        <w:t xml:space="preserve">360,000 </w:t>
      </w:r>
      <w:r w:rsidRPr="00D178B4">
        <w:rPr>
          <w:rFonts w:ascii="Avenir Next" w:eastAsia="Arial Unicode MS" w:hAnsi="Avenir Next" w:cs="Arial Unicode MS"/>
          <w:sz w:val="18"/>
          <w:szCs w:val="18"/>
          <w:lang w:val="ja-JP" w:eastAsia="ja-JP"/>
        </w:rPr>
        <w:t>振動</w:t>
      </w:r>
      <w:r w:rsidRPr="00D178B4">
        <w:rPr>
          <w:rFonts w:ascii="Avenir Next" w:eastAsia="Arial Unicode MS" w:hAnsi="Avenir Next" w:cs="Arial Unicode MS"/>
          <w:sz w:val="18"/>
          <w:szCs w:val="18"/>
          <w:lang w:val="ja-JP" w:eastAsia="ja-JP"/>
        </w:rPr>
        <w:t>)</w:t>
      </w:r>
      <w:r w:rsidRPr="00D178B4">
        <w:rPr>
          <w:rFonts w:ascii="Avenir Next" w:eastAsia="Arial Unicode MS" w:hAnsi="Avenir Next" w:cs="Arial Unicode MS"/>
          <w:sz w:val="18"/>
          <w:szCs w:val="18"/>
          <w:lang w:val="ja-JP" w:eastAsia="ja-JP"/>
        </w:rPr>
        <w:t>のビートにより、キャリッジが</w:t>
      </w:r>
      <w:r w:rsidRPr="00D178B4">
        <w:rPr>
          <w:rFonts w:ascii="Avenir Next" w:eastAsia="Arial Unicode MS" w:hAnsi="Avenir Next" w:cs="Arial Unicode MS"/>
          <w:sz w:val="18"/>
          <w:szCs w:val="18"/>
          <w:lang w:val="ja-JP" w:eastAsia="ja-JP"/>
        </w:rPr>
        <w:t>5</w:t>
      </w:r>
      <w:r w:rsidRPr="00D178B4">
        <w:rPr>
          <w:rFonts w:ascii="Avenir Next" w:eastAsia="Arial Unicode MS" w:hAnsi="Avenir Next" w:cs="Arial Unicode MS"/>
          <w:sz w:val="18"/>
          <w:szCs w:val="18"/>
          <w:lang w:val="ja-JP" w:eastAsia="ja-JP"/>
        </w:rPr>
        <w:t>秒で</w:t>
      </w:r>
      <w:r w:rsidRPr="00D178B4">
        <w:rPr>
          <w:rFonts w:ascii="Avenir Next" w:eastAsia="Arial Unicode MS" w:hAnsi="Avenir Next" w:cs="Arial Unicode MS"/>
          <w:sz w:val="18"/>
          <w:szCs w:val="18"/>
          <w:lang w:val="ja-JP" w:eastAsia="ja-JP"/>
        </w:rPr>
        <w:t>1</w:t>
      </w:r>
      <w:r w:rsidRPr="00D178B4">
        <w:rPr>
          <w:rFonts w:ascii="Avenir Next" w:eastAsia="Arial Unicode MS" w:hAnsi="Avenir Next" w:cs="Arial Unicode MS"/>
          <w:sz w:val="18"/>
          <w:szCs w:val="18"/>
          <w:lang w:val="ja-JP" w:eastAsia="ja-JP"/>
        </w:rPr>
        <w:t>回転するこの</w:t>
      </w:r>
    </w:p>
    <w:p w14:paraId="6C525BEB" w14:textId="77777777" w:rsidR="00EA7EBB"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eastAsia="Arial Unicode MS" w:hAnsi="Avenir Next" w:cs="Arial Unicode MS"/>
          <w:sz w:val="18"/>
          <w:szCs w:val="18"/>
          <w:lang w:val="en-GB" w:eastAsia="ja-JP"/>
        </w:rPr>
      </w:pPr>
      <w:r w:rsidRPr="00D178B4">
        <w:rPr>
          <w:rFonts w:ascii="Avenir Next" w:eastAsia="Arial Unicode MS" w:hAnsi="Avenir Next" w:cs="Arial Unicode MS"/>
          <w:sz w:val="18"/>
          <w:szCs w:val="18"/>
          <w:lang w:val="ja-JP" w:eastAsia="ja-JP"/>
        </w:rPr>
        <w:t>トゥールビヨンは世界最速を誇</w:t>
      </w:r>
      <w:r w:rsidR="00516349" w:rsidRPr="00D178B4">
        <w:rPr>
          <w:rFonts w:ascii="Avenir Next" w:eastAsia="MS Mincho" w:hAnsi="Avenir Next" w:cs="MS Mincho"/>
          <w:sz w:val="18"/>
          <w:szCs w:val="18"/>
          <w:lang w:val="ja-JP" w:eastAsia="ja-JP"/>
        </w:rPr>
        <w:t>るもので</w:t>
      </w:r>
      <w:r w:rsidRPr="00D178B4">
        <w:rPr>
          <w:rFonts w:ascii="Avenir Next" w:eastAsia="Arial Unicode MS" w:hAnsi="Avenir Next" w:cs="Arial Unicode MS"/>
          <w:sz w:val="18"/>
          <w:szCs w:val="18"/>
          <w:lang w:val="ja-JP" w:eastAsia="ja-JP"/>
        </w:rPr>
        <w:t>す。</w:t>
      </w:r>
      <w:r w:rsidRPr="00D178B4">
        <w:rPr>
          <w:rFonts w:ascii="Avenir Next" w:eastAsia="Arial Unicode MS" w:hAnsi="Avenir Next" w:cs="Arial Unicode MS"/>
          <w:sz w:val="18"/>
          <w:szCs w:val="18"/>
          <w:lang w:val="ja-JP" w:eastAsia="ja-JP"/>
        </w:rPr>
        <w:t xml:space="preserve"> </w:t>
      </w:r>
      <w:r w:rsidRPr="00D178B4">
        <w:rPr>
          <w:rFonts w:ascii="Avenir Next" w:eastAsia="Arial Unicode MS" w:hAnsi="Avenir Next" w:cs="Arial Unicode MS"/>
          <w:sz w:val="18"/>
          <w:szCs w:val="18"/>
          <w:lang w:val="ja-JP" w:eastAsia="ja-JP"/>
        </w:rPr>
        <w:t>クロノグラフ針は</w:t>
      </w:r>
      <w:r w:rsidRPr="00D178B4">
        <w:rPr>
          <w:rFonts w:ascii="Avenir Next" w:eastAsia="Arial Unicode MS" w:hAnsi="Avenir Next" w:cs="Arial Unicode MS"/>
          <w:sz w:val="18"/>
          <w:szCs w:val="18"/>
          <w:lang w:val="ja-JP" w:eastAsia="ja-JP"/>
        </w:rPr>
        <w:t>1</w:t>
      </w:r>
      <w:r w:rsidRPr="00D178B4">
        <w:rPr>
          <w:rFonts w:ascii="Avenir Next" w:eastAsia="Arial Unicode MS" w:hAnsi="Avenir Next" w:cs="Arial Unicode MS"/>
          <w:sz w:val="18"/>
          <w:szCs w:val="18"/>
          <w:lang w:val="ja-JP" w:eastAsia="ja-JP"/>
        </w:rPr>
        <w:t>秒でダイヤルを</w:t>
      </w:r>
      <w:r w:rsidRPr="00D178B4">
        <w:rPr>
          <w:rFonts w:ascii="Avenir Next" w:eastAsia="Arial Unicode MS" w:hAnsi="Avenir Next" w:cs="Arial Unicode MS"/>
          <w:sz w:val="18"/>
          <w:szCs w:val="18"/>
          <w:lang w:val="ja-JP" w:eastAsia="ja-JP"/>
        </w:rPr>
        <w:t>1</w:t>
      </w:r>
      <w:r w:rsidRPr="00D178B4">
        <w:rPr>
          <w:rFonts w:ascii="Avenir Next" w:eastAsia="Arial Unicode MS" w:hAnsi="Avenir Next" w:cs="Arial Unicode MS"/>
          <w:sz w:val="18"/>
          <w:szCs w:val="18"/>
          <w:lang w:val="ja-JP" w:eastAsia="ja-JP"/>
        </w:rPr>
        <w:t>回転するというまさに驚異的なスピード。</w:t>
      </w:r>
      <w:r w:rsidRPr="00D178B4">
        <w:rPr>
          <w:rFonts w:ascii="Avenir Next" w:eastAsia="Arial Unicode MS" w:hAnsi="Avenir Next" w:cs="Arial Unicode MS"/>
          <w:sz w:val="18"/>
          <w:szCs w:val="18"/>
          <w:lang w:val="ja-JP" w:eastAsia="ja-JP"/>
        </w:rPr>
        <w:t xml:space="preserve"> 8</w:t>
      </w:r>
      <w:r w:rsidRPr="00D178B4">
        <w:rPr>
          <w:rFonts w:ascii="Avenir Next" w:eastAsia="Arial Unicode MS" w:hAnsi="Avenir Next" w:cs="Arial Unicode MS"/>
          <w:sz w:val="18"/>
          <w:szCs w:val="18"/>
          <w:lang w:val="ja-JP" w:eastAsia="ja-JP"/>
        </w:rPr>
        <w:t>時位置にあるもう一つのトゥールビヨンは</w:t>
      </w:r>
      <w:r w:rsidRPr="00D178B4">
        <w:rPr>
          <w:rFonts w:ascii="Avenir Next" w:eastAsia="Arial Unicode MS" w:hAnsi="Avenir Next" w:cs="Arial Unicode MS"/>
          <w:sz w:val="18"/>
          <w:szCs w:val="18"/>
          <w:lang w:val="ja-JP" w:eastAsia="ja-JP"/>
        </w:rPr>
        <w:t xml:space="preserve">5 Hz </w:t>
      </w:r>
      <w:r w:rsidRPr="00D178B4">
        <w:rPr>
          <w:rFonts w:ascii="Avenir Next" w:eastAsia="Arial Unicode MS" w:hAnsi="Avenir Next" w:cs="Arial Unicode MS"/>
          <w:sz w:val="18"/>
          <w:szCs w:val="18"/>
          <w:lang w:val="ja-JP" w:eastAsia="ja-JP"/>
        </w:rPr>
        <w:t>で振動し、キャリッジは</w:t>
      </w:r>
      <w:r w:rsidRPr="00D178B4">
        <w:rPr>
          <w:rFonts w:ascii="Avenir Next" w:eastAsia="Arial Unicode MS" w:hAnsi="Avenir Next" w:cs="Arial Unicode MS"/>
          <w:sz w:val="18"/>
          <w:szCs w:val="18"/>
          <w:lang w:val="ja-JP" w:eastAsia="ja-JP"/>
        </w:rPr>
        <w:t>1</w:t>
      </w:r>
      <w:r w:rsidRPr="00D178B4">
        <w:rPr>
          <w:rFonts w:ascii="Avenir Next" w:eastAsia="Arial Unicode MS" w:hAnsi="Avenir Next" w:cs="Arial Unicode MS"/>
          <w:sz w:val="18"/>
          <w:szCs w:val="18"/>
          <w:lang w:val="ja-JP" w:eastAsia="ja-JP"/>
        </w:rPr>
        <w:t>分で</w:t>
      </w:r>
      <w:r w:rsidRPr="00D178B4">
        <w:rPr>
          <w:rFonts w:ascii="Avenir Next" w:eastAsia="Arial Unicode MS" w:hAnsi="Avenir Next" w:cs="Arial Unicode MS"/>
          <w:sz w:val="18"/>
          <w:szCs w:val="18"/>
          <w:lang w:val="ja-JP" w:eastAsia="ja-JP"/>
        </w:rPr>
        <w:t>1</w:t>
      </w:r>
      <w:r w:rsidRPr="00D178B4">
        <w:rPr>
          <w:rFonts w:ascii="Avenir Next" w:eastAsia="Arial Unicode MS" w:hAnsi="Avenir Next" w:cs="Arial Unicode MS"/>
          <w:sz w:val="18"/>
          <w:szCs w:val="18"/>
          <w:lang w:val="ja-JP" w:eastAsia="ja-JP"/>
        </w:rPr>
        <w:t>回転して時、分、秒の機能を調整します。</w:t>
      </w:r>
      <w:r w:rsidRPr="00D178B4">
        <w:rPr>
          <w:rFonts w:ascii="Avenir Next" w:eastAsia="Arial Unicode MS" w:hAnsi="Avenir Next" w:cs="Arial Unicode MS"/>
          <w:sz w:val="18"/>
          <w:szCs w:val="18"/>
          <w:lang w:val="ja-JP" w:eastAsia="ja-JP"/>
        </w:rPr>
        <w:t xml:space="preserve"> </w:t>
      </w:r>
    </w:p>
    <w:p w14:paraId="2E9D34D1" w14:textId="77777777" w:rsidR="00EA7EBB" w:rsidRPr="00D178B4" w:rsidRDefault="00EA7EBB" w:rsidP="00D178B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eastAsia="Arial Unicode MS" w:hAnsi="Avenir Next" w:cs="Arial Unicode MS"/>
          <w:sz w:val="18"/>
          <w:szCs w:val="18"/>
          <w:lang w:val="en-GB" w:eastAsia="ja-JP"/>
        </w:rPr>
      </w:pPr>
    </w:p>
    <w:p w14:paraId="600005DF" w14:textId="77777777" w:rsidR="00262B6D"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eastAsia="Arial Unicode MS" w:hAnsi="Avenir Next" w:cs="Arial Unicode MS"/>
          <w:b/>
          <w:sz w:val="18"/>
          <w:szCs w:val="18"/>
          <w:lang w:val="en-GB" w:eastAsia="ja-JP"/>
        </w:rPr>
      </w:pPr>
      <w:r w:rsidRPr="00D178B4">
        <w:rPr>
          <w:rFonts w:ascii="Avenir Next" w:eastAsia="Arial Unicode MS" w:hAnsi="Avenir Next" w:cs="Arial Unicode MS"/>
          <w:b/>
          <w:bCs/>
          <w:sz w:val="18"/>
          <w:szCs w:val="18"/>
          <w:lang w:val="ja-JP" w:eastAsia="ja-JP"/>
        </w:rPr>
        <w:t>未来のウォッチを表現</w:t>
      </w:r>
    </w:p>
    <w:p w14:paraId="7C720832" w14:textId="305A71A7" w:rsidR="00EA4CAB" w:rsidRPr="00D178B4" w:rsidRDefault="009716CE" w:rsidP="00D178B4">
      <w:pPr>
        <w:tabs>
          <w:tab w:val="left" w:pos="8564"/>
        </w:tabs>
        <w:spacing w:after="120" w:line="276" w:lineRule="auto"/>
        <w:ind w:right="-6"/>
        <w:jc w:val="both"/>
        <w:rPr>
          <w:rFonts w:ascii="Avenir Next" w:eastAsia="Arial Unicode MS" w:hAnsi="Avenir Next" w:cs="Arial Unicode MS"/>
          <w:sz w:val="18"/>
          <w:szCs w:val="18"/>
          <w:lang w:val="en-GB" w:eastAsia="ja-JP"/>
        </w:rPr>
      </w:pPr>
      <w:r w:rsidRPr="00D178B4">
        <w:rPr>
          <w:rFonts w:ascii="Avenir Next" w:eastAsia="Arial Unicode MS" w:hAnsi="Avenir Next" w:cs="Arial Unicode MS"/>
          <w:sz w:val="18"/>
          <w:szCs w:val="18"/>
          <w:lang w:val="ja-JP" w:eastAsia="ja-JP"/>
        </w:rPr>
        <w:t>このダブル構造はバレルも同様で、一つはウォッチ機能、もう一つはクロノグラフ機能のためにエネルギーを蓄積し伝達します。</w:t>
      </w:r>
      <w:r w:rsidRPr="00D178B4">
        <w:rPr>
          <w:rFonts w:ascii="Avenir Next" w:eastAsia="Arial Unicode MS" w:hAnsi="Avenir Next" w:cs="Arial Unicode MS"/>
          <w:sz w:val="18"/>
          <w:szCs w:val="18"/>
          <w:lang w:val="ja-JP" w:eastAsia="ja-JP"/>
        </w:rPr>
        <w:t xml:space="preserve"> </w:t>
      </w:r>
      <w:r w:rsidRPr="00D178B4">
        <w:rPr>
          <w:rFonts w:ascii="Avenir Next" w:eastAsia="Arial Unicode MS" w:hAnsi="Avenir Next" w:cs="Arial Unicode MS"/>
          <w:sz w:val="18"/>
          <w:szCs w:val="18"/>
          <w:lang w:val="ja-JP" w:eastAsia="ja-JP"/>
        </w:rPr>
        <w:t>それぞれウォッチ機能には</w:t>
      </w:r>
      <w:r w:rsidRPr="00D178B4">
        <w:rPr>
          <w:rFonts w:ascii="Avenir Next" w:eastAsia="Arial Unicode MS" w:hAnsi="Avenir Next" w:cs="Arial Unicode MS"/>
          <w:sz w:val="18"/>
          <w:szCs w:val="18"/>
          <w:lang w:val="ja-JP" w:eastAsia="ja-JP"/>
        </w:rPr>
        <w:t>60</w:t>
      </w:r>
      <w:r w:rsidRPr="00D178B4">
        <w:rPr>
          <w:rFonts w:ascii="Avenir Next" w:eastAsia="Arial Unicode MS" w:hAnsi="Avenir Next" w:cs="Arial Unicode MS"/>
          <w:sz w:val="18"/>
          <w:szCs w:val="18"/>
          <w:lang w:val="ja-JP" w:eastAsia="ja-JP"/>
        </w:rPr>
        <w:t>時間のパワーリザーブ、</w:t>
      </w:r>
      <w:r w:rsidRPr="00D178B4">
        <w:rPr>
          <w:rFonts w:ascii="Avenir Next" w:eastAsia="Arial Unicode MS" w:hAnsi="Avenir Next" w:cs="Arial Unicode MS"/>
          <w:sz w:val="18"/>
          <w:szCs w:val="18"/>
          <w:lang w:val="ja-JP" w:eastAsia="ja-JP"/>
        </w:rPr>
        <w:t>1/100</w:t>
      </w:r>
      <w:r w:rsidRPr="00D178B4">
        <w:rPr>
          <w:rFonts w:ascii="Avenir Next" w:eastAsia="Arial Unicode MS" w:hAnsi="Avenir Next" w:cs="Arial Unicode MS"/>
          <w:sz w:val="18"/>
          <w:szCs w:val="18"/>
          <w:lang w:val="ja-JP" w:eastAsia="ja-JP"/>
        </w:rPr>
        <w:t>秒精度クロノグラフには</w:t>
      </w:r>
      <w:r w:rsidRPr="00D178B4">
        <w:rPr>
          <w:rFonts w:ascii="Avenir Next" w:eastAsia="Arial Unicode MS" w:hAnsi="Avenir Next" w:cs="Arial Unicode MS"/>
          <w:sz w:val="18"/>
          <w:szCs w:val="18"/>
          <w:lang w:val="ja-JP" w:eastAsia="ja-JP"/>
        </w:rPr>
        <w:t>50</w:t>
      </w:r>
      <w:r w:rsidRPr="00D178B4">
        <w:rPr>
          <w:rFonts w:ascii="Avenir Next" w:eastAsia="Arial Unicode MS" w:hAnsi="Avenir Next" w:cs="Arial Unicode MS"/>
          <w:sz w:val="18"/>
          <w:szCs w:val="18"/>
          <w:lang w:val="ja-JP" w:eastAsia="ja-JP"/>
        </w:rPr>
        <w:t>分のパワーリザーブを</w:t>
      </w:r>
      <w:r w:rsidR="00516349" w:rsidRPr="00D178B4">
        <w:rPr>
          <w:rFonts w:ascii="Avenir Next" w:eastAsia="MS Mincho" w:hAnsi="Avenir Next" w:cs="MS Mincho"/>
          <w:sz w:val="18"/>
          <w:szCs w:val="18"/>
          <w:lang w:val="ja-JP" w:eastAsia="ja-JP"/>
        </w:rPr>
        <w:t>確保</w:t>
      </w:r>
      <w:r w:rsidRPr="00D178B4">
        <w:rPr>
          <w:rFonts w:ascii="Avenir Next" w:eastAsia="Arial Unicode MS" w:hAnsi="Avenir Next" w:cs="Arial Unicode MS"/>
          <w:sz w:val="18"/>
          <w:szCs w:val="18"/>
          <w:lang w:val="ja-JP" w:eastAsia="ja-JP"/>
        </w:rPr>
        <w:t>。</w:t>
      </w:r>
      <w:r w:rsidRPr="00D178B4">
        <w:rPr>
          <w:rFonts w:ascii="Avenir Next" w:eastAsia="Arial Unicode MS" w:hAnsi="Avenir Next" w:cs="Arial Unicode MS"/>
          <w:sz w:val="18"/>
          <w:szCs w:val="18"/>
          <w:lang w:val="ja-JP" w:eastAsia="ja-JP"/>
        </w:rPr>
        <w:t>1969</w:t>
      </w:r>
      <w:r w:rsidRPr="00D178B4">
        <w:rPr>
          <w:rFonts w:ascii="Avenir Next" w:eastAsia="Arial Unicode MS" w:hAnsi="Avenir Next" w:cs="Arial Unicode MS"/>
          <w:sz w:val="18"/>
          <w:szCs w:val="18"/>
          <w:lang w:val="ja-JP" w:eastAsia="ja-JP"/>
        </w:rPr>
        <w:t>年の伝説の</w:t>
      </w:r>
      <w:r w:rsidRPr="00D178B4">
        <w:rPr>
          <w:rFonts w:ascii="Avenir Next" w:eastAsia="Arial Unicode MS" w:hAnsi="Avenir Next" w:cs="Arial Unicode MS"/>
          <w:sz w:val="18"/>
          <w:szCs w:val="18"/>
          <w:lang w:val="ja-JP" w:eastAsia="ja-JP"/>
        </w:rPr>
        <w:t>El Primero</w:t>
      </w:r>
      <w:r w:rsidRPr="00D178B4">
        <w:rPr>
          <w:rFonts w:ascii="Avenir Next" w:eastAsia="Arial Unicode MS" w:hAnsi="Avenir Next" w:cs="Arial Unicode MS"/>
          <w:sz w:val="18"/>
          <w:szCs w:val="18"/>
          <w:lang w:val="ja-JP" w:eastAsia="ja-JP"/>
        </w:rPr>
        <w:t>を継承する社内製造の高振動ムーブメントは時、分、</w:t>
      </w:r>
      <w:r w:rsidRPr="00D178B4">
        <w:rPr>
          <w:rFonts w:ascii="Avenir Next" w:eastAsia="Arial Unicode MS" w:hAnsi="Avenir Next" w:cs="Arial Unicode MS"/>
          <w:sz w:val="18"/>
          <w:szCs w:val="18"/>
          <w:lang w:val="ja-JP" w:eastAsia="ja-JP"/>
        </w:rPr>
        <w:t>1/100</w:t>
      </w:r>
      <w:r w:rsidRPr="00D178B4">
        <w:rPr>
          <w:rFonts w:ascii="Avenir Next" w:eastAsia="Arial Unicode MS" w:hAnsi="Avenir Next" w:cs="Arial Unicode MS"/>
          <w:sz w:val="18"/>
          <w:szCs w:val="18"/>
          <w:lang w:val="ja-JP" w:eastAsia="ja-JP"/>
        </w:rPr>
        <w:t>秒精度のクロノグラフ、</w:t>
      </w:r>
      <w:r w:rsidRPr="00D178B4">
        <w:rPr>
          <w:rFonts w:ascii="Avenir Next" w:eastAsia="Arial Unicode MS" w:hAnsi="Avenir Next" w:cs="Arial Unicode MS"/>
          <w:sz w:val="18"/>
          <w:szCs w:val="18"/>
          <w:lang w:val="ja-JP" w:eastAsia="ja-JP"/>
        </w:rPr>
        <w:t>60</w:t>
      </w:r>
      <w:r w:rsidRPr="00D178B4">
        <w:rPr>
          <w:rFonts w:ascii="Avenir Next" w:eastAsia="Arial Unicode MS" w:hAnsi="Avenir Next" w:cs="Arial Unicode MS"/>
          <w:sz w:val="18"/>
          <w:szCs w:val="18"/>
          <w:lang w:val="ja-JP" w:eastAsia="ja-JP"/>
        </w:rPr>
        <w:t>秒カウンター、</w:t>
      </w:r>
      <w:r w:rsidRPr="00D178B4">
        <w:rPr>
          <w:rFonts w:ascii="Avenir Next" w:eastAsia="Arial Unicode MS" w:hAnsi="Avenir Next" w:cs="Arial Unicode MS"/>
          <w:sz w:val="18"/>
          <w:szCs w:val="18"/>
          <w:lang w:val="ja-JP" w:eastAsia="ja-JP"/>
        </w:rPr>
        <w:t>30</w:t>
      </w:r>
      <w:r w:rsidRPr="00D178B4">
        <w:rPr>
          <w:rFonts w:ascii="Avenir Next" w:eastAsia="Arial Unicode MS" w:hAnsi="Avenir Next" w:cs="Arial Unicode MS"/>
          <w:sz w:val="18"/>
          <w:szCs w:val="18"/>
          <w:lang w:val="ja-JP" w:eastAsia="ja-JP"/>
        </w:rPr>
        <w:t>分カウンター（それぞれ</w:t>
      </w:r>
      <w:r w:rsidRPr="00D178B4">
        <w:rPr>
          <w:rFonts w:ascii="Avenir Next" w:eastAsia="Arial Unicode MS" w:hAnsi="Avenir Next" w:cs="Arial Unicode MS"/>
          <w:sz w:val="18"/>
          <w:szCs w:val="18"/>
          <w:lang w:val="ja-JP" w:eastAsia="ja-JP"/>
        </w:rPr>
        <w:t>6</w:t>
      </w:r>
      <w:r w:rsidRPr="00D178B4">
        <w:rPr>
          <w:rFonts w:ascii="Avenir Next" w:eastAsia="Arial Unicode MS" w:hAnsi="Avenir Next" w:cs="Arial Unicode MS"/>
          <w:sz w:val="18"/>
          <w:szCs w:val="18"/>
          <w:lang w:val="ja-JP" w:eastAsia="ja-JP"/>
        </w:rPr>
        <w:t>時位置と</w:t>
      </w:r>
      <w:r w:rsidRPr="00D178B4">
        <w:rPr>
          <w:rFonts w:ascii="Avenir Next" w:eastAsia="Arial Unicode MS" w:hAnsi="Avenir Next" w:cs="Arial Unicode MS"/>
          <w:sz w:val="18"/>
          <w:szCs w:val="18"/>
          <w:lang w:val="ja-JP" w:eastAsia="ja-JP"/>
        </w:rPr>
        <w:t>9</w:t>
      </w:r>
      <w:r w:rsidRPr="00D178B4">
        <w:rPr>
          <w:rFonts w:ascii="Avenir Next" w:eastAsia="Arial Unicode MS" w:hAnsi="Avenir Next" w:cs="Arial Unicode MS"/>
          <w:sz w:val="18"/>
          <w:szCs w:val="18"/>
          <w:lang w:val="ja-JP" w:eastAsia="ja-JP"/>
        </w:rPr>
        <w:t>時位置）、さらに</w:t>
      </w:r>
      <w:r w:rsidRPr="00D178B4">
        <w:rPr>
          <w:rFonts w:ascii="Avenir Next" w:eastAsia="Arial Unicode MS" w:hAnsi="Avenir Next" w:cs="Arial Unicode MS"/>
          <w:sz w:val="18"/>
          <w:szCs w:val="18"/>
          <w:lang w:val="ja-JP" w:eastAsia="ja-JP"/>
        </w:rPr>
        <w:t>12</w:t>
      </w:r>
      <w:r w:rsidRPr="00D178B4">
        <w:rPr>
          <w:rFonts w:ascii="Avenir Next" w:eastAsia="Arial Unicode MS" w:hAnsi="Avenir Next" w:cs="Arial Unicode MS"/>
          <w:sz w:val="18"/>
          <w:szCs w:val="18"/>
          <w:lang w:val="ja-JP" w:eastAsia="ja-JP"/>
        </w:rPr>
        <w:t>時位置にクロノグラフのパワーリザーブ表示の機能を備えています。</w:t>
      </w:r>
      <w:r w:rsidRPr="00D178B4">
        <w:rPr>
          <w:rFonts w:ascii="Avenir Next" w:eastAsia="Arial Unicode MS" w:hAnsi="Avenir Next" w:cs="Arial Unicode MS"/>
          <w:sz w:val="18"/>
          <w:szCs w:val="18"/>
          <w:lang w:val="ja-JP" w:eastAsia="ja-JP"/>
        </w:rPr>
        <w:t xml:space="preserve"> </w:t>
      </w:r>
      <w:r w:rsidRPr="00D178B4">
        <w:rPr>
          <w:rFonts w:ascii="Avenir Next" w:eastAsia="Arial Unicode MS" w:hAnsi="Avenir Next" w:cs="Arial Unicode MS"/>
          <w:sz w:val="18"/>
          <w:szCs w:val="18"/>
          <w:lang w:val="ja-JP" w:eastAsia="ja-JP"/>
        </w:rPr>
        <w:t>精度をさらに保証するものとして、</w:t>
      </w:r>
      <w:r w:rsidRPr="00D178B4">
        <w:rPr>
          <w:rFonts w:ascii="Avenir Next" w:eastAsia="Arial Unicode MS" w:hAnsi="Avenir Next" w:cs="Arial Unicode MS"/>
          <w:sz w:val="18"/>
          <w:szCs w:val="18"/>
          <w:lang w:val="ja-JP" w:eastAsia="ja-JP"/>
        </w:rPr>
        <w:t xml:space="preserve">El Primero 9020 </w:t>
      </w:r>
      <w:r w:rsidRPr="00D178B4">
        <w:rPr>
          <w:rFonts w:ascii="Avenir Next" w:eastAsia="Arial Unicode MS" w:hAnsi="Avenir Next" w:cs="Arial Unicode MS"/>
          <w:sz w:val="18"/>
          <w:szCs w:val="18"/>
          <w:lang w:val="ja-JP" w:eastAsia="ja-JP"/>
        </w:rPr>
        <w:t>キャリバーは独立した機関</w:t>
      </w:r>
      <w:r w:rsidRPr="00D178B4">
        <w:rPr>
          <w:rFonts w:ascii="Avenir Next" w:eastAsia="Arial Unicode MS" w:hAnsi="Avenir Next" w:cs="Arial Unicode MS"/>
          <w:sz w:val="18"/>
          <w:szCs w:val="18"/>
          <w:lang w:val="ja-JP" w:eastAsia="ja-JP"/>
        </w:rPr>
        <w:t>(TimeLab)</w:t>
      </w:r>
      <w:r w:rsidRPr="00D178B4">
        <w:rPr>
          <w:rFonts w:ascii="Avenir Next" w:eastAsia="Arial Unicode MS" w:hAnsi="Avenir Next" w:cs="Arial Unicode MS"/>
          <w:sz w:val="18"/>
          <w:szCs w:val="18"/>
          <w:lang w:val="ja-JP" w:eastAsia="ja-JP"/>
        </w:rPr>
        <w:t>のクロノメーター証書を保持しています。</w:t>
      </w:r>
    </w:p>
    <w:p w14:paraId="564CDCF3" w14:textId="04CFBB8B" w:rsidR="00262B6D" w:rsidRPr="00D178B4" w:rsidRDefault="009716CE" w:rsidP="00D178B4">
      <w:pPr>
        <w:tabs>
          <w:tab w:val="left" w:pos="8564"/>
        </w:tabs>
        <w:spacing w:after="120" w:line="276" w:lineRule="auto"/>
        <w:ind w:right="-6"/>
        <w:jc w:val="both"/>
        <w:rPr>
          <w:rFonts w:ascii="Avenir Next" w:eastAsia="Arial Unicode MS" w:hAnsi="Avenir Next" w:cs="Arial Unicode MS"/>
          <w:sz w:val="18"/>
          <w:szCs w:val="18"/>
          <w:lang w:val="en-GB" w:eastAsia="ja-JP"/>
        </w:rPr>
      </w:pPr>
      <w:r w:rsidRPr="00D178B4">
        <w:rPr>
          <w:rFonts w:ascii="Avenir Next" w:eastAsia="Arial Unicode MS" w:hAnsi="Avenir Next" w:cs="Arial Unicode MS"/>
          <w:sz w:val="18"/>
          <w:szCs w:val="18"/>
          <w:lang w:val="ja-JP" w:eastAsia="ja-JP"/>
        </w:rPr>
        <w:t>未来的でテクニカル、存在感のあるウォッチ、</w:t>
      </w:r>
      <w:r w:rsidRPr="00D178B4">
        <w:rPr>
          <w:rFonts w:ascii="Avenir Next" w:eastAsia="Arial Unicode MS" w:hAnsi="Avenir Next" w:cs="Arial Unicode MS"/>
          <w:sz w:val="18"/>
          <w:szCs w:val="18"/>
          <w:lang w:val="ja-JP" w:eastAsia="ja-JP"/>
        </w:rPr>
        <w:t xml:space="preserve">Defy El Primero Double Tourbillon </w:t>
      </w:r>
      <w:r w:rsidR="00516349" w:rsidRPr="00D178B4">
        <w:rPr>
          <w:rFonts w:ascii="Avenir Next" w:eastAsia="Arial Unicode MS" w:hAnsi="Avenir Next" w:cs="Arial Unicode MS"/>
          <w:sz w:val="18"/>
          <w:szCs w:val="18"/>
          <w:lang w:val="ja-JP" w:eastAsia="ja-JP"/>
        </w:rPr>
        <w:t>はデザインもまたパワフル</w:t>
      </w:r>
      <w:r w:rsidRPr="00D178B4">
        <w:rPr>
          <w:rFonts w:ascii="Avenir Next" w:eastAsia="Arial Unicode MS" w:hAnsi="Avenir Next" w:cs="Arial Unicode MS"/>
          <w:sz w:val="18"/>
          <w:szCs w:val="18"/>
          <w:lang w:val="ja-JP" w:eastAsia="ja-JP"/>
        </w:rPr>
        <w:t>。</w:t>
      </w:r>
      <w:r w:rsidRPr="00D178B4">
        <w:rPr>
          <w:rFonts w:ascii="Avenir Next" w:eastAsia="Arial Unicode MS" w:hAnsi="Avenir Next" w:cs="Arial Unicode MS"/>
          <w:sz w:val="18"/>
          <w:szCs w:val="18"/>
          <w:lang w:val="ja-JP" w:eastAsia="ja-JP"/>
        </w:rPr>
        <w:t xml:space="preserve"> </w:t>
      </w:r>
      <w:r w:rsidRPr="00D178B4">
        <w:rPr>
          <w:rFonts w:ascii="Avenir Next" w:eastAsia="Arial Unicode MS" w:hAnsi="Avenir Next" w:cs="Arial Unicode MS"/>
          <w:sz w:val="18"/>
          <w:szCs w:val="18"/>
          <w:lang w:val="ja-JP" w:eastAsia="ja-JP"/>
        </w:rPr>
        <w:t>大胆にオープンワークを施したダイヤル</w:t>
      </w:r>
      <w:r w:rsidR="00516349" w:rsidRPr="00D178B4">
        <w:rPr>
          <w:rFonts w:ascii="Avenir Next" w:eastAsia="MS Mincho" w:hAnsi="Avenir Next" w:cs="MS Mincho"/>
          <w:sz w:val="18"/>
          <w:szCs w:val="18"/>
          <w:lang w:val="ja-JP" w:eastAsia="ja-JP"/>
        </w:rPr>
        <w:t>に</w:t>
      </w:r>
      <w:r w:rsidRPr="00D178B4">
        <w:rPr>
          <w:rFonts w:ascii="Avenir Next" w:eastAsia="Arial Unicode MS" w:hAnsi="Avenir Next" w:cs="Arial Unicode MS"/>
          <w:sz w:val="18"/>
          <w:szCs w:val="18"/>
          <w:lang w:val="ja-JP" w:eastAsia="ja-JP"/>
        </w:rPr>
        <w:t>はツートーンの仕上げが施されています。ゼニスのオートオルロジュリームーブメントの新しいシグネチャーとして、</w:t>
      </w:r>
      <w:r w:rsidRPr="00D178B4">
        <w:rPr>
          <w:rFonts w:ascii="Avenir Next" w:eastAsia="Arial Unicode MS" w:hAnsi="Avenir Next" w:cs="Arial Unicode MS"/>
          <w:sz w:val="18"/>
          <w:szCs w:val="18"/>
          <w:lang w:val="ja-JP" w:eastAsia="ja-JP"/>
        </w:rPr>
        <w:t xml:space="preserve"> El Primero 9020</w:t>
      </w:r>
      <w:r w:rsidRPr="00D178B4">
        <w:rPr>
          <w:rFonts w:ascii="Avenir Next" w:eastAsia="Arial Unicode MS" w:hAnsi="Avenir Next" w:cs="Arial Unicode MS"/>
          <w:sz w:val="18"/>
          <w:szCs w:val="18"/>
          <w:lang w:val="ja-JP" w:eastAsia="ja-JP"/>
        </w:rPr>
        <w:t>キャリバーとその</w:t>
      </w:r>
      <w:r w:rsidRPr="00D178B4">
        <w:rPr>
          <w:rFonts w:ascii="Avenir Next" w:eastAsia="Arial Unicode MS" w:hAnsi="Avenir Next" w:cs="Arial Unicode MS"/>
          <w:sz w:val="18"/>
          <w:szCs w:val="18"/>
          <w:lang w:val="ja-JP" w:eastAsia="ja-JP"/>
        </w:rPr>
        <w:t>311</w:t>
      </w:r>
      <w:r w:rsidRPr="00D178B4">
        <w:rPr>
          <w:rFonts w:ascii="Avenir Next" w:eastAsia="Arial Unicode MS" w:hAnsi="Avenir Next" w:cs="Arial Unicode MS"/>
          <w:sz w:val="18"/>
          <w:szCs w:val="18"/>
          <w:lang w:val="ja-JP" w:eastAsia="ja-JP"/>
        </w:rPr>
        <w:t>個の部品が美しくアピ</w:t>
      </w:r>
      <w:r w:rsidRPr="00D178B4">
        <w:rPr>
          <w:rFonts w:ascii="Avenir Next" w:eastAsia="Arial Unicode MS" w:hAnsi="Avenir Next" w:cs="Arial Unicode MS"/>
          <w:sz w:val="18"/>
          <w:szCs w:val="18"/>
          <w:lang w:val="ja-JP" w:eastAsia="ja-JP"/>
        </w:rPr>
        <w:lastRenderedPageBreak/>
        <w:t>ールされています。ゼニスの星をいただいたブルーのトゥールビヨンキャリッジ、ブリッジと地板はアングルをポリッシュ仕上げにしています。それにより、この驚くべきメカニズムが動く様子が立体的、効果的に眼前に広がります。</w:t>
      </w:r>
    </w:p>
    <w:p w14:paraId="5DC54791" w14:textId="77777777" w:rsidR="00EA7EBB"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eastAsia="Arial Unicode MS" w:hAnsi="Avenir Next" w:cs="Arial Unicode MS"/>
          <w:sz w:val="18"/>
          <w:szCs w:val="18"/>
          <w:lang w:val="en-GB" w:eastAsia="ja-JP"/>
        </w:rPr>
      </w:pPr>
      <w:r w:rsidRPr="00D178B4">
        <w:rPr>
          <w:rFonts w:ascii="Avenir Next" w:eastAsia="Arial Unicode MS" w:hAnsi="Avenir Next" w:cs="Arial Unicode MS"/>
          <w:sz w:val="18"/>
          <w:szCs w:val="18"/>
          <w:lang w:val="ja-JP" w:eastAsia="ja-JP"/>
        </w:rPr>
        <w:t>プラチナケースにコレクションの特徴であるサテン仕上げとポリッシュ仕上げを施し、サファイアケースバックを採用。カーボンケースのバージョンも含め、どちらも</w:t>
      </w:r>
      <w:r w:rsidRPr="00D178B4">
        <w:rPr>
          <w:rFonts w:ascii="Avenir Next" w:eastAsia="Arial Unicode MS" w:hAnsi="Avenir Next" w:cs="Arial Unicode MS"/>
          <w:sz w:val="18"/>
          <w:szCs w:val="18"/>
          <w:lang w:val="ja-JP" w:eastAsia="ja-JP"/>
        </w:rPr>
        <w:t xml:space="preserve">100 m </w:t>
      </w:r>
      <w:r w:rsidRPr="00D178B4">
        <w:rPr>
          <w:rFonts w:ascii="Avenir Next" w:eastAsia="Arial Unicode MS" w:hAnsi="Avenir Next" w:cs="Arial Unicode MS"/>
          <w:sz w:val="18"/>
          <w:szCs w:val="18"/>
          <w:lang w:val="ja-JP" w:eastAsia="ja-JP"/>
        </w:rPr>
        <w:t>防水です</w:t>
      </w:r>
      <w:r w:rsidRPr="00D178B4">
        <w:rPr>
          <w:rFonts w:ascii="Avenir Next" w:eastAsia="Arial Unicode MS" w:hAnsi="Avenir Next" w:cs="Arial Unicode MS"/>
          <w:sz w:val="18"/>
          <w:szCs w:val="18"/>
          <w:lang w:val="ja-JP" w:eastAsia="ja-JP"/>
        </w:rPr>
        <w:t xml:space="preserve"> </w:t>
      </w:r>
      <w:r w:rsidRPr="00D178B4">
        <w:rPr>
          <w:rFonts w:ascii="Avenir Next" w:eastAsia="Arial Unicode MS" w:hAnsi="Avenir Next" w:cs="Arial Unicode MS"/>
          <w:sz w:val="18"/>
          <w:szCs w:val="18"/>
          <w:lang w:val="ja-JP" w:eastAsia="ja-JP"/>
        </w:rPr>
        <w:t>アリゲーターレザーまたはコーデュラパターンのコーティングを施したラグジュアリーなハイテクラバーストラップで、ウォッチを快適に着用してください。</w:t>
      </w:r>
      <w:r w:rsidRPr="00D178B4">
        <w:rPr>
          <w:rFonts w:ascii="Avenir Next" w:eastAsia="Arial Unicode MS" w:hAnsi="Avenir Next" w:cs="Arial Unicode MS"/>
          <w:sz w:val="18"/>
          <w:szCs w:val="18"/>
          <w:lang w:val="ja-JP" w:eastAsia="ja-JP"/>
        </w:rPr>
        <w:t xml:space="preserve"> </w:t>
      </w:r>
      <w:r w:rsidRPr="00D178B4">
        <w:rPr>
          <w:rFonts w:ascii="Avenir Next" w:eastAsia="Arial Unicode MS" w:hAnsi="Avenir Next" w:cs="Arial Unicode MS"/>
          <w:sz w:val="18"/>
          <w:szCs w:val="18"/>
          <w:lang w:val="ja-JP" w:eastAsia="ja-JP"/>
        </w:rPr>
        <w:t>デザインと機能、多様性を効果的に組み合わせたこのストラップは耐久性に優れ、長持ちし、非アレルギー性です。テキスチャー、カラー、ステッチは多くのチョイスの中からお選びいただけます。</w:t>
      </w:r>
      <w:r w:rsidRPr="00D178B4">
        <w:rPr>
          <w:rFonts w:ascii="Avenir Next" w:eastAsia="Arial Unicode MS" w:hAnsi="Avenir Next" w:cs="Arial Unicode MS"/>
          <w:sz w:val="18"/>
          <w:szCs w:val="18"/>
          <w:lang w:val="ja-JP" w:eastAsia="ja-JP"/>
        </w:rPr>
        <w:t xml:space="preserve"> Defy El Primero Double Tourbillon</w:t>
      </w:r>
      <w:r w:rsidRPr="00D178B4">
        <w:rPr>
          <w:rFonts w:ascii="Avenir Next" w:eastAsia="Arial Unicode MS" w:hAnsi="Avenir Next" w:cs="Arial Unicode MS"/>
          <w:sz w:val="18"/>
          <w:szCs w:val="18"/>
          <w:lang w:val="ja-JP" w:eastAsia="ja-JP"/>
        </w:rPr>
        <w:t>のプラチナバージョンは</w:t>
      </w:r>
      <w:r w:rsidRPr="00D178B4">
        <w:rPr>
          <w:rFonts w:ascii="Avenir Next" w:eastAsia="Arial Unicode MS" w:hAnsi="Avenir Next" w:cs="Arial Unicode MS"/>
          <w:sz w:val="18"/>
          <w:szCs w:val="18"/>
          <w:lang w:val="ja-JP" w:eastAsia="ja-JP"/>
        </w:rPr>
        <w:t>10</w:t>
      </w:r>
      <w:r w:rsidRPr="00D178B4">
        <w:rPr>
          <w:rFonts w:ascii="Avenir Next" w:eastAsia="Arial Unicode MS" w:hAnsi="Avenir Next" w:cs="Arial Unicode MS"/>
          <w:sz w:val="18"/>
          <w:szCs w:val="18"/>
          <w:lang w:val="ja-JP" w:eastAsia="ja-JP"/>
        </w:rPr>
        <w:t>本の限定エディション、カーボンモデルは</w:t>
      </w:r>
      <w:r w:rsidRPr="00D178B4">
        <w:rPr>
          <w:rFonts w:ascii="Avenir Next" w:eastAsia="Arial Unicode MS" w:hAnsi="Avenir Next" w:cs="Arial Unicode MS"/>
          <w:sz w:val="18"/>
          <w:szCs w:val="18"/>
          <w:lang w:val="ja-JP" w:eastAsia="ja-JP"/>
        </w:rPr>
        <w:t>50</w:t>
      </w:r>
      <w:r w:rsidRPr="00D178B4">
        <w:rPr>
          <w:rFonts w:ascii="Avenir Next" w:eastAsia="Arial Unicode MS" w:hAnsi="Avenir Next" w:cs="Arial Unicode MS"/>
          <w:sz w:val="18"/>
          <w:szCs w:val="18"/>
          <w:lang w:val="ja-JP" w:eastAsia="ja-JP"/>
        </w:rPr>
        <w:t>本限定エディションです。</w:t>
      </w:r>
    </w:p>
    <w:p w14:paraId="5AA6F234" w14:textId="77777777" w:rsidR="00937E2D" w:rsidRPr="00D178B4" w:rsidRDefault="00937E2D" w:rsidP="00D178B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eastAsia="Arial Unicode MS" w:hAnsi="Avenir Next" w:cs="Arial Unicode MS"/>
          <w:sz w:val="18"/>
          <w:szCs w:val="18"/>
          <w:lang w:val="en-GB" w:eastAsia="ja-JP"/>
        </w:rPr>
      </w:pPr>
    </w:p>
    <w:p w14:paraId="51A6ABCD" w14:textId="77777777" w:rsidR="00DC7EEA" w:rsidRPr="00D178B4" w:rsidRDefault="009716CE" w:rsidP="00D178B4">
      <w:pPr>
        <w:tabs>
          <w:tab w:val="left" w:pos="8564"/>
        </w:tabs>
        <w:spacing w:after="120" w:line="276" w:lineRule="auto"/>
        <w:jc w:val="both"/>
        <w:rPr>
          <w:rFonts w:ascii="Avenir Next" w:eastAsia="Arial Unicode MS" w:hAnsi="Avenir Next" w:cs="Arial Unicode MS"/>
          <w:b/>
          <w:color w:val="000000" w:themeColor="text1"/>
          <w:sz w:val="18"/>
          <w:szCs w:val="18"/>
          <w:lang w:val="en-GB" w:eastAsia="ja-JP"/>
        </w:rPr>
      </w:pPr>
      <w:r w:rsidRPr="00D178B4">
        <w:rPr>
          <w:rFonts w:ascii="Avenir Next" w:eastAsia="Arial Unicode MS" w:hAnsi="Avenir Next" w:cs="Arial Unicode MS"/>
          <w:b/>
          <w:bCs/>
          <w:color w:val="000000" w:themeColor="text1"/>
          <w:sz w:val="18"/>
          <w:szCs w:val="18"/>
          <w:lang w:val="ja-JP" w:eastAsia="ja-JP"/>
        </w:rPr>
        <w:t>ゼニス：</w:t>
      </w:r>
      <w:r w:rsidRPr="00D178B4">
        <w:rPr>
          <w:rFonts w:ascii="Avenir Next" w:eastAsia="Arial Unicode MS" w:hAnsi="Avenir Next" w:cs="Arial Unicode MS"/>
          <w:b/>
          <w:bCs/>
          <w:color w:val="000000" w:themeColor="text1"/>
          <w:sz w:val="18"/>
          <w:szCs w:val="18"/>
          <w:lang w:val="ja-JP" w:eastAsia="ja-JP"/>
        </w:rPr>
        <w:t xml:space="preserve"> </w:t>
      </w:r>
      <w:r w:rsidRPr="00D178B4">
        <w:rPr>
          <w:rFonts w:ascii="Avenir Next" w:eastAsia="Arial Unicode MS" w:hAnsi="Avenir Next" w:cs="Arial Unicode MS"/>
          <w:b/>
          <w:bCs/>
          <w:color w:val="000000" w:themeColor="text1"/>
          <w:sz w:val="18"/>
          <w:szCs w:val="18"/>
          <w:lang w:val="ja-JP" w:eastAsia="ja-JP"/>
        </w:rPr>
        <w:t>未来の時計づくり</w:t>
      </w:r>
    </w:p>
    <w:p w14:paraId="0219BB6E" w14:textId="77777777" w:rsidR="00DC7EEA" w:rsidRPr="00D178B4" w:rsidRDefault="009716CE" w:rsidP="00D178B4">
      <w:pPr>
        <w:tabs>
          <w:tab w:val="left" w:pos="8564"/>
        </w:tabs>
        <w:spacing w:after="120" w:line="276" w:lineRule="auto"/>
        <w:jc w:val="both"/>
        <w:rPr>
          <w:rFonts w:ascii="Avenir Next" w:eastAsia="Arial Unicode MS" w:hAnsi="Avenir Next" w:cs="Arial Unicode MS"/>
          <w:color w:val="000000" w:themeColor="text1"/>
          <w:sz w:val="18"/>
          <w:szCs w:val="18"/>
          <w:lang w:val="en-GB" w:eastAsia="ja-JP"/>
        </w:rPr>
      </w:pPr>
      <w:r w:rsidRPr="00D178B4">
        <w:rPr>
          <w:rFonts w:ascii="Avenir Next" w:eastAsia="Arial Unicode MS" w:hAnsi="Avenir Next" w:cs="Arial Unicode MS"/>
          <w:color w:val="000000" w:themeColor="text1"/>
          <w:sz w:val="18"/>
          <w:szCs w:val="18"/>
          <w:lang w:val="ja-JP" w:eastAsia="ja-JP"/>
        </w:rPr>
        <w:t>ゼニスは</w:t>
      </w:r>
      <w:r w:rsidRPr="00D178B4">
        <w:rPr>
          <w:rFonts w:ascii="Avenir Next" w:eastAsia="Arial Unicode MS" w:hAnsi="Avenir Next" w:cs="Arial Unicode MS"/>
          <w:color w:val="000000" w:themeColor="text1"/>
          <w:sz w:val="18"/>
          <w:szCs w:val="18"/>
          <w:lang w:val="ja-JP" w:eastAsia="ja-JP"/>
        </w:rPr>
        <w:t>1865</w:t>
      </w:r>
      <w:r w:rsidRPr="00D178B4">
        <w:rPr>
          <w:rFonts w:ascii="Avenir Next" w:eastAsia="Arial Unicode MS" w:hAnsi="Avenir Next" w:cs="Arial Unicode MS"/>
          <w:color w:val="000000" w:themeColor="text1"/>
          <w:sz w:val="18"/>
          <w:szCs w:val="18"/>
          <w:lang w:val="ja-JP" w:eastAsia="ja-JP"/>
        </w:rPr>
        <w:t>年の創業以来、本物の魅力と大胆さ、情熱を駆動力として、卓越性、精度、革新の限界を絶えず押し広げてきました。</w:t>
      </w:r>
      <w:r w:rsidRPr="00D178B4">
        <w:rPr>
          <w:rFonts w:ascii="Avenir Next" w:eastAsia="Arial Unicode MS" w:hAnsi="Avenir Next" w:cs="Arial Unicode MS"/>
          <w:color w:val="000000" w:themeColor="text1"/>
          <w:sz w:val="18"/>
          <w:szCs w:val="18"/>
          <w:lang w:val="ja-JP" w:eastAsia="ja-JP"/>
        </w:rPr>
        <w:t xml:space="preserve"> </w:t>
      </w:r>
      <w:r w:rsidRPr="00D178B4">
        <w:rPr>
          <w:rFonts w:ascii="Avenir Next" w:eastAsia="Arial Unicode MS" w:hAnsi="Avenir Next" w:cs="Arial Unicode MS"/>
          <w:color w:val="000000" w:themeColor="text1"/>
          <w:sz w:val="18"/>
          <w:szCs w:val="18"/>
          <w:lang w:val="ja-JP" w:eastAsia="ja-JP"/>
        </w:rPr>
        <w:t>他とは違う視点を持った時計職人、ジョルジュ・ファーブル＝ジャコによりル・ロックルで創業後間もなく、ゼニスは、特にクロノメーターの分野において目覚ましい成功を収め、その過程で</w:t>
      </w:r>
      <w:r w:rsidRPr="00D178B4">
        <w:rPr>
          <w:rFonts w:ascii="Avenir Next" w:eastAsia="Arial Unicode MS" w:hAnsi="Avenir Next" w:cs="Arial Unicode MS"/>
          <w:color w:val="000000" w:themeColor="text1"/>
          <w:sz w:val="18"/>
          <w:szCs w:val="18"/>
          <w:lang w:val="ja-JP" w:eastAsia="ja-JP"/>
        </w:rPr>
        <w:t>2,333</w:t>
      </w:r>
      <w:r w:rsidRPr="00D178B4">
        <w:rPr>
          <w:rFonts w:ascii="Avenir Next" w:eastAsia="Arial Unicode MS" w:hAnsi="Avenir Next" w:cs="Arial Unicode MS"/>
          <w:color w:val="000000" w:themeColor="text1"/>
          <w:sz w:val="18"/>
          <w:szCs w:val="18"/>
          <w:lang w:val="ja-JP" w:eastAsia="ja-JP"/>
        </w:rPr>
        <w:t>回もの受賞記録を達成しました。</w:t>
      </w:r>
      <w:r w:rsidRPr="00D178B4">
        <w:rPr>
          <w:rFonts w:ascii="Avenir Next" w:eastAsia="Arial Unicode MS" w:hAnsi="Avenir Next" w:cs="Arial Unicode MS"/>
          <w:color w:val="000000" w:themeColor="text1"/>
          <w:sz w:val="18"/>
          <w:szCs w:val="18"/>
          <w:lang w:val="ja-JP" w:eastAsia="ja-JP"/>
        </w:rPr>
        <w:t xml:space="preserve"> </w:t>
      </w:r>
      <w:r w:rsidRPr="00D178B4">
        <w:rPr>
          <w:rFonts w:ascii="Avenir Next" w:eastAsia="Arial Unicode MS" w:hAnsi="Avenir Next" w:cs="Arial Unicode MS"/>
          <w:color w:val="000000" w:themeColor="text1"/>
          <w:sz w:val="18"/>
          <w:szCs w:val="18"/>
          <w:lang w:val="ja-JP" w:eastAsia="ja-JP"/>
        </w:rPr>
        <w:t>記録的な偉業です。</w:t>
      </w:r>
      <w:r w:rsidRPr="00D178B4">
        <w:rPr>
          <w:rFonts w:ascii="Avenir Next" w:eastAsia="Arial Unicode MS" w:hAnsi="Avenir Next" w:cs="Arial Unicode MS"/>
          <w:color w:val="000000" w:themeColor="text1"/>
          <w:sz w:val="18"/>
          <w:szCs w:val="18"/>
          <w:lang w:val="ja-JP" w:eastAsia="ja-JP"/>
        </w:rPr>
        <w:t xml:space="preserve"> 1/10</w:t>
      </w:r>
      <w:r w:rsidRPr="00D178B4">
        <w:rPr>
          <w:rFonts w:ascii="Avenir Next" w:eastAsia="Arial Unicode MS" w:hAnsi="Avenir Next" w:cs="Arial Unicode MS"/>
          <w:color w:val="000000" w:themeColor="text1"/>
          <w:sz w:val="18"/>
          <w:szCs w:val="18"/>
          <w:lang w:val="ja-JP" w:eastAsia="ja-JP"/>
        </w:rPr>
        <w:t>秒単位の精度を実現した伝説の</w:t>
      </w:r>
      <w:r w:rsidRPr="00D178B4">
        <w:rPr>
          <w:rFonts w:ascii="Avenir Next" w:eastAsia="Arial Unicode MS" w:hAnsi="Avenir Next" w:cs="Arial Unicode MS"/>
          <w:color w:val="000000" w:themeColor="text1"/>
          <w:sz w:val="18"/>
          <w:szCs w:val="18"/>
          <w:lang w:val="ja-JP" w:eastAsia="ja-JP"/>
        </w:rPr>
        <w:t>El Primero</w:t>
      </w:r>
      <w:r w:rsidRPr="00D178B4">
        <w:rPr>
          <w:rFonts w:ascii="Avenir Next" w:eastAsia="Arial Unicode MS" w:hAnsi="Avenir Next" w:cs="Arial Unicode MS"/>
          <w:color w:val="000000" w:themeColor="text1"/>
          <w:sz w:val="18"/>
          <w:szCs w:val="18"/>
          <w:lang w:val="ja-JP" w:eastAsia="ja-JP"/>
        </w:rPr>
        <w:t>キャリバーで有名なマニュファクチュールは、</w:t>
      </w:r>
      <w:r w:rsidRPr="00D178B4">
        <w:rPr>
          <w:rFonts w:ascii="Avenir Next" w:eastAsia="Arial Unicode MS" w:hAnsi="Avenir Next" w:cs="Arial Unicode MS"/>
          <w:color w:val="000000" w:themeColor="text1"/>
          <w:sz w:val="18"/>
          <w:szCs w:val="18"/>
          <w:lang w:val="ja-JP" w:eastAsia="ja-JP"/>
        </w:rPr>
        <w:t>600</w:t>
      </w:r>
      <w:r w:rsidRPr="00D178B4">
        <w:rPr>
          <w:rFonts w:ascii="Avenir Next" w:eastAsia="Arial Unicode MS" w:hAnsi="Avenir Next" w:cs="Arial Unicode MS"/>
          <w:color w:val="000000" w:themeColor="text1"/>
          <w:sz w:val="18"/>
          <w:szCs w:val="18"/>
          <w:lang w:val="ja-JP" w:eastAsia="ja-JP"/>
        </w:rPr>
        <w:t>を超える様々なムーブメントの開発を手掛けています。</w:t>
      </w:r>
      <w:r w:rsidRPr="00D178B4">
        <w:rPr>
          <w:rFonts w:ascii="Avenir Next" w:eastAsia="Arial Unicode MS" w:hAnsi="Avenir Next" w:cs="Arial Unicode MS"/>
          <w:color w:val="000000" w:themeColor="text1"/>
          <w:sz w:val="18"/>
          <w:szCs w:val="18"/>
          <w:lang w:val="ja-JP" w:eastAsia="ja-JP"/>
        </w:rPr>
        <w:t xml:space="preserve"> </w:t>
      </w:r>
      <w:r w:rsidR="00516349" w:rsidRPr="00D178B4">
        <w:rPr>
          <w:rFonts w:ascii="Avenir Next" w:eastAsia="Arial Unicode MS" w:hAnsi="Avenir Next" w:cs="Arial Unicode MS"/>
          <w:color w:val="000000" w:themeColor="text1"/>
          <w:sz w:val="18"/>
          <w:szCs w:val="18"/>
          <w:lang w:val="ja-JP" w:eastAsia="ja-JP"/>
        </w:rPr>
        <w:t>今日</w:t>
      </w:r>
      <w:r w:rsidRPr="00D178B4">
        <w:rPr>
          <w:rFonts w:ascii="Avenir Next" w:eastAsia="Arial Unicode MS" w:hAnsi="Avenir Next" w:cs="Arial Unicode MS"/>
          <w:color w:val="000000" w:themeColor="text1"/>
          <w:sz w:val="18"/>
          <w:szCs w:val="18"/>
          <w:lang w:val="ja-JP" w:eastAsia="ja-JP"/>
        </w:rPr>
        <w:t>ゼニスは、</w:t>
      </w:r>
      <w:r w:rsidRPr="00D178B4">
        <w:rPr>
          <w:rFonts w:ascii="Avenir Next" w:eastAsia="Arial Unicode MS" w:hAnsi="Avenir Next" w:cs="Arial Unicode MS"/>
          <w:color w:val="000000" w:themeColor="text1"/>
          <w:sz w:val="18"/>
          <w:szCs w:val="18"/>
          <w:lang w:val="ja-JP" w:eastAsia="ja-JP"/>
        </w:rPr>
        <w:t>1/100</w:t>
      </w:r>
      <w:r w:rsidRPr="00D178B4">
        <w:rPr>
          <w:rFonts w:ascii="Avenir Next" w:eastAsia="Arial Unicode MS" w:hAnsi="Avenir Next" w:cs="Arial Unicode MS"/>
          <w:color w:val="000000" w:themeColor="text1"/>
          <w:sz w:val="18"/>
          <w:szCs w:val="18"/>
          <w:lang w:val="ja-JP" w:eastAsia="ja-JP"/>
        </w:rPr>
        <w:t>秒精度のクロノグラフ、</w:t>
      </w:r>
      <w:r w:rsidRPr="00D178B4">
        <w:rPr>
          <w:rFonts w:ascii="Avenir Next" w:eastAsia="Arial Unicode MS" w:hAnsi="Avenir Next" w:cs="Arial Unicode MS"/>
          <w:color w:val="000000" w:themeColor="text1"/>
          <w:sz w:val="18"/>
          <w:szCs w:val="18"/>
          <w:lang w:val="ja-JP" w:eastAsia="ja-JP"/>
        </w:rPr>
        <w:t>Defy El Primero 21</w:t>
      </w:r>
      <w:r w:rsidRPr="00D178B4">
        <w:rPr>
          <w:rFonts w:ascii="Avenir Next" w:eastAsia="Arial Unicode MS" w:hAnsi="Avenir Next" w:cs="Arial Unicode MS"/>
          <w:color w:val="000000" w:themeColor="text1"/>
          <w:sz w:val="18"/>
          <w:szCs w:val="18"/>
          <w:lang w:val="ja-JP" w:eastAsia="ja-JP"/>
        </w:rPr>
        <w:t>とともに魅力的なラインナップを展開し、ダイナミックで前衛的な思考の伝統との結び付きを改めて実感しつつ、ゼニスは、ブランドの未来、そして時計づくりの未来を綴り続けるのです。</w:t>
      </w:r>
    </w:p>
    <w:p w14:paraId="30382A47" w14:textId="77777777" w:rsidR="00DB68AE" w:rsidRPr="00D178B4" w:rsidRDefault="00DB68AE" w:rsidP="00D178B4">
      <w:pPr>
        <w:pStyle w:val="A"/>
        <w:tabs>
          <w:tab w:val="left" w:pos="8564"/>
        </w:tabs>
        <w:spacing w:after="120" w:line="276" w:lineRule="auto"/>
        <w:ind w:right="-8"/>
        <w:jc w:val="both"/>
        <w:rPr>
          <w:rFonts w:ascii="Avenir Next" w:hAnsi="Avenir Next"/>
          <w:b/>
          <w:color w:val="auto"/>
          <w:sz w:val="18"/>
          <w:szCs w:val="18"/>
          <w:lang w:val="en-GB" w:eastAsia="ja-JP"/>
        </w:rPr>
      </w:pPr>
    </w:p>
    <w:p w14:paraId="14527E48" w14:textId="77777777" w:rsidR="00D178B4" w:rsidRDefault="00D178B4" w:rsidP="00D178B4">
      <w:pPr>
        <w:pStyle w:val="A"/>
        <w:tabs>
          <w:tab w:val="left" w:pos="8564"/>
        </w:tabs>
        <w:spacing w:line="276" w:lineRule="auto"/>
        <w:ind w:right="-8"/>
        <w:jc w:val="both"/>
        <w:rPr>
          <w:rFonts w:ascii="Avenir Next" w:hAnsi="Avenir Next" w:cstheme="majorHAnsi"/>
          <w:b/>
          <w:color w:val="auto"/>
          <w:sz w:val="18"/>
          <w:szCs w:val="20"/>
        </w:rPr>
      </w:pPr>
      <w:r w:rsidRPr="00C42CA7">
        <w:rPr>
          <w:rFonts w:ascii="Avenir Next" w:hAnsi="Avenir Next" w:cstheme="majorHAnsi"/>
          <w:b/>
          <w:color w:val="auto"/>
          <w:sz w:val="18"/>
          <w:szCs w:val="20"/>
        </w:rPr>
        <w:t>PRESS ROOM</w:t>
      </w:r>
    </w:p>
    <w:p w14:paraId="3BC34894" w14:textId="77777777" w:rsidR="00D178B4" w:rsidRPr="00E13AD1" w:rsidRDefault="00D178B4" w:rsidP="00D178B4">
      <w:pPr>
        <w:pStyle w:val="A"/>
        <w:tabs>
          <w:tab w:val="left" w:pos="8564"/>
        </w:tabs>
        <w:spacing w:line="276" w:lineRule="auto"/>
        <w:ind w:right="-8"/>
        <w:jc w:val="both"/>
        <w:rPr>
          <w:rFonts w:ascii="Avenir Next" w:hAnsi="Avenir Next" w:cstheme="majorHAnsi"/>
          <w:color w:val="auto"/>
          <w:sz w:val="18"/>
          <w:szCs w:val="20"/>
        </w:rPr>
      </w:pPr>
      <w:r w:rsidRPr="00E13AD1">
        <w:rPr>
          <w:rFonts w:ascii="Avenir Next" w:hAnsi="Avenir Next" w:cstheme="majorHAnsi"/>
          <w:color w:val="auto"/>
          <w:sz w:val="18"/>
          <w:szCs w:val="20"/>
        </w:rPr>
        <w:t>For additional pictures please access the below link</w:t>
      </w:r>
    </w:p>
    <w:p w14:paraId="4DC426FD" w14:textId="77777777" w:rsidR="00D178B4" w:rsidRPr="00C42CA7" w:rsidRDefault="00644CF3" w:rsidP="00D178B4">
      <w:pPr>
        <w:pStyle w:val="A"/>
        <w:tabs>
          <w:tab w:val="left" w:pos="8564"/>
        </w:tabs>
        <w:spacing w:line="276" w:lineRule="auto"/>
        <w:ind w:right="-8"/>
        <w:rPr>
          <w:rFonts w:ascii="Avenir Next" w:hAnsi="Avenir Next" w:cstheme="majorHAnsi"/>
          <w:b/>
          <w:color w:val="0070C0"/>
          <w:sz w:val="20"/>
          <w:szCs w:val="20"/>
        </w:rPr>
      </w:pPr>
      <w:hyperlink r:id="rId7" w:history="1">
        <w:r w:rsidR="00D178B4" w:rsidRPr="00C42CA7">
          <w:rPr>
            <w:rStyle w:val="Lienhypertexte"/>
            <w:rFonts w:ascii="Avenir Next" w:hAnsi="Avenir Next" w:cstheme="majorHAnsi"/>
            <w:b/>
            <w:color w:val="0070C0"/>
            <w:sz w:val="20"/>
            <w:szCs w:val="20"/>
          </w:rPr>
          <w:t>http://pressroom.zenith-watches.com/login/?redirect_to=%2F&amp;reauth=1</w:t>
        </w:r>
      </w:hyperlink>
    </w:p>
    <w:p w14:paraId="75BAABED" w14:textId="77777777" w:rsidR="00DB68AE" w:rsidRPr="00D178B4" w:rsidRDefault="00DB68AE" w:rsidP="00262B6D">
      <w:pPr>
        <w:pStyle w:val="A"/>
        <w:tabs>
          <w:tab w:val="left" w:pos="8564"/>
        </w:tabs>
        <w:spacing w:line="276" w:lineRule="auto"/>
        <w:ind w:right="-8"/>
        <w:jc w:val="both"/>
        <w:rPr>
          <w:rFonts w:ascii="Avenir Next" w:hAnsi="Avenir Next"/>
          <w:b/>
          <w:color w:val="auto"/>
          <w:sz w:val="18"/>
          <w:szCs w:val="18"/>
          <w:lang w:eastAsia="ja-JP"/>
        </w:rPr>
      </w:pPr>
    </w:p>
    <w:p w14:paraId="1562948B" w14:textId="77777777" w:rsidR="00DB68AE" w:rsidRPr="00D178B4" w:rsidRDefault="00DB68AE" w:rsidP="00262B6D">
      <w:pPr>
        <w:pStyle w:val="A"/>
        <w:tabs>
          <w:tab w:val="left" w:pos="8564"/>
        </w:tabs>
        <w:spacing w:line="276" w:lineRule="auto"/>
        <w:ind w:right="-8"/>
        <w:jc w:val="both"/>
        <w:rPr>
          <w:rFonts w:ascii="Avenir Next" w:hAnsi="Avenir Next"/>
          <w:b/>
          <w:color w:val="auto"/>
          <w:sz w:val="18"/>
          <w:szCs w:val="18"/>
          <w:lang w:val="en-GB" w:eastAsia="ja-JP"/>
        </w:rPr>
      </w:pPr>
    </w:p>
    <w:p w14:paraId="01E94C47" w14:textId="77777777" w:rsidR="00DB68AE" w:rsidRPr="00D178B4" w:rsidRDefault="00DB68AE" w:rsidP="00262B6D">
      <w:pPr>
        <w:pStyle w:val="A"/>
        <w:tabs>
          <w:tab w:val="left" w:pos="8564"/>
        </w:tabs>
        <w:spacing w:line="276" w:lineRule="auto"/>
        <w:ind w:right="-8"/>
        <w:jc w:val="both"/>
        <w:rPr>
          <w:rFonts w:ascii="Avenir Next" w:hAnsi="Avenir Next"/>
          <w:b/>
          <w:color w:val="auto"/>
          <w:sz w:val="18"/>
          <w:szCs w:val="18"/>
          <w:lang w:val="en-GB" w:eastAsia="ja-JP"/>
        </w:rPr>
      </w:pPr>
    </w:p>
    <w:p w14:paraId="6E1FE09C" w14:textId="77777777" w:rsidR="00DB68AE" w:rsidRPr="00D178B4" w:rsidRDefault="00DB68AE" w:rsidP="00262B6D">
      <w:pPr>
        <w:pStyle w:val="A"/>
        <w:tabs>
          <w:tab w:val="left" w:pos="8564"/>
        </w:tabs>
        <w:spacing w:line="276" w:lineRule="auto"/>
        <w:ind w:right="-8"/>
        <w:jc w:val="both"/>
        <w:rPr>
          <w:rFonts w:ascii="Avenir Next" w:hAnsi="Avenir Next"/>
          <w:b/>
          <w:color w:val="auto"/>
          <w:sz w:val="18"/>
          <w:szCs w:val="18"/>
          <w:lang w:val="en-GB" w:eastAsia="ja-JP"/>
        </w:rPr>
      </w:pPr>
    </w:p>
    <w:p w14:paraId="57F8AFF1" w14:textId="77777777" w:rsidR="00DB68AE" w:rsidRPr="00D178B4" w:rsidRDefault="00DB68AE" w:rsidP="00262B6D">
      <w:pPr>
        <w:pStyle w:val="A"/>
        <w:tabs>
          <w:tab w:val="left" w:pos="8564"/>
        </w:tabs>
        <w:spacing w:line="276" w:lineRule="auto"/>
        <w:ind w:right="-8"/>
        <w:jc w:val="both"/>
        <w:rPr>
          <w:rFonts w:ascii="Avenir Next" w:hAnsi="Avenir Next"/>
          <w:b/>
          <w:color w:val="auto"/>
          <w:sz w:val="18"/>
          <w:szCs w:val="18"/>
          <w:lang w:val="en-GB" w:eastAsia="ja-JP"/>
        </w:rPr>
      </w:pPr>
    </w:p>
    <w:p w14:paraId="7A829746" w14:textId="77777777" w:rsidR="00DB68AE" w:rsidRPr="00D178B4" w:rsidRDefault="00DB68AE" w:rsidP="00262B6D">
      <w:pPr>
        <w:pStyle w:val="A"/>
        <w:tabs>
          <w:tab w:val="left" w:pos="8564"/>
        </w:tabs>
        <w:spacing w:line="276" w:lineRule="auto"/>
        <w:ind w:right="-8"/>
        <w:jc w:val="both"/>
        <w:rPr>
          <w:rFonts w:ascii="Avenir Next" w:hAnsi="Avenir Next"/>
          <w:b/>
          <w:color w:val="auto"/>
          <w:sz w:val="18"/>
          <w:szCs w:val="18"/>
          <w:lang w:val="en-GB" w:eastAsia="ja-JP"/>
        </w:rPr>
      </w:pPr>
    </w:p>
    <w:p w14:paraId="7EF259C1" w14:textId="77777777" w:rsidR="00DB68AE" w:rsidRPr="00D178B4" w:rsidRDefault="00DB68AE" w:rsidP="00262B6D">
      <w:pPr>
        <w:pStyle w:val="A"/>
        <w:tabs>
          <w:tab w:val="left" w:pos="8564"/>
        </w:tabs>
        <w:spacing w:line="276" w:lineRule="auto"/>
        <w:ind w:right="-8"/>
        <w:jc w:val="both"/>
        <w:rPr>
          <w:rFonts w:ascii="Avenir Next" w:hAnsi="Avenir Next"/>
          <w:b/>
          <w:color w:val="auto"/>
          <w:sz w:val="18"/>
          <w:szCs w:val="18"/>
          <w:lang w:val="en-GB" w:eastAsia="ja-JP"/>
        </w:rPr>
      </w:pPr>
    </w:p>
    <w:p w14:paraId="326A2EBC" w14:textId="77777777" w:rsidR="00DB68AE" w:rsidRPr="00D178B4" w:rsidRDefault="00DB68AE" w:rsidP="00262B6D">
      <w:pPr>
        <w:pStyle w:val="A"/>
        <w:tabs>
          <w:tab w:val="left" w:pos="8564"/>
        </w:tabs>
        <w:spacing w:line="276" w:lineRule="auto"/>
        <w:ind w:right="-8"/>
        <w:jc w:val="both"/>
        <w:rPr>
          <w:rFonts w:ascii="Avenir Next" w:hAnsi="Avenir Next"/>
          <w:b/>
          <w:color w:val="auto"/>
          <w:sz w:val="18"/>
          <w:szCs w:val="18"/>
          <w:lang w:val="en-GB" w:eastAsia="ja-JP"/>
        </w:rPr>
      </w:pPr>
    </w:p>
    <w:p w14:paraId="2E8FB23F" w14:textId="77777777" w:rsidR="00DB68AE" w:rsidRPr="00D178B4" w:rsidRDefault="00DB68AE" w:rsidP="00262B6D">
      <w:pPr>
        <w:pStyle w:val="A"/>
        <w:tabs>
          <w:tab w:val="left" w:pos="8564"/>
        </w:tabs>
        <w:spacing w:line="276" w:lineRule="auto"/>
        <w:ind w:right="-8"/>
        <w:jc w:val="both"/>
        <w:rPr>
          <w:rFonts w:ascii="Avenir Next" w:hAnsi="Avenir Next"/>
          <w:b/>
          <w:color w:val="auto"/>
          <w:sz w:val="18"/>
          <w:szCs w:val="18"/>
          <w:lang w:val="en-GB" w:eastAsia="ja-JP"/>
        </w:rPr>
      </w:pPr>
    </w:p>
    <w:p w14:paraId="59B5ED75" w14:textId="77777777" w:rsidR="00DB68AE" w:rsidRPr="00D178B4" w:rsidRDefault="00DB68AE" w:rsidP="00262B6D">
      <w:pPr>
        <w:pStyle w:val="A"/>
        <w:tabs>
          <w:tab w:val="left" w:pos="8564"/>
        </w:tabs>
        <w:spacing w:line="276" w:lineRule="auto"/>
        <w:ind w:right="-8"/>
        <w:jc w:val="both"/>
        <w:rPr>
          <w:rFonts w:ascii="Avenir Next" w:hAnsi="Avenir Next"/>
          <w:b/>
          <w:color w:val="auto"/>
          <w:sz w:val="18"/>
          <w:szCs w:val="18"/>
          <w:lang w:val="en-GB" w:eastAsia="ja-JP"/>
        </w:rPr>
      </w:pPr>
    </w:p>
    <w:p w14:paraId="336381CA" w14:textId="77777777" w:rsidR="00DB68AE" w:rsidRPr="00D178B4" w:rsidRDefault="00DB68AE" w:rsidP="00262B6D">
      <w:pPr>
        <w:pStyle w:val="A"/>
        <w:tabs>
          <w:tab w:val="left" w:pos="8564"/>
        </w:tabs>
        <w:spacing w:line="276" w:lineRule="auto"/>
        <w:ind w:right="-8"/>
        <w:jc w:val="both"/>
        <w:rPr>
          <w:rFonts w:ascii="Avenir Next" w:hAnsi="Avenir Next"/>
          <w:b/>
          <w:color w:val="auto"/>
          <w:sz w:val="18"/>
          <w:szCs w:val="18"/>
          <w:lang w:val="en-GB" w:eastAsia="ja-JP"/>
        </w:rPr>
      </w:pPr>
    </w:p>
    <w:p w14:paraId="0B76E586" w14:textId="79188DDA" w:rsidR="00D178B4" w:rsidRDefault="00D178B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eastAsia="Arial Unicode MS" w:hAnsi="Avenir Next" w:cs="Arial Unicode MS"/>
          <w:b/>
          <w:sz w:val="18"/>
          <w:szCs w:val="18"/>
          <w:u w:color="000000"/>
          <w:bdr w:val="none" w:sz="0" w:space="0" w:color="auto"/>
          <w:lang w:val="en-GB" w:eastAsia="ja-JP"/>
        </w:rPr>
      </w:pPr>
      <w:r>
        <w:rPr>
          <w:rFonts w:ascii="Avenir Next" w:hAnsi="Avenir Next"/>
          <w:b/>
          <w:sz w:val="18"/>
          <w:szCs w:val="18"/>
          <w:lang w:val="en-GB" w:eastAsia="ja-JP"/>
        </w:rPr>
        <w:br w:type="page"/>
      </w:r>
    </w:p>
    <w:p w14:paraId="08A091B4" w14:textId="04151A19" w:rsidR="00DB68AE" w:rsidRPr="00644CF3" w:rsidRDefault="00644CF3" w:rsidP="00D178B4">
      <w:pPr>
        <w:pStyle w:val="A"/>
        <w:tabs>
          <w:tab w:val="left" w:pos="8564"/>
        </w:tabs>
        <w:ind w:right="-8"/>
        <w:jc w:val="both"/>
        <w:rPr>
          <w:rFonts w:ascii="Avenir Next" w:hAnsi="Avenir Next"/>
          <w:b/>
          <w:bCs/>
          <w:color w:val="auto"/>
          <w:szCs w:val="18"/>
          <w:lang w:val="fr-CH" w:eastAsia="ja-JP"/>
        </w:rPr>
      </w:pPr>
      <w:r>
        <w:rPr>
          <w:noProof/>
        </w:rPr>
        <w:lastRenderedPageBreak/>
        <w:drawing>
          <wp:anchor distT="0" distB="0" distL="114300" distR="114300" simplePos="0" relativeHeight="251656704" behindDoc="1" locked="0" layoutInCell="1" allowOverlap="1" wp14:anchorId="36A7D4A2" wp14:editId="444B6F27">
            <wp:simplePos x="0" y="0"/>
            <wp:positionH relativeFrom="column">
              <wp:posOffset>3862705</wp:posOffset>
            </wp:positionH>
            <wp:positionV relativeFrom="paragraph">
              <wp:posOffset>-69850</wp:posOffset>
            </wp:positionV>
            <wp:extent cx="2487930" cy="3552825"/>
            <wp:effectExtent l="0" t="0" r="7620" b="9525"/>
            <wp:wrapTight wrapText="bothSides">
              <wp:wrapPolygon edited="0">
                <wp:start x="0" y="0"/>
                <wp:lineTo x="0" y="21542"/>
                <wp:lineTo x="21501" y="21542"/>
                <wp:lineTo x="21501"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930" cy="3552825"/>
                    </a:xfrm>
                    <a:prstGeom prst="rect">
                      <a:avLst/>
                    </a:prstGeom>
                    <a:noFill/>
                    <a:ln>
                      <a:noFill/>
                    </a:ln>
                  </pic:spPr>
                </pic:pic>
              </a:graphicData>
            </a:graphic>
          </wp:anchor>
        </w:drawing>
      </w:r>
      <w:r w:rsidR="009716CE" w:rsidRPr="00D178B4">
        <w:rPr>
          <w:rFonts w:ascii="Avenir Next" w:hAnsi="Avenir Next"/>
          <w:b/>
          <w:bCs/>
          <w:color w:val="auto"/>
          <w:szCs w:val="18"/>
          <w:lang w:val="ja-JP" w:eastAsia="ja-JP"/>
        </w:rPr>
        <w:t xml:space="preserve">DEFY EL PRIMERO DOUBLE TOURBILLON </w:t>
      </w:r>
    </w:p>
    <w:p w14:paraId="65EC36F2" w14:textId="7475DBE0" w:rsidR="00D178B4" w:rsidRPr="00D178B4" w:rsidRDefault="00D178B4" w:rsidP="00D178B4">
      <w:pPr>
        <w:jc w:val="both"/>
        <w:rPr>
          <w:rFonts w:ascii="Avenir Next" w:eastAsia="MS Mincho" w:hAnsi="Avenir Next" w:cs="MS Mincho"/>
          <w:b/>
          <w:bCs/>
          <w:sz w:val="16"/>
          <w:szCs w:val="18"/>
          <w:lang w:val="ja-JP" w:eastAsia="ja-JP"/>
        </w:rPr>
      </w:pPr>
      <w:r w:rsidRPr="00D178B4">
        <w:rPr>
          <w:rFonts w:ascii="Avenir Next" w:eastAsia="Arial Unicode MS" w:hAnsi="Avenir Next" w:cs="Arial Unicode MS"/>
          <w:b/>
          <w:bCs/>
          <w:sz w:val="16"/>
          <w:szCs w:val="18"/>
          <w:lang w:val="ja-JP" w:eastAsia="ja-JP"/>
        </w:rPr>
        <w:t>10</w:t>
      </w:r>
      <w:r w:rsidRPr="00D178B4">
        <w:rPr>
          <w:rFonts w:ascii="Avenir Next" w:eastAsia="MS Mincho" w:hAnsi="Avenir Next" w:cs="MS Mincho"/>
          <w:b/>
          <w:bCs/>
          <w:sz w:val="16"/>
          <w:szCs w:val="18"/>
          <w:lang w:val="ja-JP" w:eastAsia="ja-JP"/>
        </w:rPr>
        <w:t>本限定エディション</w:t>
      </w:r>
    </w:p>
    <w:p w14:paraId="130264BC" w14:textId="505FEF59" w:rsidR="00DB68AE" w:rsidRPr="00D178B4" w:rsidRDefault="009716CE" w:rsidP="00D178B4">
      <w:pPr>
        <w:jc w:val="both"/>
        <w:rPr>
          <w:rFonts w:ascii="Avenir Next" w:eastAsia="Arial Unicode MS" w:hAnsi="Avenir Next" w:cs="Arial Unicode MS"/>
          <w:b/>
          <w:bCs/>
          <w:sz w:val="16"/>
          <w:szCs w:val="18"/>
          <w:lang w:val="ja-JP" w:eastAsia="ja-JP"/>
        </w:rPr>
      </w:pPr>
      <w:r w:rsidRPr="00D178B4">
        <w:rPr>
          <w:rFonts w:ascii="Avenir Next" w:eastAsia="Arial Unicode MS" w:hAnsi="Avenir Next" w:cs="Arial Unicode MS"/>
          <w:b/>
          <w:bCs/>
          <w:sz w:val="16"/>
          <w:szCs w:val="18"/>
          <w:lang w:val="ja-JP" w:eastAsia="ja-JP"/>
        </w:rPr>
        <w:t>技術データ</w:t>
      </w:r>
    </w:p>
    <w:p w14:paraId="5789FC53" w14:textId="77777777" w:rsidR="00DB68AE" w:rsidRPr="00D178B4" w:rsidRDefault="009716CE" w:rsidP="00D178B4">
      <w:pPr>
        <w:jc w:val="both"/>
        <w:rPr>
          <w:rFonts w:ascii="Avenir Next" w:eastAsia="Arial Unicode MS" w:hAnsi="Avenir Next" w:cs="Arial Unicode MS"/>
          <w:sz w:val="16"/>
          <w:szCs w:val="18"/>
          <w:lang w:val="en-GB" w:eastAsia="ja-JP"/>
        </w:rPr>
      </w:pPr>
      <w:r w:rsidRPr="00D178B4">
        <w:rPr>
          <w:rFonts w:ascii="Avenir Next" w:eastAsia="Arial Unicode MS" w:hAnsi="Avenir Next" w:cs="Arial Unicode MS"/>
          <w:sz w:val="6"/>
          <w:szCs w:val="8"/>
          <w:lang w:val="ja-JP" w:eastAsia="ja-JP"/>
        </w:rPr>
        <w:br/>
      </w:r>
      <w:r w:rsidRPr="00D178B4">
        <w:rPr>
          <w:rFonts w:ascii="Avenir Next" w:eastAsia="Arial Unicode MS" w:hAnsi="Avenir Next" w:cs="Arial Unicode MS"/>
          <w:sz w:val="16"/>
          <w:szCs w:val="18"/>
          <w:lang w:val="ja-JP" w:eastAsia="ja-JP"/>
        </w:rPr>
        <w:t>リファレンス：</w:t>
      </w:r>
      <w:r w:rsidRPr="00D178B4">
        <w:rPr>
          <w:rFonts w:ascii="Avenir Next" w:eastAsia="Arial Unicode MS" w:hAnsi="Avenir Next" w:cs="Arial Unicode MS"/>
          <w:sz w:val="16"/>
          <w:szCs w:val="18"/>
          <w:lang w:val="ja-JP" w:eastAsia="ja-JP"/>
        </w:rPr>
        <w:t>40.9000.9020/78.R582</w:t>
      </w:r>
    </w:p>
    <w:p w14:paraId="63A1DA56" w14:textId="77777777" w:rsidR="00DB68AE" w:rsidRPr="00D178B4" w:rsidRDefault="00DB68AE" w:rsidP="00D178B4">
      <w:pPr>
        <w:jc w:val="both"/>
        <w:rPr>
          <w:rFonts w:ascii="Avenir Next" w:eastAsia="Arial Unicode MS" w:hAnsi="Avenir Next" w:cs="Arial Unicode MS"/>
          <w:sz w:val="6"/>
          <w:szCs w:val="8"/>
          <w:lang w:val="en-GB" w:eastAsia="ja-JP"/>
        </w:rPr>
      </w:pPr>
    </w:p>
    <w:p w14:paraId="5341FB72" w14:textId="77777777" w:rsidR="00DB68AE" w:rsidRPr="00D178B4" w:rsidRDefault="009716CE" w:rsidP="00D178B4">
      <w:pPr>
        <w:jc w:val="both"/>
        <w:rPr>
          <w:rFonts w:ascii="Avenir Next" w:eastAsia="Arial Unicode MS" w:hAnsi="Avenir Next" w:cs="Arial Unicode MS"/>
          <w:b/>
          <w:sz w:val="16"/>
          <w:szCs w:val="18"/>
          <w:lang w:val="en-GB" w:eastAsia="ja-JP"/>
        </w:rPr>
      </w:pPr>
      <w:r w:rsidRPr="00D178B4">
        <w:rPr>
          <w:rFonts w:ascii="Avenir Next" w:eastAsia="Arial Unicode MS" w:hAnsi="Avenir Next" w:cs="Arial Unicode MS"/>
          <w:b/>
          <w:bCs/>
          <w:sz w:val="16"/>
          <w:szCs w:val="18"/>
          <w:lang w:val="ja-JP" w:eastAsia="ja-JP"/>
        </w:rPr>
        <w:t>セールスポイント</w:t>
      </w:r>
    </w:p>
    <w:p w14:paraId="255814F7" w14:textId="77777777"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n-GB" w:eastAsia="ja-JP"/>
        </w:rPr>
      </w:pPr>
      <w:r w:rsidRPr="00D178B4">
        <w:rPr>
          <w:rFonts w:ascii="Avenir Next" w:eastAsia="Arial Unicode MS" w:hAnsi="Avenir Next" w:cs="Arial Unicode MS"/>
          <w:sz w:val="16"/>
          <w:szCs w:val="18"/>
          <w:bdr w:val="none" w:sz="0" w:space="0" w:color="auto"/>
          <w:lang w:val="ja-JP" w:eastAsia="ja-JP"/>
        </w:rPr>
        <w:t>1/100</w:t>
      </w:r>
      <w:r w:rsidRPr="00D178B4">
        <w:rPr>
          <w:rFonts w:ascii="Avenir Next" w:eastAsia="Arial Unicode MS" w:hAnsi="Avenir Next" w:cs="Arial Unicode MS"/>
          <w:sz w:val="16"/>
          <w:szCs w:val="18"/>
          <w:bdr w:val="none" w:sz="0" w:space="0" w:color="auto"/>
          <w:lang w:val="ja-JP" w:eastAsia="ja-JP"/>
        </w:rPr>
        <w:t>秒精度のダブルトゥールビヨン</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クロノグラフムーブメント</w:t>
      </w:r>
    </w:p>
    <w:p w14:paraId="23BE0078" w14:textId="65C1A190" w:rsidR="00DB68AE" w:rsidRPr="00D178B4" w:rsidRDefault="00495430"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n-GB" w:eastAsia="ja-JP"/>
        </w:rPr>
      </w:pPr>
      <w:r w:rsidRPr="00D178B4">
        <w:rPr>
          <w:rFonts w:ascii="Avenir Next" w:eastAsia="Arial Unicode MS" w:hAnsi="Avenir Next" w:cs="Arial Unicode MS"/>
          <w:sz w:val="16"/>
          <w:szCs w:val="18"/>
          <w:bdr w:val="none" w:sz="0" w:space="0" w:color="auto"/>
          <w:lang w:val="ja-JP" w:eastAsia="ja-JP"/>
        </w:rPr>
        <w:t>ウォッチ機能用のトゥールビヨンエスケープメント</w:t>
      </w:r>
      <w:r w:rsidR="00516349" w:rsidRPr="00D178B4">
        <w:rPr>
          <w:rFonts w:ascii="Avenir Next" w:eastAsia="MS Mincho" w:hAnsi="Avenir Next" w:cs="MS Mincho"/>
          <w:sz w:val="16"/>
          <w:szCs w:val="18"/>
          <w:bdr w:val="none" w:sz="0" w:space="0" w:color="auto"/>
          <w:lang w:val="en-GB" w:eastAsia="ja-JP"/>
        </w:rPr>
        <w:t xml:space="preserve"> </w:t>
      </w:r>
      <w:r w:rsidR="009716CE" w:rsidRPr="00D178B4">
        <w:rPr>
          <w:rFonts w:ascii="Avenir Next" w:eastAsia="Arial Unicode MS" w:hAnsi="Avenir Next" w:cs="Arial Unicode MS"/>
          <w:sz w:val="16"/>
          <w:szCs w:val="18"/>
          <w:bdr w:val="none" w:sz="0" w:space="0" w:color="auto"/>
          <w:lang w:val="ja-JP" w:eastAsia="ja-JP"/>
        </w:rPr>
        <w:t>(</w:t>
      </w:r>
      <w:r w:rsidR="00516349" w:rsidRPr="00D178B4">
        <w:rPr>
          <w:rFonts w:ascii="Avenir Next" w:eastAsia="MS Mincho" w:hAnsi="Avenir Next" w:cs="MS Mincho"/>
          <w:sz w:val="16"/>
          <w:szCs w:val="18"/>
          <w:bdr w:val="none" w:sz="0" w:space="0" w:color="auto"/>
          <w:lang w:val="fr-FR" w:eastAsia="ja-JP"/>
        </w:rPr>
        <w:t>毎時</w:t>
      </w:r>
      <w:r w:rsidR="009716CE" w:rsidRPr="00D178B4">
        <w:rPr>
          <w:rFonts w:ascii="Avenir Next" w:eastAsia="Arial Unicode MS" w:hAnsi="Avenir Next" w:cs="Arial Unicode MS"/>
          <w:sz w:val="16"/>
          <w:szCs w:val="18"/>
          <w:bdr w:val="none" w:sz="0" w:space="0" w:color="auto"/>
          <w:lang w:val="ja-JP" w:eastAsia="ja-JP"/>
        </w:rPr>
        <w:t xml:space="preserve">36,000 </w:t>
      </w:r>
      <w:r w:rsidR="00516349" w:rsidRPr="00D178B4">
        <w:rPr>
          <w:rFonts w:ascii="Avenir Next" w:eastAsia="MS Mincho" w:hAnsi="Avenir Next" w:cs="MS Mincho"/>
          <w:sz w:val="16"/>
          <w:szCs w:val="18"/>
          <w:bdr w:val="none" w:sz="0" w:space="0" w:color="auto"/>
          <w:lang w:val="ja-JP" w:eastAsia="ja-JP"/>
        </w:rPr>
        <w:t>振動</w:t>
      </w:r>
      <w:r w:rsidR="009716CE" w:rsidRPr="00D178B4">
        <w:rPr>
          <w:rFonts w:ascii="Avenir Next" w:eastAsia="Arial Unicode MS" w:hAnsi="Avenir Next" w:cs="Arial Unicode MS"/>
          <w:sz w:val="16"/>
          <w:szCs w:val="18"/>
          <w:bdr w:val="none" w:sz="0" w:space="0" w:color="auto"/>
          <w:lang w:val="ja-JP" w:eastAsia="ja-JP"/>
        </w:rPr>
        <w:t xml:space="preserve"> - 5 Hz)</w:t>
      </w:r>
      <w:r w:rsidR="00D178B4" w:rsidRPr="00D178B4">
        <w:rPr>
          <w:rFonts w:ascii="Avenir Next" w:eastAsia="Arial Unicode MS" w:hAnsi="Avenir Next" w:cs="Arial Unicode MS"/>
          <w:sz w:val="16"/>
          <w:szCs w:val="18"/>
          <w:bdr w:val="none" w:sz="0" w:space="0" w:color="auto"/>
          <w:lang w:val="en-GB" w:eastAsia="ja-JP"/>
        </w:rPr>
        <w:t xml:space="preserve">; </w:t>
      </w:r>
      <w:r w:rsidRPr="00D178B4">
        <w:rPr>
          <w:rFonts w:ascii="Avenir Next" w:eastAsia="Arial Unicode MS" w:hAnsi="Avenir Next" w:cs="Arial Unicode MS"/>
          <w:sz w:val="16"/>
          <w:szCs w:val="18"/>
          <w:bdr w:val="none" w:sz="0" w:space="0" w:color="auto"/>
          <w:lang w:val="ja-JP" w:eastAsia="ja-JP"/>
        </w:rPr>
        <w:t>クロノグラフ機能用のトゥールビヨンエスケープメント</w:t>
      </w:r>
      <w:r w:rsidR="00516349" w:rsidRPr="00D178B4">
        <w:rPr>
          <w:rFonts w:ascii="Avenir Next" w:eastAsia="Arial Unicode MS" w:hAnsi="Avenir Next" w:cs="Arial Unicode MS"/>
          <w:sz w:val="16"/>
          <w:szCs w:val="18"/>
          <w:bdr w:val="none" w:sz="0" w:space="0" w:color="auto"/>
          <w:lang w:val="ja-JP" w:eastAsia="ja-JP"/>
        </w:rPr>
        <w:t xml:space="preserve"> </w:t>
      </w:r>
      <w:r w:rsidR="009716CE" w:rsidRPr="00D178B4">
        <w:rPr>
          <w:rFonts w:ascii="Avenir Next" w:eastAsia="Arial Unicode MS" w:hAnsi="Avenir Next" w:cs="Arial Unicode MS"/>
          <w:sz w:val="16"/>
          <w:szCs w:val="18"/>
          <w:bdr w:val="none" w:sz="0" w:space="0" w:color="auto"/>
          <w:lang w:val="ja-JP" w:eastAsia="ja-JP"/>
        </w:rPr>
        <w:t>(</w:t>
      </w:r>
      <w:r w:rsidR="00516349" w:rsidRPr="00D178B4">
        <w:rPr>
          <w:rFonts w:ascii="Avenir Next" w:eastAsia="MS Mincho" w:hAnsi="Avenir Next" w:cs="MS Mincho"/>
          <w:sz w:val="16"/>
          <w:szCs w:val="18"/>
          <w:bdr w:val="none" w:sz="0" w:space="0" w:color="auto"/>
          <w:lang w:val="fr-FR" w:eastAsia="ja-JP"/>
        </w:rPr>
        <w:t>毎時</w:t>
      </w:r>
      <w:r w:rsidR="009716CE" w:rsidRPr="00D178B4">
        <w:rPr>
          <w:rFonts w:ascii="Avenir Next" w:eastAsia="Arial Unicode MS" w:hAnsi="Avenir Next" w:cs="Arial Unicode MS"/>
          <w:sz w:val="16"/>
          <w:szCs w:val="18"/>
          <w:bdr w:val="none" w:sz="0" w:space="0" w:color="auto"/>
          <w:lang w:val="ja-JP" w:eastAsia="ja-JP"/>
        </w:rPr>
        <w:t>360,000</w:t>
      </w:r>
      <w:r w:rsidR="00516349" w:rsidRPr="00D178B4">
        <w:rPr>
          <w:rFonts w:ascii="Avenir Next" w:eastAsia="Arial Unicode MS" w:hAnsi="Avenir Next" w:cs="Arial Unicode MS"/>
          <w:sz w:val="16"/>
          <w:szCs w:val="18"/>
          <w:bdr w:val="none" w:sz="0" w:space="0" w:color="auto"/>
          <w:lang w:val="ja-JP" w:eastAsia="ja-JP"/>
        </w:rPr>
        <w:t xml:space="preserve"> </w:t>
      </w:r>
      <w:r w:rsidR="00516349" w:rsidRPr="00D178B4">
        <w:rPr>
          <w:rFonts w:ascii="Avenir Next" w:eastAsia="MS Mincho" w:hAnsi="Avenir Next" w:cs="MS Mincho"/>
          <w:sz w:val="16"/>
          <w:szCs w:val="18"/>
          <w:bdr w:val="none" w:sz="0" w:space="0" w:color="auto"/>
          <w:lang w:val="ja-JP" w:eastAsia="ja-JP"/>
        </w:rPr>
        <w:t>振動</w:t>
      </w:r>
      <w:r w:rsidR="00516349" w:rsidRPr="00D178B4">
        <w:rPr>
          <w:rFonts w:ascii="Avenir Next" w:eastAsia="MS Mincho" w:hAnsi="Avenir Next" w:cs="MS Mincho"/>
          <w:sz w:val="16"/>
          <w:szCs w:val="18"/>
          <w:bdr w:val="none" w:sz="0" w:space="0" w:color="auto"/>
          <w:lang w:val="ja-JP" w:eastAsia="ja-JP"/>
        </w:rPr>
        <w:t xml:space="preserve"> </w:t>
      </w:r>
      <w:r w:rsidR="009716CE" w:rsidRPr="00D178B4">
        <w:rPr>
          <w:rFonts w:ascii="Avenir Next" w:eastAsia="Arial Unicode MS" w:hAnsi="Avenir Next" w:cs="Arial Unicode MS"/>
          <w:sz w:val="16"/>
          <w:szCs w:val="18"/>
          <w:bdr w:val="none" w:sz="0" w:space="0" w:color="auto"/>
          <w:lang w:val="ja-JP" w:eastAsia="ja-JP"/>
        </w:rPr>
        <w:t>- 50Hz)</w:t>
      </w:r>
    </w:p>
    <w:p w14:paraId="4B24C1BA" w14:textId="782C81BC"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n-GB" w:eastAsia="ja-JP"/>
        </w:rPr>
      </w:pPr>
      <w:r w:rsidRPr="00D178B4">
        <w:rPr>
          <w:rFonts w:ascii="Avenir Next" w:eastAsia="Arial Unicode MS" w:hAnsi="Avenir Next" w:cs="Arial Unicode MS"/>
          <w:sz w:val="16"/>
          <w:szCs w:val="18"/>
          <w:bdr w:val="none" w:sz="0" w:space="0" w:color="auto"/>
          <w:lang w:val="ja-JP" w:eastAsia="ja-JP"/>
        </w:rPr>
        <w:t>1</w:t>
      </w:r>
      <w:r w:rsidRPr="00D178B4">
        <w:rPr>
          <w:rFonts w:ascii="Avenir Next" w:eastAsia="Arial Unicode MS" w:hAnsi="Avenir Next" w:cs="Arial Unicode MS"/>
          <w:sz w:val="16"/>
          <w:szCs w:val="18"/>
          <w:bdr w:val="none" w:sz="0" w:space="0" w:color="auto"/>
          <w:lang w:val="ja-JP" w:eastAsia="ja-JP"/>
        </w:rPr>
        <w:t>秒で</w:t>
      </w:r>
      <w:r w:rsidRPr="00D178B4">
        <w:rPr>
          <w:rFonts w:ascii="Avenir Next" w:eastAsia="Arial Unicode MS" w:hAnsi="Avenir Next" w:cs="Arial Unicode MS"/>
          <w:sz w:val="16"/>
          <w:szCs w:val="18"/>
          <w:bdr w:val="none" w:sz="0" w:space="0" w:color="auto"/>
          <w:lang w:val="ja-JP" w:eastAsia="ja-JP"/>
        </w:rPr>
        <w:t>1</w:t>
      </w:r>
      <w:r w:rsidRPr="00D178B4">
        <w:rPr>
          <w:rFonts w:ascii="Avenir Next" w:eastAsia="Arial Unicode MS" w:hAnsi="Avenir Next" w:cs="Arial Unicode MS"/>
          <w:sz w:val="16"/>
          <w:szCs w:val="18"/>
          <w:bdr w:val="none" w:sz="0" w:space="0" w:color="auto"/>
          <w:lang w:val="ja-JP" w:eastAsia="ja-JP"/>
        </w:rPr>
        <w:t>回転するクロノグラフ針は独自のダイナミックなシグネチャー</w:t>
      </w:r>
    </w:p>
    <w:p w14:paraId="5C28D702" w14:textId="77777777" w:rsidR="00DB68AE" w:rsidRPr="00D178B4" w:rsidRDefault="009716CE" w:rsidP="00D178B4">
      <w:pPr>
        <w:jc w:val="both"/>
        <w:rPr>
          <w:rFonts w:ascii="Avenir Next" w:eastAsia="Arial Unicode MS" w:hAnsi="Avenir Next" w:cs="Arial Unicode MS"/>
          <w:sz w:val="16"/>
          <w:szCs w:val="18"/>
          <w:bdr w:val="none" w:sz="0" w:space="0" w:color="auto"/>
          <w:lang w:val="en-GB" w:eastAsia="ja-JP"/>
        </w:rPr>
      </w:pPr>
      <w:r w:rsidRPr="00D178B4">
        <w:rPr>
          <w:rFonts w:ascii="Avenir Next" w:eastAsia="Arial Unicode MS" w:hAnsi="Avenir Next" w:cs="Arial Unicode MS"/>
          <w:sz w:val="16"/>
          <w:szCs w:val="18"/>
          <w:bdr w:val="none" w:sz="0" w:space="0" w:color="auto"/>
          <w:lang w:val="ja-JP" w:eastAsia="ja-JP"/>
        </w:rPr>
        <w:t>Timelab</w:t>
      </w:r>
      <w:r w:rsidRPr="00D178B4">
        <w:rPr>
          <w:rFonts w:ascii="Avenir Next" w:eastAsia="Arial Unicode MS" w:hAnsi="Avenir Next" w:cs="Arial Unicode MS"/>
          <w:sz w:val="16"/>
          <w:szCs w:val="18"/>
          <w:bdr w:val="none" w:sz="0" w:space="0" w:color="auto"/>
          <w:lang w:val="ja-JP" w:eastAsia="ja-JP"/>
        </w:rPr>
        <w:t>のクロノメーター証書を保持</w:t>
      </w:r>
    </w:p>
    <w:p w14:paraId="25CD4AC9" w14:textId="77777777" w:rsidR="00DB68AE" w:rsidRPr="00D178B4" w:rsidRDefault="00DB68AE" w:rsidP="00D178B4">
      <w:pPr>
        <w:jc w:val="both"/>
        <w:rPr>
          <w:rFonts w:ascii="Avenir Next" w:eastAsia="Arial Unicode MS" w:hAnsi="Avenir Next" w:cs="Arial Unicode MS"/>
          <w:b/>
          <w:sz w:val="6"/>
          <w:szCs w:val="8"/>
          <w:lang w:val="en-GB" w:eastAsia="ja-JP"/>
        </w:rPr>
      </w:pPr>
    </w:p>
    <w:p w14:paraId="4FBAB971" w14:textId="59E278CA" w:rsidR="00DB68AE" w:rsidRPr="00D178B4" w:rsidRDefault="009716CE" w:rsidP="00D178B4">
      <w:pPr>
        <w:jc w:val="both"/>
        <w:rPr>
          <w:rFonts w:ascii="Avenir Next" w:eastAsia="Arial Unicode MS" w:hAnsi="Avenir Next" w:cs="Arial Unicode MS"/>
          <w:b/>
          <w:sz w:val="16"/>
          <w:szCs w:val="18"/>
          <w:lang w:val="es-ES" w:eastAsia="ja-JP"/>
        </w:rPr>
      </w:pPr>
      <w:r w:rsidRPr="00D178B4">
        <w:rPr>
          <w:rFonts w:ascii="Avenir Next" w:eastAsia="Arial Unicode MS" w:hAnsi="Avenir Next" w:cs="Arial Unicode MS"/>
          <w:b/>
          <w:bCs/>
          <w:sz w:val="16"/>
          <w:szCs w:val="18"/>
          <w:lang w:val="ja-JP" w:eastAsia="ja-JP"/>
        </w:rPr>
        <w:t>ムーブメント</w:t>
      </w:r>
      <w:r w:rsidRPr="00D178B4">
        <w:rPr>
          <w:rFonts w:ascii="Avenir Next" w:eastAsia="Arial Unicode MS" w:hAnsi="Avenir Next" w:cs="Arial Unicode MS"/>
          <w:b/>
          <w:bCs/>
          <w:sz w:val="16"/>
          <w:szCs w:val="18"/>
          <w:lang w:val="ja-JP" w:eastAsia="ja-JP"/>
        </w:rPr>
        <w:t xml:space="preserve"> </w:t>
      </w:r>
    </w:p>
    <w:p w14:paraId="4968F546" w14:textId="77777777"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El Primero 9020</w:t>
      </w:r>
      <w:r w:rsidRPr="00D178B4">
        <w:rPr>
          <w:rFonts w:ascii="Avenir Next" w:eastAsia="Arial Unicode MS" w:hAnsi="Avenir Next" w:cs="Arial Unicode MS"/>
          <w:sz w:val="16"/>
          <w:szCs w:val="18"/>
          <w:bdr w:val="none" w:sz="0" w:space="0" w:color="auto"/>
          <w:lang w:val="ja-JP" w:eastAsia="ja-JP"/>
        </w:rPr>
        <w:t>、自動巻ムーブメント</w:t>
      </w:r>
    </w:p>
    <w:p w14:paraId="5A96545F" w14:textId="3300049A"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キャリバー</w:t>
      </w:r>
      <w:r w:rsidRPr="00D178B4">
        <w:rPr>
          <w:rFonts w:ascii="Avenir Next" w:eastAsia="Arial Unicode MS" w:hAnsi="Avenir Next" w:cs="Arial Unicode MS"/>
          <w:sz w:val="16"/>
          <w:szCs w:val="18"/>
          <w:bdr w:val="none" w:sz="0" w:space="0" w:color="auto"/>
          <w:lang w:val="ja-JP" w:eastAsia="ja-JP"/>
        </w:rPr>
        <w:t xml:space="preserve">15 ¾ ``` </w:t>
      </w:r>
      <w:r w:rsidRPr="00D178B4">
        <w:rPr>
          <w:rFonts w:ascii="Avenir Next" w:eastAsia="Arial Unicode MS" w:hAnsi="Avenir Next" w:cs="Arial Unicode MS"/>
          <w:sz w:val="16"/>
          <w:szCs w:val="18"/>
          <w:bdr w:val="none" w:sz="0" w:space="0" w:color="auto"/>
          <w:lang w:val="ja-JP" w:eastAsia="ja-JP"/>
        </w:rPr>
        <w:t>（径：</w:t>
      </w:r>
      <w:r w:rsidRPr="00D178B4">
        <w:rPr>
          <w:rFonts w:ascii="Avenir Next" w:eastAsia="Arial Unicode MS" w:hAnsi="Avenir Next" w:cs="Arial Unicode MS"/>
          <w:sz w:val="16"/>
          <w:szCs w:val="18"/>
          <w:bdr w:val="none" w:sz="0" w:space="0" w:color="auto"/>
          <w:lang w:val="ja-JP" w:eastAsia="ja-JP"/>
        </w:rPr>
        <w:t xml:space="preserve"> 35.8 mm)</w:t>
      </w:r>
    </w:p>
    <w:p w14:paraId="542FA776" w14:textId="0ACA890A"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ムーブメントの高さ</w:t>
      </w:r>
      <w:r w:rsidRPr="00D178B4">
        <w:rPr>
          <w:rFonts w:ascii="Avenir Next" w:eastAsia="Arial Unicode MS" w:hAnsi="Avenir Next" w:cs="Arial Unicode MS"/>
          <w:sz w:val="16"/>
          <w:szCs w:val="18"/>
          <w:bdr w:val="none" w:sz="0" w:space="0" w:color="auto"/>
          <w:lang w:val="ja-JP" w:eastAsia="ja-JP"/>
        </w:rPr>
        <w:t>: 7.9 mm</w:t>
      </w:r>
    </w:p>
    <w:p w14:paraId="433849BC" w14:textId="4A611B4F"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部品数</w:t>
      </w:r>
      <w:r w:rsidRPr="00D178B4">
        <w:rPr>
          <w:rFonts w:ascii="Avenir Next" w:eastAsia="Arial Unicode MS" w:hAnsi="Avenir Next" w:cs="Arial Unicode MS"/>
          <w:sz w:val="16"/>
          <w:szCs w:val="18"/>
          <w:bdr w:val="none" w:sz="0" w:space="0" w:color="auto"/>
          <w:lang w:val="ja-JP" w:eastAsia="ja-JP"/>
        </w:rPr>
        <w:t>: 311</w:t>
      </w:r>
    </w:p>
    <w:p w14:paraId="61719267" w14:textId="12A239D4"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地板とブリッジに独自のツートーンのシグネチャー</w:t>
      </w:r>
    </w:p>
    <w:p w14:paraId="5D0A62D7" w14:textId="78E473DC"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zh-TW"/>
        </w:rPr>
      </w:pPr>
      <w:r w:rsidRPr="00D178B4">
        <w:rPr>
          <w:rFonts w:ascii="Avenir Next" w:eastAsia="Arial Unicode MS" w:hAnsi="Avenir Next" w:cs="Arial Unicode MS"/>
          <w:sz w:val="16"/>
          <w:szCs w:val="18"/>
          <w:bdr w:val="none" w:sz="0" w:space="0" w:color="auto"/>
          <w:lang w:val="ja-JP" w:eastAsia="zh-TW"/>
        </w:rPr>
        <w:t>石数</w:t>
      </w:r>
      <w:r w:rsidRPr="00D178B4">
        <w:rPr>
          <w:rFonts w:ascii="Avenir Next" w:eastAsia="Arial Unicode MS" w:hAnsi="Avenir Next" w:cs="Arial Unicode MS"/>
          <w:sz w:val="16"/>
          <w:szCs w:val="18"/>
          <w:bdr w:val="none" w:sz="0" w:space="0" w:color="auto"/>
          <w:lang w:val="ja-JP" w:eastAsia="zh-TW"/>
        </w:rPr>
        <w:t>: 59</w:t>
      </w:r>
    </w:p>
    <w:p w14:paraId="727EC1BF" w14:textId="5EE47419"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zh-TW"/>
        </w:rPr>
      </w:pPr>
      <w:r w:rsidRPr="00D178B4">
        <w:rPr>
          <w:rFonts w:ascii="Avenir Next" w:eastAsia="Arial Unicode MS" w:hAnsi="Avenir Next" w:cs="Arial Unicode MS"/>
          <w:sz w:val="16"/>
          <w:szCs w:val="18"/>
          <w:bdr w:val="none" w:sz="0" w:space="0" w:color="auto"/>
          <w:lang w:val="ja-JP" w:eastAsia="zh-TW"/>
        </w:rPr>
        <w:t>振動数</w:t>
      </w:r>
      <w:r w:rsidRPr="00D178B4">
        <w:rPr>
          <w:rFonts w:ascii="Avenir Next" w:eastAsia="Arial Unicode MS" w:hAnsi="Avenir Next" w:cs="Arial Unicode MS"/>
          <w:sz w:val="16"/>
          <w:szCs w:val="18"/>
          <w:bdr w:val="none" w:sz="0" w:space="0" w:color="auto"/>
          <w:lang w:val="ja-JP" w:eastAsia="zh-TW"/>
        </w:rPr>
        <w:t xml:space="preserve">: </w:t>
      </w:r>
      <w:r w:rsidRPr="00D178B4">
        <w:rPr>
          <w:rFonts w:ascii="Avenir Next" w:eastAsia="Arial Unicode MS" w:hAnsi="Avenir Next" w:cs="Arial Unicode MS"/>
          <w:sz w:val="16"/>
          <w:szCs w:val="18"/>
          <w:bdr w:val="none" w:sz="0" w:space="0" w:color="auto"/>
          <w:lang w:val="ja-JP" w:eastAsia="zh-TW"/>
        </w:rPr>
        <w:t>毎時</w:t>
      </w:r>
      <w:r w:rsidRPr="00D178B4">
        <w:rPr>
          <w:rFonts w:ascii="Avenir Next" w:eastAsia="Arial Unicode MS" w:hAnsi="Avenir Next" w:cs="Arial Unicode MS"/>
          <w:sz w:val="16"/>
          <w:szCs w:val="18"/>
          <w:bdr w:val="none" w:sz="0" w:space="0" w:color="auto"/>
          <w:lang w:val="ja-JP" w:eastAsia="zh-TW"/>
        </w:rPr>
        <w:t xml:space="preserve"> 36,000 </w:t>
      </w:r>
      <w:r w:rsidRPr="00D178B4">
        <w:rPr>
          <w:rFonts w:ascii="Avenir Next" w:eastAsia="Arial Unicode MS" w:hAnsi="Avenir Next" w:cs="Arial Unicode MS"/>
          <w:sz w:val="16"/>
          <w:szCs w:val="18"/>
          <w:bdr w:val="none" w:sz="0" w:space="0" w:color="auto"/>
          <w:lang w:val="ja-JP" w:eastAsia="zh-TW"/>
        </w:rPr>
        <w:t>振動（</w:t>
      </w:r>
      <w:r w:rsidRPr="00D178B4">
        <w:rPr>
          <w:rFonts w:ascii="Avenir Next" w:eastAsia="Arial Unicode MS" w:hAnsi="Avenir Next" w:cs="Arial Unicode MS"/>
          <w:sz w:val="16"/>
          <w:szCs w:val="18"/>
          <w:bdr w:val="none" w:sz="0" w:space="0" w:color="auto"/>
          <w:lang w:val="ja-JP" w:eastAsia="zh-TW"/>
        </w:rPr>
        <w:t>5 Hz</w:t>
      </w:r>
      <w:r w:rsidRPr="00D178B4">
        <w:rPr>
          <w:rFonts w:ascii="Avenir Next" w:eastAsia="Arial Unicode MS" w:hAnsi="Avenir Next" w:cs="Arial Unicode MS"/>
          <w:sz w:val="16"/>
          <w:szCs w:val="18"/>
          <w:bdr w:val="none" w:sz="0" w:space="0" w:color="auto"/>
          <w:lang w:val="ja-JP" w:eastAsia="zh-TW"/>
        </w:rPr>
        <w:t>）</w:t>
      </w:r>
    </w:p>
    <w:p w14:paraId="03DBAEF5" w14:textId="09734A36"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ja-JP" w:eastAsia="ja-JP"/>
        </w:rPr>
      </w:pPr>
      <w:r w:rsidRPr="00D178B4">
        <w:rPr>
          <w:rFonts w:ascii="Avenir Next" w:eastAsia="Arial Unicode MS" w:hAnsi="Avenir Next" w:cs="Arial Unicode MS"/>
          <w:sz w:val="16"/>
          <w:szCs w:val="18"/>
          <w:bdr w:val="none" w:sz="0" w:space="0" w:color="auto"/>
          <w:lang w:val="ja-JP" w:eastAsia="ja-JP"/>
        </w:rPr>
        <w:t>パワーリザー</w:t>
      </w:r>
      <w:r w:rsidRPr="00D178B4">
        <w:rPr>
          <w:rFonts w:ascii="Avenir Next" w:eastAsia="MS Mincho" w:hAnsi="Avenir Next" w:cs="MS Mincho"/>
          <w:sz w:val="16"/>
          <w:szCs w:val="18"/>
          <w:bdr w:val="none" w:sz="0" w:space="0" w:color="auto"/>
          <w:lang w:val="fr-FR" w:eastAsia="ja-JP"/>
        </w:rPr>
        <w:t>ブ</w:t>
      </w:r>
      <w:r w:rsidR="005A17F7" w:rsidRPr="00D178B4">
        <w:rPr>
          <w:rFonts w:ascii="Avenir Next" w:eastAsia="MS Mincho" w:hAnsi="Avenir Next" w:cs="MS Mincho"/>
          <w:sz w:val="16"/>
          <w:szCs w:val="18"/>
          <w:bdr w:val="none" w:sz="0" w:space="0" w:color="auto"/>
          <w:lang w:val="es-ES" w:eastAsia="ja-JP"/>
        </w:rPr>
        <w:t xml:space="preserve">: </w:t>
      </w:r>
      <w:r w:rsidR="005A17F7" w:rsidRPr="00D178B4">
        <w:rPr>
          <w:rFonts w:ascii="Avenir Next" w:eastAsia="MS Mincho" w:hAnsi="Avenir Next" w:cs="MS Mincho"/>
          <w:sz w:val="16"/>
          <w:szCs w:val="18"/>
          <w:bdr w:val="none" w:sz="0" w:space="0" w:color="auto"/>
          <w:lang w:val="fr-FR" w:eastAsia="ja-JP"/>
        </w:rPr>
        <w:t>約</w:t>
      </w:r>
      <w:r w:rsidRPr="00D178B4">
        <w:rPr>
          <w:rFonts w:ascii="Avenir Next" w:eastAsia="Arial Unicode MS" w:hAnsi="Avenir Next" w:cs="Arial Unicode MS"/>
          <w:sz w:val="16"/>
          <w:szCs w:val="18"/>
          <w:bdr w:val="none" w:sz="0" w:space="0" w:color="auto"/>
          <w:lang w:val="ja-JP" w:eastAsia="ja-JP"/>
        </w:rPr>
        <w:t xml:space="preserve"> 50</w:t>
      </w:r>
      <w:r w:rsidRPr="00D178B4">
        <w:rPr>
          <w:rFonts w:ascii="Avenir Next" w:eastAsia="Arial Unicode MS" w:hAnsi="Avenir Next" w:cs="Arial Unicode MS"/>
          <w:sz w:val="16"/>
          <w:szCs w:val="18"/>
          <w:bdr w:val="none" w:sz="0" w:space="0" w:color="auto"/>
          <w:lang w:val="ja-JP" w:eastAsia="ja-JP"/>
        </w:rPr>
        <w:t>時間</w:t>
      </w:r>
    </w:p>
    <w:p w14:paraId="1DD39624" w14:textId="309A2153" w:rsidR="00DB68AE" w:rsidRPr="00D178B4" w:rsidRDefault="009716CE" w:rsidP="00D178B4">
      <w:pPr>
        <w:jc w:val="both"/>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仕上げ：</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サテン仕上げの特製回転錘</w:t>
      </w:r>
    </w:p>
    <w:p w14:paraId="5933B234" w14:textId="77777777" w:rsidR="00DB68AE" w:rsidRPr="00D178B4" w:rsidRDefault="00DB68AE" w:rsidP="00D178B4">
      <w:pPr>
        <w:jc w:val="both"/>
        <w:rPr>
          <w:rFonts w:ascii="Avenir Next" w:eastAsia="Arial Unicode MS" w:hAnsi="Avenir Next" w:cs="Arial Unicode MS"/>
          <w:sz w:val="6"/>
          <w:szCs w:val="8"/>
          <w:lang w:val="es-ES" w:eastAsia="ja-JP"/>
        </w:rPr>
      </w:pPr>
    </w:p>
    <w:p w14:paraId="2F48478A" w14:textId="77777777" w:rsidR="00DB68AE" w:rsidRPr="00D178B4" w:rsidRDefault="009716CE" w:rsidP="00D178B4">
      <w:pPr>
        <w:jc w:val="both"/>
        <w:rPr>
          <w:rFonts w:ascii="Avenir Next" w:eastAsia="Arial Unicode MS" w:hAnsi="Avenir Next" w:cs="Arial Unicode MS"/>
          <w:b/>
          <w:sz w:val="16"/>
          <w:szCs w:val="18"/>
          <w:lang w:val="es-ES" w:eastAsia="ja-JP"/>
        </w:rPr>
      </w:pPr>
      <w:r w:rsidRPr="00D178B4">
        <w:rPr>
          <w:rFonts w:ascii="Avenir Next" w:eastAsia="Arial Unicode MS" w:hAnsi="Avenir Next" w:cs="Arial Unicode MS"/>
          <w:b/>
          <w:bCs/>
          <w:sz w:val="16"/>
          <w:szCs w:val="18"/>
          <w:lang w:val="ja-JP" w:eastAsia="ja-JP"/>
        </w:rPr>
        <w:t>機能</w:t>
      </w:r>
      <w:r w:rsidRPr="00D178B4">
        <w:rPr>
          <w:rFonts w:ascii="Avenir Next" w:eastAsia="Arial Unicode MS" w:hAnsi="Avenir Next" w:cs="Arial Unicode MS"/>
          <w:b/>
          <w:bCs/>
          <w:sz w:val="16"/>
          <w:szCs w:val="18"/>
          <w:lang w:val="ja-JP" w:eastAsia="ja-JP"/>
        </w:rPr>
        <w:t xml:space="preserve"> </w:t>
      </w:r>
    </w:p>
    <w:p w14:paraId="02ED3A06" w14:textId="77777777"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中央に時針と分針</w:t>
      </w:r>
    </w:p>
    <w:p w14:paraId="61D7B731" w14:textId="3129E760"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ダブルトゥールビヨン</w:t>
      </w:r>
    </w:p>
    <w:p w14:paraId="2B9BC9CA" w14:textId="77777777"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ウォッチ機能用のエスケープメン</w:t>
      </w:r>
      <w:r w:rsidR="00495430" w:rsidRPr="00D178B4">
        <w:rPr>
          <w:rFonts w:ascii="Avenir Next" w:eastAsia="Arial Unicode MS" w:hAnsi="Avenir Next" w:cs="Arial Unicode MS"/>
          <w:sz w:val="16"/>
          <w:szCs w:val="18"/>
          <w:bdr w:val="none" w:sz="0" w:space="0" w:color="auto"/>
          <w:lang w:val="ja-JP" w:eastAsia="ja-JP"/>
        </w:rPr>
        <w:t>ト</w:t>
      </w:r>
      <w:r w:rsidR="00643AA3" w:rsidRPr="00D178B4">
        <w:rPr>
          <w:rFonts w:ascii="Avenir Next" w:eastAsia="Arial Unicode MS" w:hAnsi="Avenir Next" w:cs="Arial Unicode MS"/>
          <w:sz w:val="16"/>
          <w:szCs w:val="18"/>
          <w:bdr w:val="none" w:sz="0" w:space="0" w:color="auto"/>
          <w:lang w:val="es-ES" w:eastAsia="ja-JP"/>
        </w:rPr>
        <w:t xml:space="preserve"> </w:t>
      </w:r>
      <w:r w:rsidRPr="00D178B4">
        <w:rPr>
          <w:rFonts w:ascii="Avenir Next" w:eastAsia="Arial Unicode MS" w:hAnsi="Avenir Next" w:cs="Arial Unicode MS"/>
          <w:sz w:val="16"/>
          <w:szCs w:val="18"/>
          <w:bdr w:val="none" w:sz="0" w:space="0" w:color="auto"/>
          <w:lang w:val="ja-JP" w:eastAsia="ja-JP"/>
        </w:rPr>
        <w:t>(</w:t>
      </w:r>
      <w:r w:rsidRPr="00D178B4">
        <w:rPr>
          <w:rFonts w:ascii="Avenir Next" w:eastAsia="Arial Unicode MS" w:hAnsi="Avenir Next" w:cs="Arial Unicode MS"/>
          <w:sz w:val="16"/>
          <w:szCs w:val="18"/>
          <w:bdr w:val="none" w:sz="0" w:space="0" w:color="auto"/>
          <w:lang w:val="ja-JP" w:eastAsia="ja-JP"/>
        </w:rPr>
        <w:t>毎時</w:t>
      </w:r>
      <w:r w:rsidRPr="00D178B4">
        <w:rPr>
          <w:rFonts w:ascii="Avenir Next" w:eastAsia="Arial Unicode MS" w:hAnsi="Avenir Next" w:cs="Arial Unicode MS"/>
          <w:sz w:val="16"/>
          <w:szCs w:val="18"/>
          <w:bdr w:val="none" w:sz="0" w:space="0" w:color="auto"/>
          <w:lang w:val="ja-JP" w:eastAsia="ja-JP"/>
        </w:rPr>
        <w:t xml:space="preserve"> 36,000 </w:t>
      </w:r>
      <w:r w:rsidRPr="00D178B4">
        <w:rPr>
          <w:rFonts w:ascii="Avenir Next" w:eastAsia="Arial Unicode MS" w:hAnsi="Avenir Next" w:cs="Arial Unicode MS"/>
          <w:sz w:val="16"/>
          <w:szCs w:val="18"/>
          <w:bdr w:val="none" w:sz="0" w:space="0" w:color="auto"/>
          <w:lang w:val="ja-JP" w:eastAsia="ja-JP"/>
        </w:rPr>
        <w:t>振動</w:t>
      </w:r>
      <w:r w:rsidRPr="00D178B4">
        <w:rPr>
          <w:rFonts w:ascii="Avenir Next" w:eastAsia="Arial Unicode MS" w:hAnsi="Avenir Next" w:cs="Arial Unicode MS"/>
          <w:sz w:val="16"/>
          <w:szCs w:val="18"/>
          <w:bdr w:val="none" w:sz="0" w:space="0" w:color="auto"/>
          <w:lang w:val="ja-JP" w:eastAsia="ja-JP"/>
        </w:rPr>
        <w:t xml:space="preserve"> - 5 Hz</w:t>
      </w:r>
      <w:r w:rsidRPr="00D178B4">
        <w:rPr>
          <w:rFonts w:ascii="Avenir Next" w:eastAsia="Arial Unicode MS" w:hAnsi="Avenir Next" w:cs="Arial Unicode MS"/>
          <w:sz w:val="16"/>
          <w:szCs w:val="18"/>
          <w:bdr w:val="none" w:sz="0" w:space="0" w:color="auto"/>
          <w:lang w:val="ja-JP" w:eastAsia="ja-JP"/>
        </w:rPr>
        <w:t xml:space="preserve">　キャリッジは</w:t>
      </w:r>
      <w:r w:rsidRPr="00D178B4">
        <w:rPr>
          <w:rFonts w:ascii="Avenir Next" w:eastAsia="Arial Unicode MS" w:hAnsi="Avenir Next" w:cs="Arial Unicode MS"/>
          <w:sz w:val="16"/>
          <w:szCs w:val="18"/>
          <w:bdr w:val="none" w:sz="0" w:space="0" w:color="auto"/>
          <w:lang w:val="ja-JP" w:eastAsia="ja-JP"/>
        </w:rPr>
        <w:t>60</w:t>
      </w:r>
      <w:r w:rsidRPr="00D178B4">
        <w:rPr>
          <w:rFonts w:ascii="Avenir Next" w:eastAsia="Arial Unicode MS" w:hAnsi="Avenir Next" w:cs="Arial Unicode MS"/>
          <w:sz w:val="16"/>
          <w:szCs w:val="18"/>
          <w:bdr w:val="none" w:sz="0" w:space="0" w:color="auto"/>
          <w:lang w:val="ja-JP" w:eastAsia="ja-JP"/>
        </w:rPr>
        <w:t>秒で</w:t>
      </w:r>
      <w:r w:rsidRPr="00D178B4">
        <w:rPr>
          <w:rFonts w:ascii="Avenir Next" w:eastAsia="Arial Unicode MS" w:hAnsi="Avenir Next" w:cs="Arial Unicode MS"/>
          <w:sz w:val="16"/>
          <w:szCs w:val="18"/>
          <w:bdr w:val="none" w:sz="0" w:space="0" w:color="auto"/>
          <w:lang w:val="ja-JP" w:eastAsia="ja-JP"/>
        </w:rPr>
        <w:t>1</w:t>
      </w:r>
      <w:r w:rsidRPr="00D178B4">
        <w:rPr>
          <w:rFonts w:ascii="Avenir Next" w:eastAsia="Arial Unicode MS" w:hAnsi="Avenir Next" w:cs="Arial Unicode MS"/>
          <w:sz w:val="16"/>
          <w:szCs w:val="18"/>
          <w:bdr w:val="none" w:sz="0" w:space="0" w:color="auto"/>
          <w:lang w:val="ja-JP" w:eastAsia="ja-JP"/>
        </w:rPr>
        <w:t>回転</w:t>
      </w:r>
      <w:r w:rsidRPr="00D178B4">
        <w:rPr>
          <w:rFonts w:ascii="Avenir Next" w:eastAsia="Arial Unicode MS" w:hAnsi="Avenir Next" w:cs="Arial Unicode MS"/>
          <w:sz w:val="16"/>
          <w:szCs w:val="18"/>
          <w:bdr w:val="none" w:sz="0" w:space="0" w:color="auto"/>
          <w:lang w:val="ja-JP" w:eastAsia="ja-JP"/>
        </w:rPr>
        <w:t>)</w:t>
      </w:r>
    </w:p>
    <w:p w14:paraId="129925F3" w14:textId="72069E1C"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クロノグラフ機能用のエスケープメン</w:t>
      </w:r>
      <w:r w:rsidR="00495430" w:rsidRPr="00D178B4">
        <w:rPr>
          <w:rFonts w:ascii="Avenir Next" w:eastAsia="Arial Unicode MS" w:hAnsi="Avenir Next" w:cs="Arial Unicode MS"/>
          <w:sz w:val="16"/>
          <w:szCs w:val="18"/>
          <w:bdr w:val="none" w:sz="0" w:space="0" w:color="auto"/>
          <w:lang w:val="ja-JP" w:eastAsia="ja-JP"/>
        </w:rPr>
        <w:t>ト</w:t>
      </w:r>
      <w:r w:rsidR="00643AA3"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w:t>
      </w:r>
      <w:r w:rsidRPr="00D178B4">
        <w:rPr>
          <w:rFonts w:ascii="Avenir Next" w:eastAsia="Arial Unicode MS" w:hAnsi="Avenir Next" w:cs="Arial Unicode MS"/>
          <w:sz w:val="16"/>
          <w:szCs w:val="18"/>
          <w:bdr w:val="none" w:sz="0" w:space="0" w:color="auto"/>
          <w:lang w:val="ja-JP" w:eastAsia="ja-JP"/>
        </w:rPr>
        <w:t>毎時</w:t>
      </w:r>
      <w:r w:rsidRPr="00D178B4">
        <w:rPr>
          <w:rFonts w:ascii="Avenir Next" w:eastAsia="Arial Unicode MS" w:hAnsi="Avenir Next" w:cs="Arial Unicode MS"/>
          <w:sz w:val="16"/>
          <w:szCs w:val="18"/>
          <w:bdr w:val="none" w:sz="0" w:space="0" w:color="auto"/>
          <w:lang w:val="ja-JP" w:eastAsia="ja-JP"/>
        </w:rPr>
        <w:t xml:space="preserve"> 360,000 </w:t>
      </w:r>
      <w:r w:rsidRPr="00D178B4">
        <w:rPr>
          <w:rFonts w:ascii="Avenir Next" w:eastAsia="Arial Unicode MS" w:hAnsi="Avenir Next" w:cs="Arial Unicode MS"/>
          <w:sz w:val="16"/>
          <w:szCs w:val="18"/>
          <w:bdr w:val="none" w:sz="0" w:space="0" w:color="auto"/>
          <w:lang w:val="ja-JP" w:eastAsia="ja-JP"/>
        </w:rPr>
        <w:t>振動</w:t>
      </w:r>
      <w:r w:rsidRPr="00D178B4">
        <w:rPr>
          <w:rFonts w:ascii="Avenir Next" w:eastAsia="Arial Unicode MS" w:hAnsi="Avenir Next" w:cs="Arial Unicode MS"/>
          <w:sz w:val="16"/>
          <w:szCs w:val="18"/>
          <w:bdr w:val="none" w:sz="0" w:space="0" w:color="auto"/>
          <w:lang w:val="ja-JP" w:eastAsia="ja-JP"/>
        </w:rPr>
        <w:t xml:space="preserve"> - 50 Hz</w:t>
      </w:r>
      <w:r w:rsidRPr="00D178B4">
        <w:rPr>
          <w:rFonts w:ascii="Avenir Next" w:eastAsia="Arial Unicode MS" w:hAnsi="Avenir Next" w:cs="Arial Unicode MS"/>
          <w:sz w:val="16"/>
          <w:szCs w:val="18"/>
          <w:bdr w:val="none" w:sz="0" w:space="0" w:color="auto"/>
          <w:lang w:val="ja-JP" w:eastAsia="ja-JP"/>
        </w:rPr>
        <w:t xml:space="preserve">　キャリッジは</w:t>
      </w:r>
      <w:r w:rsidRPr="00D178B4">
        <w:rPr>
          <w:rFonts w:ascii="Avenir Next" w:eastAsia="Arial Unicode MS" w:hAnsi="Avenir Next" w:cs="Arial Unicode MS"/>
          <w:sz w:val="16"/>
          <w:szCs w:val="18"/>
          <w:bdr w:val="none" w:sz="0" w:space="0" w:color="auto"/>
          <w:lang w:val="ja-JP" w:eastAsia="ja-JP"/>
        </w:rPr>
        <w:t>5</w:t>
      </w:r>
      <w:r w:rsidRPr="00D178B4">
        <w:rPr>
          <w:rFonts w:ascii="Avenir Next" w:eastAsia="Arial Unicode MS" w:hAnsi="Avenir Next" w:cs="Arial Unicode MS"/>
          <w:sz w:val="16"/>
          <w:szCs w:val="18"/>
          <w:bdr w:val="none" w:sz="0" w:space="0" w:color="auto"/>
          <w:lang w:val="ja-JP" w:eastAsia="ja-JP"/>
        </w:rPr>
        <w:t>秒で</w:t>
      </w:r>
      <w:r w:rsidRPr="00D178B4">
        <w:rPr>
          <w:rFonts w:ascii="Avenir Next" w:eastAsia="Arial Unicode MS" w:hAnsi="Avenir Next" w:cs="Arial Unicode MS"/>
          <w:sz w:val="16"/>
          <w:szCs w:val="18"/>
          <w:bdr w:val="none" w:sz="0" w:space="0" w:color="auto"/>
          <w:lang w:val="ja-JP" w:eastAsia="ja-JP"/>
        </w:rPr>
        <w:t>1</w:t>
      </w:r>
      <w:r w:rsidRPr="00D178B4">
        <w:rPr>
          <w:rFonts w:ascii="Avenir Next" w:eastAsia="Arial Unicode MS" w:hAnsi="Avenir Next" w:cs="Arial Unicode MS"/>
          <w:sz w:val="16"/>
          <w:szCs w:val="18"/>
          <w:bdr w:val="none" w:sz="0" w:space="0" w:color="auto"/>
          <w:lang w:val="ja-JP" w:eastAsia="ja-JP"/>
        </w:rPr>
        <w:t>回転</w:t>
      </w:r>
      <w:r w:rsidRPr="00D178B4">
        <w:rPr>
          <w:rFonts w:ascii="Avenir Next" w:eastAsia="Arial Unicode MS" w:hAnsi="Avenir Next" w:cs="Arial Unicode MS"/>
          <w:sz w:val="16"/>
          <w:szCs w:val="18"/>
          <w:bdr w:val="none" w:sz="0" w:space="0" w:color="auto"/>
          <w:lang w:val="ja-JP" w:eastAsia="ja-JP"/>
        </w:rPr>
        <w:t>)</w:t>
      </w:r>
      <w:r w:rsidR="00BA4C3B" w:rsidRPr="00BA4C3B">
        <w:rPr>
          <w:rFonts w:eastAsiaTheme="minorHAnsi"/>
          <w:lang w:val="es-ES" w:eastAsia="fr-CH"/>
        </w:rPr>
        <w:t xml:space="preserve"> </w:t>
      </w:r>
    </w:p>
    <w:p w14:paraId="18518D68" w14:textId="64011E51"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1/100</w:t>
      </w:r>
      <w:r w:rsidRPr="00D178B4">
        <w:rPr>
          <w:rFonts w:ascii="Avenir Next" w:eastAsia="Arial Unicode MS" w:hAnsi="Avenir Next" w:cs="Arial Unicode MS"/>
          <w:sz w:val="16"/>
          <w:szCs w:val="18"/>
          <w:bdr w:val="none" w:sz="0" w:space="0" w:color="auto"/>
          <w:lang w:val="ja-JP" w:eastAsia="ja-JP"/>
        </w:rPr>
        <w:t>秒精度のクロノグラフ</w:t>
      </w:r>
    </w:p>
    <w:p w14:paraId="0BAA961E" w14:textId="77777777"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センターのクロノグラフ針は</w:t>
      </w:r>
      <w:r w:rsidRPr="00D178B4">
        <w:rPr>
          <w:rFonts w:ascii="Avenir Next" w:eastAsia="Arial Unicode MS" w:hAnsi="Avenir Next" w:cs="Arial Unicode MS"/>
          <w:sz w:val="16"/>
          <w:szCs w:val="18"/>
          <w:bdr w:val="none" w:sz="0" w:space="0" w:color="auto"/>
          <w:lang w:val="ja-JP" w:eastAsia="ja-JP"/>
        </w:rPr>
        <w:t>1</w:t>
      </w:r>
      <w:r w:rsidRPr="00D178B4">
        <w:rPr>
          <w:rFonts w:ascii="Avenir Next" w:eastAsia="Arial Unicode MS" w:hAnsi="Avenir Next" w:cs="Arial Unicode MS"/>
          <w:sz w:val="16"/>
          <w:szCs w:val="18"/>
          <w:bdr w:val="none" w:sz="0" w:space="0" w:color="auto"/>
          <w:lang w:val="ja-JP" w:eastAsia="ja-JP"/>
        </w:rPr>
        <w:t>秒でダイヤルを</w:t>
      </w:r>
      <w:r w:rsidRPr="00D178B4">
        <w:rPr>
          <w:rFonts w:ascii="Avenir Next" w:eastAsia="Arial Unicode MS" w:hAnsi="Avenir Next" w:cs="Arial Unicode MS"/>
          <w:sz w:val="16"/>
          <w:szCs w:val="18"/>
          <w:bdr w:val="none" w:sz="0" w:space="0" w:color="auto"/>
          <w:lang w:val="ja-JP" w:eastAsia="ja-JP"/>
        </w:rPr>
        <w:t>1</w:t>
      </w:r>
      <w:r w:rsidRPr="00D178B4">
        <w:rPr>
          <w:rFonts w:ascii="Avenir Next" w:eastAsia="Arial Unicode MS" w:hAnsi="Avenir Next" w:cs="Arial Unicode MS"/>
          <w:sz w:val="16"/>
          <w:szCs w:val="18"/>
          <w:bdr w:val="none" w:sz="0" w:space="0" w:color="auto"/>
          <w:lang w:val="ja-JP" w:eastAsia="ja-JP"/>
        </w:rPr>
        <w:t>回転</w:t>
      </w:r>
    </w:p>
    <w:p w14:paraId="2A4DAD61" w14:textId="556B8803"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 xml:space="preserve">- 3 </w:t>
      </w:r>
      <w:r w:rsidRPr="00D178B4">
        <w:rPr>
          <w:rFonts w:ascii="Avenir Next" w:eastAsia="Arial Unicode MS" w:hAnsi="Avenir Next" w:cs="Arial Unicode MS"/>
          <w:sz w:val="16"/>
          <w:szCs w:val="18"/>
          <w:bdr w:val="none" w:sz="0" w:space="0" w:color="auto"/>
          <w:lang w:val="ja-JP" w:eastAsia="ja-JP"/>
        </w:rPr>
        <w:t>時位置に</w:t>
      </w:r>
      <w:r w:rsidRPr="00D178B4">
        <w:rPr>
          <w:rFonts w:ascii="Avenir Next" w:eastAsia="Arial Unicode MS" w:hAnsi="Avenir Next" w:cs="Arial Unicode MS"/>
          <w:sz w:val="16"/>
          <w:szCs w:val="18"/>
          <w:bdr w:val="none" w:sz="0" w:space="0" w:color="auto"/>
          <w:lang w:val="ja-JP" w:eastAsia="ja-JP"/>
        </w:rPr>
        <w:t xml:space="preserve"> 30 </w:t>
      </w:r>
      <w:r w:rsidRPr="00D178B4">
        <w:rPr>
          <w:rFonts w:ascii="Avenir Next" w:eastAsia="Arial Unicode MS" w:hAnsi="Avenir Next" w:cs="Arial Unicode MS"/>
          <w:sz w:val="16"/>
          <w:szCs w:val="18"/>
          <w:bdr w:val="none" w:sz="0" w:space="0" w:color="auto"/>
          <w:lang w:val="ja-JP" w:eastAsia="ja-JP"/>
        </w:rPr>
        <w:t>分カウンター</w:t>
      </w:r>
    </w:p>
    <w:p w14:paraId="010129B9" w14:textId="77777777"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 xml:space="preserve">- 6 </w:t>
      </w:r>
      <w:r w:rsidRPr="00D178B4">
        <w:rPr>
          <w:rFonts w:ascii="Avenir Next" w:eastAsia="Arial Unicode MS" w:hAnsi="Avenir Next" w:cs="Arial Unicode MS"/>
          <w:sz w:val="16"/>
          <w:szCs w:val="18"/>
          <w:bdr w:val="none" w:sz="0" w:space="0" w:color="auto"/>
          <w:lang w:val="ja-JP" w:eastAsia="ja-JP"/>
        </w:rPr>
        <w:t>時位置に</w:t>
      </w:r>
      <w:r w:rsidRPr="00D178B4">
        <w:rPr>
          <w:rFonts w:ascii="Avenir Next" w:eastAsia="Arial Unicode MS" w:hAnsi="Avenir Next" w:cs="Arial Unicode MS"/>
          <w:sz w:val="16"/>
          <w:szCs w:val="18"/>
          <w:bdr w:val="none" w:sz="0" w:space="0" w:color="auto"/>
          <w:lang w:val="ja-JP" w:eastAsia="ja-JP"/>
        </w:rPr>
        <w:t xml:space="preserve"> 60 </w:t>
      </w:r>
      <w:r w:rsidRPr="00D178B4">
        <w:rPr>
          <w:rFonts w:ascii="Avenir Next" w:eastAsia="Arial Unicode MS" w:hAnsi="Avenir Next" w:cs="Arial Unicode MS"/>
          <w:sz w:val="16"/>
          <w:szCs w:val="18"/>
          <w:bdr w:val="none" w:sz="0" w:space="0" w:color="auto"/>
          <w:lang w:val="ja-JP" w:eastAsia="ja-JP"/>
        </w:rPr>
        <w:t>秒カウンター</w:t>
      </w:r>
    </w:p>
    <w:p w14:paraId="24AA5CA0" w14:textId="77777777" w:rsidR="00DB68AE" w:rsidRPr="00D178B4" w:rsidRDefault="009716CE" w:rsidP="00D178B4">
      <w:pPr>
        <w:jc w:val="both"/>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 xml:space="preserve">- 12 </w:t>
      </w:r>
      <w:r w:rsidRPr="00D178B4">
        <w:rPr>
          <w:rFonts w:ascii="Avenir Next" w:eastAsia="Arial Unicode MS" w:hAnsi="Avenir Next" w:cs="Arial Unicode MS"/>
          <w:sz w:val="16"/>
          <w:szCs w:val="18"/>
          <w:bdr w:val="none" w:sz="0" w:space="0" w:color="auto"/>
          <w:lang w:val="ja-JP" w:eastAsia="ja-JP"/>
        </w:rPr>
        <w:t>時位置にクロノグラフパワーリザーブインジケーター</w:t>
      </w:r>
    </w:p>
    <w:p w14:paraId="36B0255E" w14:textId="65106B17" w:rsidR="00DB68AE" w:rsidRPr="00D178B4" w:rsidRDefault="00DB68AE" w:rsidP="00D178B4">
      <w:pPr>
        <w:jc w:val="both"/>
        <w:rPr>
          <w:rFonts w:ascii="Avenir Next" w:eastAsia="Arial Unicode MS" w:hAnsi="Avenir Next" w:cs="Arial Unicode MS"/>
          <w:sz w:val="6"/>
          <w:szCs w:val="8"/>
          <w:lang w:val="es-ES" w:eastAsia="ja-JP"/>
        </w:rPr>
      </w:pPr>
    </w:p>
    <w:p w14:paraId="1E9651D1" w14:textId="77777777" w:rsidR="00DB68AE" w:rsidRPr="00D178B4" w:rsidRDefault="009716CE" w:rsidP="00D178B4">
      <w:pPr>
        <w:jc w:val="both"/>
        <w:rPr>
          <w:rFonts w:ascii="Avenir Next" w:eastAsia="Arial Unicode MS" w:hAnsi="Avenir Next" w:cs="Arial Unicode MS"/>
          <w:b/>
          <w:sz w:val="16"/>
          <w:szCs w:val="18"/>
          <w:lang w:val="es-ES" w:eastAsia="ja-JP"/>
        </w:rPr>
      </w:pPr>
      <w:r w:rsidRPr="00D178B4">
        <w:rPr>
          <w:rFonts w:ascii="Avenir Next" w:eastAsia="Arial Unicode MS" w:hAnsi="Avenir Next" w:cs="Arial Unicode MS"/>
          <w:b/>
          <w:bCs/>
          <w:sz w:val="16"/>
          <w:szCs w:val="18"/>
          <w:lang w:val="ja-JP" w:eastAsia="ja-JP"/>
        </w:rPr>
        <w:t>ケース、文字盤、針</w:t>
      </w:r>
    </w:p>
    <w:p w14:paraId="07CD85D0" w14:textId="2E4D3047"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直径</w:t>
      </w:r>
      <w:r w:rsidRPr="00D178B4">
        <w:rPr>
          <w:rFonts w:ascii="Avenir Next" w:eastAsia="Arial Unicode MS" w:hAnsi="Avenir Next" w:cs="Arial Unicode MS"/>
          <w:sz w:val="16"/>
          <w:szCs w:val="18"/>
          <w:bdr w:val="none" w:sz="0" w:space="0" w:color="auto"/>
          <w:lang w:val="ja-JP" w:eastAsia="ja-JP"/>
        </w:rPr>
        <w:t>: 46 mm</w:t>
      </w:r>
    </w:p>
    <w:p w14:paraId="72932997" w14:textId="0D404380"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オープニング径</w:t>
      </w:r>
      <w:r w:rsidRPr="00D178B4">
        <w:rPr>
          <w:rFonts w:ascii="Avenir Next" w:eastAsia="Arial Unicode MS" w:hAnsi="Avenir Next" w:cs="Arial Unicode MS"/>
          <w:sz w:val="16"/>
          <w:szCs w:val="18"/>
          <w:bdr w:val="none" w:sz="0" w:space="0" w:color="auto"/>
          <w:lang w:val="ja-JP" w:eastAsia="ja-JP"/>
        </w:rPr>
        <w:t>: 36 mm</w:t>
      </w:r>
    </w:p>
    <w:p w14:paraId="12AF8C6E" w14:textId="4C2A5522"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高さ</w:t>
      </w:r>
      <w:r w:rsidRPr="00D178B4">
        <w:rPr>
          <w:rFonts w:ascii="Avenir Next" w:eastAsia="Arial Unicode MS" w:hAnsi="Avenir Next" w:cs="Arial Unicode MS"/>
          <w:sz w:val="16"/>
          <w:szCs w:val="18"/>
          <w:bdr w:val="none" w:sz="0" w:space="0" w:color="auto"/>
          <w:lang w:val="ja-JP" w:eastAsia="ja-JP"/>
        </w:rPr>
        <w:t>: 14.50 mm</w:t>
      </w:r>
    </w:p>
    <w:p w14:paraId="73AB1420" w14:textId="03810F54" w:rsidR="00DB68AE" w:rsidRPr="00D178B4" w:rsidRDefault="009716CE" w:rsidP="00D178B4">
      <w:pPr>
        <w:jc w:val="both"/>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裏蓋</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透明サファイアクリスタル</w:t>
      </w:r>
    </w:p>
    <w:p w14:paraId="05300A5D" w14:textId="77777777"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素材</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プラチナ</w:t>
      </w:r>
      <w:r w:rsidRPr="00D178B4">
        <w:rPr>
          <w:rFonts w:ascii="Avenir Next" w:eastAsia="Arial Unicode MS" w:hAnsi="Avenir Next" w:cs="Arial Unicode MS"/>
          <w:sz w:val="16"/>
          <w:szCs w:val="18"/>
          <w:bdr w:val="none" w:sz="0" w:space="0" w:color="auto"/>
          <w:lang w:val="ja-JP" w:eastAsia="ja-JP"/>
        </w:rPr>
        <w:t xml:space="preserve"> 950</w:t>
      </w:r>
    </w:p>
    <w:p w14:paraId="1F0A3348" w14:textId="77777777"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防水機能</w:t>
      </w:r>
      <w:r w:rsidRPr="00D178B4">
        <w:rPr>
          <w:rFonts w:ascii="Avenir Next" w:eastAsia="Arial Unicode MS" w:hAnsi="Avenir Next" w:cs="Arial Unicode MS"/>
          <w:sz w:val="16"/>
          <w:szCs w:val="18"/>
          <w:bdr w:val="none" w:sz="0" w:space="0" w:color="auto"/>
          <w:lang w:val="ja-JP" w:eastAsia="ja-JP"/>
        </w:rPr>
        <w:t xml:space="preserve">: 10 </w:t>
      </w:r>
      <w:r w:rsidRPr="00D178B4">
        <w:rPr>
          <w:rFonts w:ascii="Avenir Next" w:eastAsia="Arial Unicode MS" w:hAnsi="Avenir Next" w:cs="Arial Unicode MS"/>
          <w:sz w:val="16"/>
          <w:szCs w:val="18"/>
          <w:bdr w:val="none" w:sz="0" w:space="0" w:color="auto"/>
          <w:lang w:val="ja-JP" w:eastAsia="ja-JP"/>
        </w:rPr>
        <w:t>気圧</w:t>
      </w:r>
    </w:p>
    <w:p w14:paraId="655E0C0C" w14:textId="66F78413"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b/>
          <w:bCs/>
          <w:sz w:val="16"/>
          <w:szCs w:val="18"/>
          <w:bdr w:val="none" w:sz="0" w:space="0" w:color="auto"/>
          <w:lang w:val="ja-JP" w:eastAsia="ja-JP"/>
        </w:rPr>
        <w:t>ダイヤル</w:t>
      </w:r>
      <w:r w:rsidR="00C05C25" w:rsidRPr="00D178B4">
        <w:rPr>
          <w:rFonts w:ascii="Avenir Next" w:eastAsia="Arial Unicode MS" w:hAnsi="Avenir Next" w:cs="Arial Unicode MS"/>
          <w:sz w:val="16"/>
          <w:szCs w:val="18"/>
          <w:bdr w:val="none" w:sz="0" w:space="0" w:color="auto"/>
          <w:lang w:val="ja-JP" w:eastAsia="ja-JP"/>
        </w:rPr>
        <w:t xml:space="preserve">: </w:t>
      </w:r>
      <w:r w:rsidR="00C05C25" w:rsidRPr="00D178B4">
        <w:rPr>
          <w:rFonts w:ascii="Avenir Next" w:eastAsia="Arial Unicode MS" w:hAnsi="Avenir Next" w:cs="Arial Unicode MS"/>
          <w:sz w:val="16"/>
          <w:szCs w:val="18"/>
          <w:bdr w:val="none" w:sz="0" w:space="0" w:color="auto"/>
          <w:lang w:val="ja-JP" w:eastAsia="ja-JP"/>
        </w:rPr>
        <w:t>オープンワーク</w:t>
      </w:r>
    </w:p>
    <w:p w14:paraId="64011FB8" w14:textId="77777777"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アワーマーカー</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ロジウムプレート、ファセット、スーパールミノバ</w:t>
      </w:r>
      <w:r w:rsidRPr="00D178B4">
        <w:rPr>
          <w:rFonts w:ascii="Avenir Next" w:eastAsia="Arial Unicode MS" w:hAnsi="Avenir Next" w:cs="Arial Unicode MS"/>
          <w:sz w:val="16"/>
          <w:szCs w:val="18"/>
          <w:bdr w:val="none" w:sz="0" w:space="0" w:color="auto"/>
          <w:lang w:val="ja-JP" w:eastAsia="ja-JP"/>
        </w:rPr>
        <w:t>® SLN C1</w:t>
      </w:r>
      <w:r w:rsidRPr="00D178B4">
        <w:rPr>
          <w:rFonts w:ascii="Avenir Next" w:eastAsia="Arial Unicode MS" w:hAnsi="Avenir Next" w:cs="Arial Unicode MS"/>
          <w:sz w:val="16"/>
          <w:szCs w:val="18"/>
          <w:bdr w:val="none" w:sz="0" w:space="0" w:color="auto"/>
          <w:lang w:val="ja-JP" w:eastAsia="ja-JP"/>
        </w:rPr>
        <w:t>コーティング</w:t>
      </w:r>
    </w:p>
    <w:p w14:paraId="1A2ABD3F" w14:textId="3A6B655B" w:rsidR="00DB68AE"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針</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ロジウムプレート、ゴールドファセット、スーパールミノバ</w:t>
      </w:r>
      <w:r w:rsidRPr="00D178B4">
        <w:rPr>
          <w:rFonts w:ascii="Avenir Next" w:eastAsia="Arial Unicode MS" w:hAnsi="Avenir Next" w:cs="Arial Unicode MS"/>
          <w:sz w:val="16"/>
          <w:szCs w:val="18"/>
          <w:bdr w:val="none" w:sz="0" w:space="0" w:color="auto"/>
          <w:lang w:val="ja-JP" w:eastAsia="ja-JP"/>
        </w:rPr>
        <w:t>® SLN C1</w:t>
      </w:r>
      <w:r w:rsidRPr="00D178B4">
        <w:rPr>
          <w:rFonts w:ascii="Avenir Next" w:eastAsia="Arial Unicode MS" w:hAnsi="Avenir Next" w:cs="Arial Unicode MS"/>
          <w:sz w:val="16"/>
          <w:szCs w:val="18"/>
          <w:bdr w:val="none" w:sz="0" w:space="0" w:color="auto"/>
          <w:lang w:val="ja-JP" w:eastAsia="ja-JP"/>
        </w:rPr>
        <w:t>コーティング</w:t>
      </w:r>
    </w:p>
    <w:p w14:paraId="74AAE6D6" w14:textId="77777777" w:rsidR="00DB68AE" w:rsidRPr="00D178B4" w:rsidRDefault="00DB68AE" w:rsidP="00D178B4">
      <w:pPr>
        <w:jc w:val="both"/>
        <w:rPr>
          <w:rFonts w:ascii="Avenir Next" w:eastAsia="Arial Unicode MS" w:hAnsi="Avenir Next" w:cs="Arial Unicode MS"/>
          <w:sz w:val="6"/>
          <w:szCs w:val="8"/>
          <w:lang w:val="es-ES" w:eastAsia="ja-JP"/>
        </w:rPr>
      </w:pPr>
    </w:p>
    <w:p w14:paraId="5B668E7C" w14:textId="77777777" w:rsidR="00DB68AE" w:rsidRPr="00D178B4" w:rsidRDefault="009716CE" w:rsidP="00D178B4">
      <w:pPr>
        <w:jc w:val="both"/>
        <w:rPr>
          <w:rFonts w:ascii="Avenir Next" w:eastAsia="Arial Unicode MS" w:hAnsi="Avenir Next" w:cs="Arial Unicode MS"/>
          <w:b/>
          <w:sz w:val="16"/>
          <w:szCs w:val="18"/>
          <w:lang w:val="es-ES" w:eastAsia="ja-JP"/>
        </w:rPr>
      </w:pPr>
      <w:r w:rsidRPr="00D178B4">
        <w:rPr>
          <w:rFonts w:ascii="Avenir Next" w:eastAsia="Arial Unicode MS" w:hAnsi="Avenir Next" w:cs="Arial Unicode MS"/>
          <w:b/>
          <w:bCs/>
          <w:sz w:val="16"/>
          <w:szCs w:val="18"/>
          <w:lang w:val="ja-JP" w:eastAsia="ja-JP"/>
        </w:rPr>
        <w:t>ストラップとバックル</w:t>
      </w:r>
    </w:p>
    <w:p w14:paraId="087516DF" w14:textId="77777777" w:rsidR="00DB68AE" w:rsidRPr="00D178B4" w:rsidRDefault="00643AA3"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Arial Unicode MS" w:hAnsi="Avenir Next" w:cs="Arial Unicode MS"/>
          <w:sz w:val="16"/>
          <w:szCs w:val="18"/>
          <w:bdr w:val="none" w:sz="0" w:space="0" w:color="auto"/>
          <w:lang w:val="es-ES" w:eastAsia="ja-JP"/>
        </w:rPr>
      </w:pPr>
      <w:r w:rsidRPr="00D178B4">
        <w:rPr>
          <w:rFonts w:ascii="Avenir Next" w:eastAsia="MS Mincho" w:hAnsi="Avenir Next" w:cs="MS Mincho"/>
          <w:sz w:val="16"/>
          <w:szCs w:val="18"/>
          <w:bdr w:val="none" w:sz="0" w:space="0" w:color="auto"/>
          <w:lang w:val="ja-JP" w:eastAsia="ja-JP"/>
        </w:rPr>
        <w:t>ストラップ：</w:t>
      </w:r>
      <w:r w:rsidR="009716CE" w:rsidRPr="00D178B4">
        <w:rPr>
          <w:rFonts w:ascii="Avenir Next" w:eastAsia="Arial Unicode MS" w:hAnsi="Avenir Next" w:cs="Arial Unicode MS"/>
          <w:sz w:val="16"/>
          <w:szCs w:val="18"/>
          <w:bdr w:val="none" w:sz="0" w:space="0" w:color="auto"/>
          <w:lang w:val="ja-JP" w:eastAsia="ja-JP"/>
        </w:rPr>
        <w:t>ブラックラバーにブラックアリゲーターレザーコーティング</w:t>
      </w:r>
    </w:p>
    <w:p w14:paraId="7BE8A10A" w14:textId="664AD43F" w:rsidR="00D178B4" w:rsidRPr="00D178B4" w:rsidRDefault="00643AA3" w:rsidP="00D178B4">
      <w:pPr>
        <w:jc w:val="both"/>
        <w:rPr>
          <w:rFonts w:ascii="Avenir Next" w:eastAsia="Arial Unicode MS" w:hAnsi="Avenir Next" w:cs="Arial Unicode MS"/>
          <w:sz w:val="16"/>
          <w:szCs w:val="18"/>
          <w:bdr w:val="none" w:sz="0" w:space="0" w:color="auto"/>
          <w:lang w:val="es-ES" w:eastAsia="ja-JP"/>
        </w:rPr>
      </w:pPr>
      <w:r w:rsidRPr="00D178B4">
        <w:rPr>
          <w:rFonts w:ascii="Avenir Next" w:eastAsia="MS Mincho" w:hAnsi="Avenir Next" w:cs="MS Mincho"/>
          <w:sz w:val="16"/>
          <w:szCs w:val="18"/>
          <w:bdr w:val="none" w:sz="0" w:space="0" w:color="auto"/>
          <w:lang w:val="ja-JP" w:eastAsia="ja-JP"/>
        </w:rPr>
        <w:t>バックル：</w:t>
      </w:r>
      <w:r w:rsidR="009716CE" w:rsidRPr="00D178B4">
        <w:rPr>
          <w:rFonts w:ascii="Avenir Next" w:eastAsia="Arial Unicode MS" w:hAnsi="Avenir Next" w:cs="Arial Unicode MS"/>
          <w:sz w:val="16"/>
          <w:szCs w:val="18"/>
          <w:bdr w:val="none" w:sz="0" w:space="0" w:color="auto"/>
          <w:lang w:val="ja-JP" w:eastAsia="ja-JP"/>
        </w:rPr>
        <w:t>ホワイトゴールドのダブルフォールディングクラスプ</w:t>
      </w:r>
      <w:r w:rsidR="00D178B4" w:rsidRPr="00D178B4">
        <w:rPr>
          <w:rFonts w:ascii="Avenir Next" w:hAnsi="Avenir Next"/>
          <w:b/>
          <w:bCs/>
          <w:sz w:val="16"/>
          <w:szCs w:val="18"/>
          <w:lang w:val="ja-JP" w:eastAsia="ja-JP"/>
        </w:rPr>
        <w:br w:type="page"/>
      </w:r>
    </w:p>
    <w:p w14:paraId="7670E8B3" w14:textId="4B94E81E" w:rsidR="000542CF" w:rsidRPr="00644CF3" w:rsidRDefault="00D178B4" w:rsidP="00D36773">
      <w:pPr>
        <w:pStyle w:val="A"/>
        <w:tabs>
          <w:tab w:val="left" w:pos="8564"/>
        </w:tabs>
        <w:spacing w:line="280" w:lineRule="exact"/>
        <w:ind w:right="-8"/>
        <w:jc w:val="both"/>
        <w:rPr>
          <w:rFonts w:ascii="Avenir Next" w:hAnsi="Avenir Next"/>
          <w:b/>
          <w:bCs/>
          <w:color w:val="auto"/>
          <w:szCs w:val="18"/>
          <w:lang w:val="fr-CH" w:eastAsia="ja-JP"/>
        </w:rPr>
      </w:pPr>
      <w:r w:rsidRPr="00D178B4">
        <w:rPr>
          <w:rFonts w:ascii="Avenir Next" w:hAnsi="Avenir Next"/>
          <w:b/>
          <w:bCs/>
          <w:color w:val="auto"/>
          <w:szCs w:val="18"/>
          <w:lang w:val="ja-JP" w:eastAsia="ja-JP"/>
        </w:rPr>
        <w:lastRenderedPageBreak/>
        <w:t>DEFY EL PRIMERO DOUBLE TOURBILLON</w:t>
      </w:r>
      <w:r w:rsidR="00644CF3">
        <w:rPr>
          <w:noProof/>
        </w:rPr>
        <w:drawing>
          <wp:inline distT="0" distB="0" distL="0" distR="0" wp14:anchorId="15E03A3C" wp14:editId="5626D39B">
            <wp:extent cx="2524125" cy="3600450"/>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inline>
        </w:drawing>
      </w:r>
    </w:p>
    <w:p w14:paraId="31DF50DC" w14:textId="2A999700" w:rsidR="00D178B4" w:rsidRPr="00D178B4" w:rsidRDefault="00644CF3" w:rsidP="00D178B4">
      <w:pPr>
        <w:spacing w:line="280" w:lineRule="exact"/>
        <w:rPr>
          <w:rFonts w:ascii="Avenir Next" w:eastAsia="MS Mincho" w:hAnsi="Avenir Next" w:cs="MS Mincho"/>
          <w:sz w:val="16"/>
          <w:szCs w:val="18"/>
          <w:lang w:val="es-ES" w:eastAsia="ja-JP"/>
        </w:rPr>
      </w:pPr>
      <w:bookmarkStart w:id="0" w:name="_GoBack"/>
      <w:r>
        <w:rPr>
          <w:noProof/>
        </w:rPr>
        <w:drawing>
          <wp:anchor distT="0" distB="0" distL="114300" distR="114300" simplePos="0" relativeHeight="251660800" behindDoc="1" locked="0" layoutInCell="1" allowOverlap="1" wp14:anchorId="2395CA80" wp14:editId="68327514">
            <wp:simplePos x="0" y="0"/>
            <wp:positionH relativeFrom="column">
              <wp:posOffset>3853180</wp:posOffset>
            </wp:positionH>
            <wp:positionV relativeFrom="paragraph">
              <wp:posOffset>161925</wp:posOffset>
            </wp:positionV>
            <wp:extent cx="2524125" cy="3600450"/>
            <wp:effectExtent l="0" t="0" r="0" b="0"/>
            <wp:wrapTight wrapText="bothSides">
              <wp:wrapPolygon edited="0">
                <wp:start x="7010" y="1029"/>
                <wp:lineTo x="6521" y="3086"/>
                <wp:lineTo x="3423" y="8571"/>
                <wp:lineTo x="3423" y="10400"/>
                <wp:lineTo x="6521" y="15886"/>
                <wp:lineTo x="6521" y="19543"/>
                <wp:lineTo x="6684" y="20686"/>
                <wp:lineTo x="14672" y="20686"/>
                <wp:lineTo x="14835" y="20457"/>
                <wp:lineTo x="14998" y="15886"/>
                <wp:lineTo x="16302" y="14057"/>
                <wp:lineTo x="18095" y="12457"/>
                <wp:lineTo x="18095" y="12229"/>
                <wp:lineTo x="19073" y="10400"/>
                <wp:lineTo x="19399" y="9600"/>
                <wp:lineTo x="18910" y="8571"/>
                <wp:lineTo x="18258" y="6743"/>
                <wp:lineTo x="17117" y="5714"/>
                <wp:lineTo x="15976" y="4914"/>
                <wp:lineTo x="14835" y="3086"/>
                <wp:lineTo x="14509" y="1029"/>
                <wp:lineTo x="7010" y="1029"/>
              </wp:wrapPolygon>
            </wp:wrapTight>
            <wp:docPr id="9" name="Image 9"/>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bookmarkEnd w:id="0"/>
      <w:r w:rsidR="00D178B4" w:rsidRPr="00D178B4">
        <w:rPr>
          <w:rFonts w:ascii="Avenir Next" w:eastAsia="Arial Unicode MS" w:hAnsi="Avenir Next" w:cs="Arial Unicode MS"/>
          <w:sz w:val="16"/>
          <w:szCs w:val="18"/>
          <w:lang w:val="es-ES" w:eastAsia="ja-JP"/>
        </w:rPr>
        <w:t>50</w:t>
      </w:r>
      <w:r w:rsidR="00D178B4" w:rsidRPr="00D178B4">
        <w:rPr>
          <w:rFonts w:ascii="Avenir Next" w:eastAsia="MS Mincho" w:hAnsi="Avenir Next" w:cs="MS Mincho"/>
          <w:sz w:val="16"/>
          <w:szCs w:val="18"/>
          <w:lang w:val="fr-FR" w:eastAsia="ja-JP"/>
        </w:rPr>
        <w:t>本限定エディション</w:t>
      </w:r>
    </w:p>
    <w:p w14:paraId="649C177B" w14:textId="74866E0D" w:rsidR="000542CF" w:rsidRPr="00D178B4" w:rsidRDefault="009716CE" w:rsidP="00D36773">
      <w:pPr>
        <w:spacing w:line="280" w:lineRule="exact"/>
        <w:jc w:val="both"/>
        <w:rPr>
          <w:rFonts w:ascii="Avenir Next" w:eastAsia="Arial Unicode MS" w:hAnsi="Avenir Next" w:cs="Arial Unicode MS"/>
          <w:b/>
          <w:sz w:val="16"/>
          <w:szCs w:val="18"/>
          <w:lang w:val="es-ES" w:eastAsia="ja-JP"/>
        </w:rPr>
      </w:pPr>
      <w:r w:rsidRPr="00D178B4">
        <w:rPr>
          <w:rFonts w:ascii="Avenir Next" w:eastAsia="Arial Unicode MS" w:hAnsi="Avenir Next" w:cs="Arial Unicode MS"/>
          <w:b/>
          <w:bCs/>
          <w:sz w:val="16"/>
          <w:szCs w:val="18"/>
          <w:lang w:val="ja-JP" w:eastAsia="ja-JP"/>
        </w:rPr>
        <w:t>技術データ</w:t>
      </w:r>
    </w:p>
    <w:p w14:paraId="02C7AE8A" w14:textId="21295EB3" w:rsidR="000542CF" w:rsidRPr="00D178B4" w:rsidRDefault="009716CE" w:rsidP="00D178B4">
      <w:pPr>
        <w:spacing w:line="276" w:lineRule="auto"/>
        <w:rPr>
          <w:rFonts w:ascii="Avenir Next" w:eastAsia="Arial Unicode MS" w:hAnsi="Avenir Next" w:cs="Arial Unicode MS"/>
          <w:sz w:val="16"/>
          <w:szCs w:val="18"/>
          <w:lang w:val="es-ES" w:eastAsia="ja-JP"/>
        </w:rPr>
      </w:pPr>
      <w:r w:rsidRPr="00D178B4">
        <w:rPr>
          <w:rFonts w:ascii="Avenir Next" w:eastAsia="Arial Unicode MS" w:hAnsi="Avenir Next" w:cs="Arial Unicode MS"/>
          <w:sz w:val="6"/>
          <w:szCs w:val="8"/>
          <w:lang w:val="ja-JP" w:eastAsia="ja-JP"/>
        </w:rPr>
        <w:br/>
      </w:r>
      <w:r w:rsidRPr="00D178B4">
        <w:rPr>
          <w:rFonts w:ascii="Avenir Next" w:eastAsia="Arial Unicode MS" w:hAnsi="Avenir Next" w:cs="Arial Unicode MS"/>
          <w:sz w:val="16"/>
          <w:szCs w:val="18"/>
          <w:lang w:val="ja-JP" w:eastAsia="ja-JP"/>
        </w:rPr>
        <w:t>リファレンス：</w:t>
      </w:r>
      <w:r w:rsidRPr="00D178B4">
        <w:rPr>
          <w:rFonts w:ascii="Avenir Next" w:eastAsia="Arial Unicode MS" w:hAnsi="Avenir Next" w:cs="Arial Unicode MS"/>
          <w:sz w:val="16"/>
          <w:szCs w:val="18"/>
          <w:lang w:val="ja-JP" w:eastAsia="ja-JP"/>
        </w:rPr>
        <w:t>10.9000.9020/79.R918</w:t>
      </w:r>
    </w:p>
    <w:p w14:paraId="417F9B81" w14:textId="77777777" w:rsidR="000542CF" w:rsidRPr="00D178B4" w:rsidRDefault="000542CF" w:rsidP="00D178B4">
      <w:pPr>
        <w:spacing w:line="276" w:lineRule="auto"/>
        <w:jc w:val="both"/>
        <w:rPr>
          <w:rFonts w:ascii="Avenir Next" w:eastAsia="Arial Unicode MS" w:hAnsi="Avenir Next" w:cs="Arial Unicode MS"/>
          <w:sz w:val="6"/>
          <w:szCs w:val="8"/>
          <w:lang w:val="es-ES" w:eastAsia="ja-JP"/>
        </w:rPr>
      </w:pPr>
    </w:p>
    <w:p w14:paraId="577D869F" w14:textId="2144A61D" w:rsidR="000542CF" w:rsidRPr="00D178B4" w:rsidRDefault="009716CE" w:rsidP="00D36773">
      <w:pPr>
        <w:spacing w:line="280" w:lineRule="exact"/>
        <w:jc w:val="both"/>
        <w:rPr>
          <w:rFonts w:ascii="Avenir Next" w:eastAsia="Arial Unicode MS" w:hAnsi="Avenir Next" w:cs="Arial Unicode MS"/>
          <w:b/>
          <w:sz w:val="16"/>
          <w:szCs w:val="18"/>
          <w:lang w:val="es-ES" w:eastAsia="ja-JP"/>
        </w:rPr>
      </w:pPr>
      <w:r w:rsidRPr="00D178B4">
        <w:rPr>
          <w:rFonts w:ascii="Avenir Next" w:eastAsia="Arial Unicode MS" w:hAnsi="Avenir Next" w:cs="Arial Unicode MS"/>
          <w:b/>
          <w:bCs/>
          <w:sz w:val="16"/>
          <w:szCs w:val="18"/>
          <w:lang w:val="ja-JP" w:eastAsia="ja-JP"/>
        </w:rPr>
        <w:t>セールスポイント</w:t>
      </w:r>
    </w:p>
    <w:p w14:paraId="05A25BAE" w14:textId="1DEFD6C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1/100</w:t>
      </w:r>
      <w:r w:rsidRPr="00D178B4">
        <w:rPr>
          <w:rFonts w:ascii="Avenir Next" w:eastAsia="Arial Unicode MS" w:hAnsi="Avenir Next" w:cs="Arial Unicode MS"/>
          <w:sz w:val="16"/>
          <w:szCs w:val="18"/>
          <w:bdr w:val="none" w:sz="0" w:space="0" w:color="auto"/>
          <w:lang w:val="ja-JP" w:eastAsia="ja-JP"/>
        </w:rPr>
        <w:t>秒精度のダブルトゥールビヨン</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クロノグラフムーブメント</w:t>
      </w:r>
    </w:p>
    <w:p w14:paraId="40A3D47D" w14:textId="5561ED77" w:rsidR="000542CF" w:rsidRPr="00D178B4" w:rsidRDefault="00495430"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ウォッチ機能用のトゥールビヨンエスケープメント</w:t>
      </w:r>
      <w:r w:rsidR="00643AA3" w:rsidRPr="00D178B4">
        <w:rPr>
          <w:rFonts w:ascii="Avenir Next" w:eastAsia="Arial Unicode MS" w:hAnsi="Avenir Next" w:cs="Arial Unicode MS"/>
          <w:sz w:val="16"/>
          <w:szCs w:val="18"/>
          <w:bdr w:val="none" w:sz="0" w:space="0" w:color="auto"/>
          <w:lang w:val="es-ES" w:eastAsia="ja-JP"/>
        </w:rPr>
        <w:t xml:space="preserve"> </w:t>
      </w:r>
      <w:r w:rsidR="009716CE" w:rsidRPr="00D178B4">
        <w:rPr>
          <w:rFonts w:ascii="Avenir Next" w:eastAsia="Arial Unicode MS" w:hAnsi="Avenir Next" w:cs="Arial Unicode MS"/>
          <w:sz w:val="16"/>
          <w:szCs w:val="18"/>
          <w:bdr w:val="none" w:sz="0" w:space="0" w:color="auto"/>
          <w:lang w:val="ja-JP" w:eastAsia="ja-JP"/>
        </w:rPr>
        <w:t>(</w:t>
      </w:r>
      <w:r w:rsidR="009716CE" w:rsidRPr="00D178B4">
        <w:rPr>
          <w:rFonts w:ascii="Avenir Next" w:eastAsia="Arial Unicode MS" w:hAnsi="Avenir Next" w:cs="Arial Unicode MS"/>
          <w:sz w:val="16"/>
          <w:szCs w:val="18"/>
          <w:bdr w:val="none" w:sz="0" w:space="0" w:color="auto"/>
          <w:lang w:val="ja-JP" w:eastAsia="ja-JP"/>
        </w:rPr>
        <w:t>毎時</w:t>
      </w:r>
      <w:r w:rsidR="009716CE" w:rsidRPr="00D178B4">
        <w:rPr>
          <w:rFonts w:ascii="Avenir Next" w:eastAsia="Arial Unicode MS" w:hAnsi="Avenir Next" w:cs="Arial Unicode MS"/>
          <w:sz w:val="16"/>
          <w:szCs w:val="18"/>
          <w:bdr w:val="none" w:sz="0" w:space="0" w:color="auto"/>
          <w:lang w:val="ja-JP" w:eastAsia="ja-JP"/>
        </w:rPr>
        <w:t xml:space="preserve">36,000 </w:t>
      </w:r>
      <w:r w:rsidR="009716CE" w:rsidRPr="00D178B4">
        <w:rPr>
          <w:rFonts w:ascii="Avenir Next" w:eastAsia="Arial Unicode MS" w:hAnsi="Avenir Next" w:cs="Arial Unicode MS"/>
          <w:sz w:val="16"/>
          <w:szCs w:val="18"/>
          <w:bdr w:val="none" w:sz="0" w:space="0" w:color="auto"/>
          <w:lang w:val="ja-JP" w:eastAsia="ja-JP"/>
        </w:rPr>
        <w:t>振動</w:t>
      </w:r>
      <w:r w:rsidR="009716CE" w:rsidRPr="00D178B4">
        <w:rPr>
          <w:rFonts w:ascii="Avenir Next" w:eastAsia="Arial Unicode MS" w:hAnsi="Avenir Next" w:cs="Arial Unicode MS"/>
          <w:sz w:val="16"/>
          <w:szCs w:val="18"/>
          <w:bdr w:val="none" w:sz="0" w:space="0" w:color="auto"/>
          <w:lang w:val="ja-JP" w:eastAsia="ja-JP"/>
        </w:rPr>
        <w:t xml:space="preserve"> - 5 Hz) </w:t>
      </w:r>
    </w:p>
    <w:p w14:paraId="681B94AD" w14:textId="30581F14" w:rsidR="000542CF" w:rsidRPr="00D178B4" w:rsidRDefault="00495430"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クロノグラフ機能用のトゥールビヨンエスケープメント</w:t>
      </w:r>
      <w:r w:rsidR="00643AA3" w:rsidRPr="00D178B4">
        <w:rPr>
          <w:rFonts w:ascii="Avenir Next" w:eastAsia="Arial Unicode MS" w:hAnsi="Avenir Next" w:cs="Arial Unicode MS"/>
          <w:sz w:val="16"/>
          <w:szCs w:val="18"/>
          <w:bdr w:val="none" w:sz="0" w:space="0" w:color="auto"/>
          <w:lang w:val="ja-JP" w:eastAsia="ja-JP"/>
        </w:rPr>
        <w:t xml:space="preserve"> </w:t>
      </w:r>
      <w:r w:rsidR="009716CE" w:rsidRPr="00D178B4">
        <w:rPr>
          <w:rFonts w:ascii="Avenir Next" w:eastAsia="Arial Unicode MS" w:hAnsi="Avenir Next" w:cs="Arial Unicode MS"/>
          <w:sz w:val="16"/>
          <w:szCs w:val="18"/>
          <w:bdr w:val="none" w:sz="0" w:space="0" w:color="auto"/>
          <w:lang w:val="ja-JP" w:eastAsia="ja-JP"/>
        </w:rPr>
        <w:t>(</w:t>
      </w:r>
      <w:r w:rsidR="009716CE" w:rsidRPr="00D178B4">
        <w:rPr>
          <w:rFonts w:ascii="Avenir Next" w:eastAsia="Arial Unicode MS" w:hAnsi="Avenir Next" w:cs="Arial Unicode MS"/>
          <w:sz w:val="16"/>
          <w:szCs w:val="18"/>
          <w:bdr w:val="none" w:sz="0" w:space="0" w:color="auto"/>
          <w:lang w:val="ja-JP" w:eastAsia="ja-JP"/>
        </w:rPr>
        <w:t>毎時</w:t>
      </w:r>
      <w:r w:rsidR="009716CE" w:rsidRPr="00D178B4">
        <w:rPr>
          <w:rFonts w:ascii="Avenir Next" w:eastAsia="Arial Unicode MS" w:hAnsi="Avenir Next" w:cs="Arial Unicode MS"/>
          <w:sz w:val="16"/>
          <w:szCs w:val="18"/>
          <w:bdr w:val="none" w:sz="0" w:space="0" w:color="auto"/>
          <w:lang w:val="ja-JP" w:eastAsia="ja-JP"/>
        </w:rPr>
        <w:t xml:space="preserve"> 360,000 </w:t>
      </w:r>
      <w:r w:rsidR="009716CE" w:rsidRPr="00D178B4">
        <w:rPr>
          <w:rFonts w:ascii="Avenir Next" w:eastAsia="Arial Unicode MS" w:hAnsi="Avenir Next" w:cs="Arial Unicode MS"/>
          <w:sz w:val="16"/>
          <w:szCs w:val="18"/>
          <w:bdr w:val="none" w:sz="0" w:space="0" w:color="auto"/>
          <w:lang w:val="ja-JP" w:eastAsia="ja-JP"/>
        </w:rPr>
        <w:t>振動</w:t>
      </w:r>
      <w:r w:rsidR="009716CE" w:rsidRPr="00D178B4">
        <w:rPr>
          <w:rFonts w:ascii="Avenir Next" w:eastAsia="Arial Unicode MS" w:hAnsi="Avenir Next" w:cs="Arial Unicode MS"/>
          <w:sz w:val="16"/>
          <w:szCs w:val="18"/>
          <w:bdr w:val="none" w:sz="0" w:space="0" w:color="auto"/>
          <w:lang w:val="ja-JP" w:eastAsia="ja-JP"/>
        </w:rPr>
        <w:t xml:space="preserve"> - 50Hz)</w:t>
      </w:r>
    </w:p>
    <w:p w14:paraId="0523A5D1"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フルカーボンモデル：</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ケース、プッシュビタン、リューズ、バックルヘッド</w:t>
      </w:r>
    </w:p>
    <w:p w14:paraId="439CE4CB"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1</w:t>
      </w:r>
      <w:r w:rsidRPr="00D178B4">
        <w:rPr>
          <w:rFonts w:ascii="Avenir Next" w:eastAsia="Arial Unicode MS" w:hAnsi="Avenir Next" w:cs="Arial Unicode MS"/>
          <w:sz w:val="16"/>
          <w:szCs w:val="18"/>
          <w:bdr w:val="none" w:sz="0" w:space="0" w:color="auto"/>
          <w:lang w:val="ja-JP" w:eastAsia="ja-JP"/>
        </w:rPr>
        <w:t>秒で</w:t>
      </w:r>
      <w:r w:rsidRPr="00D178B4">
        <w:rPr>
          <w:rFonts w:ascii="Avenir Next" w:eastAsia="Arial Unicode MS" w:hAnsi="Avenir Next" w:cs="Arial Unicode MS"/>
          <w:sz w:val="16"/>
          <w:szCs w:val="18"/>
          <w:bdr w:val="none" w:sz="0" w:space="0" w:color="auto"/>
          <w:lang w:val="ja-JP" w:eastAsia="ja-JP"/>
        </w:rPr>
        <w:t>1</w:t>
      </w:r>
      <w:r w:rsidRPr="00D178B4">
        <w:rPr>
          <w:rFonts w:ascii="Avenir Next" w:eastAsia="Arial Unicode MS" w:hAnsi="Avenir Next" w:cs="Arial Unicode MS"/>
          <w:sz w:val="16"/>
          <w:szCs w:val="18"/>
          <w:bdr w:val="none" w:sz="0" w:space="0" w:color="auto"/>
          <w:lang w:val="ja-JP" w:eastAsia="ja-JP"/>
        </w:rPr>
        <w:t>回転のクロノグラフ針という独自のダイナミックなシグネチャー</w:t>
      </w:r>
    </w:p>
    <w:p w14:paraId="75021D7A" w14:textId="4E56F8E6" w:rsidR="00C502AD" w:rsidRPr="00D178B4" w:rsidRDefault="00DC4EFA" w:rsidP="00C502AD">
      <w:pPr>
        <w:spacing w:line="280" w:lineRule="exact"/>
        <w:jc w:val="both"/>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Timelab</w:t>
      </w:r>
      <w:r w:rsidR="00C502AD" w:rsidRPr="00D178B4">
        <w:rPr>
          <w:rFonts w:ascii="Avenir Next" w:eastAsia="Arial Unicode MS" w:hAnsi="Avenir Next" w:cs="Arial Unicode MS"/>
          <w:sz w:val="16"/>
          <w:szCs w:val="18"/>
          <w:bdr w:val="none" w:sz="0" w:space="0" w:color="auto"/>
          <w:lang w:val="ja-JP" w:eastAsia="ja-JP"/>
        </w:rPr>
        <w:t>のクロノメーター証書を保持</w:t>
      </w:r>
    </w:p>
    <w:p w14:paraId="2C95E41D" w14:textId="77777777" w:rsidR="000542CF" w:rsidRPr="00D178B4" w:rsidRDefault="000542CF" w:rsidP="00D178B4">
      <w:pPr>
        <w:spacing w:line="276" w:lineRule="auto"/>
        <w:jc w:val="both"/>
        <w:rPr>
          <w:rFonts w:ascii="Avenir Next" w:eastAsia="Arial Unicode MS" w:hAnsi="Avenir Next" w:cs="Arial Unicode MS"/>
          <w:b/>
          <w:sz w:val="6"/>
          <w:szCs w:val="8"/>
          <w:lang w:val="es-ES" w:eastAsia="ja-JP"/>
        </w:rPr>
      </w:pPr>
    </w:p>
    <w:p w14:paraId="0D5CF5E5" w14:textId="77777777" w:rsidR="000542CF" w:rsidRPr="00D178B4" w:rsidRDefault="009716CE" w:rsidP="00D36773">
      <w:pPr>
        <w:spacing w:line="280" w:lineRule="exact"/>
        <w:jc w:val="both"/>
        <w:rPr>
          <w:rFonts w:ascii="Avenir Next" w:eastAsia="Arial Unicode MS" w:hAnsi="Avenir Next" w:cs="Arial Unicode MS"/>
          <w:b/>
          <w:sz w:val="16"/>
          <w:szCs w:val="18"/>
          <w:lang w:val="es-ES" w:eastAsia="ja-JP"/>
        </w:rPr>
      </w:pPr>
      <w:r w:rsidRPr="00D178B4">
        <w:rPr>
          <w:rFonts w:ascii="Avenir Next" w:eastAsia="Arial Unicode MS" w:hAnsi="Avenir Next" w:cs="Arial Unicode MS"/>
          <w:b/>
          <w:bCs/>
          <w:sz w:val="16"/>
          <w:szCs w:val="18"/>
          <w:lang w:val="ja-JP" w:eastAsia="ja-JP"/>
        </w:rPr>
        <w:t>ムーブメント</w:t>
      </w:r>
      <w:r w:rsidRPr="00D178B4">
        <w:rPr>
          <w:rFonts w:ascii="Avenir Next" w:eastAsia="Arial Unicode MS" w:hAnsi="Avenir Next" w:cs="Arial Unicode MS"/>
          <w:b/>
          <w:bCs/>
          <w:sz w:val="16"/>
          <w:szCs w:val="18"/>
          <w:lang w:val="ja-JP" w:eastAsia="ja-JP"/>
        </w:rPr>
        <w:t xml:space="preserve"> </w:t>
      </w:r>
    </w:p>
    <w:p w14:paraId="4251FF00"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El Primero 9020</w:t>
      </w:r>
      <w:r w:rsidRPr="00D178B4">
        <w:rPr>
          <w:rFonts w:ascii="Avenir Next" w:eastAsia="Arial Unicode MS" w:hAnsi="Avenir Next" w:cs="Arial Unicode MS"/>
          <w:sz w:val="16"/>
          <w:szCs w:val="18"/>
          <w:bdr w:val="none" w:sz="0" w:space="0" w:color="auto"/>
          <w:lang w:val="ja-JP" w:eastAsia="ja-JP"/>
        </w:rPr>
        <w:t>、自動巻ムーブメント</w:t>
      </w:r>
    </w:p>
    <w:p w14:paraId="5EB06E4D"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キャリバー</w:t>
      </w:r>
      <w:r w:rsidRPr="00D178B4">
        <w:rPr>
          <w:rFonts w:ascii="Avenir Next" w:eastAsia="Arial Unicode MS" w:hAnsi="Avenir Next" w:cs="Arial Unicode MS"/>
          <w:sz w:val="16"/>
          <w:szCs w:val="18"/>
          <w:bdr w:val="none" w:sz="0" w:space="0" w:color="auto"/>
          <w:lang w:val="ja-JP" w:eastAsia="ja-JP"/>
        </w:rPr>
        <w:t xml:space="preserve">15 ¾ ``` </w:t>
      </w:r>
      <w:r w:rsidRPr="00D178B4">
        <w:rPr>
          <w:rFonts w:ascii="Avenir Next" w:eastAsia="Arial Unicode MS" w:hAnsi="Avenir Next" w:cs="Arial Unicode MS"/>
          <w:sz w:val="16"/>
          <w:szCs w:val="18"/>
          <w:bdr w:val="none" w:sz="0" w:space="0" w:color="auto"/>
          <w:lang w:val="ja-JP" w:eastAsia="ja-JP"/>
        </w:rPr>
        <w:t>（径：</w:t>
      </w:r>
      <w:r w:rsidRPr="00D178B4">
        <w:rPr>
          <w:rFonts w:ascii="Avenir Next" w:eastAsia="Arial Unicode MS" w:hAnsi="Avenir Next" w:cs="Arial Unicode MS"/>
          <w:sz w:val="16"/>
          <w:szCs w:val="18"/>
          <w:bdr w:val="none" w:sz="0" w:space="0" w:color="auto"/>
          <w:lang w:val="ja-JP" w:eastAsia="ja-JP"/>
        </w:rPr>
        <w:t xml:space="preserve"> 35.8 mm)</w:t>
      </w:r>
    </w:p>
    <w:p w14:paraId="31846EDE"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ムーブメントの高さ</w:t>
      </w:r>
      <w:r w:rsidRPr="00D178B4">
        <w:rPr>
          <w:rFonts w:ascii="Avenir Next" w:eastAsia="Arial Unicode MS" w:hAnsi="Avenir Next" w:cs="Arial Unicode MS"/>
          <w:sz w:val="16"/>
          <w:szCs w:val="18"/>
          <w:bdr w:val="none" w:sz="0" w:space="0" w:color="auto"/>
          <w:lang w:val="ja-JP" w:eastAsia="ja-JP"/>
        </w:rPr>
        <w:t>: 7.9 mm</w:t>
      </w:r>
    </w:p>
    <w:p w14:paraId="409E0DE5"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部品数</w:t>
      </w:r>
      <w:r w:rsidRPr="00D178B4">
        <w:rPr>
          <w:rFonts w:ascii="Avenir Next" w:eastAsia="Arial Unicode MS" w:hAnsi="Avenir Next" w:cs="Arial Unicode MS"/>
          <w:sz w:val="16"/>
          <w:szCs w:val="18"/>
          <w:bdr w:val="none" w:sz="0" w:space="0" w:color="auto"/>
          <w:lang w:val="ja-JP" w:eastAsia="ja-JP"/>
        </w:rPr>
        <w:t>: 311</w:t>
      </w:r>
    </w:p>
    <w:p w14:paraId="0A87DC77"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地板とブリッジに独自のツートーンのシグネチャー</w:t>
      </w:r>
    </w:p>
    <w:p w14:paraId="192185A5"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zh-TW"/>
        </w:rPr>
      </w:pPr>
      <w:r w:rsidRPr="00D178B4">
        <w:rPr>
          <w:rFonts w:ascii="Avenir Next" w:eastAsia="Arial Unicode MS" w:hAnsi="Avenir Next" w:cs="Arial Unicode MS"/>
          <w:sz w:val="16"/>
          <w:szCs w:val="18"/>
          <w:bdr w:val="none" w:sz="0" w:space="0" w:color="auto"/>
          <w:lang w:val="ja-JP" w:eastAsia="zh-TW"/>
        </w:rPr>
        <w:t>石数：</w:t>
      </w:r>
      <w:r w:rsidRPr="00D178B4">
        <w:rPr>
          <w:rFonts w:ascii="Avenir Next" w:eastAsia="Arial Unicode MS" w:hAnsi="Avenir Next" w:cs="Arial Unicode MS"/>
          <w:sz w:val="16"/>
          <w:szCs w:val="18"/>
          <w:bdr w:val="none" w:sz="0" w:space="0" w:color="auto"/>
          <w:lang w:val="ja-JP" w:eastAsia="zh-TW"/>
        </w:rPr>
        <w:t>59</w:t>
      </w:r>
    </w:p>
    <w:p w14:paraId="3610B833"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zh-TW"/>
        </w:rPr>
      </w:pPr>
      <w:r w:rsidRPr="00D178B4">
        <w:rPr>
          <w:rFonts w:ascii="Avenir Next" w:eastAsia="Arial Unicode MS" w:hAnsi="Avenir Next" w:cs="Arial Unicode MS"/>
          <w:sz w:val="16"/>
          <w:szCs w:val="18"/>
          <w:bdr w:val="none" w:sz="0" w:space="0" w:color="auto"/>
          <w:lang w:val="ja-JP" w:eastAsia="zh-TW"/>
        </w:rPr>
        <w:t>振動数：毎時</w:t>
      </w:r>
      <w:r w:rsidRPr="00D178B4">
        <w:rPr>
          <w:rFonts w:ascii="Avenir Next" w:eastAsia="Arial Unicode MS" w:hAnsi="Avenir Next" w:cs="Arial Unicode MS"/>
          <w:sz w:val="16"/>
          <w:szCs w:val="18"/>
          <w:bdr w:val="none" w:sz="0" w:space="0" w:color="auto"/>
          <w:lang w:val="ja-JP" w:eastAsia="zh-TW"/>
        </w:rPr>
        <w:t xml:space="preserve"> 36,000 </w:t>
      </w:r>
      <w:r w:rsidRPr="00D178B4">
        <w:rPr>
          <w:rFonts w:ascii="Avenir Next" w:eastAsia="Arial Unicode MS" w:hAnsi="Avenir Next" w:cs="Arial Unicode MS"/>
          <w:sz w:val="16"/>
          <w:szCs w:val="18"/>
          <w:bdr w:val="none" w:sz="0" w:space="0" w:color="auto"/>
          <w:lang w:val="ja-JP" w:eastAsia="zh-TW"/>
        </w:rPr>
        <w:t>振動</w:t>
      </w:r>
      <w:r w:rsidRPr="00D178B4">
        <w:rPr>
          <w:rFonts w:ascii="Avenir Next" w:eastAsia="Arial Unicode MS" w:hAnsi="Avenir Next" w:cs="Arial Unicode MS"/>
          <w:sz w:val="16"/>
          <w:szCs w:val="18"/>
          <w:bdr w:val="none" w:sz="0" w:space="0" w:color="auto"/>
          <w:lang w:val="ja-JP" w:eastAsia="zh-TW"/>
        </w:rPr>
        <w:t>(5 Hz)</w:t>
      </w:r>
    </w:p>
    <w:p w14:paraId="3A774B47"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パワーリザーブ　約：</w:t>
      </w:r>
      <w:r w:rsidRPr="00D178B4">
        <w:rPr>
          <w:rFonts w:ascii="Avenir Next" w:eastAsia="Arial Unicode MS" w:hAnsi="Avenir Next" w:cs="Arial Unicode MS"/>
          <w:sz w:val="16"/>
          <w:szCs w:val="18"/>
          <w:bdr w:val="none" w:sz="0" w:space="0" w:color="auto"/>
          <w:lang w:val="ja-JP" w:eastAsia="ja-JP"/>
        </w:rPr>
        <w:t xml:space="preserve"> 50</w:t>
      </w:r>
      <w:r w:rsidRPr="00D178B4">
        <w:rPr>
          <w:rFonts w:ascii="Avenir Next" w:eastAsia="Arial Unicode MS" w:hAnsi="Avenir Next" w:cs="Arial Unicode MS"/>
          <w:sz w:val="16"/>
          <w:szCs w:val="18"/>
          <w:bdr w:val="none" w:sz="0" w:space="0" w:color="auto"/>
          <w:lang w:val="ja-JP" w:eastAsia="ja-JP"/>
        </w:rPr>
        <w:t>時間</w:t>
      </w:r>
    </w:p>
    <w:p w14:paraId="0D8FB8F7" w14:textId="77777777" w:rsidR="000542CF" w:rsidRPr="00D178B4" w:rsidRDefault="009716CE" w:rsidP="00D36773">
      <w:pPr>
        <w:spacing w:line="280" w:lineRule="exact"/>
        <w:jc w:val="both"/>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仕上げ：</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サテン仕上げの特製回転錘</w:t>
      </w:r>
    </w:p>
    <w:p w14:paraId="5DB78ADC" w14:textId="77777777" w:rsidR="000542CF" w:rsidRPr="00D178B4" w:rsidRDefault="000542CF" w:rsidP="00D178B4">
      <w:pPr>
        <w:spacing w:line="276" w:lineRule="auto"/>
        <w:jc w:val="both"/>
        <w:rPr>
          <w:rFonts w:ascii="Avenir Next" w:eastAsia="Arial Unicode MS" w:hAnsi="Avenir Next" w:cs="Arial Unicode MS"/>
          <w:sz w:val="6"/>
          <w:szCs w:val="8"/>
          <w:lang w:val="es-ES" w:eastAsia="ja-JP"/>
        </w:rPr>
      </w:pPr>
    </w:p>
    <w:p w14:paraId="6556FD6D" w14:textId="77777777" w:rsidR="000542CF" w:rsidRPr="00D178B4" w:rsidRDefault="009716CE" w:rsidP="00D36773">
      <w:pPr>
        <w:spacing w:line="280" w:lineRule="exact"/>
        <w:jc w:val="both"/>
        <w:rPr>
          <w:rFonts w:ascii="Avenir Next" w:eastAsia="Arial Unicode MS" w:hAnsi="Avenir Next" w:cs="Arial Unicode MS"/>
          <w:b/>
          <w:sz w:val="16"/>
          <w:szCs w:val="18"/>
          <w:lang w:val="es-ES" w:eastAsia="ja-JP"/>
        </w:rPr>
      </w:pPr>
      <w:r w:rsidRPr="00D178B4">
        <w:rPr>
          <w:rFonts w:ascii="Avenir Next" w:eastAsia="Arial Unicode MS" w:hAnsi="Avenir Next" w:cs="Arial Unicode MS"/>
          <w:b/>
          <w:bCs/>
          <w:sz w:val="16"/>
          <w:szCs w:val="18"/>
          <w:lang w:val="ja-JP" w:eastAsia="ja-JP"/>
        </w:rPr>
        <w:t>機能</w:t>
      </w:r>
      <w:r w:rsidRPr="00D178B4">
        <w:rPr>
          <w:rFonts w:ascii="Avenir Next" w:eastAsia="Arial Unicode MS" w:hAnsi="Avenir Next" w:cs="Arial Unicode MS"/>
          <w:b/>
          <w:bCs/>
          <w:sz w:val="16"/>
          <w:szCs w:val="18"/>
          <w:lang w:val="ja-JP" w:eastAsia="ja-JP"/>
        </w:rPr>
        <w:t xml:space="preserve"> </w:t>
      </w:r>
    </w:p>
    <w:p w14:paraId="554520D4"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中央に時針と分針</w:t>
      </w:r>
    </w:p>
    <w:p w14:paraId="580943E0"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ダブルトゥールビヨン</w:t>
      </w:r>
    </w:p>
    <w:p w14:paraId="767DC090" w14:textId="77777777" w:rsidR="00EA4CAB" w:rsidRPr="00D178B4" w:rsidRDefault="00495430"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ウォッチ機能用のエスケープメント</w:t>
      </w:r>
      <w:r w:rsidRPr="00D178B4">
        <w:rPr>
          <w:rFonts w:ascii="Avenir Next" w:eastAsia="MS Mincho" w:hAnsi="Avenir Next" w:cs="MS Mincho"/>
          <w:sz w:val="16"/>
          <w:szCs w:val="18"/>
          <w:bdr w:val="none" w:sz="0" w:space="0" w:color="auto"/>
          <w:lang w:val="es-ES" w:eastAsia="ja-JP"/>
        </w:rPr>
        <w:t xml:space="preserve"> </w:t>
      </w:r>
      <w:r w:rsidR="009716CE" w:rsidRPr="00D178B4">
        <w:rPr>
          <w:rFonts w:ascii="Avenir Next" w:eastAsia="Arial Unicode MS" w:hAnsi="Avenir Next" w:cs="Arial Unicode MS"/>
          <w:sz w:val="16"/>
          <w:szCs w:val="18"/>
          <w:bdr w:val="none" w:sz="0" w:space="0" w:color="auto"/>
          <w:lang w:val="ja-JP" w:eastAsia="ja-JP"/>
        </w:rPr>
        <w:t>(</w:t>
      </w:r>
      <w:r w:rsidR="009716CE" w:rsidRPr="00D178B4">
        <w:rPr>
          <w:rFonts w:ascii="Avenir Next" w:eastAsia="Arial Unicode MS" w:hAnsi="Avenir Next" w:cs="Arial Unicode MS"/>
          <w:sz w:val="16"/>
          <w:szCs w:val="18"/>
          <w:bdr w:val="none" w:sz="0" w:space="0" w:color="auto"/>
          <w:lang w:val="ja-JP" w:eastAsia="ja-JP"/>
        </w:rPr>
        <w:t>毎時</w:t>
      </w:r>
      <w:r w:rsidR="009716CE" w:rsidRPr="00D178B4">
        <w:rPr>
          <w:rFonts w:ascii="Avenir Next" w:eastAsia="Arial Unicode MS" w:hAnsi="Avenir Next" w:cs="Arial Unicode MS"/>
          <w:sz w:val="16"/>
          <w:szCs w:val="18"/>
          <w:bdr w:val="none" w:sz="0" w:space="0" w:color="auto"/>
          <w:lang w:val="ja-JP" w:eastAsia="ja-JP"/>
        </w:rPr>
        <w:t xml:space="preserve"> 36,000 </w:t>
      </w:r>
      <w:r w:rsidR="009716CE" w:rsidRPr="00D178B4">
        <w:rPr>
          <w:rFonts w:ascii="Avenir Next" w:eastAsia="Arial Unicode MS" w:hAnsi="Avenir Next" w:cs="Arial Unicode MS"/>
          <w:sz w:val="16"/>
          <w:szCs w:val="18"/>
          <w:bdr w:val="none" w:sz="0" w:space="0" w:color="auto"/>
          <w:lang w:val="ja-JP" w:eastAsia="ja-JP"/>
        </w:rPr>
        <w:t>振動</w:t>
      </w:r>
      <w:r w:rsidR="009716CE" w:rsidRPr="00D178B4">
        <w:rPr>
          <w:rFonts w:ascii="Avenir Next" w:eastAsia="Arial Unicode MS" w:hAnsi="Avenir Next" w:cs="Arial Unicode MS"/>
          <w:sz w:val="16"/>
          <w:szCs w:val="18"/>
          <w:bdr w:val="none" w:sz="0" w:space="0" w:color="auto"/>
          <w:lang w:val="ja-JP" w:eastAsia="ja-JP"/>
        </w:rPr>
        <w:t xml:space="preserve"> - 5 Hz</w:t>
      </w:r>
      <w:r w:rsidR="009716CE" w:rsidRPr="00D178B4">
        <w:rPr>
          <w:rFonts w:ascii="Avenir Next" w:eastAsia="Arial Unicode MS" w:hAnsi="Avenir Next" w:cs="Arial Unicode MS"/>
          <w:sz w:val="16"/>
          <w:szCs w:val="18"/>
          <w:bdr w:val="none" w:sz="0" w:space="0" w:color="auto"/>
          <w:lang w:val="ja-JP" w:eastAsia="ja-JP"/>
        </w:rPr>
        <w:t xml:space="preserve">　キャリッジは</w:t>
      </w:r>
      <w:r w:rsidR="009716CE" w:rsidRPr="00D178B4">
        <w:rPr>
          <w:rFonts w:ascii="Avenir Next" w:eastAsia="Arial Unicode MS" w:hAnsi="Avenir Next" w:cs="Arial Unicode MS"/>
          <w:sz w:val="16"/>
          <w:szCs w:val="18"/>
          <w:bdr w:val="none" w:sz="0" w:space="0" w:color="auto"/>
          <w:lang w:val="ja-JP" w:eastAsia="ja-JP"/>
        </w:rPr>
        <w:t>60</w:t>
      </w:r>
      <w:r w:rsidR="009716CE" w:rsidRPr="00D178B4">
        <w:rPr>
          <w:rFonts w:ascii="Avenir Next" w:eastAsia="Arial Unicode MS" w:hAnsi="Avenir Next" w:cs="Arial Unicode MS"/>
          <w:sz w:val="16"/>
          <w:szCs w:val="18"/>
          <w:bdr w:val="none" w:sz="0" w:space="0" w:color="auto"/>
          <w:lang w:val="ja-JP" w:eastAsia="ja-JP"/>
        </w:rPr>
        <w:t>秒で</w:t>
      </w:r>
      <w:r w:rsidR="009716CE" w:rsidRPr="00D178B4">
        <w:rPr>
          <w:rFonts w:ascii="Avenir Next" w:eastAsia="Arial Unicode MS" w:hAnsi="Avenir Next" w:cs="Arial Unicode MS"/>
          <w:sz w:val="16"/>
          <w:szCs w:val="18"/>
          <w:bdr w:val="none" w:sz="0" w:space="0" w:color="auto"/>
          <w:lang w:val="ja-JP" w:eastAsia="ja-JP"/>
        </w:rPr>
        <w:t>1</w:t>
      </w:r>
      <w:r w:rsidR="009716CE" w:rsidRPr="00D178B4">
        <w:rPr>
          <w:rFonts w:ascii="Avenir Next" w:eastAsia="Arial Unicode MS" w:hAnsi="Avenir Next" w:cs="Arial Unicode MS"/>
          <w:sz w:val="16"/>
          <w:szCs w:val="18"/>
          <w:bdr w:val="none" w:sz="0" w:space="0" w:color="auto"/>
          <w:lang w:val="ja-JP" w:eastAsia="ja-JP"/>
        </w:rPr>
        <w:t>回転</w:t>
      </w:r>
      <w:r w:rsidR="009716CE" w:rsidRPr="00D178B4">
        <w:rPr>
          <w:rFonts w:ascii="Avenir Next" w:eastAsia="Arial Unicode MS" w:hAnsi="Avenir Next" w:cs="Arial Unicode MS"/>
          <w:sz w:val="16"/>
          <w:szCs w:val="18"/>
          <w:bdr w:val="none" w:sz="0" w:space="0" w:color="auto"/>
          <w:lang w:val="ja-JP" w:eastAsia="ja-JP"/>
        </w:rPr>
        <w:t>)</w:t>
      </w:r>
    </w:p>
    <w:p w14:paraId="51514C7F" w14:textId="77777777" w:rsidR="00EA4CAB" w:rsidRPr="00D178B4" w:rsidRDefault="00495430"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クロノグラフ機能用のエスケープメント</w:t>
      </w:r>
      <w:r w:rsidRPr="00D178B4">
        <w:rPr>
          <w:rFonts w:ascii="Avenir Next" w:eastAsia="Arial Unicode MS" w:hAnsi="Avenir Next" w:cs="Arial Unicode MS"/>
          <w:sz w:val="16"/>
          <w:szCs w:val="18"/>
          <w:bdr w:val="none" w:sz="0" w:space="0" w:color="auto"/>
          <w:lang w:val="ja-JP" w:eastAsia="ja-JP"/>
        </w:rPr>
        <w:t xml:space="preserve"> </w:t>
      </w:r>
      <w:r w:rsidR="009716CE" w:rsidRPr="00D178B4">
        <w:rPr>
          <w:rFonts w:ascii="Avenir Next" w:eastAsia="Arial Unicode MS" w:hAnsi="Avenir Next" w:cs="Arial Unicode MS"/>
          <w:sz w:val="16"/>
          <w:szCs w:val="18"/>
          <w:bdr w:val="none" w:sz="0" w:space="0" w:color="auto"/>
          <w:lang w:val="ja-JP" w:eastAsia="ja-JP"/>
        </w:rPr>
        <w:t>(</w:t>
      </w:r>
      <w:r w:rsidR="009716CE" w:rsidRPr="00D178B4">
        <w:rPr>
          <w:rFonts w:ascii="Avenir Next" w:eastAsia="Arial Unicode MS" w:hAnsi="Avenir Next" w:cs="Arial Unicode MS"/>
          <w:sz w:val="16"/>
          <w:szCs w:val="18"/>
          <w:bdr w:val="none" w:sz="0" w:space="0" w:color="auto"/>
          <w:lang w:val="ja-JP" w:eastAsia="ja-JP"/>
        </w:rPr>
        <w:t>毎時</w:t>
      </w:r>
      <w:r w:rsidR="009716CE" w:rsidRPr="00D178B4">
        <w:rPr>
          <w:rFonts w:ascii="Avenir Next" w:eastAsia="Arial Unicode MS" w:hAnsi="Avenir Next" w:cs="Arial Unicode MS"/>
          <w:sz w:val="16"/>
          <w:szCs w:val="18"/>
          <w:bdr w:val="none" w:sz="0" w:space="0" w:color="auto"/>
          <w:lang w:val="ja-JP" w:eastAsia="ja-JP"/>
        </w:rPr>
        <w:t xml:space="preserve"> 360,000</w:t>
      </w:r>
      <w:r w:rsidR="009716CE" w:rsidRPr="00D178B4">
        <w:rPr>
          <w:rFonts w:ascii="Avenir Next" w:eastAsia="Arial Unicode MS" w:hAnsi="Avenir Next" w:cs="Arial Unicode MS"/>
          <w:sz w:val="16"/>
          <w:szCs w:val="18"/>
          <w:bdr w:val="none" w:sz="0" w:space="0" w:color="auto"/>
          <w:lang w:val="ja-JP" w:eastAsia="ja-JP"/>
        </w:rPr>
        <w:t xml:space="preserve">　振動</w:t>
      </w:r>
      <w:r w:rsidR="009716CE" w:rsidRPr="00D178B4">
        <w:rPr>
          <w:rFonts w:ascii="Avenir Next" w:eastAsia="Arial Unicode MS" w:hAnsi="Avenir Next" w:cs="Arial Unicode MS"/>
          <w:sz w:val="16"/>
          <w:szCs w:val="18"/>
          <w:bdr w:val="none" w:sz="0" w:space="0" w:color="auto"/>
          <w:lang w:val="ja-JP" w:eastAsia="ja-JP"/>
        </w:rPr>
        <w:t xml:space="preserve"> - 50 Hz</w:t>
      </w:r>
      <w:r w:rsidR="009716CE" w:rsidRPr="00D178B4">
        <w:rPr>
          <w:rFonts w:ascii="Avenir Next" w:eastAsia="Arial Unicode MS" w:hAnsi="Avenir Next" w:cs="Arial Unicode MS"/>
          <w:sz w:val="16"/>
          <w:szCs w:val="18"/>
          <w:bdr w:val="none" w:sz="0" w:space="0" w:color="auto"/>
          <w:lang w:val="ja-JP" w:eastAsia="ja-JP"/>
        </w:rPr>
        <w:t xml:space="preserve">　キャリッジは</w:t>
      </w:r>
      <w:r w:rsidR="009716CE" w:rsidRPr="00D178B4">
        <w:rPr>
          <w:rFonts w:ascii="Avenir Next" w:eastAsia="Arial Unicode MS" w:hAnsi="Avenir Next" w:cs="Arial Unicode MS"/>
          <w:sz w:val="16"/>
          <w:szCs w:val="18"/>
          <w:bdr w:val="none" w:sz="0" w:space="0" w:color="auto"/>
          <w:lang w:val="ja-JP" w:eastAsia="ja-JP"/>
        </w:rPr>
        <w:t>5</w:t>
      </w:r>
      <w:r w:rsidR="009716CE" w:rsidRPr="00D178B4">
        <w:rPr>
          <w:rFonts w:ascii="Avenir Next" w:eastAsia="Arial Unicode MS" w:hAnsi="Avenir Next" w:cs="Arial Unicode MS"/>
          <w:sz w:val="16"/>
          <w:szCs w:val="18"/>
          <w:bdr w:val="none" w:sz="0" w:space="0" w:color="auto"/>
          <w:lang w:val="ja-JP" w:eastAsia="ja-JP"/>
        </w:rPr>
        <w:t>秒で</w:t>
      </w:r>
      <w:r w:rsidR="009716CE" w:rsidRPr="00D178B4">
        <w:rPr>
          <w:rFonts w:ascii="Avenir Next" w:eastAsia="Arial Unicode MS" w:hAnsi="Avenir Next" w:cs="Arial Unicode MS"/>
          <w:sz w:val="16"/>
          <w:szCs w:val="18"/>
          <w:bdr w:val="none" w:sz="0" w:space="0" w:color="auto"/>
          <w:lang w:val="ja-JP" w:eastAsia="ja-JP"/>
        </w:rPr>
        <w:t>1</w:t>
      </w:r>
      <w:r w:rsidR="009716CE" w:rsidRPr="00D178B4">
        <w:rPr>
          <w:rFonts w:ascii="Avenir Next" w:eastAsia="Arial Unicode MS" w:hAnsi="Avenir Next" w:cs="Arial Unicode MS"/>
          <w:sz w:val="16"/>
          <w:szCs w:val="18"/>
          <w:bdr w:val="none" w:sz="0" w:space="0" w:color="auto"/>
          <w:lang w:val="ja-JP" w:eastAsia="ja-JP"/>
        </w:rPr>
        <w:t>回転</w:t>
      </w:r>
      <w:r w:rsidR="009716CE" w:rsidRPr="00D178B4">
        <w:rPr>
          <w:rFonts w:ascii="Avenir Next" w:eastAsia="Arial Unicode MS" w:hAnsi="Avenir Next" w:cs="Arial Unicode MS"/>
          <w:sz w:val="16"/>
          <w:szCs w:val="18"/>
          <w:bdr w:val="none" w:sz="0" w:space="0" w:color="auto"/>
          <w:lang w:val="ja-JP" w:eastAsia="ja-JP"/>
        </w:rPr>
        <w:t>)</w:t>
      </w:r>
    </w:p>
    <w:p w14:paraId="36F08B77" w14:textId="77777777" w:rsidR="00EA4CAB"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1/100</w:t>
      </w:r>
      <w:r w:rsidRPr="00D178B4">
        <w:rPr>
          <w:rFonts w:ascii="Avenir Next" w:eastAsia="Arial Unicode MS" w:hAnsi="Avenir Next" w:cs="Arial Unicode MS"/>
          <w:sz w:val="16"/>
          <w:szCs w:val="18"/>
          <w:bdr w:val="none" w:sz="0" w:space="0" w:color="auto"/>
          <w:lang w:val="ja-JP" w:eastAsia="ja-JP"/>
        </w:rPr>
        <w:t>秒精度のクロノグラフ</w:t>
      </w:r>
    </w:p>
    <w:p w14:paraId="45231A37" w14:textId="77777777" w:rsidR="00EA4CAB"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センターのクロノグラフ針は</w:t>
      </w:r>
      <w:r w:rsidRPr="00D178B4">
        <w:rPr>
          <w:rFonts w:ascii="Avenir Next" w:eastAsia="Arial Unicode MS" w:hAnsi="Avenir Next" w:cs="Arial Unicode MS"/>
          <w:sz w:val="16"/>
          <w:szCs w:val="18"/>
          <w:bdr w:val="none" w:sz="0" w:space="0" w:color="auto"/>
          <w:lang w:val="ja-JP" w:eastAsia="ja-JP"/>
        </w:rPr>
        <w:t>1</w:t>
      </w:r>
      <w:r w:rsidRPr="00D178B4">
        <w:rPr>
          <w:rFonts w:ascii="Avenir Next" w:eastAsia="Arial Unicode MS" w:hAnsi="Avenir Next" w:cs="Arial Unicode MS"/>
          <w:sz w:val="16"/>
          <w:szCs w:val="18"/>
          <w:bdr w:val="none" w:sz="0" w:space="0" w:color="auto"/>
          <w:lang w:val="ja-JP" w:eastAsia="ja-JP"/>
        </w:rPr>
        <w:t>秒でダイヤルを</w:t>
      </w:r>
      <w:r w:rsidRPr="00D178B4">
        <w:rPr>
          <w:rFonts w:ascii="Avenir Next" w:eastAsia="Arial Unicode MS" w:hAnsi="Avenir Next" w:cs="Arial Unicode MS"/>
          <w:sz w:val="16"/>
          <w:szCs w:val="18"/>
          <w:bdr w:val="none" w:sz="0" w:space="0" w:color="auto"/>
          <w:lang w:val="ja-JP" w:eastAsia="ja-JP"/>
        </w:rPr>
        <w:t>1</w:t>
      </w:r>
      <w:r w:rsidRPr="00D178B4">
        <w:rPr>
          <w:rFonts w:ascii="Avenir Next" w:eastAsia="Arial Unicode MS" w:hAnsi="Avenir Next" w:cs="Arial Unicode MS"/>
          <w:sz w:val="16"/>
          <w:szCs w:val="18"/>
          <w:bdr w:val="none" w:sz="0" w:space="0" w:color="auto"/>
          <w:lang w:val="ja-JP" w:eastAsia="ja-JP"/>
        </w:rPr>
        <w:t>回転</w:t>
      </w:r>
    </w:p>
    <w:p w14:paraId="6EB17C7B" w14:textId="77777777" w:rsidR="00EA4CAB"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 xml:space="preserve">- 3 </w:t>
      </w:r>
      <w:r w:rsidRPr="00D178B4">
        <w:rPr>
          <w:rFonts w:ascii="Avenir Next" w:eastAsia="Arial Unicode MS" w:hAnsi="Avenir Next" w:cs="Arial Unicode MS"/>
          <w:sz w:val="16"/>
          <w:szCs w:val="18"/>
          <w:bdr w:val="none" w:sz="0" w:space="0" w:color="auto"/>
          <w:lang w:val="ja-JP" w:eastAsia="ja-JP"/>
        </w:rPr>
        <w:t>時位置に</w:t>
      </w:r>
      <w:r w:rsidRPr="00D178B4">
        <w:rPr>
          <w:rFonts w:ascii="Avenir Next" w:eastAsia="Arial Unicode MS" w:hAnsi="Avenir Next" w:cs="Arial Unicode MS"/>
          <w:sz w:val="16"/>
          <w:szCs w:val="18"/>
          <w:bdr w:val="none" w:sz="0" w:space="0" w:color="auto"/>
          <w:lang w:val="ja-JP" w:eastAsia="ja-JP"/>
        </w:rPr>
        <w:t xml:space="preserve"> 30 </w:t>
      </w:r>
      <w:r w:rsidRPr="00D178B4">
        <w:rPr>
          <w:rFonts w:ascii="Avenir Next" w:eastAsia="Arial Unicode MS" w:hAnsi="Avenir Next" w:cs="Arial Unicode MS"/>
          <w:sz w:val="16"/>
          <w:szCs w:val="18"/>
          <w:bdr w:val="none" w:sz="0" w:space="0" w:color="auto"/>
          <w:lang w:val="ja-JP" w:eastAsia="ja-JP"/>
        </w:rPr>
        <w:t>分カウンター</w:t>
      </w:r>
    </w:p>
    <w:p w14:paraId="2A0165FC" w14:textId="77777777" w:rsidR="00EA4CAB"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 xml:space="preserve">- 6 </w:t>
      </w:r>
      <w:r w:rsidRPr="00D178B4">
        <w:rPr>
          <w:rFonts w:ascii="Avenir Next" w:eastAsia="Arial Unicode MS" w:hAnsi="Avenir Next" w:cs="Arial Unicode MS"/>
          <w:sz w:val="16"/>
          <w:szCs w:val="18"/>
          <w:bdr w:val="none" w:sz="0" w:space="0" w:color="auto"/>
          <w:lang w:val="ja-JP" w:eastAsia="ja-JP"/>
        </w:rPr>
        <w:t>時位置に</w:t>
      </w:r>
      <w:r w:rsidRPr="00D178B4">
        <w:rPr>
          <w:rFonts w:ascii="Avenir Next" w:eastAsia="Arial Unicode MS" w:hAnsi="Avenir Next" w:cs="Arial Unicode MS"/>
          <w:sz w:val="16"/>
          <w:szCs w:val="18"/>
          <w:bdr w:val="none" w:sz="0" w:space="0" w:color="auto"/>
          <w:lang w:val="ja-JP" w:eastAsia="ja-JP"/>
        </w:rPr>
        <w:t xml:space="preserve"> 60 </w:t>
      </w:r>
      <w:r w:rsidRPr="00D178B4">
        <w:rPr>
          <w:rFonts w:ascii="Avenir Next" w:eastAsia="Arial Unicode MS" w:hAnsi="Avenir Next" w:cs="Arial Unicode MS"/>
          <w:sz w:val="16"/>
          <w:szCs w:val="18"/>
          <w:bdr w:val="none" w:sz="0" w:space="0" w:color="auto"/>
          <w:lang w:val="ja-JP" w:eastAsia="ja-JP"/>
        </w:rPr>
        <w:t>秒カウンター</w:t>
      </w:r>
    </w:p>
    <w:p w14:paraId="12B22C39" w14:textId="77777777" w:rsidR="00EA4CAB" w:rsidRPr="00D178B4" w:rsidRDefault="009716CE" w:rsidP="00D36773">
      <w:pPr>
        <w:spacing w:line="280" w:lineRule="exact"/>
        <w:jc w:val="both"/>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 xml:space="preserve">- 12 </w:t>
      </w:r>
      <w:r w:rsidRPr="00D178B4">
        <w:rPr>
          <w:rFonts w:ascii="Avenir Next" w:eastAsia="Arial Unicode MS" w:hAnsi="Avenir Next" w:cs="Arial Unicode MS"/>
          <w:sz w:val="16"/>
          <w:szCs w:val="18"/>
          <w:bdr w:val="none" w:sz="0" w:space="0" w:color="auto"/>
          <w:lang w:val="ja-JP" w:eastAsia="ja-JP"/>
        </w:rPr>
        <w:t>時位置にクロノグラフパワーリザーブインジケーター</w:t>
      </w:r>
    </w:p>
    <w:p w14:paraId="5857389C" w14:textId="77777777" w:rsidR="000542CF" w:rsidRPr="00D178B4" w:rsidRDefault="000542CF" w:rsidP="00D178B4">
      <w:pPr>
        <w:spacing w:line="276" w:lineRule="auto"/>
        <w:jc w:val="both"/>
        <w:rPr>
          <w:rFonts w:ascii="Avenir Next" w:eastAsia="Arial Unicode MS" w:hAnsi="Avenir Next" w:cs="Arial Unicode MS"/>
          <w:sz w:val="6"/>
          <w:szCs w:val="8"/>
          <w:lang w:val="es-ES" w:eastAsia="ja-JP"/>
        </w:rPr>
      </w:pPr>
    </w:p>
    <w:p w14:paraId="25239177" w14:textId="77777777" w:rsidR="000542CF" w:rsidRPr="00D178B4" w:rsidRDefault="009716CE" w:rsidP="00D36773">
      <w:pPr>
        <w:spacing w:line="280" w:lineRule="exact"/>
        <w:jc w:val="both"/>
        <w:rPr>
          <w:rFonts w:ascii="Avenir Next" w:eastAsia="Arial Unicode MS" w:hAnsi="Avenir Next" w:cs="Arial Unicode MS"/>
          <w:b/>
          <w:sz w:val="16"/>
          <w:szCs w:val="18"/>
          <w:lang w:val="es-ES" w:eastAsia="ja-JP"/>
        </w:rPr>
      </w:pPr>
      <w:r w:rsidRPr="00D178B4">
        <w:rPr>
          <w:rFonts w:ascii="Avenir Next" w:eastAsia="Arial Unicode MS" w:hAnsi="Avenir Next" w:cs="Arial Unicode MS"/>
          <w:b/>
          <w:bCs/>
          <w:sz w:val="16"/>
          <w:szCs w:val="18"/>
          <w:lang w:val="ja-JP" w:eastAsia="ja-JP"/>
        </w:rPr>
        <w:t>ケース、文字盤、針</w:t>
      </w:r>
    </w:p>
    <w:p w14:paraId="60903F12"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直径</w:t>
      </w:r>
      <w:r w:rsidRPr="00D178B4">
        <w:rPr>
          <w:rFonts w:ascii="Avenir Next" w:eastAsia="Arial Unicode MS" w:hAnsi="Avenir Next" w:cs="Arial Unicode MS"/>
          <w:sz w:val="16"/>
          <w:szCs w:val="18"/>
          <w:bdr w:val="none" w:sz="0" w:space="0" w:color="auto"/>
          <w:lang w:val="ja-JP" w:eastAsia="ja-JP"/>
        </w:rPr>
        <w:t>: 46 mm</w:t>
      </w:r>
    </w:p>
    <w:p w14:paraId="18D08243"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オープニング径</w:t>
      </w:r>
      <w:r w:rsidRPr="00D178B4">
        <w:rPr>
          <w:rFonts w:ascii="Avenir Next" w:eastAsia="Arial Unicode MS" w:hAnsi="Avenir Next" w:cs="Arial Unicode MS"/>
          <w:sz w:val="16"/>
          <w:szCs w:val="18"/>
          <w:bdr w:val="none" w:sz="0" w:space="0" w:color="auto"/>
          <w:lang w:val="ja-JP" w:eastAsia="ja-JP"/>
        </w:rPr>
        <w:t>: 36 mm</w:t>
      </w:r>
    </w:p>
    <w:p w14:paraId="12220D53"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高さ</w:t>
      </w:r>
      <w:r w:rsidRPr="00D178B4">
        <w:rPr>
          <w:rFonts w:ascii="Avenir Next" w:eastAsia="Arial Unicode MS" w:hAnsi="Avenir Next" w:cs="Arial Unicode MS"/>
          <w:sz w:val="16"/>
          <w:szCs w:val="18"/>
          <w:bdr w:val="none" w:sz="0" w:space="0" w:color="auto"/>
          <w:lang w:val="ja-JP" w:eastAsia="ja-JP"/>
        </w:rPr>
        <w:t>: 14.50 mm</w:t>
      </w:r>
    </w:p>
    <w:p w14:paraId="3F65D97B"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裏蓋</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透明サファイアクリスタル</w:t>
      </w:r>
    </w:p>
    <w:p w14:paraId="41552398"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素材</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ブラックカーボン</w:t>
      </w:r>
    </w:p>
    <w:p w14:paraId="7A4344DF"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防水機能</w:t>
      </w:r>
      <w:r w:rsidRPr="00D178B4">
        <w:rPr>
          <w:rFonts w:ascii="Avenir Next" w:eastAsia="Arial Unicode MS" w:hAnsi="Avenir Next" w:cs="Arial Unicode MS"/>
          <w:sz w:val="16"/>
          <w:szCs w:val="18"/>
          <w:bdr w:val="none" w:sz="0" w:space="0" w:color="auto"/>
          <w:lang w:val="ja-JP" w:eastAsia="ja-JP"/>
        </w:rPr>
        <w:t xml:space="preserve">:10 </w:t>
      </w:r>
      <w:r w:rsidRPr="00D178B4">
        <w:rPr>
          <w:rFonts w:ascii="Avenir Next" w:eastAsia="Arial Unicode MS" w:hAnsi="Avenir Next" w:cs="Arial Unicode MS"/>
          <w:sz w:val="16"/>
          <w:szCs w:val="18"/>
          <w:bdr w:val="none" w:sz="0" w:space="0" w:color="auto"/>
          <w:lang w:val="ja-JP" w:eastAsia="ja-JP"/>
        </w:rPr>
        <w:t>気圧</w:t>
      </w:r>
    </w:p>
    <w:p w14:paraId="01B62A3C"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ダイヤル</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オープンワーク</w:t>
      </w:r>
    </w:p>
    <w:p w14:paraId="447EDFCB"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アワーマーカー</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ブラック</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ルテニウムプレート、ファセット、ブラックスーパールミノバ</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コーティング</w:t>
      </w:r>
    </w:p>
    <w:p w14:paraId="525C37BA"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針</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ブラック</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ルテニウムプレート、ファセット、ブラックスーパールミノバ</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コーティング</w:t>
      </w:r>
    </w:p>
    <w:p w14:paraId="36D2C844" w14:textId="77777777" w:rsidR="000542CF" w:rsidRPr="00D178B4" w:rsidRDefault="000542CF" w:rsidP="00D178B4">
      <w:pPr>
        <w:spacing w:line="276" w:lineRule="auto"/>
        <w:jc w:val="both"/>
        <w:rPr>
          <w:rFonts w:ascii="Avenir Next" w:eastAsia="Arial Unicode MS" w:hAnsi="Avenir Next" w:cs="Arial Unicode MS"/>
          <w:sz w:val="6"/>
          <w:szCs w:val="8"/>
          <w:bdr w:val="none" w:sz="0" w:space="0" w:color="auto"/>
          <w:lang w:val="es-ES" w:eastAsia="ja-JP"/>
        </w:rPr>
      </w:pPr>
    </w:p>
    <w:p w14:paraId="3EB05557" w14:textId="77777777" w:rsidR="000542CF" w:rsidRPr="00D178B4" w:rsidRDefault="009716CE" w:rsidP="00D36773">
      <w:pPr>
        <w:spacing w:line="280" w:lineRule="exact"/>
        <w:jc w:val="both"/>
        <w:rPr>
          <w:rFonts w:ascii="Avenir Next" w:eastAsia="Arial Unicode MS" w:hAnsi="Avenir Next" w:cs="Arial Unicode MS"/>
          <w:b/>
          <w:sz w:val="16"/>
          <w:szCs w:val="18"/>
          <w:bdr w:val="none" w:sz="0" w:space="0" w:color="auto"/>
          <w:lang w:val="es-ES" w:eastAsia="ja-JP"/>
        </w:rPr>
      </w:pPr>
      <w:r w:rsidRPr="00D178B4">
        <w:rPr>
          <w:rFonts w:ascii="Avenir Next" w:eastAsia="Arial Unicode MS" w:hAnsi="Avenir Next" w:cs="Arial Unicode MS"/>
          <w:b/>
          <w:sz w:val="16"/>
          <w:szCs w:val="18"/>
          <w:bdr w:val="none" w:sz="0" w:space="0" w:color="auto"/>
          <w:lang w:val="ja-JP" w:eastAsia="ja-JP"/>
        </w:rPr>
        <w:t>ストラップとバックル</w:t>
      </w:r>
      <w:r w:rsidRPr="00D178B4">
        <w:rPr>
          <w:rFonts w:ascii="Avenir Next" w:eastAsia="Arial Unicode MS" w:hAnsi="Avenir Next" w:cs="Arial Unicode MS"/>
          <w:b/>
          <w:sz w:val="16"/>
          <w:szCs w:val="18"/>
          <w:bdr w:val="none" w:sz="0" w:space="0" w:color="auto"/>
          <w:lang w:val="ja-JP" w:eastAsia="ja-JP"/>
        </w:rPr>
        <w:t xml:space="preserve"> </w:t>
      </w:r>
    </w:p>
    <w:p w14:paraId="0DC6CF63" w14:textId="77777777" w:rsidR="000542CF" w:rsidRPr="00D178B4" w:rsidRDefault="009716CE" w:rsidP="00D367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z w:val="16"/>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ブレスレット</w:t>
      </w:r>
      <w:r w:rsidR="00D36773" w:rsidRPr="00D178B4">
        <w:rPr>
          <w:rFonts w:ascii="Avenir Next" w:eastAsia="Arial Unicode MS" w:hAnsi="Avenir Next" w:cs="Arial Unicode MS"/>
          <w:strike/>
          <w:sz w:val="16"/>
          <w:szCs w:val="18"/>
          <w:bdr w:val="none" w:sz="0" w:space="0" w:color="auto"/>
          <w:lang w:val="ja-JP" w:eastAsia="ja-JP"/>
        </w:rPr>
        <w:t>;</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ブラックラバー、コーデュラパターンのブルーラバー</w:t>
      </w:r>
      <w:r w:rsidRPr="00D178B4">
        <w:rPr>
          <w:rFonts w:ascii="Avenir Next" w:eastAsia="Arial Unicode MS" w:hAnsi="Avenir Next" w:cs="Arial Unicode MS"/>
          <w:sz w:val="16"/>
          <w:szCs w:val="18"/>
          <w:bdr w:val="none" w:sz="0" w:space="0" w:color="auto"/>
          <w:lang w:val="ja-JP" w:eastAsia="ja-JP"/>
        </w:rPr>
        <w:t xml:space="preserve"> </w:t>
      </w:r>
    </w:p>
    <w:p w14:paraId="5871B2E2" w14:textId="3F302AAF" w:rsidR="00426BDA" w:rsidRPr="00D178B4" w:rsidRDefault="009716CE" w:rsidP="00D178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rFonts w:ascii="Avenir Next" w:eastAsia="Arial Unicode MS" w:hAnsi="Avenir Next" w:cs="Arial Unicode MS"/>
          <w:strike/>
          <w:sz w:val="18"/>
          <w:szCs w:val="18"/>
          <w:bdr w:val="none" w:sz="0" w:space="0" w:color="auto"/>
          <w:lang w:val="es-ES" w:eastAsia="ja-JP"/>
        </w:rPr>
      </w:pPr>
      <w:r w:rsidRPr="00D178B4">
        <w:rPr>
          <w:rFonts w:ascii="Avenir Next" w:eastAsia="Arial Unicode MS" w:hAnsi="Avenir Next" w:cs="Arial Unicode MS"/>
          <w:sz w:val="16"/>
          <w:szCs w:val="18"/>
          <w:bdr w:val="none" w:sz="0" w:space="0" w:color="auto"/>
          <w:lang w:val="ja-JP" w:eastAsia="ja-JP"/>
        </w:rPr>
        <w:t>バックル：</w:t>
      </w:r>
      <w:r w:rsidR="00D36773" w:rsidRPr="00D178B4">
        <w:rPr>
          <w:rFonts w:ascii="Avenir Next" w:eastAsia="Arial Unicode MS" w:hAnsi="Avenir Next" w:cs="Arial Unicode MS"/>
          <w:strike/>
          <w:sz w:val="16"/>
          <w:szCs w:val="18"/>
          <w:bdr w:val="none" w:sz="0" w:space="0" w:color="auto"/>
          <w:lang w:val="es-ES" w:eastAsia="ja-JP"/>
        </w:rPr>
        <w:t xml:space="preserve"> </w:t>
      </w:r>
      <w:r w:rsidRPr="00D178B4">
        <w:rPr>
          <w:rFonts w:ascii="Avenir Next" w:eastAsia="Arial Unicode MS" w:hAnsi="Avenir Next" w:cs="Arial Unicode MS"/>
          <w:sz w:val="16"/>
          <w:szCs w:val="18"/>
          <w:bdr w:val="none" w:sz="0" w:space="0" w:color="auto"/>
          <w:lang w:val="ja-JP" w:eastAsia="ja-JP"/>
        </w:rPr>
        <w:t>チタン</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ダブルフォールディング</w:t>
      </w:r>
      <w:r w:rsidRPr="00D178B4">
        <w:rPr>
          <w:rFonts w:ascii="Avenir Next" w:eastAsia="Arial Unicode MS" w:hAnsi="Avenir Next" w:cs="Arial Unicode MS"/>
          <w:sz w:val="16"/>
          <w:szCs w:val="18"/>
          <w:bdr w:val="none" w:sz="0" w:space="0" w:color="auto"/>
          <w:lang w:val="ja-JP" w:eastAsia="ja-JP"/>
        </w:rPr>
        <w:t xml:space="preserve"> </w:t>
      </w:r>
      <w:r w:rsidRPr="00D178B4">
        <w:rPr>
          <w:rFonts w:ascii="Avenir Next" w:eastAsia="Arial Unicode MS" w:hAnsi="Avenir Next" w:cs="Arial Unicode MS"/>
          <w:sz w:val="16"/>
          <w:szCs w:val="18"/>
          <w:bdr w:val="none" w:sz="0" w:space="0" w:color="auto"/>
          <w:lang w:val="ja-JP" w:eastAsia="ja-JP"/>
        </w:rPr>
        <w:t>クラスプ、ブラックカーボンヘッド</w:t>
      </w:r>
    </w:p>
    <w:sectPr w:rsidR="00426BDA" w:rsidRPr="00D178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C759" w14:textId="77777777" w:rsidR="00756DF1" w:rsidRDefault="00756DF1">
      <w:r>
        <w:separator/>
      </w:r>
    </w:p>
  </w:endnote>
  <w:endnote w:type="continuationSeparator" w:id="0">
    <w:p w14:paraId="52521BC2" w14:textId="77777777" w:rsidR="00756DF1" w:rsidRDefault="0075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2F8A" w14:textId="77777777" w:rsidR="00495430" w:rsidRPr="00D178B4" w:rsidRDefault="00495430" w:rsidP="009D5829">
    <w:pPr>
      <w:pStyle w:val="Pieddepage"/>
      <w:jc w:val="center"/>
      <w:rPr>
        <w:rFonts w:ascii="Avenir Next" w:hAnsi="Avenir Next"/>
        <w:sz w:val="18"/>
        <w:szCs w:val="18"/>
        <w:lang w:val="fr-CH"/>
      </w:rPr>
    </w:pPr>
    <w:r w:rsidRPr="00D178B4">
      <w:rPr>
        <w:rFonts w:ascii="Avenir Next" w:hAnsi="Avenir Next"/>
        <w:b/>
        <w:bCs/>
        <w:sz w:val="18"/>
        <w:szCs w:val="18"/>
        <w:lang w:val="fr-CH"/>
      </w:rPr>
      <w:t>ZENITH</w:t>
    </w:r>
    <w:r w:rsidRPr="00D178B4">
      <w:rPr>
        <w:rFonts w:ascii="Avenir Next" w:hAnsi="Avenir Next"/>
        <w:sz w:val="18"/>
        <w:szCs w:val="18"/>
        <w:lang w:val="fr-CH"/>
      </w:rPr>
      <w:t xml:space="preserve"> | www.zenith-watches.com | Rue des Billodes 34-36 | CH-2400 Le Locle</w:t>
    </w:r>
  </w:p>
  <w:p w14:paraId="55A8AAC8" w14:textId="77777777" w:rsidR="00495430" w:rsidRPr="00D178B4" w:rsidRDefault="00495430" w:rsidP="009D5829">
    <w:pPr>
      <w:pStyle w:val="Pieddepage"/>
      <w:jc w:val="center"/>
      <w:rPr>
        <w:rFonts w:ascii="Avenir Next" w:hAnsi="Avenir Next"/>
        <w:sz w:val="18"/>
        <w:szCs w:val="18"/>
      </w:rPr>
    </w:pPr>
    <w:r w:rsidRPr="00D178B4">
      <w:rPr>
        <w:rFonts w:ascii="Avenir Next" w:hAnsi="Avenir Next"/>
        <w:sz w:val="18"/>
        <w:szCs w:val="18"/>
        <w:lang w:val="ja-JP"/>
      </w:rPr>
      <w:t xml:space="preserve">International Media Relations : Minh-Tan Bui – Email : </w:t>
    </w:r>
    <w:hyperlink r:id="rId1" w:history="1">
      <w:r w:rsidRPr="00D178B4">
        <w:rPr>
          <w:rStyle w:val="Lienhypertexte"/>
          <w:rFonts w:ascii="Avenir Next" w:hAnsi="Avenir Next"/>
          <w:sz w:val="18"/>
          <w:szCs w:val="18"/>
          <w:lang w:val="ja-JP"/>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6B57" w14:textId="77777777" w:rsidR="00756DF1" w:rsidRDefault="00756DF1">
      <w:r>
        <w:separator/>
      </w:r>
    </w:p>
  </w:footnote>
  <w:footnote w:type="continuationSeparator" w:id="0">
    <w:p w14:paraId="6C86144C" w14:textId="77777777" w:rsidR="00756DF1" w:rsidRDefault="0075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D964" w14:textId="5C01E3A4" w:rsidR="00495430" w:rsidRDefault="00D178B4" w:rsidP="00A91380">
    <w:pPr>
      <w:pStyle w:val="En-tte"/>
      <w:spacing w:after="360"/>
      <w:jc w:val="center"/>
    </w:pPr>
    <w:r>
      <w:rPr>
        <w:noProof/>
      </w:rPr>
      <w:drawing>
        <wp:inline distT="0" distB="0" distL="0" distR="0" wp14:anchorId="4F86E0E5" wp14:editId="046E94A0">
          <wp:extent cx="1701165"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93104668">
      <w:start w:val="1"/>
      <w:numFmt w:val="bullet"/>
      <w:lvlText w:val=""/>
      <w:lvlJc w:val="left"/>
      <w:pPr>
        <w:ind w:left="720" w:hanging="360"/>
      </w:pPr>
      <w:rPr>
        <w:rFonts w:ascii="Wingdings" w:hAnsi="Wingdings" w:hint="default"/>
      </w:rPr>
    </w:lvl>
    <w:lvl w:ilvl="1" w:tplc="5CFC91BA" w:tentative="1">
      <w:start w:val="1"/>
      <w:numFmt w:val="bullet"/>
      <w:lvlText w:val="o"/>
      <w:lvlJc w:val="left"/>
      <w:pPr>
        <w:ind w:left="1440" w:hanging="360"/>
      </w:pPr>
      <w:rPr>
        <w:rFonts w:ascii="Courier New" w:hAnsi="Courier New" w:cs="Courier New" w:hint="default"/>
      </w:rPr>
    </w:lvl>
    <w:lvl w:ilvl="2" w:tplc="33C68606" w:tentative="1">
      <w:start w:val="1"/>
      <w:numFmt w:val="bullet"/>
      <w:lvlText w:val=""/>
      <w:lvlJc w:val="left"/>
      <w:pPr>
        <w:ind w:left="2160" w:hanging="360"/>
      </w:pPr>
      <w:rPr>
        <w:rFonts w:ascii="Wingdings" w:hAnsi="Wingdings" w:hint="default"/>
      </w:rPr>
    </w:lvl>
    <w:lvl w:ilvl="3" w:tplc="285EF6F8" w:tentative="1">
      <w:start w:val="1"/>
      <w:numFmt w:val="bullet"/>
      <w:lvlText w:val=""/>
      <w:lvlJc w:val="left"/>
      <w:pPr>
        <w:ind w:left="2880" w:hanging="360"/>
      </w:pPr>
      <w:rPr>
        <w:rFonts w:ascii="Symbol" w:hAnsi="Symbol" w:hint="default"/>
      </w:rPr>
    </w:lvl>
    <w:lvl w:ilvl="4" w:tplc="518012E2" w:tentative="1">
      <w:start w:val="1"/>
      <w:numFmt w:val="bullet"/>
      <w:lvlText w:val="o"/>
      <w:lvlJc w:val="left"/>
      <w:pPr>
        <w:ind w:left="3600" w:hanging="360"/>
      </w:pPr>
      <w:rPr>
        <w:rFonts w:ascii="Courier New" w:hAnsi="Courier New" w:cs="Courier New" w:hint="default"/>
      </w:rPr>
    </w:lvl>
    <w:lvl w:ilvl="5" w:tplc="C4C8A248" w:tentative="1">
      <w:start w:val="1"/>
      <w:numFmt w:val="bullet"/>
      <w:lvlText w:val=""/>
      <w:lvlJc w:val="left"/>
      <w:pPr>
        <w:ind w:left="4320" w:hanging="360"/>
      </w:pPr>
      <w:rPr>
        <w:rFonts w:ascii="Wingdings" w:hAnsi="Wingdings" w:hint="default"/>
      </w:rPr>
    </w:lvl>
    <w:lvl w:ilvl="6" w:tplc="415CC100" w:tentative="1">
      <w:start w:val="1"/>
      <w:numFmt w:val="bullet"/>
      <w:lvlText w:val=""/>
      <w:lvlJc w:val="left"/>
      <w:pPr>
        <w:ind w:left="5040" w:hanging="360"/>
      </w:pPr>
      <w:rPr>
        <w:rFonts w:ascii="Symbol" w:hAnsi="Symbol" w:hint="default"/>
      </w:rPr>
    </w:lvl>
    <w:lvl w:ilvl="7" w:tplc="D60E5982" w:tentative="1">
      <w:start w:val="1"/>
      <w:numFmt w:val="bullet"/>
      <w:lvlText w:val="o"/>
      <w:lvlJc w:val="left"/>
      <w:pPr>
        <w:ind w:left="5760" w:hanging="360"/>
      </w:pPr>
      <w:rPr>
        <w:rFonts w:ascii="Courier New" w:hAnsi="Courier New" w:cs="Courier New" w:hint="default"/>
      </w:rPr>
    </w:lvl>
    <w:lvl w:ilvl="8" w:tplc="240E856A" w:tentative="1">
      <w:start w:val="1"/>
      <w:numFmt w:val="bullet"/>
      <w:lvlText w:val=""/>
      <w:lvlJc w:val="left"/>
      <w:pPr>
        <w:ind w:left="6480" w:hanging="360"/>
      </w:pPr>
      <w:rPr>
        <w:rFonts w:ascii="Wingdings" w:hAnsi="Wingdings" w:hint="default"/>
      </w:rPr>
    </w:lvl>
  </w:abstractNum>
  <w:abstractNum w:abstractNumId="1"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3D6DD9"/>
    <w:multiLevelType w:val="hybridMultilevel"/>
    <w:tmpl w:val="D284932A"/>
    <w:lvl w:ilvl="0" w:tplc="D9FE9722">
      <w:start w:val="1"/>
      <w:numFmt w:val="bullet"/>
      <w:lvlText w:val=""/>
      <w:lvlJc w:val="left"/>
      <w:pPr>
        <w:ind w:left="720" w:hanging="360"/>
      </w:pPr>
      <w:rPr>
        <w:rFonts w:ascii="Symbol" w:hAnsi="Symbol" w:hint="default"/>
      </w:rPr>
    </w:lvl>
    <w:lvl w:ilvl="1" w:tplc="5CAE1C64" w:tentative="1">
      <w:start w:val="1"/>
      <w:numFmt w:val="bullet"/>
      <w:lvlText w:val="o"/>
      <w:lvlJc w:val="left"/>
      <w:pPr>
        <w:ind w:left="1440" w:hanging="360"/>
      </w:pPr>
      <w:rPr>
        <w:rFonts w:ascii="Courier New" w:hAnsi="Courier New" w:cs="Courier New" w:hint="default"/>
      </w:rPr>
    </w:lvl>
    <w:lvl w:ilvl="2" w:tplc="80640DD8" w:tentative="1">
      <w:start w:val="1"/>
      <w:numFmt w:val="bullet"/>
      <w:lvlText w:val=""/>
      <w:lvlJc w:val="left"/>
      <w:pPr>
        <w:ind w:left="2160" w:hanging="360"/>
      </w:pPr>
      <w:rPr>
        <w:rFonts w:ascii="Wingdings" w:hAnsi="Wingdings" w:hint="default"/>
      </w:rPr>
    </w:lvl>
    <w:lvl w:ilvl="3" w:tplc="92FA07E2" w:tentative="1">
      <w:start w:val="1"/>
      <w:numFmt w:val="bullet"/>
      <w:lvlText w:val=""/>
      <w:lvlJc w:val="left"/>
      <w:pPr>
        <w:ind w:left="2880" w:hanging="360"/>
      </w:pPr>
      <w:rPr>
        <w:rFonts w:ascii="Symbol" w:hAnsi="Symbol" w:hint="default"/>
      </w:rPr>
    </w:lvl>
    <w:lvl w:ilvl="4" w:tplc="A2FAB9D0" w:tentative="1">
      <w:start w:val="1"/>
      <w:numFmt w:val="bullet"/>
      <w:lvlText w:val="o"/>
      <w:lvlJc w:val="left"/>
      <w:pPr>
        <w:ind w:left="3600" w:hanging="360"/>
      </w:pPr>
      <w:rPr>
        <w:rFonts w:ascii="Courier New" w:hAnsi="Courier New" w:cs="Courier New" w:hint="default"/>
      </w:rPr>
    </w:lvl>
    <w:lvl w:ilvl="5" w:tplc="0E842032" w:tentative="1">
      <w:start w:val="1"/>
      <w:numFmt w:val="bullet"/>
      <w:lvlText w:val=""/>
      <w:lvlJc w:val="left"/>
      <w:pPr>
        <w:ind w:left="4320" w:hanging="360"/>
      </w:pPr>
      <w:rPr>
        <w:rFonts w:ascii="Wingdings" w:hAnsi="Wingdings" w:hint="default"/>
      </w:rPr>
    </w:lvl>
    <w:lvl w:ilvl="6" w:tplc="6EC62082" w:tentative="1">
      <w:start w:val="1"/>
      <w:numFmt w:val="bullet"/>
      <w:lvlText w:val=""/>
      <w:lvlJc w:val="left"/>
      <w:pPr>
        <w:ind w:left="5040" w:hanging="360"/>
      </w:pPr>
      <w:rPr>
        <w:rFonts w:ascii="Symbol" w:hAnsi="Symbol" w:hint="default"/>
      </w:rPr>
    </w:lvl>
    <w:lvl w:ilvl="7" w:tplc="98B259F6" w:tentative="1">
      <w:start w:val="1"/>
      <w:numFmt w:val="bullet"/>
      <w:lvlText w:val="o"/>
      <w:lvlJc w:val="left"/>
      <w:pPr>
        <w:ind w:left="5760" w:hanging="360"/>
      </w:pPr>
      <w:rPr>
        <w:rFonts w:ascii="Courier New" w:hAnsi="Courier New" w:cs="Courier New" w:hint="default"/>
      </w:rPr>
    </w:lvl>
    <w:lvl w:ilvl="8" w:tplc="C65C6466" w:tentative="1">
      <w:start w:val="1"/>
      <w:numFmt w:val="bullet"/>
      <w:lvlText w:val=""/>
      <w:lvlJc w:val="left"/>
      <w:pPr>
        <w:ind w:left="6480" w:hanging="360"/>
      </w:pPr>
      <w:rPr>
        <w:rFonts w:ascii="Wingdings" w:hAnsi="Wingdings" w:hint="default"/>
      </w:rPr>
    </w:lvl>
  </w:abstractNum>
  <w:abstractNum w:abstractNumId="3" w15:restartNumberingAfterBreak="0">
    <w:nsid w:val="77041A6D"/>
    <w:multiLevelType w:val="hybridMultilevel"/>
    <w:tmpl w:val="D8FCC2E2"/>
    <w:lvl w:ilvl="0" w:tplc="2C2E5A3C">
      <w:start w:val="1"/>
      <w:numFmt w:val="bullet"/>
      <w:lvlText w:val=""/>
      <w:lvlJc w:val="left"/>
      <w:pPr>
        <w:ind w:left="720" w:hanging="360"/>
      </w:pPr>
      <w:rPr>
        <w:rFonts w:ascii="Symbol" w:hAnsi="Symbol" w:hint="default"/>
      </w:rPr>
    </w:lvl>
    <w:lvl w:ilvl="1" w:tplc="1DEA143E" w:tentative="1">
      <w:start w:val="1"/>
      <w:numFmt w:val="bullet"/>
      <w:lvlText w:val="o"/>
      <w:lvlJc w:val="left"/>
      <w:pPr>
        <w:ind w:left="1440" w:hanging="360"/>
      </w:pPr>
      <w:rPr>
        <w:rFonts w:ascii="Courier New" w:hAnsi="Courier New" w:cs="Courier New" w:hint="default"/>
      </w:rPr>
    </w:lvl>
    <w:lvl w:ilvl="2" w:tplc="F9D63A52" w:tentative="1">
      <w:start w:val="1"/>
      <w:numFmt w:val="bullet"/>
      <w:lvlText w:val=""/>
      <w:lvlJc w:val="left"/>
      <w:pPr>
        <w:ind w:left="2160" w:hanging="360"/>
      </w:pPr>
      <w:rPr>
        <w:rFonts w:ascii="Wingdings" w:hAnsi="Wingdings" w:hint="default"/>
      </w:rPr>
    </w:lvl>
    <w:lvl w:ilvl="3" w:tplc="CE30AA84" w:tentative="1">
      <w:start w:val="1"/>
      <w:numFmt w:val="bullet"/>
      <w:lvlText w:val=""/>
      <w:lvlJc w:val="left"/>
      <w:pPr>
        <w:ind w:left="2880" w:hanging="360"/>
      </w:pPr>
      <w:rPr>
        <w:rFonts w:ascii="Symbol" w:hAnsi="Symbol" w:hint="default"/>
      </w:rPr>
    </w:lvl>
    <w:lvl w:ilvl="4" w:tplc="2DB83DBC" w:tentative="1">
      <w:start w:val="1"/>
      <w:numFmt w:val="bullet"/>
      <w:lvlText w:val="o"/>
      <w:lvlJc w:val="left"/>
      <w:pPr>
        <w:ind w:left="3600" w:hanging="360"/>
      </w:pPr>
      <w:rPr>
        <w:rFonts w:ascii="Courier New" w:hAnsi="Courier New" w:cs="Courier New" w:hint="default"/>
      </w:rPr>
    </w:lvl>
    <w:lvl w:ilvl="5" w:tplc="AD425B78" w:tentative="1">
      <w:start w:val="1"/>
      <w:numFmt w:val="bullet"/>
      <w:lvlText w:val=""/>
      <w:lvlJc w:val="left"/>
      <w:pPr>
        <w:ind w:left="4320" w:hanging="360"/>
      </w:pPr>
      <w:rPr>
        <w:rFonts w:ascii="Wingdings" w:hAnsi="Wingdings" w:hint="default"/>
      </w:rPr>
    </w:lvl>
    <w:lvl w:ilvl="6" w:tplc="7E201C9C" w:tentative="1">
      <w:start w:val="1"/>
      <w:numFmt w:val="bullet"/>
      <w:lvlText w:val=""/>
      <w:lvlJc w:val="left"/>
      <w:pPr>
        <w:ind w:left="5040" w:hanging="360"/>
      </w:pPr>
      <w:rPr>
        <w:rFonts w:ascii="Symbol" w:hAnsi="Symbol" w:hint="default"/>
      </w:rPr>
    </w:lvl>
    <w:lvl w:ilvl="7" w:tplc="0BD2CC7E" w:tentative="1">
      <w:start w:val="1"/>
      <w:numFmt w:val="bullet"/>
      <w:lvlText w:val="o"/>
      <w:lvlJc w:val="left"/>
      <w:pPr>
        <w:ind w:left="5760" w:hanging="360"/>
      </w:pPr>
      <w:rPr>
        <w:rFonts w:ascii="Courier New" w:hAnsi="Courier New" w:cs="Courier New" w:hint="default"/>
      </w:rPr>
    </w:lvl>
    <w:lvl w:ilvl="8" w:tplc="9BF80BEE"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30CF"/>
    <w:rsid w:val="00022EBC"/>
    <w:rsid w:val="00031ED0"/>
    <w:rsid w:val="000362D0"/>
    <w:rsid w:val="00047468"/>
    <w:rsid w:val="00051C0A"/>
    <w:rsid w:val="000542CF"/>
    <w:rsid w:val="0006106F"/>
    <w:rsid w:val="00061A87"/>
    <w:rsid w:val="00072F45"/>
    <w:rsid w:val="00073247"/>
    <w:rsid w:val="0007446D"/>
    <w:rsid w:val="00075039"/>
    <w:rsid w:val="00076693"/>
    <w:rsid w:val="000849A5"/>
    <w:rsid w:val="00092454"/>
    <w:rsid w:val="00095F5B"/>
    <w:rsid w:val="000976BA"/>
    <w:rsid w:val="000A6CD4"/>
    <w:rsid w:val="000B03B4"/>
    <w:rsid w:val="000B0B12"/>
    <w:rsid w:val="000B5EFF"/>
    <w:rsid w:val="000D7251"/>
    <w:rsid w:val="000E0BB5"/>
    <w:rsid w:val="000F65E9"/>
    <w:rsid w:val="00102AD4"/>
    <w:rsid w:val="001106AB"/>
    <w:rsid w:val="00117D77"/>
    <w:rsid w:val="00126288"/>
    <w:rsid w:val="001265D4"/>
    <w:rsid w:val="00130D7F"/>
    <w:rsid w:val="001361D5"/>
    <w:rsid w:val="00136816"/>
    <w:rsid w:val="0014292B"/>
    <w:rsid w:val="00154E28"/>
    <w:rsid w:val="00163138"/>
    <w:rsid w:val="00190853"/>
    <w:rsid w:val="00191493"/>
    <w:rsid w:val="00197174"/>
    <w:rsid w:val="001A21CB"/>
    <w:rsid w:val="001C1E5C"/>
    <w:rsid w:val="001E30E3"/>
    <w:rsid w:val="001F1CC3"/>
    <w:rsid w:val="001F3C7D"/>
    <w:rsid w:val="0020459E"/>
    <w:rsid w:val="002114CE"/>
    <w:rsid w:val="00224784"/>
    <w:rsid w:val="00231A2C"/>
    <w:rsid w:val="0024762C"/>
    <w:rsid w:val="00254882"/>
    <w:rsid w:val="00262B6D"/>
    <w:rsid w:val="00263A7A"/>
    <w:rsid w:val="002723F6"/>
    <w:rsid w:val="00274C23"/>
    <w:rsid w:val="002A047D"/>
    <w:rsid w:val="002A4FCF"/>
    <w:rsid w:val="002B0F09"/>
    <w:rsid w:val="002B1326"/>
    <w:rsid w:val="002C2B7F"/>
    <w:rsid w:val="002D73DE"/>
    <w:rsid w:val="002E18F5"/>
    <w:rsid w:val="002F7A1E"/>
    <w:rsid w:val="003043B3"/>
    <w:rsid w:val="00330598"/>
    <w:rsid w:val="00332A4C"/>
    <w:rsid w:val="00336A3E"/>
    <w:rsid w:val="00336B0A"/>
    <w:rsid w:val="003456EF"/>
    <w:rsid w:val="00350F4E"/>
    <w:rsid w:val="00355180"/>
    <w:rsid w:val="003562A5"/>
    <w:rsid w:val="0036081F"/>
    <w:rsid w:val="00363600"/>
    <w:rsid w:val="00364117"/>
    <w:rsid w:val="00365539"/>
    <w:rsid w:val="00365DD4"/>
    <w:rsid w:val="00375260"/>
    <w:rsid w:val="00376F02"/>
    <w:rsid w:val="00377D3A"/>
    <w:rsid w:val="003804B0"/>
    <w:rsid w:val="003825C3"/>
    <w:rsid w:val="00392F29"/>
    <w:rsid w:val="00393040"/>
    <w:rsid w:val="00396865"/>
    <w:rsid w:val="00396CE2"/>
    <w:rsid w:val="003A06BB"/>
    <w:rsid w:val="003A0DAA"/>
    <w:rsid w:val="003A213B"/>
    <w:rsid w:val="003B6157"/>
    <w:rsid w:val="003C540D"/>
    <w:rsid w:val="003D25D7"/>
    <w:rsid w:val="003E0F9D"/>
    <w:rsid w:val="003F144D"/>
    <w:rsid w:val="003F6766"/>
    <w:rsid w:val="00407939"/>
    <w:rsid w:val="00423E0C"/>
    <w:rsid w:val="00426BDA"/>
    <w:rsid w:val="00431D9B"/>
    <w:rsid w:val="0043253A"/>
    <w:rsid w:val="004502C7"/>
    <w:rsid w:val="004555EE"/>
    <w:rsid w:val="00460A60"/>
    <w:rsid w:val="00495430"/>
    <w:rsid w:val="004B5413"/>
    <w:rsid w:val="004B579F"/>
    <w:rsid w:val="004B58BA"/>
    <w:rsid w:val="004C7222"/>
    <w:rsid w:val="004D0951"/>
    <w:rsid w:val="004F041B"/>
    <w:rsid w:val="004F53A7"/>
    <w:rsid w:val="00501330"/>
    <w:rsid w:val="005071F4"/>
    <w:rsid w:val="0051224B"/>
    <w:rsid w:val="00514D25"/>
    <w:rsid w:val="00516349"/>
    <w:rsid w:val="00523232"/>
    <w:rsid w:val="00523723"/>
    <w:rsid w:val="0052586D"/>
    <w:rsid w:val="005311AD"/>
    <w:rsid w:val="00533810"/>
    <w:rsid w:val="00541BE3"/>
    <w:rsid w:val="005512A4"/>
    <w:rsid w:val="005577C1"/>
    <w:rsid w:val="005657E0"/>
    <w:rsid w:val="0057579C"/>
    <w:rsid w:val="0058164C"/>
    <w:rsid w:val="00586C19"/>
    <w:rsid w:val="00594EAC"/>
    <w:rsid w:val="005A0607"/>
    <w:rsid w:val="005A17F7"/>
    <w:rsid w:val="005A5E98"/>
    <w:rsid w:val="005B2943"/>
    <w:rsid w:val="005B2E10"/>
    <w:rsid w:val="005B40D0"/>
    <w:rsid w:val="005C4D9F"/>
    <w:rsid w:val="005C4FA6"/>
    <w:rsid w:val="005C68A3"/>
    <w:rsid w:val="005F0E07"/>
    <w:rsid w:val="005F4550"/>
    <w:rsid w:val="005F6136"/>
    <w:rsid w:val="005F729E"/>
    <w:rsid w:val="00606208"/>
    <w:rsid w:val="006151FC"/>
    <w:rsid w:val="0061562E"/>
    <w:rsid w:val="006222E7"/>
    <w:rsid w:val="00640AF3"/>
    <w:rsid w:val="00643AA3"/>
    <w:rsid w:val="00644CF3"/>
    <w:rsid w:val="00651780"/>
    <w:rsid w:val="00652833"/>
    <w:rsid w:val="006544A3"/>
    <w:rsid w:val="00656894"/>
    <w:rsid w:val="00673449"/>
    <w:rsid w:val="00696072"/>
    <w:rsid w:val="006A5A34"/>
    <w:rsid w:val="006A632D"/>
    <w:rsid w:val="006B4ADC"/>
    <w:rsid w:val="006E2DC6"/>
    <w:rsid w:val="006F3D5F"/>
    <w:rsid w:val="006F55E3"/>
    <w:rsid w:val="00733E3B"/>
    <w:rsid w:val="00756DF1"/>
    <w:rsid w:val="00773939"/>
    <w:rsid w:val="007937E4"/>
    <w:rsid w:val="007B0DC3"/>
    <w:rsid w:val="007D609B"/>
    <w:rsid w:val="007E5506"/>
    <w:rsid w:val="007E73B3"/>
    <w:rsid w:val="007F5AAC"/>
    <w:rsid w:val="007F73A9"/>
    <w:rsid w:val="00800D44"/>
    <w:rsid w:val="00815657"/>
    <w:rsid w:val="00816361"/>
    <w:rsid w:val="00821503"/>
    <w:rsid w:val="00831D3E"/>
    <w:rsid w:val="0085230D"/>
    <w:rsid w:val="00857386"/>
    <w:rsid w:val="00861E9F"/>
    <w:rsid w:val="00862E79"/>
    <w:rsid w:val="0088005B"/>
    <w:rsid w:val="00890DB6"/>
    <w:rsid w:val="00893959"/>
    <w:rsid w:val="00897275"/>
    <w:rsid w:val="008A40D4"/>
    <w:rsid w:val="008B0089"/>
    <w:rsid w:val="008B7F5A"/>
    <w:rsid w:val="008C08B6"/>
    <w:rsid w:val="008C2E5E"/>
    <w:rsid w:val="008C7BBD"/>
    <w:rsid w:val="008D0752"/>
    <w:rsid w:val="008D3802"/>
    <w:rsid w:val="008D55A3"/>
    <w:rsid w:val="008D5892"/>
    <w:rsid w:val="008D6BCE"/>
    <w:rsid w:val="008E65EF"/>
    <w:rsid w:val="008E753E"/>
    <w:rsid w:val="008F0D98"/>
    <w:rsid w:val="008F0D9F"/>
    <w:rsid w:val="008F1DF1"/>
    <w:rsid w:val="008F395D"/>
    <w:rsid w:val="008F53E9"/>
    <w:rsid w:val="00902DAE"/>
    <w:rsid w:val="0090607B"/>
    <w:rsid w:val="00930FAC"/>
    <w:rsid w:val="00937C70"/>
    <w:rsid w:val="00937E2D"/>
    <w:rsid w:val="00940A3A"/>
    <w:rsid w:val="00951B75"/>
    <w:rsid w:val="00952085"/>
    <w:rsid w:val="0097079F"/>
    <w:rsid w:val="009716CE"/>
    <w:rsid w:val="00973482"/>
    <w:rsid w:val="009936B9"/>
    <w:rsid w:val="009978F9"/>
    <w:rsid w:val="00997F01"/>
    <w:rsid w:val="009A2129"/>
    <w:rsid w:val="009A347C"/>
    <w:rsid w:val="009A58E2"/>
    <w:rsid w:val="009B549D"/>
    <w:rsid w:val="009C4E78"/>
    <w:rsid w:val="009C647B"/>
    <w:rsid w:val="009D1FF7"/>
    <w:rsid w:val="009D22C0"/>
    <w:rsid w:val="009D5829"/>
    <w:rsid w:val="009F068A"/>
    <w:rsid w:val="009F2490"/>
    <w:rsid w:val="00A00587"/>
    <w:rsid w:val="00A10127"/>
    <w:rsid w:val="00A3018B"/>
    <w:rsid w:val="00A30F16"/>
    <w:rsid w:val="00A37235"/>
    <w:rsid w:val="00A40423"/>
    <w:rsid w:val="00A404B1"/>
    <w:rsid w:val="00A57187"/>
    <w:rsid w:val="00A574D9"/>
    <w:rsid w:val="00A63050"/>
    <w:rsid w:val="00A81208"/>
    <w:rsid w:val="00A8279F"/>
    <w:rsid w:val="00A83FED"/>
    <w:rsid w:val="00A91380"/>
    <w:rsid w:val="00A95F09"/>
    <w:rsid w:val="00AB3C6D"/>
    <w:rsid w:val="00AB540C"/>
    <w:rsid w:val="00AC19F3"/>
    <w:rsid w:val="00AC6E6D"/>
    <w:rsid w:val="00AD22B0"/>
    <w:rsid w:val="00AD6B9D"/>
    <w:rsid w:val="00AE0B5A"/>
    <w:rsid w:val="00B0161A"/>
    <w:rsid w:val="00B07D4B"/>
    <w:rsid w:val="00B13868"/>
    <w:rsid w:val="00B27AF5"/>
    <w:rsid w:val="00B3152C"/>
    <w:rsid w:val="00B40DB1"/>
    <w:rsid w:val="00B516E6"/>
    <w:rsid w:val="00B62BC2"/>
    <w:rsid w:val="00B72BD4"/>
    <w:rsid w:val="00B81219"/>
    <w:rsid w:val="00B83A48"/>
    <w:rsid w:val="00B857FD"/>
    <w:rsid w:val="00BA13A4"/>
    <w:rsid w:val="00BA4C3B"/>
    <w:rsid w:val="00BB06C7"/>
    <w:rsid w:val="00BC0CA5"/>
    <w:rsid w:val="00BC28B7"/>
    <w:rsid w:val="00BD07B3"/>
    <w:rsid w:val="00BD31CE"/>
    <w:rsid w:val="00BE25AE"/>
    <w:rsid w:val="00BE37D9"/>
    <w:rsid w:val="00BE5256"/>
    <w:rsid w:val="00C00AFE"/>
    <w:rsid w:val="00C02AA6"/>
    <w:rsid w:val="00C04A26"/>
    <w:rsid w:val="00C04C18"/>
    <w:rsid w:val="00C05C25"/>
    <w:rsid w:val="00C07DD2"/>
    <w:rsid w:val="00C22A9C"/>
    <w:rsid w:val="00C25824"/>
    <w:rsid w:val="00C35CE4"/>
    <w:rsid w:val="00C37C00"/>
    <w:rsid w:val="00C4175C"/>
    <w:rsid w:val="00C502AD"/>
    <w:rsid w:val="00C60DB1"/>
    <w:rsid w:val="00C64BF7"/>
    <w:rsid w:val="00C65D77"/>
    <w:rsid w:val="00C85653"/>
    <w:rsid w:val="00C9114F"/>
    <w:rsid w:val="00C93618"/>
    <w:rsid w:val="00CA7F24"/>
    <w:rsid w:val="00CB2EBC"/>
    <w:rsid w:val="00CB53AD"/>
    <w:rsid w:val="00CC049F"/>
    <w:rsid w:val="00CC666E"/>
    <w:rsid w:val="00CD4EC6"/>
    <w:rsid w:val="00CE1767"/>
    <w:rsid w:val="00CE3E5F"/>
    <w:rsid w:val="00CE41B2"/>
    <w:rsid w:val="00CF3907"/>
    <w:rsid w:val="00D003FA"/>
    <w:rsid w:val="00D00DD1"/>
    <w:rsid w:val="00D02017"/>
    <w:rsid w:val="00D046E4"/>
    <w:rsid w:val="00D06EFE"/>
    <w:rsid w:val="00D17238"/>
    <w:rsid w:val="00D178B4"/>
    <w:rsid w:val="00D2165E"/>
    <w:rsid w:val="00D22D41"/>
    <w:rsid w:val="00D33171"/>
    <w:rsid w:val="00D350AF"/>
    <w:rsid w:val="00D36773"/>
    <w:rsid w:val="00D52714"/>
    <w:rsid w:val="00D56A49"/>
    <w:rsid w:val="00D7445C"/>
    <w:rsid w:val="00D744DE"/>
    <w:rsid w:val="00D777C7"/>
    <w:rsid w:val="00D93605"/>
    <w:rsid w:val="00DB68AE"/>
    <w:rsid w:val="00DC1162"/>
    <w:rsid w:val="00DC4EFA"/>
    <w:rsid w:val="00DC7EEA"/>
    <w:rsid w:val="00DD18C1"/>
    <w:rsid w:val="00DD1DE1"/>
    <w:rsid w:val="00DD3281"/>
    <w:rsid w:val="00DE748F"/>
    <w:rsid w:val="00DF0FF7"/>
    <w:rsid w:val="00DF2E70"/>
    <w:rsid w:val="00DF61C0"/>
    <w:rsid w:val="00E15F29"/>
    <w:rsid w:val="00E1612B"/>
    <w:rsid w:val="00E16D1E"/>
    <w:rsid w:val="00E304D9"/>
    <w:rsid w:val="00E53039"/>
    <w:rsid w:val="00E57584"/>
    <w:rsid w:val="00E620D9"/>
    <w:rsid w:val="00E62452"/>
    <w:rsid w:val="00E73DEF"/>
    <w:rsid w:val="00E74C0B"/>
    <w:rsid w:val="00E800A2"/>
    <w:rsid w:val="00E83F0E"/>
    <w:rsid w:val="00E93853"/>
    <w:rsid w:val="00E96282"/>
    <w:rsid w:val="00EA3C68"/>
    <w:rsid w:val="00EA416F"/>
    <w:rsid w:val="00EA4CAB"/>
    <w:rsid w:val="00EA4FFF"/>
    <w:rsid w:val="00EA7EBB"/>
    <w:rsid w:val="00EB1626"/>
    <w:rsid w:val="00EB6467"/>
    <w:rsid w:val="00EC5962"/>
    <w:rsid w:val="00ED5C77"/>
    <w:rsid w:val="00EE3ECD"/>
    <w:rsid w:val="00F00C6B"/>
    <w:rsid w:val="00F00C99"/>
    <w:rsid w:val="00F109E9"/>
    <w:rsid w:val="00F10EC9"/>
    <w:rsid w:val="00F13A73"/>
    <w:rsid w:val="00F21258"/>
    <w:rsid w:val="00F24EBB"/>
    <w:rsid w:val="00F37E7A"/>
    <w:rsid w:val="00F40E8E"/>
    <w:rsid w:val="00F4246B"/>
    <w:rsid w:val="00F442D9"/>
    <w:rsid w:val="00F541D0"/>
    <w:rsid w:val="00F55E0D"/>
    <w:rsid w:val="00F654C1"/>
    <w:rsid w:val="00F70930"/>
    <w:rsid w:val="00F70ACD"/>
    <w:rsid w:val="00F8199E"/>
    <w:rsid w:val="00F84023"/>
    <w:rsid w:val="00F85782"/>
    <w:rsid w:val="00F871A3"/>
    <w:rsid w:val="00FA05A9"/>
    <w:rsid w:val="00FA0660"/>
    <w:rsid w:val="00FA20C9"/>
    <w:rsid w:val="00FA7172"/>
    <w:rsid w:val="00FB3C72"/>
    <w:rsid w:val="00FC5876"/>
    <w:rsid w:val="00FC6DBF"/>
    <w:rsid w:val="00FD2999"/>
    <w:rsid w:val="00FD70A0"/>
    <w:rsid w:val="00FE00FA"/>
    <w:rsid w:val="00FE6E5E"/>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6F2450B"/>
  <w15:docId w15:val="{5B1AB00F-2C3B-4805-ACFC-D14290AC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DB68AE"/>
    <w:pPr>
      <w:spacing w:after="0" w:line="240" w:lineRule="auto"/>
    </w:pPr>
    <w:rPr>
      <w:rFonts w:ascii="Helvetica" w:eastAsia="Arial Unicode MS" w:hAnsi="Helvetica" w:cs="Arial Unicode MS"/>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oom.zenith-watches.com/login/?redirect_to=%2F&amp;reaut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3863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Bienvenue</dc:creator>
  <cp:lastModifiedBy>Vittoria Pelà</cp:lastModifiedBy>
  <cp:revision>17</cp:revision>
  <cp:lastPrinted>2019-11-05T09:00:00Z</cp:lastPrinted>
  <dcterms:created xsi:type="dcterms:W3CDTF">2019-03-14T07:29:00Z</dcterms:created>
  <dcterms:modified xsi:type="dcterms:W3CDTF">2019-11-05T09:00:00Z</dcterms:modified>
</cp:coreProperties>
</file>