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p14">
  <w:body>
    <w:p w14:paraId="6263159C" w14:textId="72A8E8B5" w:rsidR="00BE7DDF" w:rsidRDefault="005A2EDF" w:rsidP="00C7722F">
      <w:pPr>
        <w:spacing w:line="276" w:lineRule="auto"/>
        <w:jc w:val="center"/>
        <w:rPr>
          <w:rFonts w:ascii="Avenir Next" w:hAnsi="Avenir Next"/>
          <w:b/>
          <w:noProof/>
        </w:rPr>
      </w:pPr>
      <w:r>
        <w:rPr>
          <w:lang w:val="pt-BR"/>
          <w:rFonts w:ascii="Avenir Next" w:cs="Times New Roman" w:eastAsia="minorEastAsia" w:hAnsi="Avenir Next" w:eastAsiaTheme="minorEastAsia"/>
          <w:b w:val="on"/>
          <w:sz w:val="24"/>
          <w:noProof w:val="on"/>
          <w:bdr w:val="nil" w:shadow="off" w:frame="off"/>
        </w:rPr>
        <w:t xml:space="preserve">EL PRIMERO A384 REVIVAL</w:t>
      </w:r>
    </w:p>
    <w:p w14:paraId="54F45765" w14:textId="77777777" w:rsidR="00B847FC" w:rsidRPr="00C7722F" w:rsidRDefault="00B847FC" w:rsidP="00C7722F">
      <w:pPr>
        <w:spacing w:line="276" w:lineRule="auto"/>
        <w:jc w:val="center"/>
        <w:rPr>
          <w:rFonts w:ascii="Avenir Next" w:hAnsi="Avenir Next" w:cs="Arial"/>
          <w:b/>
          <w:sz w:val="8"/>
          <w:bdr w:val="none" w:sz="0" w:space="0" w:color="auto"/>
        </w:rPr>
      </w:pPr>
    </w:p>
    <w:p w14:paraId="74661E3B" w14:textId="4F811EE7" w:rsidR="004334D2" w:rsidRDefault="00DD04B2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  <w:lang w:val="pt-BR"/>
        </w:rPr>
      </w:pP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A hora finalmente chegou: 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50 anos após seu lançamento em 1969, este ano, o calibre El Primero está comemorando seu jubileu de ouro, junto com o aniversário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 do primeiro relógio a apresentar 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sz w:val="18"/>
          <w:bdr w:val="nil" w:shadow="off" w:frame="off"/>
        </w:rPr>
        <w:t xml:space="preserve">um movimento revolucionário, o El Primero A384. 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sz w:val="18"/>
          <w:bdr w:val="nil" w:shadow="off" w:frame="off"/>
        </w:rPr>
        <w:t xml:space="preserve">Com seu design singular e inconfundível, o A384 trouxe um novo senso de estilo e presença ao universo dos cronógrafos, tornando-se um verdadeiro artigo de colecionador. </w:t>
      </w:r>
      <w:r>
        <w:rPr>
          <w:lang w:val="pt-BR"/>
          <w:rFonts w:ascii="Avenir Next" w:cs="Times New Roman" w:eastAsia="minorEastAsia" w:hAnsi="Avenir Next" w:eastAsiaTheme="minorEastAsia"/>
          <w:b w:val="on"/>
          <w:color w:val="000000"/>
          <w:sz w:val="18"/>
          <w:bdr w:val="none" w:color="auto" w:sz="0" w:space="0" w:shadow="off" w:frame="on"/>
        </w:rPr>
        <w:t xml:space="preserve">Agora, o El Primero A384 renasce na forma da série Revival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. 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Muito mais que um mero relógio com estilo vintage, 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sz w:val="18"/>
          <w:bdr w:val="nil" w:shadow="off" w:frame="off"/>
        </w:rPr>
        <w:t xml:space="preserve">o</w:t>
      </w:r>
      <w:r>
        <w:rPr>
          <w:lang w:val="pt-BR"/>
          <w:rFonts w:ascii="Avenir Next" w:cs="majorHAnsi" w:eastAsia="minorEastAsia" w:hAnsi="Avenir Next" w:cstheme="majorHAnsi" w:eastAsiaTheme="minorEastAsia"/>
          <w:color w:val="FF0000"/>
          <w:sz w:val="18"/>
          <w:bdr w:val="nil" w:shadow="off" w:frame="off"/>
        </w:rPr>
        <w:t xml:space="preserve"> 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Revival é uma recriação história e precisa de um dos cronógrafos mais icônicos já construídos. 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Com seu estilo retrô-futurista, suas proporções atemporais e seu calibre de cronógrafo icônico, o A384 é o toque final da série Revival de comemoração dos 50 anos do El Primero</w:t>
      </w: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.</w:t>
      </w:r>
    </w:p>
    <w:p w14:paraId="3F548274" w14:textId="2A064C96" w:rsidR="00F420BA" w:rsidRPr="00F420BA" w:rsidRDefault="00D858EF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pt-BR"/>
        </w:rPr>
      </w:pPr>
      <w:proofErr w:type="spellStart"/>
      <w:proofErr w:type="spellEnd"/>
      <w:r>
        <w:rPr>
          <w:lang w:val="pt-BR"/>
          <w:rFonts w:ascii="Avenir Next" w:cs="majorHAnsi" w:eastAsia="minorEastAsia" w:hAnsi="Avenir Next" w:cstheme="majorHAnsi" w:eastAsiaTheme="minorEastAsia"/>
          <w:color w:val="000000" w:themeColor="text1"/>
          <w:sz w:val="18"/>
          <w:bdr w:val="nil" w:shadow="off" w:frame="off"/>
        </w:rPr>
        <w:t xml:space="preserve">Quando o calibre do cronógrafo automático El Primero foi anunciado pela primeira vez em 1969, o mundo da relojoaria virou de pernas para o ar. Ele foi o primeiro movimento de cronógrafo automático e criou um conjunto de funções diferenciadas, que permitiu que ele resistisse ao tempo e ainda continuasse sendo um movimento excepcional meio século depois: uma alta frequência de 36.000 vph, um mecanismo de cronógrafo com rodas de colunas e um sistema de corda automática que proporcionam 50 horas de reserva de marcha.</w:t>
      </w:r>
    </w:p>
    <w:p w14:paraId="732A5F3F" w14:textId="378E7FBF" w:rsidR="00FD520B" w:rsidRPr="00F420BA" w:rsidRDefault="0056122D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pt-BR"/>
        </w:rPr>
      </w:pPr>
      <w:proofErr w:type="gramStart"/>
      <w:proofErr w:type="gramEnd"/>
      <w:r>
        <w:rPr>
          <w:lang w:val="pt-BR"/>
          <w:rFonts w:ascii="Avenir Next" w:cs="majorHAnsi" w:eastAsia="minorEastAsia" w:hAnsi="Avenir Next" w:cstheme="majorHAnsi" w:eastAsiaTheme="minorEastAsia"/>
          <w:color w:val="000000" w:themeColor="text1"/>
          <w:sz w:val="18"/>
          <w:bdr w:val="nil" w:shadow="off" w:frame="off"/>
        </w:rPr>
        <w:t xml:space="preserve">Coincidindo com o lançamento do movimento em 1969, também foi divulgado o primeiro relógio que iria recebê-lo: o Zenith El Primero A384. Além de seu movimento pioneiro, o A384 também chamou a atenção com seu design original. Para a série A384 Revival, a Zenith buscou reproduzir e preservar tudo o que fosse possível do relógio original adotando uma abordagem de </w:t>
      </w:r>
      <w:r>
        <w:rPr>
          <w:lang w:val="pt-BR"/>
          <w:rFonts w:ascii="Avenir Next" w:cs="majorHAnsi" w:eastAsia="minorEastAsia" w:hAnsi="Avenir Next" w:cstheme="majorHAnsi" w:eastAsiaTheme="minorEastAsia"/>
          <w:color w:val="000000" w:themeColor="text1"/>
          <w:sz w:val="18"/>
          <w:bdr w:val="nil" w:shadow="off" w:frame="off"/>
        </w:rPr>
        <w:t xml:space="preserve">"engenharia reversa</w:t>
      </w:r>
      <w:r>
        <w:rPr>
          <w:lang w:val="pt-BR"/>
          <w:rFonts w:ascii="Avenir Next" w:cs="majorHAnsi" w:eastAsia="minorEastAsia" w:hAnsi="Avenir Next" w:cstheme="majorHAnsi" w:eastAsiaTheme="minorEastAsia"/>
          <w:color w:val="000000" w:themeColor="text1"/>
          <w:sz w:val="18"/>
          <w:bdr w:val="nil" w:shadow="off" w:frame="off"/>
        </w:rPr>
        <w:t xml:space="preserve">", mantendo todos os componentes fiéis à versão original. Todas as partes do A384 original de 1969 foram digitalizadas para serem reproduzidas com precisão, desde a caixa de aço facetada de 37 mm até o mostrador laqueado branco e preto do taquímetro. As únicas diferenças, ou melhor, melhorias são o cristal de safira no lugar do acrílico, o fundo do visor que substituiu o fundo da caixa de aço sólido e a última versão do movimento do cronógrafo El Primero 400, simbolizando o auge de meio século de aperfeiçoamento e refinamento graduais. Para manter seu apelo retrô inerente, o El Primero A384 Revival acompanha uma pulseira em couro de crocodilo preto com forro de borracha preto, que completa o look vintage do A384 com uma durabilidade contemporânea. Também está disponível uma opção de pulseira </w:t>
      </w:r>
      <w:r>
        <w:rPr>
          <w:lang w:val="pt-BR"/>
          <w:rFonts w:ascii="Avenir Next" w:cs="majorHAnsi" w:eastAsia="minorEastAsia" w:hAnsi="Avenir Next" w:cstheme="majorHAnsi" w:eastAsiaTheme="minorEastAsia"/>
          <w:color w:val="000000" w:themeColor="text1"/>
          <w:sz w:val="18"/>
          <w:bdr w:val="nil" w:shadow="off" w:frame="off"/>
        </w:rPr>
        <w:t xml:space="preserve">"ladder</w:t>
      </w:r>
      <w:r>
        <w:rPr>
          <w:lang w:val="pt-BR"/>
          <w:rFonts w:ascii="Avenir Next" w:cs="majorHAnsi" w:eastAsia="minorEastAsia" w:hAnsi="Avenir Next" w:cstheme="majorHAnsi" w:eastAsiaTheme="minorEastAsia"/>
          <w:color w:val="000000" w:themeColor="text1"/>
          <w:sz w:val="18"/>
          <w:bdr w:val="nil" w:shadow="off" w:frame="off"/>
        </w:rPr>
        <w:t xml:space="preserve">" metálica integrada, simulando a aparência do El Primero A384 original de 1969.</w:t>
      </w:r>
    </w:p>
    <w:p w14:paraId="3ECEF379" w14:textId="0B2EDE04" w:rsidR="001303B8" w:rsidRPr="00654EED" w:rsidRDefault="0056122D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pt-BR"/>
        </w:rPr>
      </w:pPr>
      <w:proofErr w:type="gramStart"/>
      <w:proofErr w:type="spellStart"/>
      <w:proofErr w:type="spellEnd"/>
      <w:proofErr w:type="spellStart"/>
      <w:proofErr w:type="spellEnd"/>
      <w:proofErr w:type="gramEnd"/>
      <w:r>
        <w:rPr>
          <w:lang w:val="pt-BR"/>
          <w:rFonts w:ascii="Avenir Next" w:cs="majorHAnsi" w:eastAsia="minorEastAsia" w:hAnsi="Avenir Next" w:cstheme="majorHAnsi" w:eastAsiaTheme="minorEastAsia"/>
          <w:color w:val="000000" w:themeColor="text1"/>
          <w:sz w:val="18"/>
          <w:bdr w:val="nil" w:shadow="off" w:frame="off"/>
        </w:rPr>
        <w:t xml:space="preserve">Na sequência do requisitado box El Primero divulgado ao público em janeiro, bem como a série A386 Revival em três ligas de ouro anunciada durante a Baselworld, o A384 Revival será produzido em uma edição especial para celebrar o aniversário de 50 anos</w:t>
      </w:r>
      <w:r>
        <w:rPr>
          <w:lang w:val="pt-BR"/>
          <w:rFonts w:ascii="Avenir Next" w:cs="majorHAnsi" w:eastAsia="minorEastAsia" w:hAnsi="Avenir Next" w:cstheme="majorHAnsi" w:eastAsiaTheme="minorEastAsia"/>
          <w:color w:val="000000" w:themeColor="text1"/>
          <w:sz w:val="18"/>
          <w:bdr w:val="nil" w:shadow="off" w:frame="off"/>
        </w:rPr>
        <w:t xml:space="preserve"> do El Primero, representando o toque final da série El Primero Revival e homenageando os emblemáticos relógios da Zenith, os primeiros a utilizarem o ilustre calibre. Ao contrário do A386, o A384 Revival não é produzido em edição limitada, o que o torna um participante exclusivo e, ao mesmo tempo, acessível da história do El Primero.</w:t>
      </w:r>
    </w:p>
    <w:p w14:paraId="283D25CD" w14:textId="77777777" w:rsidR="007C22D7" w:rsidRPr="00380225" w:rsidRDefault="007C22D7" w:rsidP="007C22D7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  <w:lang w:val="pt-BR"/>
        </w:rPr>
      </w:pPr>
      <w:r>
        <w:rPr>
          <w:lang w:val="pt-BR"/>
          <w:rFonts w:ascii="Avenir Next" w:cs="majorHAnsi" w:eastAsia="minorEastAsia" w:hAnsi="Avenir Next" w:cstheme="majorHAnsi" w:eastAsiaTheme="minorEastAsia"/>
          <w:b w:val="on"/>
          <w:color w:val="000000" w:themeColor="text1"/>
          <w:sz w:val="18"/>
          <w:bdr w:val="nil" w:shadow="off" w:frame="off"/>
        </w:rPr>
        <w:t xml:space="preserve">ZENITH: O futuro da relojoaria suíça</w:t>
      </w:r>
    </w:p>
    <w:p w14:paraId="4CDFF12E" w14:textId="77777777" w:rsidR="007C22D7" w:rsidRDefault="007C22D7" w:rsidP="007C22D7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18"/>
          <w:szCs w:val="18"/>
        </w:rPr>
      </w:pPr>
      <w:proofErr w:type="spellStart"/>
      <w:proofErr w:type="spellEnd"/>
      <w:r>
        <w:rPr>
          <w:lang w:val="pt-BR"/>
          <w:rFonts w:ascii="Avenir Next" w:cs="Times New Roman" w:eastAsia="minorEastAsia" w:hAnsi="Avenir Next" w:eastAsiaTheme="minorEastAsia"/>
          <w:sz w:val="18"/>
          <w:bdr w:val="nil" w:shadow="off" w:frame="off"/>
        </w:rPr>
        <w:t xml:space="preserve">Tendo a inovação como seu lema, a Zenith apresenta movimentos excepcionais que são desenvolvidos e fabricados internamente para todos os seus relógios como, por exemplo, o DEFY Inventor com seu oscilador monolítico de precisão excepcional ou o DEFY El Primero 21 com seu cronógrafo de centésimo de segundo de alta frequência. Desde a sua criação em 1865, a Zenith redefiniu consistentemente as noções de precisão e inovação, incluindo o primeiro “Pilot Watch” nos primórdios da aviação e o primeiro calibre de cronógrafo automático “El Primero” produzido em série. Sempre um passo à frente, a Zenith está escrevendo um novo capítulo em seu legado único, estabelecendo novos padrões para desempenho e designs inspirados. A Zenith está aqui para moldar o futuro da relojoaria suíça, lado a lado com aqueles que ousam desafiar o próprio tempo e ir além.</w:t>
      </w:r>
    </w:p>
    <w:p w14:paraId="2F536CD6" w14:textId="77777777" w:rsidR="00C7722F" w:rsidRPr="007C22D7" w:rsidRDefault="00C7722F" w:rsidP="00C7722F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</w:p>
    <w:p w14:paraId="5A793FAD" w14:textId="77777777" w:rsidR="005E6F66" w:rsidRPr="00F420BA" w:rsidRDefault="005E6F66" w:rsidP="00C7722F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>
        <w:rPr>
          <w:lang w:val="pt-BR"/>
          <w:rFonts w:ascii="Avenir Next" w:cs="majorHAnsi" w:eastAsia="Arial Unicode MS" w:hAnsi="Avenir Next" w:cstheme="majorHAnsi"/>
          <w:b w:val="on"/>
          <w:u w:color="000000"/>
          <w:color w:val="auto"/>
          <w:sz w:val="18"/>
          <w:bdr w:val="nil" w:shadow="off" w:frame="off"/>
        </w:rPr>
        <w:t xml:space="preserve">SALA DE IMPRENSA</w:t>
      </w:r>
    </w:p>
    <w:p w14:paraId="788CACE8" w14:textId="77777777" w:rsidR="005E6F66" w:rsidRPr="00F420BA" w:rsidRDefault="005E6F66" w:rsidP="00C7722F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color w:val="auto"/>
          <w:sz w:val="18"/>
          <w:szCs w:val="20"/>
        </w:rPr>
      </w:pPr>
      <w:r>
        <w:rPr>
          <w:lang w:val="pt-BR"/>
          <w:rFonts w:ascii="Avenir Next" w:cs="majorHAnsi" w:eastAsia="Arial Unicode MS" w:hAnsi="Avenir Next" w:cstheme="majorHAnsi"/>
          <w:u w:color="000000"/>
          <w:color w:val="auto"/>
          <w:sz w:val="18"/>
          <w:bdr w:val="nil" w:shadow="off" w:frame="off"/>
        </w:rPr>
        <w:t xml:space="preserve">Para mais figuras, acesse o link abaixo</w:t>
      </w:r>
    </w:p>
    <w:p w14:paraId="47D2310C" w14:textId="77777777" w:rsidR="005E6F66" w:rsidRPr="00F420BA" w:rsidRDefault="00B847FC" w:rsidP="005E6F66">
      <w:pPr>
        <w:pStyle w:val="A"/>
        <w:tabs>
          <w:tab w:val="left" w:pos="8564"/>
        </w:tabs>
        <w:spacing w:line="276" w:lineRule="auto"/>
        <w:ind w:right="-6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8" w:history="1">
        <w:r>
          <w:rPr>
            <w:lang w:val="pt-BR"/>
            <w:rFonts w:ascii="Avenir Next" w:cs="majorHAnsi" w:eastAsia="Arial Unicode MS" w:hAnsi="Avenir Next" w:cstheme="majorHAnsi"/>
            <w:rStyle w:val="Lienhypertexte"/>
            <w:b w:val="on"/>
            <w:u w:val="none"/>
            <w:color w:val="0070C0"/>
            <w:sz w:val="20"/>
            <w:bdr w:val="nil" w:shadow="off" w:frame="off"/>
          </w:rPr>
          <w:t xml:space="preserve">http://pressroom.zenith-watches.com/login/?redirect_to=%2F</w:t>
        </w:r>
        <w:r>
          <w:rPr>
            <w:lang w:val="pt-BR"/>
            <w:rFonts w:ascii="Avenir Next" w:cs="majorHAnsi" w:eastAsia="Arial Unicode MS" w:hAnsi="Avenir Next" w:cstheme="majorHAnsi"/>
            <w:rStyle w:val="Lienhypertexte"/>
            <w:b w:val="on"/>
            <w:u w:val="none"/>
            <w:color w:val="0070C0"/>
            <w:sz w:val="20"/>
            <w:bdr w:val="nil" w:shadow="off" w:frame="off"/>
          </w:rPr>
          <w:t xml:space="preserve">&amp;reauth=1</w:t>
        </w:r>
      </w:hyperlink>
    </w:p>
    <w:p w14:paraId="15388F58" w14:textId="77777777" w:rsidR="005E6F66" w:rsidRPr="00FA378A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lang w:val="pt-BR"/>
          <w:rFonts w:ascii="Times New Roman" w:cs="Times New Roman" w:eastAsia="minorEastAsia" w:hAnsi="Times New Roman" w:eastAsiaTheme="minorEastAsia"/>
          <w:sz w:val="24"/>
          <w:noProof w:val="on"/>
          <w:bdr w:val="nil" w:shadow="off" w:frame="off"/>
        </w:rPr>
        <w:drawing>
          <wp:anchor distT="0" distB="0" distL="114300" distR="114300" simplePos="0" relativeHeight="251659264" behindDoc="1" locked="0" layoutInCell="1" allowOverlap="1" wp14:anchorId="7D43539D" wp14:editId="1AEBB6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6880" cy="2339340"/>
            <wp:effectExtent l="0" t="0" r="0" b="0"/>
            <wp:wrapTight wrapText="bothSides">
              <wp:wrapPolygon edited="0">
                <wp:start x="9402" y="1231"/>
                <wp:lineTo x="8196" y="1583"/>
                <wp:lineTo x="6268" y="3342"/>
                <wp:lineTo x="6268" y="4397"/>
                <wp:lineTo x="4821" y="8795"/>
                <wp:lineTo x="4580" y="10026"/>
                <wp:lineTo x="5545" y="12840"/>
                <wp:lineTo x="5545" y="13544"/>
                <wp:lineTo x="6750" y="15655"/>
                <wp:lineTo x="7714" y="20580"/>
                <wp:lineTo x="13741" y="20580"/>
                <wp:lineTo x="14705" y="15655"/>
                <wp:lineTo x="16875" y="12840"/>
                <wp:lineTo x="18080" y="10906"/>
                <wp:lineTo x="17598" y="7739"/>
                <wp:lineTo x="17357" y="7212"/>
                <wp:lineTo x="15188" y="4397"/>
                <wp:lineTo x="15429" y="3518"/>
                <wp:lineTo x="13259" y="1583"/>
                <wp:lineTo x="12054" y="1231"/>
                <wp:lineTo x="9402" y="1231"/>
              </wp:wrapPolygon>
            </wp:wrapTight>
            <wp:docPr id="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81454F-0D20-4646-B836-D0FE551EBC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81454F-0D20-4646-B836-D0FE551EBC0D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4"/>
                    <a:stretch/>
                  </pic:blipFill>
                  <pic:spPr>
                    <a:xfrm>
                      <a:off x="0" y="0"/>
                      <a:ext cx="170688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  <w:rFonts w:ascii="Avenir Next" w:cs="Antonio-Regular" w:eastAsia="minorEastAsia" w:hAnsi="Avenir Next" w:eastAsiaTheme="minorEastAsia"/>
          <w:b w:val="on"/>
          <w:sz w:val="24"/>
          <w:bdr w:val="nil" w:shadow="off" w:frame="off"/>
        </w:rPr>
        <w:t xml:space="preserve">EL PRIMERO A384 REVIVAL</w:t>
      </w:r>
    </w:p>
    <w:p w14:paraId="66412FF2" w14:textId="5FBBBE24" w:rsidR="005E6F66" w:rsidRP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20"/>
          <w:szCs w:val="18"/>
        </w:rPr>
      </w:pPr>
      <w:r>
        <w:rPr>
          <w:lang w:val="pt-BR"/>
          <w:rFonts w:ascii="Avenir Next" w:cs="Antonio-Regular" w:eastAsia="minorEastAsia" w:hAnsi="Avenir Next" w:eastAsiaTheme="minorEastAsia"/>
          <w:sz w:val="20"/>
          <w:bdr w:val="nil" w:shadow="off" w:frame="off"/>
        </w:rPr>
        <w:t xml:space="preserve">EDIÇÃO ESPECIAL DE 50 ANOS</w:t>
      </w:r>
    </w:p>
    <w:p w14:paraId="6DD95790" w14:textId="77777777" w:rsidR="005E6F66" w:rsidRPr="00FA378A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</w:p>
    <w:p w14:paraId="46012ACB" w14:textId="77777777" w:rsidR="005E6F66" w:rsidRPr="00364B4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lang w:val="pt-BR"/>
          <w:rFonts w:ascii="Avenir Next" w:cs="Antonio-Regular" w:eastAsia="minorEastAsia" w:hAnsi="Avenir Next" w:eastAsiaTheme="minorEastAsia"/>
          <w:sz w:val="18"/>
          <w:bdr w:val="nil" w:shadow="off" w:frame="off"/>
        </w:rPr>
        <w:t xml:space="preserve">Referência: </w:t>
      </w:r>
      <w:r>
        <w:rPr>
          <w:lang w:val="pt-BR"/>
          <w:rFonts w:ascii="Avenir Next" w:cs="Antonio-Regular" w:eastAsia="minorEastAsia" w:hAnsi="Avenir Next" w:eastAsiaTheme="minorEastAsia"/>
          <w:sz w:val="18"/>
          <w:bdr w:val="nil" w:shadow="off" w:frame="off"/>
        </w:rPr>
        <w:tab/>
      </w:r>
      <w:r>
        <w:rPr>
          <w:lang w:val="pt-BR"/>
          <w:rFonts w:ascii="Avenir Next" w:cs="Arial" w:eastAsia="minorEastAsia" w:hAnsi="Avenir Next" w:eastAsiaTheme="minorEastAsia"/>
          <w:sz w:val="18"/>
          <w:bdr w:val="nil" w:shadow="off" w:frame="off"/>
        </w:rPr>
        <w:t xml:space="preserve">03.A384.400/21.C815</w:t>
      </w:r>
    </w:p>
    <w:p w14:paraId="10FF4068" w14:textId="77777777" w:rsidR="005E6F66" w:rsidRPr="00364B4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</w:p>
    <w:p w14:paraId="2B568C68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lang w:val="pt-BR"/>
          <w:rFonts w:ascii="Avenir Next" w:cs="Antonio-Regular" w:eastAsia="minorEastAsia" w:hAnsi="Avenir Next" w:eastAsiaTheme="minorEastAsia"/>
          <w:b w:val="on"/>
          <w:sz w:val="18"/>
          <w:bdr w:val="nil" w:shadow="off" w:frame="off"/>
        </w:rPr>
        <w:t xml:space="preserve">PONTOS DE VENDAS EXCLUSIVOS</w:t>
      </w:r>
    </w:p>
    <w:p w14:paraId="32553538" w14:textId="77777777" w:rsidR="005E6F66" w:rsidRPr="00AA46C2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Renascimento do original de 1969 Referência A384</w:t>
      </w:r>
    </w:p>
    <w:p w14:paraId="09E76B1B" w14:textId="77777777" w:rsidR="005E6F66" w:rsidRPr="00AA46C2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Caixa 1969 original com 37 mm de diâmetro</w:t>
      </w:r>
    </w:p>
    <w:p w14:paraId="0E04A269" w14:textId="77777777" w:rsid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Cronógrafo automático de roda de coluna El Primero</w:t>
      </w:r>
    </w:p>
    <w:p w14:paraId="62D74114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</w:p>
    <w:p w14:paraId="76E8792C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lang w:val="pt-BR"/>
          <w:rFonts w:ascii="Avenir Next" w:cs="Antonio-Regular" w:eastAsia="minorEastAsia" w:hAnsi="Avenir Next" w:eastAsiaTheme="minorEastAsia"/>
          <w:b w:val="on"/>
          <w:sz w:val="18"/>
          <w:bdr w:val="nil" w:shadow="off" w:frame="off"/>
        </w:rPr>
        <w:t xml:space="preserve">MOVIMENTO </w:t>
      </w:r>
    </w:p>
    <w:p w14:paraId="4F7D962D" w14:textId="77777777" w:rsidR="005E6F66" w:rsidRPr="00364B4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Movimento: El Primero 400, automático</w:t>
      </w:r>
    </w:p>
    <w:p w14:paraId="1FF72CAB" w14:textId="77777777" w:rsidR="005E6F66" w:rsidRPr="00AA46C2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proofErr w:type="spellEnd"/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Calibre: 13¼``` (Diâmetro: 30 mm)</w:t>
      </w:r>
    </w:p>
    <w:p w14:paraId="68795A4F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Espessura do movimento: 6,6 mm</w:t>
      </w:r>
    </w:p>
    <w:p w14:paraId="128A7FC3" w14:textId="77777777" w:rsid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Componentes: 278</w:t>
      </w:r>
    </w:p>
    <w:p w14:paraId="6654275E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Joias: 31</w:t>
      </w:r>
    </w:p>
    <w:p w14:paraId="45771E96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proofErr w:type="spellEnd"/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Frequência: 36.000 VpH (5 Hz)</w:t>
      </w:r>
    </w:p>
    <w:p w14:paraId="05DD2761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reserva de marcha: mín. 50 horas</w:t>
      </w:r>
    </w:p>
    <w:p w14:paraId="103C6146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proofErr w:type="spellEnd"/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Acabamento: Massa oscilante com o motivo “Côtes de Genève”</w:t>
      </w:r>
    </w:p>
    <w:p w14:paraId="776C7445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</w:p>
    <w:p w14:paraId="16B583F7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lang w:val="pt-BR"/>
          <w:rFonts w:ascii="Avenir Next" w:cs="Antonio-Regular" w:eastAsia="minorEastAsia" w:hAnsi="Avenir Next" w:eastAsiaTheme="minorEastAsia"/>
          <w:b w:val="on"/>
          <w:sz w:val="18"/>
          <w:bdr w:val="nil" w:shadow="off" w:frame="off"/>
        </w:rPr>
        <w:t xml:space="preserve">FUNÇÕES </w:t>
      </w:r>
    </w:p>
    <w:p w14:paraId="4C9448D0" w14:textId="77777777" w:rsid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proofErr w:type="spellEnd"/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Horas e minutos ao centro</w:t>
      </w:r>
    </w:p>
    <w:p w14:paraId="6FBA223C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Segundos pequenos às 9 horas</w:t>
      </w:r>
    </w:p>
    <w:p w14:paraId="52C04D5C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Cronógrafo:</w:t>
      </w:r>
    </w:p>
    <w:p w14:paraId="36649C1D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- Ponteiro do cronógrafo central</w:t>
      </w:r>
    </w:p>
    <w:p w14:paraId="4CC5C845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- Contador de 12 horas às 6 horas</w:t>
      </w:r>
    </w:p>
    <w:p w14:paraId="5AA0E0B2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- Contador de 30 minutos às 3 horas</w:t>
      </w:r>
    </w:p>
    <w:p w14:paraId="68D90080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Escala taquimétrica</w:t>
      </w:r>
    </w:p>
    <w:p w14:paraId="67F527A8" w14:textId="3CC9B068" w:rsidR="005E6F66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Indicação de data às 4:30</w:t>
      </w:r>
    </w:p>
    <w:p w14:paraId="20816325" w14:textId="77777777" w:rsidR="00B847FC" w:rsidRPr="00864DF2" w:rsidRDefault="00B847FC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42FF4D38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b w:val="on"/>
          <w:sz w:val="18"/>
          <w:bdr w:val="nil" w:shadow="off" w:frame="off"/>
        </w:rPr>
        <w:t xml:space="preserve">CAIXA, MOSTRADOR E PONTEIROS </w:t>
      </w:r>
    </w:p>
    <w:p w14:paraId="57423A7B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Diâmetro: 37 mm</w:t>
      </w:r>
    </w:p>
    <w:p w14:paraId="22CA520F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Diâmetro da abertura: 32,3 mm</w:t>
      </w:r>
    </w:p>
    <w:p w14:paraId="46BAC6F7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Espessura: 12,60 mm</w:t>
      </w:r>
    </w:p>
    <w:p w14:paraId="108F7494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Vidro: vidro de safira convexo com tratamento antirreflexo em ambos os lados</w:t>
      </w:r>
    </w:p>
    <w:p w14:paraId="1F3287CF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Fundo da caixa: vidro de safira transparente</w:t>
      </w:r>
    </w:p>
    <w:p w14:paraId="006B3FFF" w14:textId="0F96111B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Material: aço inoxidável</w:t>
      </w:r>
    </w:p>
    <w:p w14:paraId="2455FDB4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Estanqueidade: 10 ATM</w:t>
      </w:r>
    </w:p>
    <w:p w14:paraId="591BD8D7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proofErr w:type="spellEnd"/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Mostrador: mostrador laqueado branco com contadores em preto</w:t>
      </w:r>
    </w:p>
    <w:p w14:paraId="09DD4628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proofErr w:type="spellEnd"/>
      <w:proofErr w:type="spellStart"/>
      <w:proofErr w:type="spellEnd"/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Índices das horas: banhados a ródio, facetados e revestidos com Super-LumiNova® SLN C3</w:t>
      </w:r>
    </w:p>
    <w:p w14:paraId="066FD072" w14:textId="08D9349E" w:rsidR="005E6F66" w:rsidRPr="006F42E3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proofErr w:type="spellEnd"/>
      <w:proofErr w:type="spellStart"/>
      <w:proofErr w:type="spellEnd"/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Ponteiros: banhados a ródio, facetados e revestidos com Super-LumiNova® SLN C3</w:t>
      </w:r>
    </w:p>
    <w:p w14:paraId="0A9C494F" w14:textId="77777777" w:rsid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</w:p>
    <w:p w14:paraId="28B50F67" w14:textId="77777777" w:rsidR="005E6F66" w:rsidRPr="00864DF2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b w:val="on"/>
          <w:sz w:val="18"/>
          <w:bdr w:val="nil" w:shadow="off" w:frame="off"/>
        </w:rPr>
        <w:t xml:space="preserve">PULSEIRA E FIVELAS </w:t>
      </w:r>
    </w:p>
    <w:p w14:paraId="451CA2A2" w14:textId="0D7A104C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Pulseira: couro de crocodilo preto ou </w:t>
      </w: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"ladder</w:t>
      </w: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"</w:t>
      </w:r>
    </w:p>
    <w:p w14:paraId="74E1CB13" w14:textId="407A65D0" w:rsidR="005E6F66" w:rsidRP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lang w:val="pt-BR"/>
          <w:rFonts w:ascii="Avenir Next" w:cs="OpenSans-CondensedLight" w:eastAsia="minorEastAsia" w:hAnsi="Avenir Next" w:eastAsiaTheme="minorEastAsia"/>
          <w:sz w:val="18"/>
          <w:bdr w:val="nil" w:shadow="off" w:frame="off"/>
        </w:rPr>
        <w:t xml:space="preserve">Fecho: Fivela em aço inoxidável</w:t>
      </w:r>
    </w:p>
    <w:sectPr w:rsidR="005E6F66" w:rsidRPr="005E6F66" w:rsidSect="002D7FAD">
      <w:headerReference w:type="default" r:id="rId10"/>
      <w:foot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p14">
  <w:endnote w:type="separator" w:id="-1">
    <w:p w14:paraId="35213F02" w14:textId="77777777" w:rsidR="00716A8C" w:rsidRDefault="00716A8C" w:rsidP="009D5829">
      <w:r>
        <w:separator/>
      </w:r>
    </w:p>
  </w:endnote>
  <w:endnote w:type="continuationSeparator" w:id="0">
    <w:p w14:paraId="2575B97F" w14:textId="77777777" w:rsidR="00716A8C" w:rsidRDefault="00716A8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p14">
  <w:p w14:paraId="77D39A36" w14:textId="77777777" w:rsidR="00716A8C" w:rsidRPr="00166C18" w:rsidRDefault="00716A8C" w:rsidP="009D5829">
    <w:pPr>
      <w:pStyle w:val="Pieddepage"/>
      <w:jc w:val="center"/>
      <w:rPr>
        <w:rFonts w:ascii="Avenir Next" w:hAnsi="Avenir Next"/>
        <w:sz w:val="18"/>
        <w:szCs w:val="18"/>
        <w:lang w:val="pt-BR"/>
      </w:rPr>
    </w:pPr>
    <w:r>
      <w:rPr>
        <w:lang w:val="pt-BR"/>
        <w:rFonts w:ascii="Avenir Next" w:cs="Times New Roman" w:eastAsia="minorEastAsia" w:hAnsi="Avenir Next" w:eastAsiaTheme="minorEastAsia"/>
        <w:b w:val="on"/>
        <w:sz w:val="18"/>
        <w:bdr w:val="nil" w:shadow="off" w:frame="off"/>
      </w:rPr>
      <w:t xml:space="preserve">ZENITH</w:t>
    </w:r>
    <w:r>
      <w:rPr>
        <w:lang w:val="pt-BR"/>
        <w:rFonts w:ascii="Avenir Next" w:cs="Times New Roman" w:eastAsia="minorEastAsia" w:hAnsi="Avenir Next" w:eastAsiaTheme="minorEastAsia"/>
        <w:sz w:val="18"/>
        <w:bdr w:val="nil" w:shadow="off" w:frame="off"/>
      </w:rPr>
      <w:t xml:space="preserve"> | www.zenith-watches.com | Rue des Billodes 34-36 | CH-2400 Le Locle</w:t>
    </w:r>
  </w:p>
  <w:p w14:paraId="0BD01271" w14:textId="77777777" w:rsidR="00716A8C" w:rsidRPr="00166C18" w:rsidRDefault="00716A8C" w:rsidP="009D5829">
    <w:pPr>
      <w:pStyle w:val="Pieddepage"/>
      <w:jc w:val="center"/>
      <w:rPr>
        <w:rFonts w:ascii="Avenir Next" w:hAnsi="Avenir Next"/>
        <w:sz w:val="18"/>
        <w:szCs w:val="18"/>
      </w:rPr>
    </w:pPr>
    <w:r>
      <w:rPr>
        <w:lang w:val="pt-BR"/>
        <w:rFonts w:ascii="Avenir Next" w:cs="Times New Roman" w:eastAsia="minorEastAsia" w:hAnsi="Avenir Next" w:eastAsiaTheme="minorEastAsia"/>
        <w:sz w:val="18"/>
        <w:bdr w:val="nil" w:shadow="off" w:frame="off"/>
      </w:rPr>
      <w:t xml:space="preserve">Relações Públicas Internacionais: </w:t>
    </w:r>
    <w:r>
      <w:rPr>
        <w:lang w:val="pt-BR"/>
        <w:rFonts w:ascii="Avenir Next" w:cs="Times New Roman" w:eastAsia="minorEastAsia" w:hAnsi="Avenir Next" w:eastAsiaTheme="minorEastAsia"/>
        <w:sz w:val="18"/>
        <w:bdr w:val="nil" w:shadow="off" w:frame="off"/>
      </w:rPr>
      <w:t xml:space="preserve">Minh-Tan Bui – E-mail: </w:t>
    </w:r>
    <w:hyperlink r:id="rId1" w:history="1">
      <w:r>
        <w:rPr>
          <w:lang w:val="pt-BR"/>
          <w:rFonts w:ascii="Avenir Next" w:cs="Times New Roman" w:eastAsia="minorEastAsia" w:hAnsi="Avenir Next" w:eastAsiaTheme="minorEastAsia"/>
          <w:rStyle w:val="Lienhypertexte"/>
          <w:u w:val="single"/>
          <w:sz w:val="18"/>
          <w:bdr w:val="nil" w:shadow="off" w:frame="off"/>
        </w:rPr>
        <w:t xml:space="preserve">minh-tan.bui@zenith-watches.com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p14">
  <w:footnote w:type="separator" w:id="-1">
    <w:p w14:paraId="286DC878" w14:textId="77777777" w:rsidR="00716A8C" w:rsidRDefault="00716A8C" w:rsidP="009D5829">
      <w:r>
        <w:separator/>
      </w:r>
    </w:p>
  </w:footnote>
  <w:footnote w:type="continuationSeparator" w:id="0">
    <w:p w14:paraId="08B26090" w14:textId="77777777" w:rsidR="00716A8C" w:rsidRDefault="00716A8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p14">
  <w:p w14:paraId="66AEB4D2" w14:textId="31F03EC2" w:rsidR="00716A8C" w:rsidRDefault="00716A8C" w:rsidP="00A91380">
    <w:pPr>
      <w:pStyle w:val="En-tte"/>
      <w:spacing w:after="360"/>
      <w:jc w:val="center"/>
    </w:pPr>
    <w:r>
      <w:rPr>
        <w:lang w:val="pt-BR"/>
        <w:rFonts w:ascii="Times New Roman" w:cs="Times New Roman" w:eastAsia="minorEastAsia" w:hAnsi="Times New Roman" w:eastAsiaTheme="minorEastAsia"/>
        <w:sz w:val="24"/>
        <w:noProof w:val="on"/>
        <w:bdr w:val="nil" w:shadow="off" w:frame="off"/>
      </w:rPr>
      <w:drawing>
        <wp:inline distT="0" distB="0" distL="0" distR="0" wp14:anchorId="6A4EC714" wp14:editId="64C36153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EFB"/>
    <w:multiLevelType w:val="multilevel"/>
    <w:tmpl w:val="8C5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star_td="http://www.star-group.net/schemas/transit/filters/textdata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0FDA"/>
    <w:rsid w:val="00034CAF"/>
    <w:rsid w:val="000359E0"/>
    <w:rsid w:val="00036DBF"/>
    <w:rsid w:val="00037A0A"/>
    <w:rsid w:val="000401CC"/>
    <w:rsid w:val="0004074D"/>
    <w:rsid w:val="000418E4"/>
    <w:rsid w:val="0004344C"/>
    <w:rsid w:val="00044CF9"/>
    <w:rsid w:val="00045226"/>
    <w:rsid w:val="00047468"/>
    <w:rsid w:val="00051C0A"/>
    <w:rsid w:val="00052AD4"/>
    <w:rsid w:val="00054428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7251"/>
    <w:rsid w:val="000E0BB5"/>
    <w:rsid w:val="000E311C"/>
    <w:rsid w:val="000E7967"/>
    <w:rsid w:val="000F0F54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586"/>
    <w:rsid w:val="00127A37"/>
    <w:rsid w:val="001303B8"/>
    <w:rsid w:val="001326CE"/>
    <w:rsid w:val="00133A74"/>
    <w:rsid w:val="001361D5"/>
    <w:rsid w:val="00136816"/>
    <w:rsid w:val="00140693"/>
    <w:rsid w:val="0014291C"/>
    <w:rsid w:val="00150ADF"/>
    <w:rsid w:val="00153662"/>
    <w:rsid w:val="00154E28"/>
    <w:rsid w:val="0015755A"/>
    <w:rsid w:val="001627C2"/>
    <w:rsid w:val="00163138"/>
    <w:rsid w:val="00166C18"/>
    <w:rsid w:val="00170B97"/>
    <w:rsid w:val="00171DBA"/>
    <w:rsid w:val="001728FF"/>
    <w:rsid w:val="0017433F"/>
    <w:rsid w:val="00175732"/>
    <w:rsid w:val="001802A6"/>
    <w:rsid w:val="00180F1F"/>
    <w:rsid w:val="001810B3"/>
    <w:rsid w:val="001814E3"/>
    <w:rsid w:val="00186FBD"/>
    <w:rsid w:val="00190869"/>
    <w:rsid w:val="001909AE"/>
    <w:rsid w:val="00190E01"/>
    <w:rsid w:val="00191493"/>
    <w:rsid w:val="00192537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063F9"/>
    <w:rsid w:val="002114CE"/>
    <w:rsid w:val="002126E8"/>
    <w:rsid w:val="002140CF"/>
    <w:rsid w:val="00214364"/>
    <w:rsid w:val="0021527E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60CF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0A61"/>
    <w:rsid w:val="002C1DA3"/>
    <w:rsid w:val="002C3276"/>
    <w:rsid w:val="002C3C91"/>
    <w:rsid w:val="002D28F5"/>
    <w:rsid w:val="002D3197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2F7D17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6B0A"/>
    <w:rsid w:val="003456FB"/>
    <w:rsid w:val="0034596F"/>
    <w:rsid w:val="00346828"/>
    <w:rsid w:val="00350F4E"/>
    <w:rsid w:val="00352109"/>
    <w:rsid w:val="003549E5"/>
    <w:rsid w:val="00355180"/>
    <w:rsid w:val="003562A5"/>
    <w:rsid w:val="0036081F"/>
    <w:rsid w:val="00363600"/>
    <w:rsid w:val="00364117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4B0"/>
    <w:rsid w:val="00380718"/>
    <w:rsid w:val="00384886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55C5"/>
    <w:rsid w:val="0041750F"/>
    <w:rsid w:val="00423E0C"/>
    <w:rsid w:val="00426593"/>
    <w:rsid w:val="0042760F"/>
    <w:rsid w:val="00431D9B"/>
    <w:rsid w:val="0043253A"/>
    <w:rsid w:val="00433102"/>
    <w:rsid w:val="004334D2"/>
    <w:rsid w:val="0043375B"/>
    <w:rsid w:val="00433C6D"/>
    <w:rsid w:val="00434399"/>
    <w:rsid w:val="00437A3F"/>
    <w:rsid w:val="00442B0B"/>
    <w:rsid w:val="004462A3"/>
    <w:rsid w:val="004502FD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42F2"/>
    <w:rsid w:val="0049768A"/>
    <w:rsid w:val="004A316F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506C"/>
    <w:rsid w:val="0052586D"/>
    <w:rsid w:val="00530A57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22D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325C"/>
    <w:rsid w:val="005D59A1"/>
    <w:rsid w:val="005D5BD7"/>
    <w:rsid w:val="005E16CB"/>
    <w:rsid w:val="005E1BA0"/>
    <w:rsid w:val="005E6F66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EED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B4E76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42E3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16A8C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2844"/>
    <w:rsid w:val="007A3821"/>
    <w:rsid w:val="007B063A"/>
    <w:rsid w:val="007B0DC3"/>
    <w:rsid w:val="007B7E33"/>
    <w:rsid w:val="007C1415"/>
    <w:rsid w:val="007C22D7"/>
    <w:rsid w:val="007C36F2"/>
    <w:rsid w:val="007C4B52"/>
    <w:rsid w:val="007C5C2B"/>
    <w:rsid w:val="007C5D16"/>
    <w:rsid w:val="007C616F"/>
    <w:rsid w:val="007D0E31"/>
    <w:rsid w:val="007D1B4A"/>
    <w:rsid w:val="007D4F4A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594A"/>
    <w:rsid w:val="00821503"/>
    <w:rsid w:val="0082195B"/>
    <w:rsid w:val="0082552B"/>
    <w:rsid w:val="00825BC7"/>
    <w:rsid w:val="00826549"/>
    <w:rsid w:val="008275F5"/>
    <w:rsid w:val="008309A4"/>
    <w:rsid w:val="00830A46"/>
    <w:rsid w:val="00831770"/>
    <w:rsid w:val="00831D3E"/>
    <w:rsid w:val="00833DCC"/>
    <w:rsid w:val="008358B5"/>
    <w:rsid w:val="00840C90"/>
    <w:rsid w:val="00845D50"/>
    <w:rsid w:val="008471AF"/>
    <w:rsid w:val="0085230D"/>
    <w:rsid w:val="00861E9F"/>
    <w:rsid w:val="00862E79"/>
    <w:rsid w:val="00864C97"/>
    <w:rsid w:val="008710A7"/>
    <w:rsid w:val="00872F57"/>
    <w:rsid w:val="00873367"/>
    <w:rsid w:val="008750CC"/>
    <w:rsid w:val="00880A2C"/>
    <w:rsid w:val="00884246"/>
    <w:rsid w:val="0088708A"/>
    <w:rsid w:val="00890DB6"/>
    <w:rsid w:val="00891374"/>
    <w:rsid w:val="00892CC6"/>
    <w:rsid w:val="0089348E"/>
    <w:rsid w:val="00893959"/>
    <w:rsid w:val="00897275"/>
    <w:rsid w:val="0089763D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27C61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2798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528C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4335"/>
    <w:rsid w:val="009E4580"/>
    <w:rsid w:val="009E5506"/>
    <w:rsid w:val="009F068A"/>
    <w:rsid w:val="009F2347"/>
    <w:rsid w:val="009F2490"/>
    <w:rsid w:val="009F6850"/>
    <w:rsid w:val="009F74CF"/>
    <w:rsid w:val="00A000C0"/>
    <w:rsid w:val="00A01F1F"/>
    <w:rsid w:val="00A02C88"/>
    <w:rsid w:val="00A04021"/>
    <w:rsid w:val="00A07584"/>
    <w:rsid w:val="00A10127"/>
    <w:rsid w:val="00A10A50"/>
    <w:rsid w:val="00A10B70"/>
    <w:rsid w:val="00A116DC"/>
    <w:rsid w:val="00A15E4F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FED"/>
    <w:rsid w:val="00A87C18"/>
    <w:rsid w:val="00A91380"/>
    <w:rsid w:val="00A928AA"/>
    <w:rsid w:val="00A939BA"/>
    <w:rsid w:val="00A95698"/>
    <w:rsid w:val="00A95F09"/>
    <w:rsid w:val="00AA0737"/>
    <w:rsid w:val="00AA5AA5"/>
    <w:rsid w:val="00AA68B6"/>
    <w:rsid w:val="00AA7A1D"/>
    <w:rsid w:val="00AB0228"/>
    <w:rsid w:val="00AB0C43"/>
    <w:rsid w:val="00AB3C6D"/>
    <w:rsid w:val="00AB45A4"/>
    <w:rsid w:val="00AB540C"/>
    <w:rsid w:val="00AC1549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34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7FC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A3C4A"/>
    <w:rsid w:val="00BB04D6"/>
    <w:rsid w:val="00BB06C7"/>
    <w:rsid w:val="00BB07E3"/>
    <w:rsid w:val="00BB1B86"/>
    <w:rsid w:val="00BB31BB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1D7A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40B9"/>
    <w:rsid w:val="00C0486D"/>
    <w:rsid w:val="00C04A26"/>
    <w:rsid w:val="00C07DD2"/>
    <w:rsid w:val="00C1373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7058"/>
    <w:rsid w:val="00C37C00"/>
    <w:rsid w:val="00C4175C"/>
    <w:rsid w:val="00C50349"/>
    <w:rsid w:val="00C5061F"/>
    <w:rsid w:val="00C509DF"/>
    <w:rsid w:val="00C519AD"/>
    <w:rsid w:val="00C57310"/>
    <w:rsid w:val="00C6009A"/>
    <w:rsid w:val="00C62B11"/>
    <w:rsid w:val="00C64BF7"/>
    <w:rsid w:val="00C65D77"/>
    <w:rsid w:val="00C71920"/>
    <w:rsid w:val="00C719F2"/>
    <w:rsid w:val="00C73CEA"/>
    <w:rsid w:val="00C7629E"/>
    <w:rsid w:val="00C76760"/>
    <w:rsid w:val="00C76A60"/>
    <w:rsid w:val="00C7722F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A51CA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180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53AD"/>
    <w:rsid w:val="00CE6207"/>
    <w:rsid w:val="00CF0A48"/>
    <w:rsid w:val="00CF10A0"/>
    <w:rsid w:val="00CF2679"/>
    <w:rsid w:val="00CF27E2"/>
    <w:rsid w:val="00CF3907"/>
    <w:rsid w:val="00CF794A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858EF"/>
    <w:rsid w:val="00D91444"/>
    <w:rsid w:val="00D93033"/>
    <w:rsid w:val="00D966A3"/>
    <w:rsid w:val="00D973D5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4B2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3039"/>
    <w:rsid w:val="00E53B56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2D95"/>
    <w:rsid w:val="00E83A03"/>
    <w:rsid w:val="00E83F0E"/>
    <w:rsid w:val="00E8706E"/>
    <w:rsid w:val="00E87084"/>
    <w:rsid w:val="00E92F5D"/>
    <w:rsid w:val="00E93853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323B"/>
    <w:rsid w:val="00EB604A"/>
    <w:rsid w:val="00EB6467"/>
    <w:rsid w:val="00EC211F"/>
    <w:rsid w:val="00EC2300"/>
    <w:rsid w:val="00EC3B08"/>
    <w:rsid w:val="00EC5962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713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0BA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3D4B"/>
    <w:rsid w:val="00F960CA"/>
    <w:rsid w:val="00FA0660"/>
    <w:rsid w:val="00FA3256"/>
    <w:rsid w:val="00FA351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20B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8577555"/>
  <w15:docId w15:val="{9BADD24F-5B43-4BEF-AC6A-4E8C739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star_td="http://www.star-group.net/schemas/transit/filters/textdata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pt-BR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pt-B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pt-B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pt-BR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pt-BR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pt-BR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pt-B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BR"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fr-CH"/>
    </w:rPr>
  </w:style>
  <w:style w:type="character" w:customStyle="1" w:styleId="Titre10">
    <w:name w:val="Titre1"/>
    <w:basedOn w:val="Policepardfaut"/>
    <w:rsid w:val="00945BA6"/>
  </w:style>
  <w:style w:type="character" w:customStyle="1" w:styleId="Titre20">
    <w:name w:val="Titre2"/>
    <w:basedOn w:val="Policepardfau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8472469-5EB7-428F-9164-1DDE1446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Normal.dotm</Template>
  <TotalTime>0</TotalTime>
  <Pages>2</Pages>
  <Words>832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Minh-Tan Bui</dc:creator>
  <cp:keywords/>
  <dc:description/>
  <cp:lastModifiedBy>Valentine Geiser</cp:lastModifiedBy>
  <cp:revision>7</cp:revision>
  <dcterms:created xsi:type="dcterms:W3CDTF">2019-05-20T07:09:00Z</dcterms:created>
  <dcterms:modified xsi:type="dcterms:W3CDTF">2019-05-22T09:43:00Z</dcterms:modified>
</cp:coreProperties>
</file>