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EB71C" w14:textId="77777777" w:rsidR="00271599" w:rsidRPr="00102C6C" w:rsidRDefault="00271599" w:rsidP="00271599">
      <w:pPr>
        <w:jc w:val="center"/>
        <w:rPr>
          <w:rFonts w:ascii="Avenir Next" w:eastAsiaTheme="majorEastAsia" w:hAnsi="Avenir Next" w:cstheme="majorBidi"/>
          <w:b/>
          <w:spacing w:val="5"/>
          <w:kern w:val="28"/>
          <w:sz w:val="23"/>
          <w:szCs w:val="23"/>
          <w:lang w:val="en-GB"/>
        </w:rPr>
      </w:pPr>
      <w:r w:rsidRPr="00102C6C">
        <w:rPr>
          <w:rStyle w:val="TitleChar"/>
          <w:rFonts w:ascii="Avenir Next" w:hAnsi="Avenir Next"/>
          <w:b/>
          <w:color w:val="auto"/>
          <w:sz w:val="22"/>
          <w:szCs w:val="22"/>
          <w:lang w:val="en-GB"/>
        </w:rPr>
        <w:t>A Star Through Time:</w:t>
      </w:r>
      <w:r w:rsidRPr="00102C6C">
        <w:rPr>
          <w:rStyle w:val="TitleChar"/>
          <w:rFonts w:ascii="Avenir Next" w:hAnsi="Avenir Next"/>
          <w:b/>
          <w:color w:val="auto"/>
          <w:sz w:val="23"/>
          <w:szCs w:val="23"/>
          <w:lang w:val="en-GB"/>
        </w:rPr>
        <w:t xml:space="preserve"> </w:t>
      </w:r>
      <w:r w:rsidRPr="00102C6C">
        <w:rPr>
          <w:rStyle w:val="TitleChar"/>
          <w:rFonts w:ascii="Avenir Next" w:hAnsi="Avenir Next"/>
          <w:b/>
          <w:color w:val="auto"/>
          <w:sz w:val="23"/>
          <w:szCs w:val="23"/>
          <w:lang w:val="en-GB"/>
        </w:rPr>
        <w:br/>
      </w:r>
      <w:r w:rsidRPr="00102C6C">
        <w:rPr>
          <w:rStyle w:val="TitleChar"/>
          <w:rFonts w:ascii="Avenir Next" w:hAnsi="Avenir Next"/>
          <w:b/>
          <w:color w:val="auto"/>
          <w:sz w:val="20"/>
          <w:szCs w:val="23"/>
          <w:lang w:val="en-GB"/>
        </w:rPr>
        <w:t xml:space="preserve">Zenith brings its unique and immersive </w:t>
      </w:r>
      <w:r w:rsidRPr="00102C6C">
        <w:rPr>
          <w:rStyle w:val="TitleChar"/>
          <w:rFonts w:ascii="Avenir Next" w:hAnsi="Avenir Next"/>
          <w:b/>
          <w:i/>
          <w:color w:val="auto"/>
          <w:sz w:val="20"/>
          <w:szCs w:val="23"/>
          <w:lang w:val="en-GB"/>
        </w:rPr>
        <w:t xml:space="preserve">Le Monde </w:t>
      </w:r>
      <w:proofErr w:type="spellStart"/>
      <w:r w:rsidRPr="00102C6C">
        <w:rPr>
          <w:rStyle w:val="TitleChar"/>
          <w:rFonts w:ascii="Avenir Next" w:hAnsi="Avenir Next"/>
          <w:b/>
          <w:i/>
          <w:color w:val="auto"/>
          <w:sz w:val="20"/>
          <w:szCs w:val="23"/>
          <w:lang w:val="en-GB"/>
        </w:rPr>
        <w:t>Étoilé</w:t>
      </w:r>
      <w:proofErr w:type="spellEnd"/>
      <w:r w:rsidRPr="00102C6C">
        <w:rPr>
          <w:rStyle w:val="TitleChar"/>
          <w:rFonts w:ascii="Avenir Next" w:hAnsi="Avenir Next"/>
          <w:b/>
          <w:color w:val="auto"/>
          <w:sz w:val="20"/>
          <w:szCs w:val="23"/>
          <w:lang w:val="en-GB"/>
        </w:rPr>
        <w:t xml:space="preserve"> exhibition to Singapore</w:t>
      </w:r>
    </w:p>
    <w:p w14:paraId="3EA54240" w14:textId="77777777" w:rsidR="00271599" w:rsidRDefault="00271599" w:rsidP="00271599">
      <w:pPr>
        <w:jc w:val="both"/>
        <w:rPr>
          <w:rFonts w:ascii="Avenir Next" w:hAnsi="Avenir Next"/>
          <w:b/>
          <w:sz w:val="18"/>
          <w:szCs w:val="18"/>
          <w:lang w:val="en-GB"/>
        </w:rPr>
      </w:pPr>
      <w:r w:rsidRPr="00102C6C">
        <w:rPr>
          <w:rFonts w:ascii="Avenir Next" w:hAnsi="Avenir Next"/>
          <w:sz w:val="18"/>
          <w:szCs w:val="18"/>
          <w:lang w:val="en-GB"/>
        </w:rPr>
        <w:br/>
      </w:r>
      <w:r w:rsidRPr="00102C6C">
        <w:rPr>
          <w:rFonts w:ascii="Avenir Next" w:hAnsi="Avenir Next"/>
          <w:b/>
          <w:sz w:val="18"/>
          <w:szCs w:val="18"/>
          <w:lang w:val="en-GB"/>
        </w:rPr>
        <w:t>2019 is a milestone year for Zenith. Besides the yearlong 50</w:t>
      </w:r>
      <w:r w:rsidRPr="00102C6C">
        <w:rPr>
          <w:rFonts w:ascii="Avenir Next" w:hAnsi="Avenir Next"/>
          <w:b/>
          <w:sz w:val="18"/>
          <w:szCs w:val="18"/>
          <w:vertAlign w:val="superscript"/>
          <w:lang w:val="en-GB"/>
        </w:rPr>
        <w:t>th</w:t>
      </w:r>
      <w:r w:rsidRPr="00102C6C">
        <w:rPr>
          <w:rFonts w:ascii="Avenir Next" w:hAnsi="Avenir Next"/>
          <w:b/>
          <w:sz w:val="18"/>
          <w:szCs w:val="18"/>
          <w:lang w:val="en-GB"/>
        </w:rPr>
        <w:t xml:space="preserve"> anniversary celebration of its iconic El Primero chronograph calibre, this year also marks the first anniversary of Le Monde </w:t>
      </w:r>
      <w:proofErr w:type="spellStart"/>
      <w:r w:rsidRPr="00102C6C">
        <w:rPr>
          <w:rFonts w:ascii="Avenir Next" w:hAnsi="Avenir Next"/>
          <w:b/>
          <w:sz w:val="18"/>
          <w:szCs w:val="18"/>
          <w:lang w:val="en-GB"/>
        </w:rPr>
        <w:t>Étoilé</w:t>
      </w:r>
      <w:proofErr w:type="spellEnd"/>
      <w:r w:rsidRPr="00102C6C">
        <w:rPr>
          <w:rFonts w:ascii="Avenir Next" w:hAnsi="Avenir Next"/>
          <w:b/>
          <w:sz w:val="18"/>
          <w:szCs w:val="18"/>
          <w:lang w:val="en-GB"/>
        </w:rPr>
        <w:t>, a uniquely immersive experience at the Zenith manufacture that allows visitors to discover the history of Zenith and Swiss watchmaking. Now, for the first time ever, the experience will be brought to Singapore in a unique pop-up exhibition dubbed “A Star Through Time”, where the public is invited to enter the world of Zenith in an unprecedentedly interactive manner.</w:t>
      </w:r>
    </w:p>
    <w:p w14:paraId="04E36260" w14:textId="64EB5489" w:rsidR="00271599" w:rsidRPr="00102C6C" w:rsidRDefault="00271599" w:rsidP="00271599">
      <w:pPr>
        <w:jc w:val="both"/>
        <w:rPr>
          <w:rFonts w:ascii="Avenir Next" w:hAnsi="Avenir Next"/>
          <w:sz w:val="18"/>
          <w:szCs w:val="18"/>
          <w:lang w:val="en-GB"/>
        </w:rPr>
      </w:pPr>
      <w:r w:rsidRPr="00102C6C">
        <w:rPr>
          <w:rFonts w:ascii="Avenir Next" w:hAnsi="Avenir Next"/>
          <w:sz w:val="18"/>
          <w:szCs w:val="18"/>
          <w:lang w:val="en-GB"/>
        </w:rPr>
        <w:br/>
        <w:t xml:space="preserve">Having partnered with the Neuchâtel Tourism Office in 2018 to create an unforgettable experience for those visiting the cradle of Swiss watchmaking and wishing to learn more about what goes into making a true manufacture watch, the scenographers were able to create a 360° experience for visitors to witness the inner workings of a fully-fledged watchmaking </w:t>
      </w:r>
      <w:r>
        <w:rPr>
          <w:rFonts w:ascii="Avenir Next" w:hAnsi="Avenir Next"/>
          <w:sz w:val="18"/>
          <w:szCs w:val="18"/>
          <w:lang w:val="en-GB"/>
        </w:rPr>
        <w:t>manufacture</w:t>
      </w:r>
      <w:r w:rsidRPr="00102C6C">
        <w:rPr>
          <w:rFonts w:ascii="Avenir Next" w:hAnsi="Avenir Next"/>
          <w:sz w:val="18"/>
          <w:szCs w:val="18"/>
          <w:lang w:val="en-GB"/>
        </w:rPr>
        <w:t>. Visitors can learn about the past, present and future of the El Primero calibre, with rare watches from the archives on display for all to admire. Interactive displays using cutting-edge audio-visual presentation technologies create an unforgettable, sensory voyage through time.</w:t>
      </w:r>
    </w:p>
    <w:p w14:paraId="2241AF01" w14:textId="1C4EF892" w:rsidR="00271599" w:rsidRPr="000051CA" w:rsidRDefault="00271599" w:rsidP="00A658AF">
      <w:pPr>
        <w:jc w:val="both"/>
        <w:rPr>
          <w:rFonts w:ascii="Avenir Next" w:hAnsi="Avenir Next"/>
          <w:sz w:val="18"/>
          <w:szCs w:val="18"/>
          <w:lang w:val="en-GB"/>
        </w:rPr>
      </w:pPr>
      <w:r w:rsidRPr="00102C6C">
        <w:rPr>
          <w:rFonts w:ascii="Avenir Next" w:hAnsi="Avenir Next"/>
          <w:sz w:val="18"/>
          <w:szCs w:val="18"/>
          <w:lang w:val="en-GB"/>
        </w:rPr>
        <w:br/>
        <w:t xml:space="preserve">Taking place from August 28 to September 1 at Ngee Ann City Civic Plaza on the prestigious Orchard Road, </w:t>
      </w:r>
      <w:r w:rsidRPr="00102C6C">
        <w:rPr>
          <w:rFonts w:ascii="Avenir Next" w:hAnsi="Avenir Next"/>
          <w:i/>
          <w:sz w:val="18"/>
          <w:szCs w:val="18"/>
          <w:lang w:val="en-GB"/>
        </w:rPr>
        <w:t>A Star Through Time</w:t>
      </w:r>
      <w:r w:rsidRPr="00102C6C">
        <w:rPr>
          <w:rFonts w:ascii="Avenir Next" w:hAnsi="Avenir Next"/>
          <w:sz w:val="18"/>
          <w:szCs w:val="18"/>
          <w:lang w:val="en-GB"/>
        </w:rPr>
        <w:t xml:space="preserve"> will debut its worldwide tour with</w:t>
      </w:r>
      <w:r w:rsidRPr="00102C6C">
        <w:rPr>
          <w:rFonts w:ascii="Avenir Next" w:hAnsi="Avenir Next"/>
          <w:iCs/>
          <w:sz w:val="18"/>
          <w:szCs w:val="18"/>
          <w:lang w:val="en-GB"/>
        </w:rPr>
        <w:t xml:space="preserve"> Singapore as the first stop, then make its way to other exclusive destinations in 2020.</w:t>
      </w:r>
      <w:r w:rsidRPr="00102C6C">
        <w:rPr>
          <w:rFonts w:ascii="Avenir Next" w:hAnsi="Avenir Next"/>
          <w:i/>
          <w:iCs/>
          <w:sz w:val="18"/>
          <w:szCs w:val="18"/>
          <w:lang w:val="en-GB"/>
        </w:rPr>
        <w:t xml:space="preserve"> </w:t>
      </w:r>
      <w:r w:rsidRPr="00102C6C">
        <w:rPr>
          <w:rFonts w:ascii="Avenir Next" w:hAnsi="Avenir Next"/>
          <w:i/>
          <w:sz w:val="18"/>
          <w:szCs w:val="18"/>
          <w:lang w:val="en-GB"/>
        </w:rPr>
        <w:t>“</w:t>
      </w:r>
      <w:r w:rsidRPr="000C26DF">
        <w:rPr>
          <w:rFonts w:ascii="Avenir Next" w:hAnsi="Avenir Next"/>
          <w:iCs/>
          <w:sz w:val="18"/>
          <w:szCs w:val="18"/>
          <w:lang w:val="en-SG"/>
        </w:rPr>
        <w:t xml:space="preserve">Singapore has always been accommodating to Zenith’s forward-thinking approach to watchmaking. By bringing </w:t>
      </w:r>
      <w:r w:rsidRPr="000C26DF">
        <w:rPr>
          <w:rFonts w:ascii="Avenir Next" w:hAnsi="Avenir Next"/>
          <w:i/>
          <w:sz w:val="18"/>
          <w:szCs w:val="18"/>
          <w:lang w:val="en-GB"/>
        </w:rPr>
        <w:t xml:space="preserve">Le Monde </w:t>
      </w:r>
      <w:proofErr w:type="spellStart"/>
      <w:r w:rsidRPr="000C26DF">
        <w:rPr>
          <w:rFonts w:ascii="Avenir Next" w:hAnsi="Avenir Next"/>
          <w:i/>
          <w:sz w:val="18"/>
          <w:szCs w:val="18"/>
          <w:lang w:val="en-GB"/>
        </w:rPr>
        <w:t>Étoilé</w:t>
      </w:r>
      <w:proofErr w:type="spellEnd"/>
      <w:r w:rsidRPr="000C26DF">
        <w:rPr>
          <w:rFonts w:ascii="Avenir Next" w:hAnsi="Avenir Next"/>
          <w:i/>
          <w:sz w:val="18"/>
          <w:szCs w:val="18"/>
          <w:lang w:val="en-GB"/>
        </w:rPr>
        <w:t xml:space="preserve"> </w:t>
      </w:r>
      <w:r>
        <w:rPr>
          <w:rFonts w:ascii="Avenir Next" w:hAnsi="Avenir Next"/>
          <w:i/>
          <w:sz w:val="18"/>
          <w:szCs w:val="18"/>
          <w:lang w:val="en-GB"/>
        </w:rPr>
        <w:t>ahead of our new Singapore boutique’s opening</w:t>
      </w:r>
      <w:r w:rsidRPr="000C26DF">
        <w:rPr>
          <w:rFonts w:ascii="Avenir Next" w:hAnsi="Avenir Next"/>
          <w:i/>
          <w:sz w:val="18"/>
          <w:szCs w:val="18"/>
          <w:lang w:val="en-GB"/>
        </w:rPr>
        <w:t>, we are offering a unique occasion</w:t>
      </w:r>
      <w:r>
        <w:rPr>
          <w:rFonts w:ascii="Avenir Next" w:hAnsi="Avenir Next"/>
          <w:i/>
          <w:sz w:val="18"/>
          <w:szCs w:val="18"/>
          <w:lang w:val="en-GB"/>
        </w:rPr>
        <w:t xml:space="preserve"> to discover the past, present and future of Zenith in such a captivating way</w:t>
      </w:r>
      <w:r w:rsidRPr="00102C6C">
        <w:rPr>
          <w:rFonts w:ascii="Avenir Next" w:hAnsi="Avenir Next"/>
          <w:i/>
          <w:sz w:val="18"/>
          <w:szCs w:val="18"/>
          <w:lang w:val="en-GB"/>
        </w:rPr>
        <w:t xml:space="preserve">” </w:t>
      </w:r>
      <w:r w:rsidRPr="00102C6C">
        <w:rPr>
          <w:rFonts w:ascii="Avenir Next" w:hAnsi="Avenir Next"/>
          <w:sz w:val="18"/>
          <w:szCs w:val="18"/>
          <w:lang w:val="en-GB"/>
        </w:rPr>
        <w:t xml:space="preserve">said Zenith’s CEO Julien Tornare at the press conference opening the exhibition on </w:t>
      </w:r>
      <w:r w:rsidRPr="000051CA">
        <w:rPr>
          <w:rFonts w:ascii="Avenir Next" w:hAnsi="Avenir Next"/>
          <w:sz w:val="18"/>
          <w:szCs w:val="18"/>
          <w:lang w:val="en-GB"/>
        </w:rPr>
        <w:t>August 2</w:t>
      </w:r>
      <w:r w:rsidR="00A658AF" w:rsidRPr="000051CA">
        <w:rPr>
          <w:rFonts w:ascii="Avenir Next" w:hAnsi="Avenir Next"/>
          <w:sz w:val="18"/>
          <w:szCs w:val="18"/>
          <w:lang w:val="en-GB"/>
        </w:rPr>
        <w:t xml:space="preserve">9. Alongside watch journalists and influencers, the press conference was graced with the presence of Yann Engel, Director of Neuchâtel Tourism. </w:t>
      </w:r>
    </w:p>
    <w:p w14:paraId="4CE380B2" w14:textId="77777777" w:rsidR="00271599" w:rsidRPr="00102C6C" w:rsidRDefault="00271599" w:rsidP="00271599">
      <w:pPr>
        <w:jc w:val="both"/>
        <w:rPr>
          <w:rStyle w:val="CommentReference"/>
          <w:rFonts w:ascii="Avenir Next" w:hAnsi="Avenir Next"/>
          <w:sz w:val="18"/>
          <w:szCs w:val="18"/>
          <w:lang w:val="en-GB"/>
        </w:rPr>
      </w:pPr>
    </w:p>
    <w:p w14:paraId="4ECD0381" w14:textId="77777777" w:rsidR="00271599" w:rsidRPr="00102C6C" w:rsidRDefault="00271599" w:rsidP="00271599">
      <w:pPr>
        <w:jc w:val="both"/>
        <w:rPr>
          <w:rFonts w:ascii="Avenir Next" w:hAnsi="Avenir Next"/>
          <w:color w:val="800000"/>
          <w:sz w:val="18"/>
          <w:szCs w:val="18"/>
          <w:lang w:val="en-GB"/>
        </w:rPr>
      </w:pPr>
      <w:r w:rsidRPr="00102C6C">
        <w:rPr>
          <w:rFonts w:ascii="Avenir Next" w:hAnsi="Avenir Next"/>
          <w:sz w:val="18"/>
          <w:szCs w:val="18"/>
          <w:lang w:val="en-GB"/>
        </w:rPr>
        <w:t xml:space="preserve">Le Monde </w:t>
      </w:r>
      <w:proofErr w:type="spellStart"/>
      <w:r w:rsidRPr="00102C6C">
        <w:rPr>
          <w:rFonts w:ascii="Avenir Next" w:hAnsi="Avenir Next"/>
          <w:sz w:val="18"/>
          <w:szCs w:val="18"/>
          <w:lang w:val="en-GB"/>
        </w:rPr>
        <w:t>Étoilé</w:t>
      </w:r>
      <w:proofErr w:type="spellEnd"/>
      <w:r w:rsidRPr="00102C6C">
        <w:rPr>
          <w:rFonts w:ascii="Avenir Next" w:hAnsi="Avenir Next"/>
          <w:sz w:val="18"/>
          <w:szCs w:val="18"/>
          <w:lang w:val="en-GB"/>
        </w:rPr>
        <w:t xml:space="preserve"> will also pay homage to a Zenith hero,</w:t>
      </w:r>
      <w:r w:rsidRPr="00102C6C">
        <w:rPr>
          <w:rFonts w:ascii="Avenir Next" w:hAnsi="Avenir Next"/>
          <w:color w:val="800000"/>
          <w:sz w:val="18"/>
          <w:szCs w:val="18"/>
          <w:lang w:val="en-GB"/>
        </w:rPr>
        <w:t xml:space="preserve"> </w:t>
      </w:r>
      <w:r w:rsidRPr="00102C6C">
        <w:rPr>
          <w:rFonts w:ascii="Avenir Next" w:hAnsi="Avenir Next"/>
          <w:sz w:val="18"/>
          <w:szCs w:val="18"/>
          <w:lang w:val="en-GB"/>
        </w:rPr>
        <w:t xml:space="preserve">telling the tale of how watchmaker Charles </w:t>
      </w:r>
      <w:proofErr w:type="spellStart"/>
      <w:r w:rsidRPr="00102C6C">
        <w:rPr>
          <w:rFonts w:ascii="Avenir Next" w:hAnsi="Avenir Next"/>
          <w:sz w:val="18"/>
          <w:szCs w:val="18"/>
          <w:lang w:val="en-GB"/>
        </w:rPr>
        <w:t>Vermot’s</w:t>
      </w:r>
      <w:proofErr w:type="spellEnd"/>
      <w:r w:rsidRPr="00102C6C">
        <w:rPr>
          <w:rFonts w:ascii="Avenir Next" w:hAnsi="Avenir Next"/>
          <w:sz w:val="18"/>
          <w:szCs w:val="18"/>
          <w:lang w:val="en-GB"/>
        </w:rPr>
        <w:t xml:space="preserve"> rebellious </w:t>
      </w:r>
      <w:r>
        <w:rPr>
          <w:rFonts w:ascii="Avenir Next" w:hAnsi="Avenir Next"/>
          <w:sz w:val="18"/>
          <w:szCs w:val="18"/>
          <w:lang w:val="en-GB"/>
        </w:rPr>
        <w:t xml:space="preserve">yet courageous </w:t>
      </w:r>
      <w:r w:rsidRPr="00102C6C">
        <w:rPr>
          <w:rFonts w:ascii="Avenir Next" w:hAnsi="Avenir Next"/>
          <w:sz w:val="18"/>
          <w:szCs w:val="18"/>
          <w:lang w:val="en-GB"/>
        </w:rPr>
        <w:t>act of safeguarding the tools necessary for the manufacture of El Primero in the attic of the Zenith manufactur</w:t>
      </w:r>
      <w:bookmarkStart w:id="0" w:name="_GoBack"/>
      <w:bookmarkEnd w:id="0"/>
      <w:r w:rsidRPr="00102C6C">
        <w:rPr>
          <w:rFonts w:ascii="Avenir Next" w:hAnsi="Avenir Next"/>
          <w:sz w:val="18"/>
          <w:szCs w:val="18"/>
          <w:lang w:val="en-GB"/>
        </w:rPr>
        <w:t>e played a pivotal role in the continuity of the exceptional calibre.</w:t>
      </w:r>
      <w:r w:rsidRPr="00102C6C">
        <w:rPr>
          <w:rFonts w:ascii="Avenir Next" w:hAnsi="Avenir Next"/>
          <w:color w:val="800000"/>
          <w:sz w:val="18"/>
          <w:szCs w:val="18"/>
          <w:lang w:val="en-GB"/>
        </w:rPr>
        <w:t xml:space="preserve"> </w:t>
      </w:r>
      <w:r w:rsidRPr="00102C6C">
        <w:rPr>
          <w:rFonts w:ascii="Avenir Next" w:hAnsi="Avenir Next"/>
          <w:sz w:val="18"/>
          <w:szCs w:val="18"/>
          <w:lang w:val="en-GB"/>
        </w:rPr>
        <w:t>Guests can create interactive photos with 3D displays and props as they travel back in time to a 3D recreation of the secret attic</w:t>
      </w:r>
      <w:r w:rsidRPr="00102C6C">
        <w:rPr>
          <w:rFonts w:ascii="Avenir Next" w:hAnsi="Avenir Next"/>
          <w:color w:val="800000"/>
          <w:sz w:val="18"/>
          <w:szCs w:val="18"/>
          <w:lang w:val="en-GB"/>
        </w:rPr>
        <w:t>.</w:t>
      </w:r>
    </w:p>
    <w:p w14:paraId="111A1BD9" w14:textId="77777777" w:rsidR="00271599" w:rsidRDefault="00271599" w:rsidP="00271599">
      <w:pPr>
        <w:jc w:val="both"/>
        <w:rPr>
          <w:rFonts w:ascii="Avenir Next" w:hAnsi="Avenir Next"/>
          <w:sz w:val="18"/>
          <w:szCs w:val="18"/>
          <w:lang w:val="en-GB"/>
        </w:rPr>
      </w:pPr>
      <w:r w:rsidRPr="00102C6C">
        <w:rPr>
          <w:rFonts w:ascii="Avenir Next" w:hAnsi="Avenir Next"/>
          <w:color w:val="800000"/>
          <w:sz w:val="18"/>
          <w:szCs w:val="18"/>
          <w:lang w:val="en-GB"/>
        </w:rPr>
        <w:br/>
      </w:r>
      <w:r w:rsidRPr="00102C6C">
        <w:rPr>
          <w:rFonts w:ascii="Avenir Next" w:hAnsi="Avenir Next"/>
          <w:sz w:val="18"/>
          <w:szCs w:val="18"/>
          <w:lang w:val="en-GB"/>
        </w:rPr>
        <w:t xml:space="preserve">At </w:t>
      </w:r>
      <w:r w:rsidRPr="00102C6C">
        <w:rPr>
          <w:rFonts w:ascii="Avenir Next" w:hAnsi="Avenir Next"/>
          <w:i/>
          <w:sz w:val="18"/>
          <w:szCs w:val="18"/>
          <w:lang w:val="en-GB"/>
        </w:rPr>
        <w:t>A Star Through Time</w:t>
      </w:r>
      <w:r w:rsidRPr="00102C6C">
        <w:rPr>
          <w:rFonts w:ascii="Avenir Next" w:hAnsi="Avenir Next"/>
          <w:sz w:val="18"/>
          <w:szCs w:val="18"/>
          <w:lang w:val="en-GB"/>
        </w:rPr>
        <w:t xml:space="preserve">, visitors will be treated to </w:t>
      </w:r>
      <w:proofErr w:type="gramStart"/>
      <w:r w:rsidRPr="00102C6C">
        <w:rPr>
          <w:rFonts w:ascii="Avenir Next" w:hAnsi="Avenir Next"/>
          <w:sz w:val="18"/>
          <w:szCs w:val="18"/>
          <w:lang w:val="en-GB"/>
        </w:rPr>
        <w:t>a number of</w:t>
      </w:r>
      <w:proofErr w:type="gramEnd"/>
      <w:r w:rsidRPr="00102C6C">
        <w:rPr>
          <w:rFonts w:ascii="Avenir Next" w:hAnsi="Avenir Next"/>
          <w:sz w:val="18"/>
          <w:szCs w:val="18"/>
          <w:lang w:val="en-GB"/>
        </w:rPr>
        <w:t xml:space="preserve"> events and activities, from a watch </w:t>
      </w:r>
      <w:r>
        <w:rPr>
          <w:rFonts w:ascii="Avenir Next" w:hAnsi="Avenir Next"/>
          <w:sz w:val="18"/>
          <w:szCs w:val="18"/>
          <w:lang w:val="en-GB"/>
        </w:rPr>
        <w:t>clinic</w:t>
      </w:r>
      <w:r w:rsidRPr="00102C6C">
        <w:rPr>
          <w:rFonts w:ascii="Avenir Next" w:hAnsi="Avenir Next"/>
          <w:sz w:val="18"/>
          <w:szCs w:val="18"/>
          <w:lang w:val="en-GB"/>
        </w:rPr>
        <w:t xml:space="preserve"> and watchmaking workshops, to panel discussions and happy</w:t>
      </w:r>
      <w:r>
        <w:rPr>
          <w:rFonts w:ascii="Avenir Next" w:hAnsi="Avenir Next"/>
          <w:sz w:val="18"/>
          <w:szCs w:val="18"/>
          <w:lang w:val="en-GB"/>
        </w:rPr>
        <w:t xml:space="preserve"> hours with special guests. </w:t>
      </w:r>
      <w:r w:rsidRPr="00102C6C">
        <w:rPr>
          <w:rFonts w:ascii="Avenir Next" w:hAnsi="Avenir Next"/>
          <w:sz w:val="18"/>
          <w:szCs w:val="18"/>
          <w:lang w:val="en-GB"/>
        </w:rPr>
        <w:t xml:space="preserve">Visitors will be able to get up-close and personal and try on a wide </w:t>
      </w:r>
      <w:r>
        <w:rPr>
          <w:rFonts w:ascii="Avenir Next" w:hAnsi="Avenir Next"/>
          <w:sz w:val="18"/>
          <w:szCs w:val="18"/>
          <w:lang w:val="en-GB"/>
        </w:rPr>
        <w:t>selection</w:t>
      </w:r>
      <w:r w:rsidRPr="00102C6C">
        <w:rPr>
          <w:rFonts w:ascii="Avenir Next" w:hAnsi="Avenir Next"/>
          <w:sz w:val="18"/>
          <w:szCs w:val="18"/>
          <w:lang w:val="en-GB"/>
        </w:rPr>
        <w:t xml:space="preserve"> of watche</w:t>
      </w:r>
      <w:r>
        <w:rPr>
          <w:rFonts w:ascii="Avenir Next" w:hAnsi="Avenir Next"/>
          <w:sz w:val="18"/>
          <w:szCs w:val="18"/>
          <w:lang w:val="en-GB"/>
        </w:rPr>
        <w:t>s from</w:t>
      </w:r>
      <w:r w:rsidRPr="00102C6C">
        <w:rPr>
          <w:rFonts w:ascii="Avenir Next" w:hAnsi="Avenir Next"/>
          <w:sz w:val="18"/>
          <w:szCs w:val="18"/>
          <w:lang w:val="en-GB"/>
        </w:rPr>
        <w:t xml:space="preserve"> Zenith</w:t>
      </w:r>
      <w:r>
        <w:rPr>
          <w:rFonts w:ascii="Avenir Next" w:hAnsi="Avenir Next"/>
          <w:sz w:val="18"/>
          <w:szCs w:val="18"/>
          <w:lang w:val="en-GB"/>
        </w:rPr>
        <w:t>’s</w:t>
      </w:r>
      <w:r w:rsidRPr="00102C6C">
        <w:rPr>
          <w:rFonts w:ascii="Avenir Next" w:hAnsi="Avenir Next"/>
          <w:sz w:val="18"/>
          <w:szCs w:val="18"/>
          <w:lang w:val="en-GB"/>
        </w:rPr>
        <w:t xml:space="preserve"> collection at the open concept watch bar.</w:t>
      </w:r>
    </w:p>
    <w:p w14:paraId="2A0C59B6" w14:textId="31AAFE05" w:rsidR="00271599" w:rsidRPr="00102C6C" w:rsidRDefault="00271599" w:rsidP="00271599">
      <w:pPr>
        <w:jc w:val="both"/>
        <w:rPr>
          <w:rFonts w:ascii="Avenir Next" w:hAnsi="Avenir Next"/>
          <w:sz w:val="18"/>
          <w:szCs w:val="18"/>
          <w:lang w:val="en-GB"/>
        </w:rPr>
      </w:pPr>
      <w:r>
        <w:rPr>
          <w:rFonts w:ascii="Avenir Next" w:hAnsi="Avenir Next"/>
          <w:sz w:val="18"/>
          <w:szCs w:val="18"/>
          <w:lang w:val="en-GB"/>
        </w:rPr>
        <w:br/>
        <w:t xml:space="preserve">With such an expansive range of hands-on activities, immersive exhibitions and interactive displays, visitors of </w:t>
      </w:r>
      <w:r w:rsidRPr="003F2B52">
        <w:rPr>
          <w:rFonts w:ascii="Avenir Next" w:hAnsi="Avenir Next"/>
          <w:i/>
          <w:sz w:val="18"/>
          <w:szCs w:val="18"/>
          <w:lang w:val="en-GB"/>
        </w:rPr>
        <w:t>A Star Through Time</w:t>
      </w:r>
      <w:r>
        <w:rPr>
          <w:rFonts w:ascii="Avenir Next" w:hAnsi="Avenir Next"/>
          <w:sz w:val="18"/>
          <w:szCs w:val="18"/>
          <w:lang w:val="en-GB"/>
        </w:rPr>
        <w:t xml:space="preserve"> </w:t>
      </w:r>
      <w:proofErr w:type="gramStart"/>
      <w:r>
        <w:rPr>
          <w:rFonts w:ascii="Avenir Next" w:hAnsi="Avenir Next"/>
          <w:sz w:val="18"/>
          <w:szCs w:val="18"/>
          <w:lang w:val="en-GB"/>
        </w:rPr>
        <w:t>are able to</w:t>
      </w:r>
      <w:proofErr w:type="gramEnd"/>
      <w:r>
        <w:rPr>
          <w:rFonts w:ascii="Avenir Next" w:hAnsi="Avenir Next"/>
          <w:sz w:val="18"/>
          <w:szCs w:val="18"/>
          <w:lang w:val="en-GB"/>
        </w:rPr>
        <w:t xml:space="preserve"> dive deep into the unparalleled history of Zenith and catch a glimpse of its bright, starlit future.</w:t>
      </w:r>
    </w:p>
    <w:p w14:paraId="37FC4079" w14:textId="569984D0" w:rsidR="00B21701" w:rsidRPr="003510B4" w:rsidRDefault="00B21701" w:rsidP="00271599">
      <w:pPr>
        <w:rPr>
          <w:rFonts w:ascii="Avenir Next" w:hAnsi="Avenir Next"/>
          <w:sz w:val="18"/>
          <w:lang w:val="en-GB"/>
        </w:rPr>
      </w:pPr>
    </w:p>
    <w:p w14:paraId="540E3381" w14:textId="77777777" w:rsidR="003510B4" w:rsidRPr="003510B4" w:rsidRDefault="003510B4" w:rsidP="003510B4">
      <w:pPr>
        <w:tabs>
          <w:tab w:val="left" w:pos="8564"/>
        </w:tabs>
        <w:jc w:val="both"/>
        <w:rPr>
          <w:rFonts w:ascii="Avenir Next" w:hAnsi="Avenir Next" w:cstheme="majorHAnsi"/>
          <w:b/>
          <w:color w:val="000000" w:themeColor="text1"/>
          <w:sz w:val="18"/>
          <w:szCs w:val="18"/>
          <w:lang w:val="en-GB"/>
        </w:rPr>
      </w:pPr>
      <w:r w:rsidRPr="003510B4">
        <w:rPr>
          <w:rFonts w:ascii="Avenir Next" w:hAnsi="Avenir Next" w:cstheme="majorHAnsi"/>
          <w:b/>
          <w:color w:val="000000" w:themeColor="text1"/>
          <w:sz w:val="18"/>
          <w:szCs w:val="18"/>
          <w:lang w:val="en-GB"/>
        </w:rPr>
        <w:t>ZENITH: the future of Swiss watchmaking</w:t>
      </w:r>
    </w:p>
    <w:p w14:paraId="3FDAAF8F" w14:textId="77777777" w:rsidR="003510B4" w:rsidRPr="003510B4" w:rsidRDefault="003510B4" w:rsidP="003510B4">
      <w:pPr>
        <w:tabs>
          <w:tab w:val="left" w:pos="8564"/>
        </w:tabs>
        <w:jc w:val="both"/>
        <w:rPr>
          <w:rFonts w:ascii="Avenir Next" w:hAnsi="Avenir Next"/>
          <w:sz w:val="18"/>
          <w:szCs w:val="18"/>
        </w:rPr>
      </w:pPr>
      <w:r w:rsidRPr="003510B4">
        <w:rPr>
          <w:rFonts w:ascii="Avenir Next" w:hAnsi="Avenir Next"/>
          <w:sz w:val="18"/>
          <w:szCs w:val="18"/>
        </w:rPr>
        <w:t xml:space="preserve">With innovation as its guiding star, Zenith features exceptional in-house developed and manufactured movements in all its watches, such as the DEFY Inventor with its monolithic oscillator of exceptional precision, and the DEFY El Primero 21 with its high-frequency 1/100th of a second chronograph. Since its establishment in 1865, Zenith has consistently redefined the notions of precision and innovation, including the first “Pilot Watch” at the dawn of aviation and the first serially produced “El Primero” automatic chronograph </w:t>
      </w:r>
      <w:proofErr w:type="spellStart"/>
      <w:r w:rsidRPr="003510B4">
        <w:rPr>
          <w:rFonts w:ascii="Avenir Next" w:hAnsi="Avenir Next"/>
          <w:sz w:val="18"/>
          <w:szCs w:val="18"/>
        </w:rPr>
        <w:t>calibre</w:t>
      </w:r>
      <w:proofErr w:type="spellEnd"/>
      <w:r w:rsidRPr="003510B4">
        <w:rPr>
          <w:rFonts w:ascii="Avenir Next" w:hAnsi="Avenir Next"/>
          <w:sz w:val="18"/>
          <w:szCs w:val="18"/>
        </w:rPr>
        <w:t>. Always one step ahead, Zenith is writing a new chapter in its unique legacy by setting new standards of performance and inspired design. Zenith is here to shape the future of Swiss watchmaking, accompanying those who dare to challenge time itself and reach for the stars.</w:t>
      </w:r>
    </w:p>
    <w:p w14:paraId="5A88FAE6" w14:textId="77777777" w:rsidR="003510B4" w:rsidRPr="003510B4" w:rsidRDefault="003510B4" w:rsidP="003510B4">
      <w:pPr>
        <w:rPr>
          <w:rFonts w:ascii="Avenir Next" w:hAnsi="Avenir Next"/>
          <w:sz w:val="18"/>
          <w:szCs w:val="18"/>
        </w:rPr>
      </w:pPr>
    </w:p>
    <w:sectPr w:rsidR="003510B4" w:rsidRPr="003510B4" w:rsidSect="00D61DDE">
      <w:headerReference w:type="default"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170CF" w14:textId="77777777" w:rsidR="00FD45D5" w:rsidRDefault="00FD45D5" w:rsidP="00AB2C8E">
      <w:r>
        <w:separator/>
      </w:r>
    </w:p>
  </w:endnote>
  <w:endnote w:type="continuationSeparator" w:id="0">
    <w:p w14:paraId="4077C4C4" w14:textId="77777777" w:rsidR="00FD45D5" w:rsidRDefault="00FD45D5" w:rsidP="00AB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Menlo Bold"/>
    <w:panose1 w:val="020B0502040204020203"/>
    <w:charset w:val="00"/>
    <w:family w:val="swiss"/>
    <w:pitch w:val="variable"/>
    <w:sig w:usb0="E10022FF" w:usb1="C000E47F" w:usb2="00000029" w:usb3="00000000" w:csb0="000001D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Next">
    <w:altName w:val="Avenir Next Regular"/>
    <w:panose1 w:val="020B0503020202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2FC8" w14:textId="77777777" w:rsidR="00BF5EF4" w:rsidRPr="00166C18" w:rsidRDefault="00BF5EF4" w:rsidP="00BF5EF4">
    <w:pPr>
      <w:pStyle w:val="Footer"/>
      <w:jc w:val="center"/>
      <w:rPr>
        <w:rFonts w:ascii="Avenir Next" w:hAnsi="Avenir Next"/>
        <w:sz w:val="18"/>
        <w:szCs w:val="18"/>
        <w:lang w:val="fr-CH"/>
      </w:rPr>
    </w:pPr>
    <w:r w:rsidRPr="00166C18">
      <w:rPr>
        <w:rFonts w:ascii="Avenir Next" w:hAnsi="Avenir Next"/>
        <w:b/>
        <w:sz w:val="18"/>
        <w:szCs w:val="18"/>
        <w:lang w:val="fr-CH"/>
      </w:rPr>
      <w:t>ZENITH</w:t>
    </w:r>
    <w:r w:rsidRPr="00166C18">
      <w:rPr>
        <w:rFonts w:ascii="Avenir Next" w:hAnsi="Avenir Next"/>
        <w:sz w:val="18"/>
        <w:szCs w:val="18"/>
        <w:lang w:val="fr-CH"/>
      </w:rPr>
      <w:t xml:space="preserve"> | www.zenith-watches.com | Rue des </w:t>
    </w:r>
    <w:proofErr w:type="spellStart"/>
    <w:r w:rsidRPr="00166C18">
      <w:rPr>
        <w:rFonts w:ascii="Avenir Next" w:hAnsi="Avenir Next"/>
        <w:sz w:val="18"/>
        <w:szCs w:val="18"/>
        <w:lang w:val="fr-CH"/>
      </w:rPr>
      <w:t>Billodes</w:t>
    </w:r>
    <w:proofErr w:type="spellEnd"/>
    <w:r w:rsidRPr="00166C18">
      <w:rPr>
        <w:rFonts w:ascii="Avenir Next" w:hAnsi="Avenir Next"/>
        <w:sz w:val="18"/>
        <w:szCs w:val="18"/>
        <w:lang w:val="fr-CH"/>
      </w:rPr>
      <w:t xml:space="preserve"> 34-36 | CH-2400 Le Locle</w:t>
    </w:r>
  </w:p>
  <w:p w14:paraId="107C2372" w14:textId="3D77EDAC" w:rsidR="00BF5EF4" w:rsidRPr="00BF5EF4" w:rsidRDefault="00BF5EF4" w:rsidP="00BF5EF4">
    <w:pPr>
      <w:pStyle w:val="Footer"/>
      <w:jc w:val="center"/>
      <w:rPr>
        <w:rFonts w:ascii="Avenir Next" w:hAnsi="Avenir Next"/>
        <w:sz w:val="18"/>
        <w:szCs w:val="18"/>
      </w:rPr>
    </w:pPr>
    <w:r w:rsidRPr="00166C18">
      <w:rPr>
        <w:rFonts w:ascii="Avenir Next" w:hAnsi="Avenir Next"/>
        <w:sz w:val="18"/>
        <w:szCs w:val="18"/>
        <w:lang w:val="fr-CH"/>
      </w:rPr>
      <w:t xml:space="preserve">International Media Relations : </w:t>
    </w:r>
    <w:hyperlink r:id="rId1" w:history="1">
      <w:r w:rsidRPr="0050176C">
        <w:rPr>
          <w:rStyle w:val="Hyperlink"/>
          <w:rFonts w:ascii="Avenir Next" w:hAnsi="Avenir Next"/>
          <w:sz w:val="18"/>
          <w:szCs w:val="18"/>
          <w:lang w:val="fr-CH"/>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D503" w14:textId="77777777" w:rsidR="00FD45D5" w:rsidRDefault="00FD45D5" w:rsidP="00AB2C8E">
      <w:r>
        <w:separator/>
      </w:r>
    </w:p>
  </w:footnote>
  <w:footnote w:type="continuationSeparator" w:id="0">
    <w:p w14:paraId="7F7F12B0" w14:textId="77777777" w:rsidR="00FD45D5" w:rsidRDefault="00FD45D5" w:rsidP="00AB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7E66A" w14:textId="3FC9ABB7" w:rsidR="00BF5EF4" w:rsidRDefault="00BF5EF4" w:rsidP="00BF5EF4">
    <w:pPr>
      <w:pStyle w:val="Header"/>
      <w:jc w:val="center"/>
    </w:pPr>
    <w:r>
      <w:rPr>
        <w:noProof/>
      </w:rPr>
      <w:drawing>
        <wp:inline distT="0" distB="0" distL="0" distR="0" wp14:anchorId="1E78AAA5" wp14:editId="16374B25">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6CD5895" w14:textId="77777777" w:rsidR="00BF5EF4" w:rsidRDefault="00BF5EF4" w:rsidP="00BF5E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8E"/>
    <w:rsid w:val="000051CA"/>
    <w:rsid w:val="000C26DF"/>
    <w:rsid w:val="00102C6C"/>
    <w:rsid w:val="00124655"/>
    <w:rsid w:val="00271599"/>
    <w:rsid w:val="00336291"/>
    <w:rsid w:val="003510B4"/>
    <w:rsid w:val="003F2B52"/>
    <w:rsid w:val="004E38D2"/>
    <w:rsid w:val="005D17A6"/>
    <w:rsid w:val="00614F8A"/>
    <w:rsid w:val="007342FD"/>
    <w:rsid w:val="0075354A"/>
    <w:rsid w:val="007A2B5B"/>
    <w:rsid w:val="00817335"/>
    <w:rsid w:val="008B1ADE"/>
    <w:rsid w:val="00983EA1"/>
    <w:rsid w:val="00A0352D"/>
    <w:rsid w:val="00A658AF"/>
    <w:rsid w:val="00AB2C8E"/>
    <w:rsid w:val="00AF70D0"/>
    <w:rsid w:val="00B21701"/>
    <w:rsid w:val="00BF5EF4"/>
    <w:rsid w:val="00D07907"/>
    <w:rsid w:val="00D61DDE"/>
    <w:rsid w:val="00F14A1C"/>
    <w:rsid w:val="00F33759"/>
    <w:rsid w:val="00F65C9F"/>
    <w:rsid w:val="00F87AED"/>
    <w:rsid w:val="00FD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2D3E5"/>
  <w14:defaultImageDpi w14:val="300"/>
  <w15:docId w15:val="{EA83B2AB-B926-4302-BC48-328D10BF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5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C8E"/>
    <w:pPr>
      <w:tabs>
        <w:tab w:val="center" w:pos="4320"/>
        <w:tab w:val="right" w:pos="8640"/>
      </w:tabs>
    </w:pPr>
  </w:style>
  <w:style w:type="character" w:customStyle="1" w:styleId="HeaderChar">
    <w:name w:val="Header Char"/>
    <w:basedOn w:val="DefaultParagraphFont"/>
    <w:link w:val="Header"/>
    <w:uiPriority w:val="99"/>
    <w:rsid w:val="00AB2C8E"/>
  </w:style>
  <w:style w:type="paragraph" w:styleId="Footer">
    <w:name w:val="footer"/>
    <w:basedOn w:val="Normal"/>
    <w:link w:val="FooterChar"/>
    <w:uiPriority w:val="99"/>
    <w:unhideWhenUsed/>
    <w:rsid w:val="00AB2C8E"/>
    <w:pPr>
      <w:tabs>
        <w:tab w:val="center" w:pos="4320"/>
        <w:tab w:val="right" w:pos="8640"/>
      </w:tabs>
    </w:pPr>
  </w:style>
  <w:style w:type="character" w:customStyle="1" w:styleId="FooterChar">
    <w:name w:val="Footer Char"/>
    <w:basedOn w:val="DefaultParagraphFont"/>
    <w:link w:val="Footer"/>
    <w:uiPriority w:val="99"/>
    <w:rsid w:val="00AB2C8E"/>
  </w:style>
  <w:style w:type="character" w:customStyle="1" w:styleId="Heading1Char">
    <w:name w:val="Heading 1 Char"/>
    <w:basedOn w:val="DefaultParagraphFont"/>
    <w:link w:val="Heading1"/>
    <w:uiPriority w:val="9"/>
    <w:rsid w:val="0075354A"/>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7535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354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24655"/>
    <w:rPr>
      <w:sz w:val="16"/>
      <w:szCs w:val="16"/>
    </w:rPr>
  </w:style>
  <w:style w:type="paragraph" w:styleId="CommentText">
    <w:name w:val="annotation text"/>
    <w:basedOn w:val="Normal"/>
    <w:link w:val="CommentTextChar"/>
    <w:uiPriority w:val="99"/>
    <w:semiHidden/>
    <w:unhideWhenUsed/>
    <w:rsid w:val="00124655"/>
    <w:rPr>
      <w:sz w:val="20"/>
      <w:szCs w:val="20"/>
    </w:rPr>
  </w:style>
  <w:style w:type="character" w:customStyle="1" w:styleId="CommentTextChar">
    <w:name w:val="Comment Text Char"/>
    <w:basedOn w:val="DefaultParagraphFont"/>
    <w:link w:val="CommentText"/>
    <w:uiPriority w:val="99"/>
    <w:semiHidden/>
    <w:rsid w:val="00124655"/>
    <w:rPr>
      <w:sz w:val="20"/>
      <w:szCs w:val="20"/>
    </w:rPr>
  </w:style>
  <w:style w:type="paragraph" w:styleId="CommentSubject">
    <w:name w:val="annotation subject"/>
    <w:basedOn w:val="CommentText"/>
    <w:next w:val="CommentText"/>
    <w:link w:val="CommentSubjectChar"/>
    <w:uiPriority w:val="99"/>
    <w:semiHidden/>
    <w:unhideWhenUsed/>
    <w:rsid w:val="00124655"/>
    <w:rPr>
      <w:b/>
      <w:bCs/>
    </w:rPr>
  </w:style>
  <w:style w:type="character" w:customStyle="1" w:styleId="CommentSubjectChar">
    <w:name w:val="Comment Subject Char"/>
    <w:basedOn w:val="CommentTextChar"/>
    <w:link w:val="CommentSubject"/>
    <w:uiPriority w:val="99"/>
    <w:semiHidden/>
    <w:rsid w:val="00124655"/>
    <w:rPr>
      <w:b/>
      <w:bCs/>
      <w:sz w:val="20"/>
      <w:szCs w:val="20"/>
    </w:rPr>
  </w:style>
  <w:style w:type="paragraph" w:styleId="BalloonText">
    <w:name w:val="Balloon Text"/>
    <w:basedOn w:val="Normal"/>
    <w:link w:val="BalloonTextChar"/>
    <w:uiPriority w:val="99"/>
    <w:semiHidden/>
    <w:unhideWhenUsed/>
    <w:rsid w:val="00124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655"/>
    <w:rPr>
      <w:rFonts w:ascii="Segoe UI" w:hAnsi="Segoe UI" w:cs="Segoe UI"/>
      <w:sz w:val="18"/>
      <w:szCs w:val="18"/>
    </w:rPr>
  </w:style>
  <w:style w:type="character" w:styleId="Hyperlink">
    <w:name w:val="Hyperlink"/>
    <w:basedOn w:val="DefaultParagraphFont"/>
    <w:uiPriority w:val="99"/>
    <w:unhideWhenUsed/>
    <w:rsid w:val="00BF5EF4"/>
    <w:rPr>
      <w:color w:val="0000FF"/>
      <w:u w:val="single"/>
    </w:rPr>
  </w:style>
  <w:style w:type="paragraph" w:customStyle="1" w:styleId="A">
    <w:name w:val="內文 A"/>
    <w:rsid w:val="003510B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70321">
      <w:bodyDiv w:val="1"/>
      <w:marLeft w:val="0"/>
      <w:marRight w:val="0"/>
      <w:marTop w:val="0"/>
      <w:marBottom w:val="0"/>
      <w:divBdr>
        <w:top w:val="none" w:sz="0" w:space="0" w:color="auto"/>
        <w:left w:val="none" w:sz="0" w:space="0" w:color="auto"/>
        <w:bottom w:val="none" w:sz="0" w:space="0" w:color="auto"/>
        <w:right w:val="none" w:sz="0" w:space="0" w:color="auto"/>
      </w:divBdr>
    </w:div>
    <w:div w:id="518200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Lost In Time Sàrl</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8</cp:revision>
  <cp:lastPrinted>2019-08-26T09:11:00Z</cp:lastPrinted>
  <dcterms:created xsi:type="dcterms:W3CDTF">2019-07-31T12:11:00Z</dcterms:created>
  <dcterms:modified xsi:type="dcterms:W3CDTF">2019-08-26T09:11:00Z</dcterms:modified>
</cp:coreProperties>
</file>