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F79EB9" w14:textId="77777777" w:rsidR="00DB63CC" w:rsidRPr="00ED4BB9" w:rsidRDefault="00681183" w:rsidP="006429B7">
      <w:pPr>
        <w:spacing w:line="276" w:lineRule="auto"/>
        <w:jc w:val="center"/>
        <w:rPr>
          <w:rFonts w:ascii="Arial" w:eastAsia="MS PGothic" w:hAnsi="Arial" w:cs="Arial"/>
          <w:b/>
          <w:lang w:val="en-GB" w:eastAsia="ja-JP"/>
        </w:rPr>
      </w:pPr>
      <w:r w:rsidRPr="00ED4BB9">
        <w:rPr>
          <w:rFonts w:ascii="Arial" w:eastAsia="MS PGothic" w:hAnsi="Arial" w:cs="Arial"/>
          <w:b/>
          <w:lang w:val="en-GB" w:eastAsia="ja-JP"/>
        </w:rPr>
        <w:t>DEFY</w:t>
      </w:r>
      <w:r w:rsidR="00DB63CC" w:rsidRPr="00ED4BB9">
        <w:rPr>
          <w:rFonts w:ascii="Arial" w:eastAsia="MS PGothic" w:hAnsi="Arial" w:cs="Arial"/>
          <w:b/>
          <w:lang w:val="en-GB" w:eastAsia="ja-JP"/>
        </w:rPr>
        <w:t>ハイジュエリーシリーズ</w:t>
      </w:r>
    </w:p>
    <w:p w14:paraId="43912567" w14:textId="77777777" w:rsidR="006429B7" w:rsidRPr="00ED4BB9" w:rsidRDefault="00681183" w:rsidP="006429B7">
      <w:pPr>
        <w:spacing w:line="276" w:lineRule="auto"/>
        <w:jc w:val="center"/>
        <w:rPr>
          <w:rFonts w:ascii="Arial" w:eastAsia="MS PGothic" w:hAnsi="Arial" w:cs="Arial"/>
          <w:b/>
          <w:lang w:val="en-GB"/>
        </w:rPr>
      </w:pPr>
      <w:r w:rsidRPr="00ED4BB9">
        <w:rPr>
          <w:rFonts w:ascii="Arial" w:eastAsia="MS PGothic" w:hAnsi="Arial" w:cs="Arial"/>
          <w:b/>
          <w:lang w:val="en-GB" w:eastAsia="ja-JP"/>
        </w:rPr>
        <w:t>ゼニスがジェムセットウォッチを展開</w:t>
      </w:r>
    </w:p>
    <w:p w14:paraId="3254C68C" w14:textId="77777777" w:rsidR="00487218" w:rsidRPr="00ED4BB9" w:rsidRDefault="00681183" w:rsidP="006429B7">
      <w:pPr>
        <w:spacing w:line="276" w:lineRule="auto"/>
        <w:jc w:val="both"/>
        <w:rPr>
          <w:rFonts w:ascii="Arial" w:eastAsia="MS PGothic" w:hAnsi="Arial" w:cs="Arial"/>
          <w:lang w:val="en-GB" w:eastAsia="ja-JP"/>
        </w:rPr>
      </w:pPr>
      <w:r w:rsidRPr="00ED4BB9">
        <w:rPr>
          <w:rFonts w:ascii="Arial" w:eastAsia="MS PGothic" w:hAnsi="Arial" w:cs="Arial"/>
          <w:sz w:val="18"/>
          <w:szCs w:val="18"/>
          <w:lang w:val="en-GB" w:eastAsia="ja-JP"/>
        </w:rPr>
        <w:br/>
      </w:r>
      <w:r w:rsidRPr="00ED4BB9">
        <w:rPr>
          <w:rFonts w:ascii="Arial" w:eastAsia="MS PGothic" w:hAnsi="Arial" w:cs="Arial"/>
          <w:sz w:val="18"/>
          <w:szCs w:val="18"/>
          <w:lang w:val="en-GB" w:eastAsia="ja-JP"/>
        </w:rPr>
        <w:t>時間を取り戻すことはできませんが、過ぎ去る一刻一刻を大切なものとして生きることはできます。ゼニスはホリデーシーズンを前に、</w:t>
      </w:r>
      <w:r w:rsidRPr="00ED4BB9">
        <w:rPr>
          <w:rFonts w:ascii="Arial" w:eastAsia="MS PGothic" w:hAnsi="Arial" w:cs="Arial"/>
          <w:sz w:val="18"/>
          <w:szCs w:val="18"/>
          <w:lang w:val="en-GB" w:eastAsia="ja-JP"/>
        </w:rPr>
        <w:t>DEFY</w:t>
      </w:r>
      <w:r w:rsidRPr="00ED4BB9">
        <w:rPr>
          <w:rFonts w:ascii="Arial" w:eastAsia="MS PGothic" w:hAnsi="Arial" w:cs="Arial"/>
          <w:sz w:val="18"/>
          <w:szCs w:val="18"/>
          <w:lang w:val="en-GB" w:eastAsia="ja-JP"/>
        </w:rPr>
        <w:t>コレクションの人気シリーズ</w:t>
      </w:r>
      <w:r w:rsidRPr="00ED4BB9">
        <w:rPr>
          <w:rFonts w:ascii="Arial" w:eastAsia="MS PGothic" w:hAnsi="Arial" w:cs="Arial"/>
          <w:sz w:val="18"/>
          <w:szCs w:val="18"/>
          <w:lang w:val="en-GB" w:eastAsia="ja-JP"/>
        </w:rPr>
        <w:t>DEFY El Primero 21</w:t>
      </w:r>
      <w:r w:rsidRPr="00ED4BB9">
        <w:rPr>
          <w:rFonts w:ascii="Arial" w:eastAsia="MS PGothic" w:hAnsi="Arial" w:cs="Arial"/>
          <w:sz w:val="18"/>
          <w:szCs w:val="18"/>
          <w:lang w:val="en-GB" w:eastAsia="ja-JP"/>
        </w:rPr>
        <w:t>と</w:t>
      </w:r>
      <w:r w:rsidRPr="00ED4BB9">
        <w:rPr>
          <w:rFonts w:ascii="Arial" w:eastAsia="MS PGothic" w:hAnsi="Arial" w:cs="Arial"/>
          <w:sz w:val="18"/>
          <w:szCs w:val="18"/>
          <w:lang w:val="en-GB" w:eastAsia="ja-JP"/>
        </w:rPr>
        <w:t>DEFY Classic</w:t>
      </w:r>
      <w:r w:rsidRPr="00ED4BB9">
        <w:rPr>
          <w:rFonts w:ascii="Arial" w:eastAsia="MS PGothic" w:hAnsi="Arial" w:cs="Arial"/>
          <w:sz w:val="18"/>
          <w:szCs w:val="18"/>
          <w:lang w:val="en-GB" w:eastAsia="ja-JP"/>
        </w:rPr>
        <w:t>のハイジュエリーエディションを華麗に展開します。ペアウォッチ、または大切な方へのギフトに最適の</w:t>
      </w:r>
      <w:r w:rsidRPr="00ED4BB9">
        <w:rPr>
          <w:rFonts w:ascii="Arial" w:eastAsia="MS PGothic" w:hAnsi="Arial" w:cs="Arial"/>
          <w:sz w:val="18"/>
          <w:szCs w:val="18"/>
          <w:lang w:val="en-GB" w:eastAsia="ja-JP"/>
        </w:rPr>
        <w:t>DEFY</w:t>
      </w:r>
      <w:r w:rsidRPr="00ED4BB9">
        <w:rPr>
          <w:rFonts w:ascii="Arial" w:eastAsia="MS PGothic" w:hAnsi="Arial" w:cs="Arial"/>
          <w:sz w:val="18"/>
          <w:szCs w:val="18"/>
          <w:lang w:val="en-GB" w:eastAsia="ja-JP"/>
        </w:rPr>
        <w:t>ジュエリーセットのモデルはこの冬、あなたの大切な思いをきらめく輝きで表現します。</w:t>
      </w:r>
    </w:p>
    <w:p w14:paraId="7951B270" w14:textId="77777777" w:rsidR="006429B7" w:rsidRPr="00ED4BB9" w:rsidRDefault="00681183" w:rsidP="006429B7">
      <w:pPr>
        <w:spacing w:line="276" w:lineRule="auto"/>
        <w:jc w:val="both"/>
        <w:rPr>
          <w:rFonts w:ascii="Arial" w:eastAsia="MS PGothic" w:hAnsi="Arial" w:cs="Arial"/>
          <w:b/>
          <w:sz w:val="18"/>
          <w:szCs w:val="18"/>
          <w:lang w:val="en-GB"/>
        </w:rPr>
      </w:pPr>
      <w:r w:rsidRPr="00ED4BB9">
        <w:rPr>
          <w:rFonts w:ascii="Arial" w:eastAsia="MS PGothic" w:hAnsi="Arial" w:cs="Arial"/>
          <w:sz w:val="18"/>
          <w:szCs w:val="18"/>
          <w:lang w:val="en-GB" w:eastAsia="ja-JP"/>
        </w:rPr>
        <w:br/>
      </w:r>
      <w:r w:rsidRPr="00ED4BB9">
        <w:rPr>
          <w:rFonts w:ascii="Arial" w:eastAsia="MS PGothic" w:hAnsi="Arial" w:cs="Arial"/>
          <w:b/>
          <w:bCs/>
          <w:sz w:val="18"/>
          <w:szCs w:val="18"/>
          <w:lang w:val="en-GB" w:eastAsia="ja-JP"/>
        </w:rPr>
        <w:t>人気のクロノグラフのジュエリーバージョン</w:t>
      </w:r>
    </w:p>
    <w:p w14:paraId="4E375AC3" w14:textId="77777777" w:rsidR="006429B7" w:rsidRPr="00ED4BB9" w:rsidRDefault="00681183" w:rsidP="006429B7">
      <w:pPr>
        <w:spacing w:line="276" w:lineRule="auto"/>
        <w:jc w:val="both"/>
        <w:rPr>
          <w:rFonts w:ascii="Arial" w:eastAsia="MS PGothic" w:hAnsi="Arial" w:cs="Arial"/>
          <w:b/>
          <w:sz w:val="18"/>
          <w:szCs w:val="18"/>
          <w:lang w:val="en-GB" w:eastAsia="ja-JP"/>
        </w:rPr>
      </w:pPr>
      <w:r w:rsidRPr="00ED4BB9">
        <w:rPr>
          <w:rFonts w:ascii="Arial" w:eastAsia="MS PGothic" w:hAnsi="Arial" w:cs="Arial"/>
          <w:sz w:val="18"/>
          <w:szCs w:val="18"/>
          <w:lang w:val="en-GB" w:eastAsia="ja-JP"/>
        </w:rPr>
        <w:t>1/100</w:t>
      </w:r>
      <w:r w:rsidRPr="00ED4BB9">
        <w:rPr>
          <w:rFonts w:ascii="Arial" w:eastAsia="MS PGothic" w:hAnsi="Arial" w:cs="Arial"/>
          <w:sz w:val="18"/>
          <w:szCs w:val="18"/>
          <w:lang w:val="en-GB" w:eastAsia="ja-JP"/>
        </w:rPr>
        <w:t>秒クロノグラフムーブメントの優れた性能を現代的なスタイルで包んだ</w:t>
      </w:r>
      <w:r w:rsidRPr="00ED4BB9">
        <w:rPr>
          <w:rFonts w:ascii="Arial" w:eastAsia="MS PGothic" w:hAnsi="Arial" w:cs="Arial"/>
          <w:b/>
          <w:sz w:val="18"/>
          <w:szCs w:val="18"/>
          <w:lang w:val="en-GB" w:eastAsia="ja-JP"/>
        </w:rPr>
        <w:t xml:space="preserve">DEFY El Primero 21 </w:t>
      </w:r>
      <w:r w:rsidRPr="00ED4BB9">
        <w:rPr>
          <w:rFonts w:ascii="Arial" w:eastAsia="MS PGothic" w:hAnsi="Arial" w:cs="Arial"/>
          <w:b/>
          <w:bCs/>
          <w:sz w:val="18"/>
          <w:szCs w:val="18"/>
          <w:lang w:val="en-GB" w:eastAsia="ja-JP"/>
        </w:rPr>
        <w:t xml:space="preserve">High </w:t>
      </w:r>
      <w:proofErr w:type="spellStart"/>
      <w:r w:rsidRPr="00ED4BB9">
        <w:rPr>
          <w:rFonts w:ascii="Arial" w:eastAsia="MS PGothic" w:hAnsi="Arial" w:cs="Arial"/>
          <w:b/>
          <w:bCs/>
          <w:sz w:val="18"/>
          <w:szCs w:val="18"/>
          <w:lang w:val="en-GB" w:eastAsia="ja-JP"/>
        </w:rPr>
        <w:t>Jewelry</w:t>
      </w:r>
      <w:proofErr w:type="spellEnd"/>
      <w:r w:rsidRPr="00ED4BB9">
        <w:rPr>
          <w:rFonts w:ascii="Arial" w:eastAsia="MS PGothic" w:hAnsi="Arial" w:cs="Arial"/>
          <w:bCs/>
          <w:sz w:val="18"/>
          <w:szCs w:val="18"/>
          <w:lang w:val="en-GB" w:eastAsia="ja-JP"/>
        </w:rPr>
        <w:t>は、時計づくりの限界と可能性をさらに押し進めました。</w:t>
      </w:r>
      <w:r w:rsidRPr="00ED4BB9">
        <w:rPr>
          <w:rFonts w:ascii="Arial" w:eastAsia="MS PGothic" w:hAnsi="Arial" w:cs="Arial"/>
          <w:sz w:val="18"/>
          <w:szCs w:val="18"/>
          <w:lang w:val="en-GB" w:eastAsia="ja-JP"/>
        </w:rPr>
        <w:t>ブリリアントカットのホワイトダイヤモンドで埋めつくしたピンクゴールドケース、バゲットカットダイヤモンドのフルセットベゼル。秀逸な性能と機能をさらに瀟洒なダイヤモンドセットで包んだ</w:t>
      </w:r>
      <w:r w:rsidRPr="00ED4BB9">
        <w:rPr>
          <w:rFonts w:ascii="Arial" w:eastAsia="MS PGothic" w:hAnsi="Arial" w:cs="Arial"/>
          <w:sz w:val="18"/>
          <w:szCs w:val="18"/>
          <w:lang w:val="en-GB" w:eastAsia="ja-JP"/>
        </w:rPr>
        <w:t>DEFY El Primero 21</w:t>
      </w:r>
      <w:r w:rsidRPr="00ED4BB9">
        <w:rPr>
          <w:rFonts w:ascii="Arial" w:eastAsia="MS PGothic" w:hAnsi="Arial" w:cs="Arial"/>
          <w:sz w:val="18"/>
          <w:szCs w:val="18"/>
          <w:lang w:val="en-GB" w:eastAsia="ja-JP"/>
        </w:rPr>
        <w:t>の登場です。</w:t>
      </w:r>
    </w:p>
    <w:p w14:paraId="3CA1D038" w14:textId="77777777" w:rsidR="006429B7" w:rsidRPr="00ED4BB9" w:rsidRDefault="00681183" w:rsidP="006429B7">
      <w:pPr>
        <w:spacing w:line="276" w:lineRule="auto"/>
        <w:jc w:val="both"/>
        <w:rPr>
          <w:rFonts w:ascii="Arial" w:eastAsia="MS PGothic" w:hAnsi="Arial" w:cs="Arial"/>
          <w:sz w:val="18"/>
          <w:szCs w:val="18"/>
          <w:lang w:val="en-GB" w:eastAsia="ja-JP"/>
        </w:rPr>
      </w:pPr>
      <w:r w:rsidRPr="00ED4BB9">
        <w:rPr>
          <w:rFonts w:ascii="Arial" w:eastAsia="MS PGothic" w:hAnsi="Arial" w:cs="Arial"/>
          <w:sz w:val="18"/>
          <w:szCs w:val="18"/>
          <w:lang w:val="en-GB" w:eastAsia="ja-JP"/>
        </w:rPr>
        <w:br/>
      </w:r>
      <w:r w:rsidRPr="00ED4BB9">
        <w:rPr>
          <w:rFonts w:ascii="Arial" w:eastAsia="MS PGothic" w:hAnsi="Arial" w:cs="Arial"/>
          <w:sz w:val="18"/>
          <w:szCs w:val="18"/>
          <w:lang w:val="en-GB" w:eastAsia="ja-JP"/>
        </w:rPr>
        <w:t>ダイヤモンドだけでなく、</w:t>
      </w:r>
      <w:r w:rsidRPr="00ED4BB9">
        <w:rPr>
          <w:rFonts w:ascii="Arial" w:eastAsia="MS PGothic" w:hAnsi="Arial" w:cs="Arial"/>
          <w:b/>
          <w:sz w:val="18"/>
          <w:szCs w:val="18"/>
          <w:lang w:val="en-GB" w:eastAsia="ja-JP"/>
        </w:rPr>
        <w:t xml:space="preserve">DEFY El Primero 21 High </w:t>
      </w:r>
      <w:proofErr w:type="spellStart"/>
      <w:r w:rsidRPr="00ED4BB9">
        <w:rPr>
          <w:rFonts w:ascii="Arial" w:eastAsia="MS PGothic" w:hAnsi="Arial" w:cs="Arial"/>
          <w:b/>
          <w:sz w:val="18"/>
          <w:szCs w:val="18"/>
          <w:lang w:val="en-GB" w:eastAsia="ja-JP"/>
        </w:rPr>
        <w:t>Jewelry</w:t>
      </w:r>
      <w:proofErr w:type="spellEnd"/>
      <w:r w:rsidRPr="00ED4BB9">
        <w:rPr>
          <w:rFonts w:ascii="Arial" w:eastAsia="MS PGothic" w:hAnsi="Arial" w:cs="Arial"/>
          <w:b/>
          <w:sz w:val="18"/>
          <w:szCs w:val="18"/>
          <w:lang w:val="en-GB" w:eastAsia="ja-JP"/>
        </w:rPr>
        <w:t xml:space="preserve"> </w:t>
      </w:r>
      <w:r w:rsidRPr="00ED4BB9">
        <w:rPr>
          <w:rFonts w:ascii="Arial" w:eastAsia="MS PGothic" w:hAnsi="Arial" w:cs="Arial"/>
          <w:b/>
          <w:bCs/>
          <w:sz w:val="18"/>
          <w:szCs w:val="18"/>
          <w:lang w:val="en-GB" w:eastAsia="ja-JP"/>
        </w:rPr>
        <w:t>Rainbow</w:t>
      </w:r>
      <w:r w:rsidRPr="00ED4BB9">
        <w:rPr>
          <w:rFonts w:ascii="Arial" w:eastAsia="MS PGothic" w:hAnsi="Arial" w:cs="Arial"/>
          <w:sz w:val="18"/>
          <w:szCs w:val="18"/>
          <w:lang w:val="en-GB" w:eastAsia="ja-JP"/>
        </w:rPr>
        <w:t>では陽気なジェムセットがウォッチをカラフルに包みます。このピンクゴールドケースにはスノーセッティングと呼ばれる技法により、異なったサイズのホワイトダイヤモンドが自由にちりばめられています。ベゼルは</w:t>
      </w:r>
      <w:r w:rsidRPr="00ED4BB9">
        <w:rPr>
          <w:rFonts w:ascii="Arial" w:eastAsia="MS PGothic" w:hAnsi="Arial" w:cs="Arial"/>
          <w:sz w:val="18"/>
          <w:szCs w:val="18"/>
          <w:lang w:val="en-GB" w:eastAsia="ja-JP"/>
        </w:rPr>
        <w:t>44</w:t>
      </w:r>
      <w:r w:rsidRPr="00ED4BB9">
        <w:rPr>
          <w:rFonts w:ascii="Arial" w:eastAsia="MS PGothic" w:hAnsi="Arial" w:cs="Arial"/>
          <w:sz w:val="18"/>
          <w:szCs w:val="18"/>
          <w:lang w:val="en-GB" w:eastAsia="ja-JP"/>
        </w:rPr>
        <w:t>個のバゲットカットサファイアが虹の色あいで見事に並ぶレインボーセット。この虹のイフェクトはオープンダイヤルにも続き、アワーマーカーにはベゼルの色とマッチする色のサファイアがセットされています。</w:t>
      </w:r>
    </w:p>
    <w:p w14:paraId="26BDC4F8" w14:textId="77777777" w:rsidR="006429B7" w:rsidRPr="00ED4BB9" w:rsidRDefault="006429B7" w:rsidP="006429B7">
      <w:pPr>
        <w:spacing w:line="276" w:lineRule="auto"/>
        <w:jc w:val="both"/>
        <w:rPr>
          <w:rFonts w:ascii="Arial" w:eastAsia="MS PGothic" w:hAnsi="Arial" w:cs="Arial"/>
          <w:sz w:val="14"/>
          <w:szCs w:val="10"/>
          <w:lang w:val="en-GB" w:eastAsia="ja-JP"/>
        </w:rPr>
      </w:pPr>
    </w:p>
    <w:p w14:paraId="593A22A7" w14:textId="77777777" w:rsidR="006429B7" w:rsidRPr="00ED4BB9" w:rsidRDefault="00681183" w:rsidP="006429B7">
      <w:pPr>
        <w:spacing w:line="276" w:lineRule="auto"/>
        <w:jc w:val="both"/>
        <w:rPr>
          <w:rFonts w:ascii="Arial" w:eastAsia="MS PGothic" w:hAnsi="Arial" w:cs="Arial"/>
          <w:b/>
          <w:sz w:val="18"/>
          <w:szCs w:val="18"/>
          <w:u w:val="single"/>
          <w:lang w:val="en-GB"/>
        </w:rPr>
      </w:pPr>
      <w:r w:rsidRPr="00ED4BB9">
        <w:rPr>
          <w:rFonts w:ascii="Arial" w:eastAsia="MS PGothic" w:hAnsi="Arial" w:cs="Arial"/>
          <w:b/>
          <w:sz w:val="18"/>
          <w:szCs w:val="18"/>
          <w:lang w:val="en-GB" w:eastAsia="ja-JP"/>
        </w:rPr>
        <w:t>魅惑的な神秘のスケルトン</w:t>
      </w:r>
    </w:p>
    <w:p w14:paraId="2650423A" w14:textId="77777777" w:rsidR="00DB7AFE" w:rsidRPr="00ED4BB9" w:rsidRDefault="00681183" w:rsidP="006429B7">
      <w:pPr>
        <w:spacing w:line="276" w:lineRule="auto"/>
        <w:jc w:val="both"/>
        <w:rPr>
          <w:rFonts w:ascii="Arial" w:eastAsia="MS PGothic" w:hAnsi="Arial" w:cs="Arial"/>
          <w:sz w:val="18"/>
          <w:szCs w:val="18"/>
          <w:lang w:val="en-GB" w:eastAsia="ja-JP"/>
        </w:rPr>
      </w:pPr>
      <w:r w:rsidRPr="00ED4BB9">
        <w:rPr>
          <w:rFonts w:ascii="Arial" w:eastAsia="MS PGothic" w:hAnsi="Arial" w:cs="Arial"/>
          <w:sz w:val="18"/>
          <w:szCs w:val="18"/>
          <w:lang w:val="en-GB" w:eastAsia="ja-JP"/>
        </w:rPr>
        <w:t>完璧なプロポーション、独創的なオープンダイヤルとムーブメントを備えた</w:t>
      </w:r>
      <w:r w:rsidRPr="00ED4BB9">
        <w:rPr>
          <w:rFonts w:ascii="Arial" w:eastAsia="MS PGothic" w:hAnsi="Arial" w:cs="Arial"/>
          <w:sz w:val="18"/>
          <w:szCs w:val="18"/>
          <w:lang w:val="en-GB" w:eastAsia="ja-JP"/>
        </w:rPr>
        <w:t>DEFY Classic</w:t>
      </w:r>
      <w:r w:rsidRPr="00ED4BB9">
        <w:rPr>
          <w:rFonts w:ascii="Arial" w:eastAsia="MS PGothic" w:hAnsi="Arial" w:cs="Arial"/>
          <w:sz w:val="18"/>
          <w:szCs w:val="18"/>
          <w:lang w:val="en-GB" w:eastAsia="ja-JP"/>
        </w:rPr>
        <w:t>は、毎日使うことのできる快適なタイムピース。このアイコンをさらにバージョンアップした</w:t>
      </w:r>
      <w:r w:rsidRPr="00ED4BB9">
        <w:rPr>
          <w:rFonts w:ascii="Arial" w:eastAsia="MS PGothic" w:hAnsi="Arial" w:cs="Arial"/>
          <w:b/>
          <w:sz w:val="18"/>
          <w:szCs w:val="18"/>
          <w:lang w:val="en-GB" w:eastAsia="ja-JP"/>
        </w:rPr>
        <w:t xml:space="preserve">DEFY Classic High </w:t>
      </w:r>
      <w:proofErr w:type="spellStart"/>
      <w:r w:rsidRPr="00ED4BB9">
        <w:rPr>
          <w:rFonts w:ascii="Arial" w:eastAsia="MS PGothic" w:hAnsi="Arial" w:cs="Arial"/>
          <w:b/>
          <w:sz w:val="18"/>
          <w:szCs w:val="18"/>
          <w:lang w:val="en-GB" w:eastAsia="ja-JP"/>
        </w:rPr>
        <w:t>Jewelry</w:t>
      </w:r>
      <w:proofErr w:type="spellEnd"/>
      <w:r w:rsidRPr="00ED4BB9">
        <w:rPr>
          <w:rFonts w:ascii="Arial" w:eastAsia="MS PGothic" w:hAnsi="Arial" w:cs="Arial"/>
          <w:sz w:val="18"/>
          <w:szCs w:val="18"/>
          <w:lang w:val="en-GB" w:eastAsia="ja-JP"/>
        </w:rPr>
        <w:t>は、チタンケースにブリリアントカットダイヤモンド、ベゼルにバゲットカットダイヤモンドをフルセット。このジュエリーエディションも、ゼニスのシグネチャーであるブルーのタッチでダイヤルからラバー、アリゲーターレザーのストラップまで統一されています。</w:t>
      </w:r>
    </w:p>
    <w:p w14:paraId="70097193" w14:textId="77777777" w:rsidR="006429B7" w:rsidRPr="00ED4BB9" w:rsidRDefault="00681183" w:rsidP="006429B7">
      <w:pPr>
        <w:spacing w:line="276" w:lineRule="auto"/>
        <w:jc w:val="both"/>
        <w:rPr>
          <w:rFonts w:ascii="Arial" w:eastAsia="MS PGothic" w:hAnsi="Arial" w:cs="Arial"/>
          <w:b/>
          <w:sz w:val="18"/>
          <w:szCs w:val="18"/>
          <w:u w:val="single"/>
          <w:lang w:val="en-GB" w:eastAsia="ja-JP"/>
        </w:rPr>
      </w:pPr>
      <w:r w:rsidRPr="00ED4BB9">
        <w:rPr>
          <w:rFonts w:ascii="Arial" w:eastAsia="MS PGothic" w:hAnsi="Arial" w:cs="Arial"/>
          <w:sz w:val="18"/>
          <w:szCs w:val="18"/>
          <w:lang w:val="en-GB" w:eastAsia="ja-JP"/>
        </w:rPr>
        <w:br/>
      </w:r>
      <w:r w:rsidRPr="00ED4BB9">
        <w:rPr>
          <w:rFonts w:ascii="Arial" w:eastAsia="MS PGothic" w:hAnsi="Arial" w:cs="Arial"/>
          <w:sz w:val="18"/>
          <w:szCs w:val="18"/>
          <w:lang w:val="en-GB" w:eastAsia="ja-JP"/>
        </w:rPr>
        <w:t>ホリデーシーズンに華やかさをそえるカラフルな</w:t>
      </w:r>
      <w:r w:rsidRPr="00ED4BB9">
        <w:rPr>
          <w:rFonts w:ascii="Arial" w:eastAsia="MS PGothic" w:hAnsi="Arial" w:cs="Arial"/>
          <w:b/>
          <w:sz w:val="18"/>
          <w:szCs w:val="18"/>
          <w:lang w:val="en-GB" w:eastAsia="ja-JP"/>
        </w:rPr>
        <w:t xml:space="preserve">DEFY Classic High </w:t>
      </w:r>
      <w:proofErr w:type="spellStart"/>
      <w:r w:rsidRPr="00ED4BB9">
        <w:rPr>
          <w:rFonts w:ascii="Arial" w:eastAsia="MS PGothic" w:hAnsi="Arial" w:cs="Arial"/>
          <w:b/>
          <w:sz w:val="18"/>
          <w:szCs w:val="18"/>
          <w:lang w:val="en-GB" w:eastAsia="ja-JP"/>
        </w:rPr>
        <w:t>Jewelry</w:t>
      </w:r>
      <w:proofErr w:type="spellEnd"/>
      <w:r w:rsidRPr="00ED4BB9">
        <w:rPr>
          <w:rFonts w:ascii="Arial" w:eastAsia="MS PGothic" w:hAnsi="Arial" w:cs="Arial"/>
          <w:b/>
          <w:sz w:val="18"/>
          <w:szCs w:val="18"/>
          <w:lang w:val="en-GB" w:eastAsia="ja-JP"/>
        </w:rPr>
        <w:t xml:space="preserve"> Rainbow</w:t>
      </w:r>
      <w:r w:rsidRPr="00ED4BB9">
        <w:rPr>
          <w:rFonts w:ascii="Arial" w:eastAsia="MS PGothic" w:hAnsi="Arial" w:cs="Arial"/>
          <w:sz w:val="18"/>
          <w:szCs w:val="18"/>
          <w:lang w:val="en-GB" w:eastAsia="ja-JP"/>
        </w:rPr>
        <w:t>は、光のあらゆる波長をとらえて輝く美しいタイムピース。すべての色を包み込むカラー、ホワイトは</w:t>
      </w:r>
      <w:r w:rsidRPr="00ED4BB9">
        <w:rPr>
          <w:rFonts w:ascii="Arial" w:eastAsia="MS PGothic" w:hAnsi="Arial" w:cs="Arial"/>
          <w:sz w:val="18"/>
          <w:szCs w:val="18"/>
          <w:lang w:val="en-GB" w:eastAsia="ja-JP"/>
        </w:rPr>
        <w:t>DEFY Classic</w:t>
      </w:r>
      <w:r w:rsidRPr="00ED4BB9">
        <w:rPr>
          <w:rFonts w:ascii="Arial" w:eastAsia="MS PGothic" w:hAnsi="Arial" w:cs="Arial"/>
          <w:sz w:val="18"/>
          <w:szCs w:val="18"/>
          <w:lang w:val="en-GB" w:eastAsia="ja-JP"/>
        </w:rPr>
        <w:t>の</w:t>
      </w:r>
      <w:r w:rsidRPr="00ED4BB9">
        <w:rPr>
          <w:rFonts w:ascii="Arial" w:eastAsia="MS PGothic" w:hAnsi="Arial" w:cs="Arial"/>
          <w:sz w:val="18"/>
          <w:szCs w:val="18"/>
          <w:lang w:val="en-GB" w:eastAsia="ja-JP"/>
        </w:rPr>
        <w:t>48</w:t>
      </w:r>
      <w:r w:rsidRPr="00ED4BB9">
        <w:rPr>
          <w:rFonts w:ascii="Arial" w:eastAsia="MS PGothic" w:hAnsi="Arial" w:cs="Arial"/>
          <w:sz w:val="18"/>
          <w:szCs w:val="18"/>
          <w:lang w:val="en-GB" w:eastAsia="ja-JP"/>
        </w:rPr>
        <w:t>個のバゲットカットサファイアが織りなすレインボーの効果を最大に引き立てます。ベゼルに虹の色あいで並べたカラーサファイアに加え、チタンケースにセットしたブリリアントカットのホワイトダイヤモンドが華麗に輝きます。</w:t>
      </w:r>
    </w:p>
    <w:p w14:paraId="355711AF" w14:textId="77777777" w:rsidR="00172517" w:rsidRPr="00ED4BB9" w:rsidRDefault="00681183" w:rsidP="00DB63CC">
      <w:pPr>
        <w:spacing w:line="276" w:lineRule="auto"/>
        <w:rPr>
          <w:rFonts w:ascii="Arial" w:eastAsia="MS PGothic" w:hAnsi="Arial" w:cs="Arial"/>
          <w:i/>
          <w:sz w:val="14"/>
          <w:szCs w:val="10"/>
          <w:lang w:val="en-GB" w:eastAsia="ja-JP"/>
        </w:rPr>
      </w:pPr>
      <w:r w:rsidRPr="00ED4BB9">
        <w:rPr>
          <w:rFonts w:ascii="Arial" w:eastAsia="MS PGothic" w:hAnsi="Arial" w:cs="Arial"/>
          <w:sz w:val="18"/>
          <w:szCs w:val="18"/>
          <w:lang w:val="en-GB" w:eastAsia="ja-JP"/>
        </w:rPr>
        <w:br/>
        <w:t>DEFY</w:t>
      </w:r>
      <w:r w:rsidRPr="00ED4BB9">
        <w:rPr>
          <w:rFonts w:ascii="Arial" w:eastAsia="MS PGothic" w:hAnsi="Arial" w:cs="Arial"/>
          <w:sz w:val="18"/>
          <w:szCs w:val="18"/>
          <w:lang w:val="en-GB" w:eastAsia="ja-JP"/>
        </w:rPr>
        <w:t>コレクションのこの希少なジュエリーバージョンは、</w:t>
      </w:r>
      <w:r w:rsidRPr="00ED4BB9">
        <w:rPr>
          <w:rFonts w:ascii="Arial" w:eastAsia="MS PGothic" w:hAnsi="Arial" w:cs="Arial"/>
          <w:sz w:val="18"/>
          <w:szCs w:val="18"/>
          <w:lang w:val="en-GB" w:eastAsia="ja-JP"/>
        </w:rPr>
        <w:t>2019</w:t>
      </w:r>
      <w:r w:rsidRPr="00ED4BB9">
        <w:rPr>
          <w:rFonts w:ascii="Arial" w:eastAsia="MS PGothic" w:hAnsi="Arial" w:cs="Arial"/>
          <w:sz w:val="18"/>
          <w:szCs w:val="18"/>
          <w:lang w:val="en-GB" w:eastAsia="ja-JP"/>
        </w:rPr>
        <w:t>年</w:t>
      </w:r>
      <w:r w:rsidRPr="00ED4BB9">
        <w:rPr>
          <w:rFonts w:ascii="Arial" w:eastAsia="MS PGothic" w:hAnsi="Arial" w:cs="Arial"/>
          <w:sz w:val="18"/>
          <w:szCs w:val="18"/>
          <w:lang w:val="en-GB" w:eastAsia="ja-JP"/>
        </w:rPr>
        <w:t>10</w:t>
      </w:r>
      <w:r w:rsidRPr="00ED4BB9">
        <w:rPr>
          <w:rFonts w:ascii="Arial" w:eastAsia="MS PGothic" w:hAnsi="Arial" w:cs="Arial"/>
          <w:sz w:val="18"/>
          <w:szCs w:val="18"/>
          <w:lang w:val="en-GB" w:eastAsia="ja-JP"/>
        </w:rPr>
        <w:t>月から世界各地のゼニスブティックと小売店の店頭に並びます。クリスマスのウィッシュリストのトップを飾ることでしょう。</w:t>
      </w:r>
      <w:r w:rsidRPr="00ED4BB9">
        <w:rPr>
          <w:rFonts w:ascii="Arial" w:eastAsia="MS PGothic" w:hAnsi="Arial" w:cs="Arial"/>
          <w:color w:val="FF0000"/>
          <w:sz w:val="18"/>
          <w:szCs w:val="18"/>
          <w:lang w:val="en-GB" w:eastAsia="ja-JP"/>
        </w:rPr>
        <w:br/>
      </w:r>
    </w:p>
    <w:p w14:paraId="0EF46F23" w14:textId="77777777" w:rsidR="00681183" w:rsidRDefault="00681183" w:rsidP="00DB63CC">
      <w:pPr>
        <w:spacing w:line="276" w:lineRule="auto"/>
        <w:rPr>
          <w:rFonts w:ascii="Arial" w:eastAsia="MS PGothic" w:hAnsi="Arial" w:cs="Arial"/>
          <w:i/>
          <w:sz w:val="14"/>
          <w:szCs w:val="10"/>
          <w:lang w:val="en-GB" w:eastAsia="ja-JP"/>
        </w:rPr>
      </w:pPr>
    </w:p>
    <w:p w14:paraId="4873D8D4" w14:textId="77777777" w:rsidR="00ED4BB9" w:rsidRDefault="00ED4BB9" w:rsidP="00DB63CC">
      <w:pPr>
        <w:spacing w:line="276" w:lineRule="auto"/>
        <w:rPr>
          <w:rFonts w:ascii="Arial" w:eastAsia="MS PGothic" w:hAnsi="Arial" w:cs="Arial"/>
          <w:i/>
          <w:sz w:val="14"/>
          <w:szCs w:val="10"/>
          <w:lang w:val="en-GB" w:eastAsia="ja-JP"/>
        </w:rPr>
      </w:pPr>
    </w:p>
    <w:p w14:paraId="1F5205D9" w14:textId="77777777" w:rsidR="00ED4BB9" w:rsidRPr="00ED4BB9" w:rsidRDefault="00ED4BB9" w:rsidP="00DB63CC">
      <w:pPr>
        <w:spacing w:line="276" w:lineRule="auto"/>
        <w:rPr>
          <w:rFonts w:ascii="Arial" w:eastAsia="MS PGothic" w:hAnsi="Arial" w:cs="Arial"/>
          <w:i/>
          <w:sz w:val="14"/>
          <w:szCs w:val="10"/>
          <w:lang w:val="en-GB" w:eastAsia="ja-JP"/>
        </w:rPr>
      </w:pPr>
    </w:p>
    <w:p w14:paraId="52584809" w14:textId="77777777" w:rsidR="00681183" w:rsidRPr="00ED4BB9" w:rsidRDefault="00681183" w:rsidP="00DB63CC">
      <w:pPr>
        <w:spacing w:line="276" w:lineRule="auto"/>
        <w:rPr>
          <w:rFonts w:ascii="Arial" w:eastAsia="MS PGothic" w:hAnsi="Arial" w:cs="Arial"/>
          <w:i/>
          <w:sz w:val="14"/>
          <w:szCs w:val="10"/>
          <w:lang w:val="fr-FR" w:eastAsia="ja-JP"/>
        </w:rPr>
      </w:pPr>
    </w:p>
    <w:p w14:paraId="1FD0758F" w14:textId="77777777" w:rsidR="00681183" w:rsidRPr="00ED4BB9" w:rsidRDefault="00681183" w:rsidP="00DB63CC">
      <w:pPr>
        <w:spacing w:line="276" w:lineRule="auto"/>
        <w:rPr>
          <w:rFonts w:ascii="Arial" w:eastAsia="MS PGothic" w:hAnsi="Arial" w:cs="Arial"/>
          <w:i/>
          <w:sz w:val="14"/>
          <w:szCs w:val="10"/>
          <w:lang w:val="en-GB" w:eastAsia="ja-JP"/>
        </w:rPr>
      </w:pPr>
    </w:p>
    <w:p w14:paraId="1B3AC532" w14:textId="77777777" w:rsidR="00681183" w:rsidRPr="00ED4BB9" w:rsidRDefault="00681183" w:rsidP="00DB63CC">
      <w:pPr>
        <w:spacing w:line="276" w:lineRule="auto"/>
        <w:rPr>
          <w:rFonts w:ascii="Arial" w:eastAsia="MS PGothic" w:hAnsi="Arial" w:cs="Arial"/>
          <w:i/>
          <w:sz w:val="14"/>
          <w:szCs w:val="10"/>
          <w:lang w:val="en-GB" w:eastAsia="ja-JP"/>
        </w:rPr>
      </w:pPr>
    </w:p>
    <w:p w14:paraId="38ABC543" w14:textId="77777777" w:rsidR="00681183" w:rsidRPr="00ED4BB9" w:rsidRDefault="00681183" w:rsidP="00DB63CC">
      <w:pPr>
        <w:spacing w:line="276" w:lineRule="auto"/>
        <w:rPr>
          <w:rFonts w:ascii="Arial" w:eastAsia="MS PGothic" w:hAnsi="Arial" w:cs="Arial"/>
          <w:i/>
          <w:sz w:val="14"/>
          <w:szCs w:val="10"/>
          <w:lang w:val="en-GB" w:eastAsia="ja-JP"/>
        </w:rPr>
      </w:pPr>
    </w:p>
    <w:p w14:paraId="30BB7ABA" w14:textId="77777777" w:rsidR="00681183" w:rsidRPr="00ED4BB9" w:rsidRDefault="00681183" w:rsidP="00DB63CC">
      <w:pPr>
        <w:spacing w:line="276" w:lineRule="auto"/>
        <w:rPr>
          <w:rFonts w:ascii="Arial" w:eastAsia="MS PGothic" w:hAnsi="Arial" w:cs="Arial"/>
          <w:i/>
          <w:sz w:val="14"/>
          <w:szCs w:val="10"/>
          <w:lang w:val="en-GB" w:eastAsia="ja-JP"/>
        </w:rPr>
      </w:pPr>
    </w:p>
    <w:p w14:paraId="235FEDD1" w14:textId="77777777" w:rsidR="00681183" w:rsidRPr="00ED4BB9" w:rsidRDefault="00681183" w:rsidP="00DB63CC">
      <w:pPr>
        <w:spacing w:line="276" w:lineRule="auto"/>
        <w:rPr>
          <w:rFonts w:ascii="Arial" w:eastAsia="MS PGothic" w:hAnsi="Arial" w:cs="Arial"/>
          <w:i/>
          <w:sz w:val="14"/>
          <w:szCs w:val="10"/>
          <w:lang w:val="en-GB" w:eastAsia="ja-JP"/>
        </w:rPr>
      </w:pPr>
    </w:p>
    <w:p w14:paraId="32331FE7" w14:textId="77777777" w:rsidR="00681183" w:rsidRPr="00ED4BB9" w:rsidRDefault="00681183" w:rsidP="00DB63CC">
      <w:pPr>
        <w:spacing w:line="276" w:lineRule="auto"/>
        <w:rPr>
          <w:rFonts w:ascii="Arial" w:eastAsia="MS PGothic" w:hAnsi="Arial" w:cs="Arial"/>
          <w:i/>
          <w:sz w:val="14"/>
          <w:szCs w:val="10"/>
          <w:lang w:val="en-GB" w:eastAsia="ja-JP"/>
        </w:rPr>
      </w:pPr>
    </w:p>
    <w:p w14:paraId="6E5BA480" w14:textId="77777777" w:rsidR="00681183" w:rsidRPr="00ED4BB9" w:rsidRDefault="00681183" w:rsidP="00DB63CC">
      <w:pPr>
        <w:spacing w:line="276" w:lineRule="auto"/>
        <w:rPr>
          <w:rFonts w:ascii="Arial" w:eastAsia="MS PGothic" w:hAnsi="Arial" w:cs="Arial"/>
          <w:i/>
          <w:sz w:val="14"/>
          <w:szCs w:val="10"/>
          <w:lang w:val="en-GB" w:eastAsia="ja-JP"/>
        </w:rPr>
      </w:pPr>
    </w:p>
    <w:p w14:paraId="684E3506" w14:textId="77777777" w:rsidR="006429B7" w:rsidRPr="00ED4BB9" w:rsidRDefault="006429B7" w:rsidP="006429B7">
      <w:pPr>
        <w:tabs>
          <w:tab w:val="left" w:pos="8564"/>
        </w:tabs>
        <w:spacing w:line="276" w:lineRule="auto"/>
        <w:jc w:val="both"/>
        <w:rPr>
          <w:rFonts w:ascii="Arial" w:eastAsia="MS PGothic" w:hAnsi="Arial" w:cs="Arial"/>
          <w:b/>
          <w:color w:val="000000" w:themeColor="text1"/>
          <w:sz w:val="18"/>
          <w:szCs w:val="18"/>
          <w:lang w:val="en-GB" w:eastAsia="ja-JP"/>
        </w:rPr>
      </w:pPr>
    </w:p>
    <w:p w14:paraId="1B5507D7" w14:textId="77777777" w:rsidR="006429B7" w:rsidRPr="00ED4BB9" w:rsidRDefault="006429B7" w:rsidP="006429B7">
      <w:pPr>
        <w:tabs>
          <w:tab w:val="left" w:pos="8564"/>
        </w:tabs>
        <w:spacing w:line="276" w:lineRule="auto"/>
        <w:jc w:val="both"/>
        <w:rPr>
          <w:rFonts w:ascii="Arial" w:eastAsia="MS PGothic" w:hAnsi="Arial" w:cs="Arial"/>
          <w:b/>
          <w:color w:val="000000" w:themeColor="text1"/>
          <w:sz w:val="18"/>
          <w:szCs w:val="18"/>
          <w:lang w:val="en-GB" w:eastAsia="ja-JP"/>
        </w:rPr>
      </w:pPr>
    </w:p>
    <w:p w14:paraId="281A82B9" w14:textId="77777777" w:rsidR="006429B7" w:rsidRPr="00ED4BB9" w:rsidRDefault="006429B7" w:rsidP="006429B7">
      <w:pPr>
        <w:tabs>
          <w:tab w:val="left" w:pos="8564"/>
        </w:tabs>
        <w:spacing w:line="276" w:lineRule="auto"/>
        <w:jc w:val="both"/>
        <w:rPr>
          <w:rFonts w:ascii="Arial" w:eastAsia="MS PGothic" w:hAnsi="Arial" w:cs="Arial"/>
          <w:b/>
          <w:color w:val="000000" w:themeColor="text1"/>
          <w:sz w:val="18"/>
          <w:szCs w:val="18"/>
          <w:lang w:val="en-GB" w:eastAsia="ja-JP"/>
        </w:rPr>
      </w:pPr>
    </w:p>
    <w:p w14:paraId="1C15AEDA" w14:textId="77777777" w:rsidR="006429B7" w:rsidRPr="00ED4BB9" w:rsidRDefault="006429B7" w:rsidP="006429B7">
      <w:pPr>
        <w:tabs>
          <w:tab w:val="left" w:pos="8564"/>
        </w:tabs>
        <w:spacing w:line="276" w:lineRule="auto"/>
        <w:jc w:val="both"/>
        <w:rPr>
          <w:rFonts w:ascii="Arial" w:eastAsia="MS PGothic" w:hAnsi="Arial" w:cs="Arial"/>
          <w:b/>
          <w:color w:val="000000" w:themeColor="text1"/>
          <w:sz w:val="18"/>
          <w:szCs w:val="18"/>
          <w:lang w:val="en-GB" w:eastAsia="ja-JP"/>
        </w:rPr>
      </w:pPr>
    </w:p>
    <w:p w14:paraId="06E1AB27" w14:textId="77777777" w:rsidR="006429B7" w:rsidRPr="00ED4BB9" w:rsidRDefault="006429B7" w:rsidP="006429B7">
      <w:pPr>
        <w:tabs>
          <w:tab w:val="left" w:pos="8564"/>
        </w:tabs>
        <w:spacing w:line="276" w:lineRule="auto"/>
        <w:jc w:val="both"/>
        <w:rPr>
          <w:rFonts w:ascii="Arial" w:eastAsia="MS PGothic" w:hAnsi="Arial" w:cs="Arial"/>
          <w:b/>
          <w:color w:val="000000" w:themeColor="text1"/>
          <w:sz w:val="18"/>
          <w:szCs w:val="18"/>
          <w:lang w:val="en-GB" w:eastAsia="ja-JP"/>
        </w:rPr>
      </w:pPr>
    </w:p>
    <w:p w14:paraId="1A6FB55C" w14:textId="77777777" w:rsidR="006429B7" w:rsidRPr="00ED4BB9" w:rsidRDefault="006429B7" w:rsidP="006429B7">
      <w:pPr>
        <w:tabs>
          <w:tab w:val="left" w:pos="8564"/>
        </w:tabs>
        <w:spacing w:line="276" w:lineRule="auto"/>
        <w:jc w:val="both"/>
        <w:rPr>
          <w:rFonts w:ascii="Arial" w:eastAsia="MS PGothic" w:hAnsi="Arial" w:cs="Arial"/>
          <w:b/>
          <w:color w:val="000000" w:themeColor="text1"/>
          <w:sz w:val="18"/>
          <w:szCs w:val="18"/>
          <w:lang w:val="en-GB" w:eastAsia="ja-JP"/>
        </w:rPr>
      </w:pPr>
    </w:p>
    <w:p w14:paraId="4A8D5B1F" w14:textId="77777777" w:rsidR="004E36A6" w:rsidRPr="00ED4BB9" w:rsidRDefault="004E36A6" w:rsidP="006429B7">
      <w:pPr>
        <w:tabs>
          <w:tab w:val="left" w:pos="8564"/>
        </w:tabs>
        <w:spacing w:line="276" w:lineRule="auto"/>
        <w:jc w:val="both"/>
        <w:rPr>
          <w:rFonts w:ascii="Arial" w:eastAsia="MS PGothic" w:hAnsi="Arial" w:cs="Arial"/>
          <w:b/>
          <w:color w:val="000000" w:themeColor="text1"/>
          <w:sz w:val="18"/>
          <w:szCs w:val="18"/>
          <w:lang w:val="en-GB" w:eastAsia="ja-JP"/>
        </w:rPr>
      </w:pPr>
    </w:p>
    <w:p w14:paraId="2BED7FCA" w14:textId="77777777" w:rsidR="006429B7" w:rsidRPr="00ED4BB9" w:rsidRDefault="006429B7" w:rsidP="006429B7">
      <w:pPr>
        <w:tabs>
          <w:tab w:val="left" w:pos="8564"/>
        </w:tabs>
        <w:spacing w:line="276" w:lineRule="auto"/>
        <w:jc w:val="both"/>
        <w:rPr>
          <w:rFonts w:ascii="Arial" w:eastAsia="MS PGothic" w:hAnsi="Arial" w:cs="Arial"/>
          <w:b/>
          <w:color w:val="000000" w:themeColor="text1"/>
          <w:sz w:val="18"/>
          <w:szCs w:val="18"/>
          <w:lang w:val="en-GB" w:eastAsia="ja-JP"/>
        </w:rPr>
      </w:pPr>
    </w:p>
    <w:p w14:paraId="514C45D1" w14:textId="77777777" w:rsidR="006429B7" w:rsidRPr="00ED4BB9" w:rsidRDefault="00681183" w:rsidP="006429B7">
      <w:pPr>
        <w:tabs>
          <w:tab w:val="left" w:pos="8564"/>
        </w:tabs>
        <w:spacing w:line="276" w:lineRule="auto"/>
        <w:jc w:val="both"/>
        <w:rPr>
          <w:rFonts w:ascii="Arial" w:eastAsia="MS PGothic" w:hAnsi="Arial" w:cs="Arial"/>
          <w:b/>
          <w:color w:val="000000" w:themeColor="text1"/>
          <w:sz w:val="18"/>
          <w:szCs w:val="18"/>
          <w:lang w:val="en-GB" w:eastAsia="ja-JP"/>
        </w:rPr>
      </w:pPr>
      <w:r w:rsidRPr="00ED4BB9">
        <w:rPr>
          <w:rFonts w:ascii="Arial" w:eastAsia="MS PGothic" w:hAnsi="Arial" w:cs="Arial"/>
          <w:b/>
          <w:color w:val="000000"/>
          <w:sz w:val="18"/>
          <w:szCs w:val="18"/>
          <w:lang w:val="en-GB" w:eastAsia="ja-JP"/>
        </w:rPr>
        <w:lastRenderedPageBreak/>
        <w:t>ゼニス：</w:t>
      </w:r>
      <w:r w:rsidRPr="00ED4BB9">
        <w:rPr>
          <w:rFonts w:ascii="Arial" w:eastAsia="MS PGothic" w:hAnsi="Arial" w:cs="Arial"/>
          <w:b/>
          <w:color w:val="000000"/>
          <w:sz w:val="18"/>
          <w:szCs w:val="18"/>
          <w:lang w:val="en-GB" w:eastAsia="ja-JP"/>
        </w:rPr>
        <w:t xml:space="preserve"> </w:t>
      </w:r>
      <w:r w:rsidRPr="00ED4BB9">
        <w:rPr>
          <w:rFonts w:ascii="Arial" w:eastAsia="MS PGothic" w:hAnsi="Arial" w:cs="Arial"/>
          <w:b/>
          <w:color w:val="000000"/>
          <w:sz w:val="18"/>
          <w:szCs w:val="18"/>
          <w:lang w:val="en-GB" w:eastAsia="ja-JP"/>
        </w:rPr>
        <w:t>未来の時計づくり</w:t>
      </w:r>
    </w:p>
    <w:p w14:paraId="761F502B" w14:textId="77777777" w:rsidR="006429B7" w:rsidRPr="00ED4BB9" w:rsidRDefault="00681183" w:rsidP="006429B7">
      <w:pPr>
        <w:tabs>
          <w:tab w:val="left" w:pos="8564"/>
        </w:tabs>
        <w:spacing w:line="276" w:lineRule="auto"/>
        <w:jc w:val="both"/>
        <w:rPr>
          <w:rFonts w:ascii="Arial" w:eastAsia="MS PGothic" w:hAnsi="Arial" w:cs="Arial"/>
          <w:sz w:val="18"/>
          <w:szCs w:val="18"/>
          <w:lang w:eastAsia="ja-JP"/>
        </w:rPr>
      </w:pPr>
      <w:r w:rsidRPr="00ED4BB9">
        <w:rPr>
          <w:rFonts w:ascii="Arial" w:eastAsia="MS PGothic" w:hAnsi="Arial" w:cs="Arial"/>
          <w:sz w:val="18"/>
          <w:szCs w:val="18"/>
          <w:lang w:eastAsia="ja-JP"/>
        </w:rPr>
        <w:t>イノベーションの星を掲げるゼニスは、高精度のオシレーターを持つ</w:t>
      </w:r>
      <w:r w:rsidRPr="00ED4BB9">
        <w:rPr>
          <w:rFonts w:ascii="Arial" w:eastAsia="MS PGothic" w:hAnsi="Arial" w:cs="Arial"/>
          <w:sz w:val="18"/>
          <w:szCs w:val="18"/>
          <w:lang w:eastAsia="ja-JP"/>
        </w:rPr>
        <w:t>DEFY Inventor</w:t>
      </w:r>
      <w:r w:rsidRPr="00ED4BB9">
        <w:rPr>
          <w:rFonts w:ascii="Arial" w:eastAsia="MS PGothic" w:hAnsi="Arial" w:cs="Arial"/>
          <w:sz w:val="18"/>
          <w:szCs w:val="18"/>
          <w:lang w:eastAsia="ja-JP"/>
        </w:rPr>
        <w:t>、</w:t>
      </w:r>
      <w:r w:rsidRPr="00ED4BB9">
        <w:rPr>
          <w:rFonts w:ascii="Arial" w:eastAsia="MS PGothic" w:hAnsi="Arial" w:cs="Arial"/>
          <w:sz w:val="18"/>
          <w:szCs w:val="18"/>
          <w:lang w:eastAsia="ja-JP"/>
        </w:rPr>
        <w:t>1/100</w:t>
      </w:r>
      <w:r w:rsidRPr="00ED4BB9">
        <w:rPr>
          <w:rFonts w:ascii="Arial" w:eastAsia="MS PGothic" w:hAnsi="Arial" w:cs="Arial"/>
          <w:sz w:val="18"/>
          <w:szCs w:val="18"/>
          <w:lang w:eastAsia="ja-JP"/>
        </w:rPr>
        <w:t>秒精度のクロノグラフ</w:t>
      </w:r>
      <w:r w:rsidRPr="00ED4BB9">
        <w:rPr>
          <w:rFonts w:ascii="Arial" w:eastAsia="MS PGothic" w:hAnsi="Arial" w:cs="Arial"/>
          <w:sz w:val="18"/>
          <w:szCs w:val="18"/>
          <w:lang w:eastAsia="ja-JP"/>
        </w:rPr>
        <w:t>DEFY El Primero 21</w:t>
      </w:r>
      <w:r w:rsidRPr="00ED4BB9">
        <w:rPr>
          <w:rFonts w:ascii="Arial" w:eastAsia="MS PGothic" w:hAnsi="Arial" w:cs="Arial"/>
          <w:sz w:val="18"/>
          <w:szCs w:val="18"/>
          <w:lang w:eastAsia="ja-JP"/>
        </w:rPr>
        <w:t>などを始めとする同社のウォッチに、優れた社内開発製造のムーブメントを搭載。</w:t>
      </w:r>
      <w:r w:rsidRPr="00ED4BB9">
        <w:rPr>
          <w:rFonts w:ascii="Arial" w:eastAsia="MS PGothic" w:hAnsi="Arial" w:cs="Arial"/>
          <w:sz w:val="18"/>
          <w:szCs w:val="18"/>
          <w:lang w:eastAsia="ja-JP"/>
        </w:rPr>
        <w:t>1865</w:t>
      </w:r>
      <w:r w:rsidRPr="00ED4BB9">
        <w:rPr>
          <w:rFonts w:ascii="Arial" w:eastAsia="MS PGothic" w:hAnsi="Arial" w:cs="Arial"/>
          <w:sz w:val="18"/>
          <w:szCs w:val="18"/>
          <w:lang w:eastAsia="ja-JP"/>
        </w:rPr>
        <w:t>年の創立以来、ゼニスは精度と革新を常に探求し続け、パイロットウォッチの先駆者として、また自動巻きクロノグラフキャリバーで初めてロット製造されたキャリバー</w:t>
      </w:r>
      <w:r w:rsidRPr="00ED4BB9">
        <w:rPr>
          <w:rFonts w:ascii="Arial" w:eastAsia="MS PGothic" w:hAnsi="Arial" w:cs="Arial"/>
          <w:sz w:val="18"/>
          <w:szCs w:val="18"/>
          <w:lang w:eastAsia="ja-JP"/>
        </w:rPr>
        <w:t>“El Primero”</w:t>
      </w:r>
      <w:r w:rsidRPr="00ED4BB9">
        <w:rPr>
          <w:rFonts w:ascii="Arial" w:eastAsia="MS PGothic" w:hAnsi="Arial" w:cs="Arial"/>
          <w:sz w:val="18"/>
          <w:szCs w:val="18"/>
          <w:lang w:eastAsia="ja-JP"/>
        </w:rPr>
        <w:t>で知られます。常に一歩先を歩むゼニスは、希少なレガシーをベースに感性に満ちたデザインと新たな性能基準を生み出してきました。スイスの時計製造の未来をリードするゼニスは、夜空の星に思いを馳せ、悠久の時そのものに挑戦する人々とともに歩んで行きます。</w:t>
      </w:r>
    </w:p>
    <w:p w14:paraId="2A537B62" w14:textId="77777777" w:rsidR="006429B7" w:rsidRPr="00ED4BB9" w:rsidRDefault="006429B7" w:rsidP="006429B7">
      <w:pPr>
        <w:tabs>
          <w:tab w:val="left" w:pos="8564"/>
        </w:tabs>
        <w:spacing w:line="276" w:lineRule="auto"/>
        <w:jc w:val="both"/>
        <w:rPr>
          <w:rFonts w:ascii="Arial" w:eastAsia="MS PGothic" w:hAnsi="Arial" w:cs="Arial"/>
          <w:b/>
          <w:color w:val="000000" w:themeColor="text1"/>
          <w:sz w:val="18"/>
          <w:szCs w:val="18"/>
          <w:lang w:eastAsia="ja-JP"/>
        </w:rPr>
      </w:pPr>
    </w:p>
    <w:p w14:paraId="5FB11885" w14:textId="77777777" w:rsidR="006429B7" w:rsidRPr="00ED4BB9" w:rsidRDefault="00681183" w:rsidP="006429B7">
      <w:pPr>
        <w:pStyle w:val="A"/>
        <w:tabs>
          <w:tab w:val="left" w:pos="8564"/>
        </w:tabs>
        <w:spacing w:line="276" w:lineRule="auto"/>
        <w:ind w:right="-6"/>
        <w:jc w:val="both"/>
        <w:rPr>
          <w:rFonts w:ascii="Arial" w:eastAsia="MS PGothic" w:hAnsi="Arial" w:cs="Arial"/>
          <w:b/>
          <w:color w:val="auto"/>
          <w:sz w:val="18"/>
          <w:szCs w:val="20"/>
        </w:rPr>
      </w:pPr>
      <w:r w:rsidRPr="00ED4BB9">
        <w:rPr>
          <w:rFonts w:ascii="Arial" w:eastAsia="MS PGothic" w:hAnsi="Arial" w:cs="Arial"/>
          <w:b/>
          <w:color w:val="auto"/>
          <w:sz w:val="18"/>
          <w:szCs w:val="18"/>
          <w:lang w:eastAsia="ja-JP"/>
        </w:rPr>
        <w:t>プレスルーム</w:t>
      </w:r>
    </w:p>
    <w:p w14:paraId="28068FD1" w14:textId="77777777" w:rsidR="006429B7" w:rsidRPr="00ED4BB9" w:rsidRDefault="00681183" w:rsidP="006429B7">
      <w:pPr>
        <w:pStyle w:val="A"/>
        <w:tabs>
          <w:tab w:val="left" w:pos="8564"/>
        </w:tabs>
        <w:spacing w:line="276" w:lineRule="auto"/>
        <w:ind w:right="-6"/>
        <w:jc w:val="both"/>
        <w:rPr>
          <w:rFonts w:ascii="Arial" w:eastAsia="MS PGothic" w:hAnsi="Arial" w:cs="Arial"/>
          <w:color w:val="auto"/>
          <w:sz w:val="18"/>
          <w:szCs w:val="20"/>
        </w:rPr>
      </w:pPr>
      <w:r w:rsidRPr="00ED4BB9">
        <w:rPr>
          <w:rFonts w:ascii="Arial" w:eastAsia="MS PGothic" w:hAnsi="Arial" w:cs="Arial"/>
          <w:color w:val="auto"/>
          <w:sz w:val="18"/>
          <w:szCs w:val="18"/>
          <w:lang w:eastAsia="ja-JP"/>
        </w:rPr>
        <w:t>下記のリンクで他の写真をダウンロードすることができます。</w:t>
      </w:r>
    </w:p>
    <w:p w14:paraId="1EC8152D" w14:textId="77777777" w:rsidR="006429B7" w:rsidRPr="00ED4BB9" w:rsidRDefault="00946089" w:rsidP="006429B7">
      <w:pPr>
        <w:pStyle w:val="A"/>
        <w:tabs>
          <w:tab w:val="left" w:pos="8564"/>
        </w:tabs>
        <w:spacing w:line="276" w:lineRule="auto"/>
        <w:ind w:right="-6"/>
        <w:rPr>
          <w:rFonts w:ascii="Arial" w:eastAsia="MS PGothic" w:hAnsi="Arial" w:cs="Arial"/>
          <w:b/>
          <w:color w:val="0070C0"/>
          <w:sz w:val="20"/>
          <w:szCs w:val="20"/>
        </w:rPr>
      </w:pPr>
      <w:hyperlink r:id="rId7" w:history="1">
        <w:r w:rsidR="00681183" w:rsidRPr="00ED4BB9">
          <w:rPr>
            <w:rFonts w:ascii="Arial" w:eastAsia="MS PGothic" w:hAnsi="Arial" w:cs="Arial"/>
            <w:b/>
            <w:bCs/>
            <w:color w:val="0070C0"/>
            <w:sz w:val="20"/>
            <w:szCs w:val="20"/>
            <w:u w:val="single"/>
            <w:lang w:eastAsia="ja-JP"/>
          </w:rPr>
          <w:t>http://pressroom.zenith-watches.com/login/?redirect_to=%2F&amp;reauth=1</w:t>
        </w:r>
      </w:hyperlink>
    </w:p>
    <w:p w14:paraId="7CE1276D" w14:textId="77777777" w:rsidR="00B21701" w:rsidRPr="00ED4BB9" w:rsidRDefault="00B21701" w:rsidP="006429B7">
      <w:pPr>
        <w:jc w:val="both"/>
        <w:rPr>
          <w:rFonts w:ascii="Arial" w:eastAsia="MS PGothic" w:hAnsi="Arial" w:cs="Arial"/>
          <w:sz w:val="18"/>
          <w:szCs w:val="18"/>
        </w:rPr>
      </w:pPr>
    </w:p>
    <w:p w14:paraId="64B276C2" w14:textId="77777777" w:rsidR="006429B7" w:rsidRPr="00ED4BB9" w:rsidRDefault="006429B7" w:rsidP="006429B7">
      <w:pPr>
        <w:jc w:val="both"/>
        <w:rPr>
          <w:rFonts w:ascii="Arial" w:eastAsia="MS PGothic" w:hAnsi="Arial" w:cs="Arial"/>
          <w:sz w:val="18"/>
          <w:szCs w:val="18"/>
        </w:rPr>
      </w:pPr>
    </w:p>
    <w:p w14:paraId="2D82DB8D" w14:textId="77777777" w:rsidR="006429B7" w:rsidRPr="00ED4BB9" w:rsidRDefault="006429B7" w:rsidP="006429B7">
      <w:pPr>
        <w:jc w:val="both"/>
        <w:rPr>
          <w:rFonts w:ascii="Arial" w:eastAsia="MS PGothic" w:hAnsi="Arial" w:cs="Arial"/>
          <w:sz w:val="18"/>
          <w:szCs w:val="18"/>
        </w:rPr>
      </w:pPr>
    </w:p>
    <w:p w14:paraId="102D795B" w14:textId="77777777" w:rsidR="006429B7" w:rsidRPr="00ED4BB9" w:rsidRDefault="006429B7" w:rsidP="006429B7">
      <w:pPr>
        <w:jc w:val="both"/>
        <w:rPr>
          <w:rFonts w:ascii="Arial" w:eastAsia="MS PGothic" w:hAnsi="Arial" w:cs="Arial"/>
          <w:sz w:val="18"/>
          <w:szCs w:val="18"/>
        </w:rPr>
      </w:pPr>
    </w:p>
    <w:p w14:paraId="3B955653" w14:textId="77777777" w:rsidR="006429B7" w:rsidRPr="00ED4BB9" w:rsidRDefault="006429B7" w:rsidP="006429B7">
      <w:pPr>
        <w:jc w:val="both"/>
        <w:rPr>
          <w:rFonts w:ascii="Arial" w:eastAsia="MS PGothic" w:hAnsi="Arial" w:cs="Arial"/>
          <w:sz w:val="18"/>
          <w:szCs w:val="18"/>
        </w:rPr>
      </w:pPr>
    </w:p>
    <w:p w14:paraId="6B1D85D1" w14:textId="77777777" w:rsidR="006429B7" w:rsidRPr="00ED4BB9" w:rsidRDefault="006429B7" w:rsidP="006429B7">
      <w:pPr>
        <w:jc w:val="both"/>
        <w:rPr>
          <w:rFonts w:ascii="Arial" w:eastAsia="MS PGothic" w:hAnsi="Arial" w:cs="Arial"/>
          <w:sz w:val="18"/>
          <w:szCs w:val="18"/>
        </w:rPr>
      </w:pPr>
    </w:p>
    <w:p w14:paraId="66A390B2" w14:textId="77777777" w:rsidR="006429B7" w:rsidRPr="00ED4BB9" w:rsidRDefault="006429B7" w:rsidP="006429B7">
      <w:pPr>
        <w:jc w:val="both"/>
        <w:rPr>
          <w:rFonts w:ascii="Arial" w:eastAsia="MS PGothic" w:hAnsi="Arial" w:cs="Arial"/>
          <w:sz w:val="18"/>
          <w:szCs w:val="18"/>
        </w:rPr>
      </w:pPr>
    </w:p>
    <w:p w14:paraId="2BF2DA8D" w14:textId="77777777" w:rsidR="006429B7" w:rsidRPr="00ED4BB9" w:rsidRDefault="006429B7" w:rsidP="006429B7">
      <w:pPr>
        <w:jc w:val="both"/>
        <w:rPr>
          <w:rFonts w:ascii="Arial" w:eastAsia="MS PGothic" w:hAnsi="Arial" w:cs="Arial"/>
          <w:sz w:val="18"/>
          <w:szCs w:val="18"/>
        </w:rPr>
      </w:pPr>
    </w:p>
    <w:p w14:paraId="1EB71D8E" w14:textId="77777777" w:rsidR="006429B7" w:rsidRPr="00ED4BB9" w:rsidRDefault="006429B7" w:rsidP="006429B7">
      <w:pPr>
        <w:jc w:val="both"/>
        <w:rPr>
          <w:rFonts w:ascii="Arial" w:eastAsia="MS PGothic" w:hAnsi="Arial" w:cs="Arial"/>
          <w:sz w:val="18"/>
          <w:szCs w:val="18"/>
        </w:rPr>
      </w:pPr>
    </w:p>
    <w:p w14:paraId="71F58B41" w14:textId="77777777" w:rsidR="006429B7" w:rsidRPr="00ED4BB9" w:rsidRDefault="006429B7" w:rsidP="006429B7">
      <w:pPr>
        <w:jc w:val="both"/>
        <w:rPr>
          <w:rFonts w:ascii="Arial" w:eastAsia="MS PGothic" w:hAnsi="Arial" w:cs="Arial"/>
          <w:sz w:val="18"/>
          <w:szCs w:val="18"/>
        </w:rPr>
      </w:pPr>
    </w:p>
    <w:p w14:paraId="73EC1F11" w14:textId="77777777" w:rsidR="006429B7" w:rsidRPr="00ED4BB9" w:rsidRDefault="006429B7" w:rsidP="006429B7">
      <w:pPr>
        <w:jc w:val="both"/>
        <w:rPr>
          <w:rFonts w:ascii="Arial" w:eastAsia="MS PGothic" w:hAnsi="Arial" w:cs="Arial"/>
          <w:sz w:val="18"/>
          <w:szCs w:val="18"/>
        </w:rPr>
      </w:pPr>
    </w:p>
    <w:p w14:paraId="4470C317" w14:textId="77777777" w:rsidR="006429B7" w:rsidRPr="00ED4BB9" w:rsidRDefault="006429B7" w:rsidP="006429B7">
      <w:pPr>
        <w:jc w:val="both"/>
        <w:rPr>
          <w:rFonts w:ascii="Arial" w:eastAsia="MS PGothic" w:hAnsi="Arial" w:cs="Arial"/>
          <w:sz w:val="18"/>
          <w:szCs w:val="18"/>
        </w:rPr>
      </w:pPr>
    </w:p>
    <w:p w14:paraId="34F92332" w14:textId="77777777" w:rsidR="006429B7" w:rsidRPr="00ED4BB9" w:rsidRDefault="006429B7" w:rsidP="006429B7">
      <w:pPr>
        <w:jc w:val="both"/>
        <w:rPr>
          <w:rFonts w:ascii="Arial" w:eastAsia="MS PGothic" w:hAnsi="Arial" w:cs="Arial"/>
          <w:sz w:val="18"/>
          <w:szCs w:val="18"/>
        </w:rPr>
      </w:pPr>
    </w:p>
    <w:p w14:paraId="54C806D6" w14:textId="77777777" w:rsidR="006429B7" w:rsidRPr="00ED4BB9" w:rsidRDefault="006429B7" w:rsidP="006429B7">
      <w:pPr>
        <w:jc w:val="both"/>
        <w:rPr>
          <w:rFonts w:ascii="Arial" w:eastAsia="MS PGothic" w:hAnsi="Arial" w:cs="Arial"/>
          <w:sz w:val="18"/>
          <w:szCs w:val="18"/>
        </w:rPr>
      </w:pPr>
    </w:p>
    <w:p w14:paraId="18BB1922" w14:textId="77777777" w:rsidR="006429B7" w:rsidRPr="00ED4BB9" w:rsidRDefault="006429B7" w:rsidP="006429B7">
      <w:pPr>
        <w:jc w:val="both"/>
        <w:rPr>
          <w:rFonts w:ascii="Arial" w:eastAsia="MS PGothic" w:hAnsi="Arial" w:cs="Arial"/>
          <w:sz w:val="18"/>
          <w:szCs w:val="18"/>
        </w:rPr>
      </w:pPr>
    </w:p>
    <w:p w14:paraId="5CBFFB93" w14:textId="77777777" w:rsidR="006429B7" w:rsidRPr="00ED4BB9" w:rsidRDefault="006429B7" w:rsidP="006429B7">
      <w:pPr>
        <w:jc w:val="both"/>
        <w:rPr>
          <w:rFonts w:ascii="Arial" w:eastAsia="MS PGothic" w:hAnsi="Arial" w:cs="Arial"/>
          <w:sz w:val="18"/>
          <w:szCs w:val="18"/>
        </w:rPr>
      </w:pPr>
    </w:p>
    <w:p w14:paraId="4C232885" w14:textId="77777777" w:rsidR="006429B7" w:rsidRPr="00ED4BB9" w:rsidRDefault="006429B7" w:rsidP="006429B7">
      <w:pPr>
        <w:jc w:val="both"/>
        <w:rPr>
          <w:rFonts w:ascii="Arial" w:eastAsia="MS PGothic" w:hAnsi="Arial" w:cs="Arial"/>
          <w:sz w:val="18"/>
          <w:szCs w:val="18"/>
        </w:rPr>
      </w:pPr>
    </w:p>
    <w:p w14:paraId="7BD6424A" w14:textId="77777777" w:rsidR="006429B7" w:rsidRPr="00ED4BB9" w:rsidRDefault="006429B7" w:rsidP="006429B7">
      <w:pPr>
        <w:jc w:val="both"/>
        <w:rPr>
          <w:rFonts w:ascii="Arial" w:eastAsia="MS PGothic" w:hAnsi="Arial" w:cs="Arial"/>
          <w:sz w:val="18"/>
          <w:szCs w:val="18"/>
        </w:rPr>
      </w:pPr>
    </w:p>
    <w:p w14:paraId="65BA1820" w14:textId="77777777" w:rsidR="006429B7" w:rsidRPr="00ED4BB9" w:rsidRDefault="006429B7" w:rsidP="006429B7">
      <w:pPr>
        <w:jc w:val="both"/>
        <w:rPr>
          <w:rFonts w:ascii="Arial" w:eastAsia="MS PGothic" w:hAnsi="Arial" w:cs="Arial"/>
          <w:sz w:val="18"/>
          <w:szCs w:val="18"/>
        </w:rPr>
      </w:pPr>
    </w:p>
    <w:p w14:paraId="2F3C7E95" w14:textId="77777777" w:rsidR="006429B7" w:rsidRPr="00ED4BB9" w:rsidRDefault="006429B7" w:rsidP="006429B7">
      <w:pPr>
        <w:jc w:val="both"/>
        <w:rPr>
          <w:rFonts w:ascii="Arial" w:eastAsia="MS PGothic" w:hAnsi="Arial" w:cs="Arial"/>
          <w:sz w:val="18"/>
          <w:szCs w:val="18"/>
        </w:rPr>
      </w:pPr>
    </w:p>
    <w:p w14:paraId="3ED0F6BE" w14:textId="77777777" w:rsidR="006429B7" w:rsidRPr="00ED4BB9" w:rsidRDefault="006429B7" w:rsidP="006429B7">
      <w:pPr>
        <w:jc w:val="both"/>
        <w:rPr>
          <w:rFonts w:ascii="Arial" w:eastAsia="MS PGothic" w:hAnsi="Arial" w:cs="Arial"/>
          <w:sz w:val="18"/>
          <w:szCs w:val="18"/>
        </w:rPr>
      </w:pPr>
    </w:p>
    <w:p w14:paraId="71969DFA" w14:textId="77777777" w:rsidR="006429B7" w:rsidRPr="00ED4BB9" w:rsidRDefault="006429B7" w:rsidP="006429B7">
      <w:pPr>
        <w:jc w:val="both"/>
        <w:rPr>
          <w:rFonts w:ascii="Arial" w:eastAsia="MS PGothic" w:hAnsi="Arial" w:cs="Arial"/>
          <w:sz w:val="18"/>
          <w:szCs w:val="18"/>
        </w:rPr>
      </w:pPr>
    </w:p>
    <w:p w14:paraId="3A37808C" w14:textId="77777777" w:rsidR="006429B7" w:rsidRPr="00ED4BB9" w:rsidRDefault="006429B7" w:rsidP="006429B7">
      <w:pPr>
        <w:jc w:val="both"/>
        <w:rPr>
          <w:rFonts w:ascii="Arial" w:eastAsia="MS PGothic" w:hAnsi="Arial" w:cs="Arial"/>
          <w:sz w:val="18"/>
          <w:szCs w:val="18"/>
        </w:rPr>
      </w:pPr>
    </w:p>
    <w:p w14:paraId="7E4B5718" w14:textId="77777777" w:rsidR="006429B7" w:rsidRPr="00ED4BB9" w:rsidRDefault="006429B7" w:rsidP="006429B7">
      <w:pPr>
        <w:jc w:val="both"/>
        <w:rPr>
          <w:rFonts w:ascii="Arial" w:eastAsia="MS PGothic" w:hAnsi="Arial" w:cs="Arial"/>
          <w:sz w:val="18"/>
          <w:szCs w:val="18"/>
        </w:rPr>
      </w:pPr>
    </w:p>
    <w:p w14:paraId="2B592490" w14:textId="77777777" w:rsidR="004E36A6" w:rsidRPr="00ED4BB9" w:rsidRDefault="004E36A6" w:rsidP="006429B7">
      <w:pPr>
        <w:jc w:val="both"/>
        <w:rPr>
          <w:rFonts w:ascii="Arial" w:eastAsia="MS PGothic" w:hAnsi="Arial" w:cs="Arial"/>
          <w:sz w:val="18"/>
          <w:szCs w:val="18"/>
        </w:rPr>
      </w:pPr>
    </w:p>
    <w:p w14:paraId="15DC7112" w14:textId="77777777" w:rsidR="004E36A6" w:rsidRPr="00ED4BB9" w:rsidRDefault="004E36A6" w:rsidP="006429B7">
      <w:pPr>
        <w:jc w:val="both"/>
        <w:rPr>
          <w:rFonts w:ascii="Arial" w:eastAsia="MS PGothic" w:hAnsi="Arial" w:cs="Arial"/>
          <w:sz w:val="18"/>
          <w:szCs w:val="18"/>
        </w:rPr>
      </w:pPr>
    </w:p>
    <w:p w14:paraId="44EA8153" w14:textId="77777777" w:rsidR="004E36A6" w:rsidRPr="00ED4BB9" w:rsidRDefault="004E36A6" w:rsidP="006429B7">
      <w:pPr>
        <w:jc w:val="both"/>
        <w:rPr>
          <w:rFonts w:ascii="Arial" w:eastAsia="MS PGothic" w:hAnsi="Arial" w:cs="Arial"/>
          <w:sz w:val="18"/>
          <w:szCs w:val="18"/>
        </w:rPr>
      </w:pPr>
    </w:p>
    <w:p w14:paraId="7370396C" w14:textId="77777777" w:rsidR="004E36A6" w:rsidRPr="00ED4BB9" w:rsidRDefault="004E36A6" w:rsidP="006429B7">
      <w:pPr>
        <w:jc w:val="both"/>
        <w:rPr>
          <w:rFonts w:ascii="Arial" w:eastAsia="MS PGothic" w:hAnsi="Arial" w:cs="Arial"/>
          <w:sz w:val="18"/>
          <w:szCs w:val="18"/>
        </w:rPr>
      </w:pPr>
    </w:p>
    <w:p w14:paraId="3357D022" w14:textId="77777777" w:rsidR="004E36A6" w:rsidRPr="00231879" w:rsidRDefault="004E36A6" w:rsidP="006429B7">
      <w:pPr>
        <w:jc w:val="both"/>
        <w:rPr>
          <w:rFonts w:ascii="Arial" w:eastAsia="MS PGothic" w:hAnsi="Arial" w:cs="Arial"/>
          <w:sz w:val="18"/>
          <w:szCs w:val="18"/>
        </w:rPr>
      </w:pPr>
    </w:p>
    <w:p w14:paraId="4CC2BC8F" w14:textId="77777777" w:rsidR="00681183" w:rsidRPr="00231879" w:rsidRDefault="00681183" w:rsidP="006429B7">
      <w:pPr>
        <w:jc w:val="both"/>
        <w:rPr>
          <w:rFonts w:ascii="Arial" w:eastAsia="MS PGothic" w:hAnsi="Arial" w:cs="Arial"/>
          <w:sz w:val="18"/>
          <w:szCs w:val="18"/>
        </w:rPr>
      </w:pPr>
    </w:p>
    <w:p w14:paraId="65C88FBD" w14:textId="77777777" w:rsidR="00681183" w:rsidRPr="00231879" w:rsidRDefault="00681183" w:rsidP="006429B7">
      <w:pPr>
        <w:jc w:val="both"/>
        <w:rPr>
          <w:rFonts w:ascii="Arial" w:eastAsia="MS PGothic" w:hAnsi="Arial" w:cs="Arial"/>
          <w:sz w:val="18"/>
          <w:szCs w:val="18"/>
        </w:rPr>
      </w:pPr>
    </w:p>
    <w:p w14:paraId="5A3F4509" w14:textId="77777777" w:rsidR="00681183" w:rsidRPr="00231879" w:rsidRDefault="00681183" w:rsidP="006429B7">
      <w:pPr>
        <w:jc w:val="both"/>
        <w:rPr>
          <w:rFonts w:ascii="Arial" w:eastAsia="MS PGothic" w:hAnsi="Arial" w:cs="Arial"/>
          <w:sz w:val="18"/>
          <w:szCs w:val="18"/>
        </w:rPr>
      </w:pPr>
    </w:p>
    <w:p w14:paraId="48486261" w14:textId="77777777" w:rsidR="00681183" w:rsidRPr="00231879" w:rsidRDefault="00681183" w:rsidP="006429B7">
      <w:pPr>
        <w:jc w:val="both"/>
        <w:rPr>
          <w:rFonts w:ascii="Arial" w:eastAsia="MS PGothic" w:hAnsi="Arial" w:cs="Arial"/>
          <w:sz w:val="18"/>
          <w:szCs w:val="18"/>
        </w:rPr>
      </w:pPr>
    </w:p>
    <w:p w14:paraId="1BF30399" w14:textId="77777777" w:rsidR="00681183" w:rsidRPr="00231879" w:rsidRDefault="00681183" w:rsidP="006429B7">
      <w:pPr>
        <w:jc w:val="both"/>
        <w:rPr>
          <w:rFonts w:ascii="Arial" w:eastAsia="MS PGothic" w:hAnsi="Arial" w:cs="Arial"/>
          <w:sz w:val="18"/>
          <w:szCs w:val="18"/>
        </w:rPr>
      </w:pPr>
    </w:p>
    <w:p w14:paraId="54DDCEAF" w14:textId="77777777" w:rsidR="00681183" w:rsidRPr="00231879" w:rsidRDefault="00681183" w:rsidP="006429B7">
      <w:pPr>
        <w:jc w:val="both"/>
        <w:rPr>
          <w:rFonts w:ascii="Arial" w:eastAsia="MS PGothic" w:hAnsi="Arial" w:cs="Arial"/>
          <w:sz w:val="18"/>
          <w:szCs w:val="18"/>
        </w:rPr>
      </w:pPr>
    </w:p>
    <w:p w14:paraId="5C4F0210" w14:textId="77777777" w:rsidR="00681183" w:rsidRPr="00231879" w:rsidRDefault="00681183" w:rsidP="006429B7">
      <w:pPr>
        <w:jc w:val="both"/>
        <w:rPr>
          <w:rFonts w:ascii="Arial" w:eastAsia="MS PGothic" w:hAnsi="Arial" w:cs="Arial"/>
          <w:sz w:val="18"/>
          <w:szCs w:val="18"/>
        </w:rPr>
      </w:pPr>
    </w:p>
    <w:p w14:paraId="5E0F0EA1" w14:textId="77777777" w:rsidR="00681183" w:rsidRPr="00231879" w:rsidRDefault="00681183" w:rsidP="006429B7">
      <w:pPr>
        <w:jc w:val="both"/>
        <w:rPr>
          <w:rFonts w:ascii="Arial" w:eastAsia="MS PGothic" w:hAnsi="Arial" w:cs="Arial"/>
          <w:sz w:val="18"/>
          <w:szCs w:val="18"/>
        </w:rPr>
      </w:pPr>
    </w:p>
    <w:p w14:paraId="02B12922" w14:textId="77777777" w:rsidR="00681183" w:rsidRPr="00231879" w:rsidRDefault="00681183" w:rsidP="006429B7">
      <w:pPr>
        <w:jc w:val="both"/>
        <w:rPr>
          <w:rFonts w:ascii="Arial" w:eastAsia="MS PGothic" w:hAnsi="Arial" w:cs="Arial"/>
          <w:sz w:val="18"/>
          <w:szCs w:val="18"/>
        </w:rPr>
      </w:pPr>
    </w:p>
    <w:p w14:paraId="6183AD61" w14:textId="77777777" w:rsidR="00681183" w:rsidRPr="00231879" w:rsidRDefault="00681183" w:rsidP="006429B7">
      <w:pPr>
        <w:jc w:val="both"/>
        <w:rPr>
          <w:rFonts w:ascii="Arial" w:eastAsia="MS PGothic" w:hAnsi="Arial" w:cs="Arial"/>
          <w:sz w:val="18"/>
          <w:szCs w:val="18"/>
        </w:rPr>
      </w:pPr>
    </w:p>
    <w:p w14:paraId="139F4CA4" w14:textId="77777777" w:rsidR="00681183" w:rsidRPr="00231879" w:rsidRDefault="00681183" w:rsidP="006429B7">
      <w:pPr>
        <w:jc w:val="both"/>
        <w:rPr>
          <w:rFonts w:ascii="Arial" w:eastAsia="MS PGothic" w:hAnsi="Arial" w:cs="Arial"/>
          <w:sz w:val="18"/>
          <w:szCs w:val="18"/>
        </w:rPr>
      </w:pPr>
    </w:p>
    <w:p w14:paraId="4AD87168" w14:textId="77777777" w:rsidR="004E36A6" w:rsidRPr="00ED4BB9" w:rsidRDefault="004E36A6" w:rsidP="006429B7">
      <w:pPr>
        <w:jc w:val="both"/>
        <w:rPr>
          <w:rFonts w:ascii="Arial" w:eastAsia="MS PGothic" w:hAnsi="Arial" w:cs="Arial"/>
          <w:sz w:val="18"/>
          <w:szCs w:val="18"/>
        </w:rPr>
      </w:pPr>
    </w:p>
    <w:p w14:paraId="6C838070" w14:textId="77777777" w:rsidR="004E36A6" w:rsidRPr="00ED4BB9" w:rsidRDefault="004E36A6" w:rsidP="006429B7">
      <w:pPr>
        <w:jc w:val="both"/>
        <w:rPr>
          <w:rFonts w:ascii="Arial" w:eastAsia="MS PGothic" w:hAnsi="Arial" w:cs="Arial"/>
          <w:sz w:val="18"/>
          <w:szCs w:val="18"/>
        </w:rPr>
      </w:pPr>
    </w:p>
    <w:p w14:paraId="0BE34AD7" w14:textId="77777777" w:rsidR="004E36A6" w:rsidRPr="00ED4BB9" w:rsidRDefault="004E36A6" w:rsidP="006429B7">
      <w:pPr>
        <w:jc w:val="both"/>
        <w:rPr>
          <w:rFonts w:ascii="Arial" w:eastAsia="MS PGothic" w:hAnsi="Arial" w:cs="Arial"/>
          <w:sz w:val="18"/>
          <w:szCs w:val="18"/>
        </w:rPr>
      </w:pPr>
    </w:p>
    <w:p w14:paraId="29BAE137" w14:textId="77777777" w:rsidR="004E36A6" w:rsidRPr="00ED4BB9" w:rsidRDefault="004E36A6" w:rsidP="006429B7">
      <w:pPr>
        <w:jc w:val="both"/>
        <w:rPr>
          <w:rFonts w:ascii="Arial" w:eastAsia="MS PGothic" w:hAnsi="Arial" w:cs="Arial"/>
          <w:sz w:val="18"/>
          <w:szCs w:val="18"/>
        </w:rPr>
      </w:pPr>
    </w:p>
    <w:p w14:paraId="015EBCEC" w14:textId="77777777" w:rsidR="004E36A6" w:rsidRPr="00231879" w:rsidRDefault="004E36A6" w:rsidP="006429B7">
      <w:pPr>
        <w:jc w:val="both"/>
        <w:rPr>
          <w:rFonts w:ascii="Arial" w:eastAsia="MS PGothic" w:hAnsi="Arial" w:cs="Arial"/>
          <w:sz w:val="18"/>
          <w:szCs w:val="18"/>
        </w:rPr>
      </w:pPr>
    </w:p>
    <w:p w14:paraId="28B71E97" w14:textId="77777777" w:rsidR="00ED4BB9" w:rsidRPr="00231879" w:rsidRDefault="00ED4BB9" w:rsidP="006429B7">
      <w:pPr>
        <w:jc w:val="both"/>
        <w:rPr>
          <w:rFonts w:ascii="Arial" w:eastAsia="MS PGothic" w:hAnsi="Arial" w:cs="Arial"/>
          <w:sz w:val="18"/>
          <w:szCs w:val="18"/>
        </w:rPr>
      </w:pPr>
    </w:p>
    <w:p w14:paraId="141D48A5" w14:textId="77777777" w:rsidR="00ED4BB9" w:rsidRPr="00231879" w:rsidRDefault="00ED4BB9" w:rsidP="006429B7">
      <w:pPr>
        <w:jc w:val="both"/>
        <w:rPr>
          <w:rFonts w:ascii="Arial" w:eastAsia="MS PGothic" w:hAnsi="Arial" w:cs="Arial"/>
          <w:sz w:val="18"/>
          <w:szCs w:val="18"/>
        </w:rPr>
      </w:pPr>
    </w:p>
    <w:p w14:paraId="42C766A7" w14:textId="77777777" w:rsidR="00231879" w:rsidRDefault="00231879" w:rsidP="006429B7">
      <w:pPr>
        <w:pStyle w:val="A"/>
        <w:tabs>
          <w:tab w:val="left" w:pos="8564"/>
        </w:tabs>
        <w:spacing w:line="276" w:lineRule="auto"/>
        <w:ind w:right="-8"/>
        <w:jc w:val="both"/>
        <w:rPr>
          <w:rFonts w:ascii="Arial" w:eastAsia="MS PGothic" w:hAnsi="Arial" w:cs="Arial"/>
          <w:b/>
          <w:bCs/>
          <w:color w:val="auto"/>
          <w:sz w:val="24"/>
          <w:szCs w:val="24"/>
          <w:lang w:val="es-ES" w:eastAsia="ja-JP"/>
        </w:rPr>
      </w:pPr>
    </w:p>
    <w:p w14:paraId="18498E86" w14:textId="3711D93A" w:rsidR="006429B7" w:rsidRPr="00ED4BB9" w:rsidRDefault="00681183" w:rsidP="006429B7">
      <w:pPr>
        <w:pStyle w:val="A"/>
        <w:tabs>
          <w:tab w:val="left" w:pos="8564"/>
        </w:tabs>
        <w:spacing w:line="276" w:lineRule="auto"/>
        <w:ind w:right="-8"/>
        <w:jc w:val="both"/>
        <w:rPr>
          <w:rFonts w:ascii="Arial" w:eastAsia="MS PGothic" w:hAnsi="Arial" w:cs="Arial"/>
          <w:b/>
          <w:color w:val="auto"/>
          <w:sz w:val="24"/>
          <w:szCs w:val="20"/>
          <w:lang w:val="es-ES"/>
        </w:rPr>
      </w:pPr>
      <w:r w:rsidRPr="00ED4BB9">
        <w:rPr>
          <w:rFonts w:ascii="Arial" w:eastAsia="MS PGothic" w:hAnsi="Arial" w:cs="Arial"/>
          <w:b/>
          <w:bCs/>
          <w:color w:val="auto"/>
          <w:sz w:val="24"/>
          <w:szCs w:val="24"/>
          <w:lang w:val="es-ES" w:eastAsia="ja-JP"/>
        </w:rPr>
        <w:lastRenderedPageBreak/>
        <w:t xml:space="preserve">DEFY EL PRIMERO 21 HIGH JEWELRY </w:t>
      </w:r>
    </w:p>
    <w:p w14:paraId="58ED699E" w14:textId="77777777" w:rsidR="006429B7" w:rsidRPr="00ED4BB9" w:rsidRDefault="00681183" w:rsidP="006429B7">
      <w:pPr>
        <w:spacing w:line="276" w:lineRule="auto"/>
        <w:jc w:val="both"/>
        <w:rPr>
          <w:rFonts w:ascii="Arial" w:eastAsia="MS PGothic" w:hAnsi="Arial" w:cs="Arial"/>
          <w:sz w:val="8"/>
          <w:szCs w:val="16"/>
        </w:rPr>
      </w:pPr>
      <w:r w:rsidRPr="00ED4BB9">
        <w:rPr>
          <w:rFonts w:ascii="Arial" w:eastAsia="MS PGothic" w:hAnsi="Arial" w:cs="Arial"/>
          <w:b/>
          <w:noProof/>
          <w:szCs w:val="20"/>
          <w:lang w:val="fr-CH" w:eastAsia="zh-CN"/>
        </w:rPr>
        <w:drawing>
          <wp:anchor distT="0" distB="0" distL="114300" distR="114300" simplePos="0" relativeHeight="251658240" behindDoc="1" locked="0" layoutInCell="1" allowOverlap="1" wp14:anchorId="108F2A52" wp14:editId="5F574003">
            <wp:simplePos x="0" y="0"/>
            <wp:positionH relativeFrom="margin">
              <wp:posOffset>3521166</wp:posOffset>
            </wp:positionH>
            <wp:positionV relativeFrom="paragraph">
              <wp:posOffset>10977</wp:posOffset>
            </wp:positionV>
            <wp:extent cx="2522220" cy="3596640"/>
            <wp:effectExtent l="0" t="0" r="0" b="0"/>
            <wp:wrapTight wrapText="bothSides">
              <wp:wrapPolygon edited="0">
                <wp:start x="7015" y="1487"/>
                <wp:lineTo x="5547" y="5377"/>
                <wp:lineTo x="4405" y="7208"/>
                <wp:lineTo x="3589" y="9038"/>
                <wp:lineTo x="3752" y="10869"/>
                <wp:lineTo x="4568" y="12699"/>
                <wp:lineTo x="5710" y="14530"/>
                <wp:lineTo x="6363" y="16360"/>
                <wp:lineTo x="6363" y="20021"/>
                <wp:lineTo x="6852" y="20822"/>
                <wp:lineTo x="14520" y="20822"/>
                <wp:lineTo x="14846" y="20021"/>
                <wp:lineTo x="14846" y="16360"/>
                <wp:lineTo x="15662" y="14530"/>
                <wp:lineTo x="17619" y="12814"/>
                <wp:lineTo x="17946" y="10869"/>
                <wp:lineTo x="18598" y="10869"/>
                <wp:lineTo x="18924" y="9839"/>
                <wp:lineTo x="17946" y="7208"/>
                <wp:lineTo x="16804" y="6178"/>
                <wp:lineTo x="15662" y="5377"/>
                <wp:lineTo x="14846" y="3547"/>
                <wp:lineTo x="14193" y="1487"/>
                <wp:lineTo x="7015" y="1487"/>
              </wp:wrapPolygon>
            </wp:wrapTight>
            <wp:docPr id="4" name="Picture 4" descr="POST BASELWORLD\X-MAS EDITION\DEFY 21 ROSE GOLD &amp; SAPPHIRES\22.9000.9004.71.R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219767" name="Picture 1" descr="\\WJEZEN-SCHLOE\Departement_MarCom_Dossiers\_Communication 2019\PR\1. PRESS KITS\1. POST BASELWORLD\X-MAS EDITION\DEFY 21 ROSE GOLD &amp; SAPPHIRES\22.9000.9004.71.R585.pn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2522220" cy="3596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F9C26B" w14:textId="1EDBDB3C"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リファレンス</w:t>
      </w:r>
      <w:r w:rsidRPr="00ED4BB9">
        <w:rPr>
          <w:rFonts w:ascii="Arial" w:eastAsia="MS PGothic" w:hAnsi="Arial" w:cs="Arial"/>
          <w:sz w:val="18"/>
          <w:szCs w:val="18"/>
          <w:lang w:val="en-GB" w:eastAsia="ja-JP"/>
        </w:rPr>
        <w:t xml:space="preserve">:   </w:t>
      </w:r>
      <w:r w:rsidRPr="00ED4BB9">
        <w:rPr>
          <w:rFonts w:ascii="Arial" w:eastAsia="MS PGothic" w:hAnsi="Arial" w:cs="Arial"/>
          <w:b/>
          <w:bCs/>
          <w:sz w:val="18"/>
          <w:szCs w:val="18"/>
          <w:lang w:val="en-GB" w:eastAsia="ja-JP"/>
        </w:rPr>
        <w:t>22.9000.9004/71.R585</w:t>
      </w:r>
    </w:p>
    <w:p w14:paraId="56A44B8D" w14:textId="77777777" w:rsidR="006429B7" w:rsidRPr="00ED4BB9" w:rsidRDefault="006429B7" w:rsidP="006429B7">
      <w:pPr>
        <w:spacing w:line="276" w:lineRule="auto"/>
        <w:jc w:val="both"/>
        <w:rPr>
          <w:rFonts w:ascii="Arial" w:eastAsia="MS PGothic" w:hAnsi="Arial" w:cs="Arial"/>
          <w:sz w:val="8"/>
          <w:szCs w:val="16"/>
          <w:lang w:val="en-GB"/>
        </w:rPr>
      </w:pPr>
    </w:p>
    <w:p w14:paraId="77F34167" w14:textId="77777777" w:rsidR="006429B7" w:rsidRPr="00ED4BB9" w:rsidRDefault="00681183" w:rsidP="006429B7">
      <w:pPr>
        <w:spacing w:line="276" w:lineRule="auto"/>
        <w:jc w:val="both"/>
        <w:rPr>
          <w:rFonts w:ascii="Arial" w:eastAsia="MS PGothic" w:hAnsi="Arial" w:cs="Arial"/>
          <w:b/>
          <w:sz w:val="18"/>
          <w:szCs w:val="20"/>
          <w:lang w:val="en-GB"/>
        </w:rPr>
      </w:pPr>
      <w:r w:rsidRPr="00ED4BB9">
        <w:rPr>
          <w:rFonts w:ascii="Arial" w:eastAsia="MS PGothic" w:hAnsi="Arial" w:cs="Arial"/>
          <w:b/>
          <w:sz w:val="18"/>
          <w:szCs w:val="18"/>
          <w:lang w:val="en-GB" w:eastAsia="ja-JP"/>
        </w:rPr>
        <w:t>セールスポイント</w:t>
      </w:r>
    </w:p>
    <w:p w14:paraId="4A20FCCF" w14:textId="77777777" w:rsidR="006429B7" w:rsidRPr="00ED4BB9" w:rsidRDefault="00681183" w:rsidP="006429B7">
      <w:pPr>
        <w:spacing w:line="276" w:lineRule="auto"/>
        <w:jc w:val="both"/>
        <w:rPr>
          <w:rFonts w:ascii="Arial" w:eastAsia="MS PGothic" w:hAnsi="Arial" w:cs="Arial"/>
          <w:sz w:val="18"/>
          <w:szCs w:val="20"/>
        </w:rPr>
      </w:pPr>
      <w:r w:rsidRPr="00ED4BB9">
        <w:rPr>
          <w:rFonts w:ascii="Arial" w:eastAsia="MS PGothic" w:hAnsi="Arial" w:cs="Arial"/>
          <w:sz w:val="18"/>
          <w:szCs w:val="18"/>
          <w:lang w:eastAsia="ja-JP"/>
        </w:rPr>
        <w:t>1/100</w:t>
      </w:r>
      <w:r w:rsidRPr="00ED4BB9">
        <w:rPr>
          <w:rFonts w:ascii="Arial" w:eastAsia="MS PGothic" w:hAnsi="Arial" w:cs="Arial"/>
          <w:sz w:val="18"/>
          <w:szCs w:val="18"/>
          <w:lang w:eastAsia="ja-JP"/>
        </w:rPr>
        <w:t>秒精度</w:t>
      </w:r>
      <w:r w:rsidRPr="00ED4BB9">
        <w:rPr>
          <w:rFonts w:ascii="Arial" w:eastAsia="MS PGothic" w:hAnsi="Arial" w:cs="Arial"/>
          <w:sz w:val="18"/>
          <w:szCs w:val="18"/>
          <w:lang w:eastAsia="ja-JP"/>
        </w:rPr>
        <w:t xml:space="preserve"> </w:t>
      </w:r>
      <w:r w:rsidRPr="00ED4BB9">
        <w:rPr>
          <w:rFonts w:ascii="Arial" w:eastAsia="MS PGothic" w:hAnsi="Arial" w:cs="Arial"/>
          <w:sz w:val="18"/>
          <w:szCs w:val="18"/>
          <w:lang w:eastAsia="ja-JP"/>
        </w:rPr>
        <w:t>クロノグラフ</w:t>
      </w:r>
      <w:r w:rsidRPr="00ED4BB9">
        <w:rPr>
          <w:rFonts w:ascii="Arial" w:eastAsia="MS PGothic" w:hAnsi="Arial" w:cs="Arial"/>
          <w:sz w:val="18"/>
          <w:szCs w:val="18"/>
          <w:lang w:eastAsia="ja-JP"/>
        </w:rPr>
        <w:t xml:space="preserve"> </w:t>
      </w:r>
      <w:r w:rsidRPr="00ED4BB9">
        <w:rPr>
          <w:rFonts w:ascii="Arial" w:eastAsia="MS PGothic" w:hAnsi="Arial" w:cs="Arial"/>
          <w:sz w:val="18"/>
          <w:szCs w:val="18"/>
          <w:lang w:eastAsia="ja-JP"/>
        </w:rPr>
        <w:t>ムーブメント</w:t>
      </w:r>
    </w:p>
    <w:p w14:paraId="6E8F7CB8" w14:textId="77777777" w:rsidR="006429B7" w:rsidRPr="00ED4BB9" w:rsidRDefault="00681183" w:rsidP="006429B7">
      <w:pPr>
        <w:spacing w:line="276" w:lineRule="auto"/>
        <w:jc w:val="both"/>
        <w:rPr>
          <w:rFonts w:ascii="Arial" w:eastAsia="MS PGothic" w:hAnsi="Arial" w:cs="Arial"/>
          <w:sz w:val="18"/>
          <w:szCs w:val="20"/>
        </w:rPr>
      </w:pPr>
      <w:r w:rsidRPr="00ED4BB9">
        <w:rPr>
          <w:rFonts w:ascii="Arial" w:eastAsia="MS PGothic" w:hAnsi="Arial" w:cs="Arial"/>
          <w:sz w:val="18"/>
          <w:szCs w:val="18"/>
          <w:lang w:eastAsia="ja-JP"/>
        </w:rPr>
        <w:t>クロノグラフ針は</w:t>
      </w:r>
      <w:r w:rsidRPr="00ED4BB9">
        <w:rPr>
          <w:rFonts w:ascii="Arial" w:eastAsia="MS PGothic" w:hAnsi="Arial" w:cs="Arial"/>
          <w:sz w:val="18"/>
          <w:szCs w:val="18"/>
          <w:lang w:eastAsia="ja-JP"/>
        </w:rPr>
        <w:t>1</w:t>
      </w:r>
      <w:r w:rsidRPr="00ED4BB9">
        <w:rPr>
          <w:rFonts w:ascii="Arial" w:eastAsia="MS PGothic" w:hAnsi="Arial" w:cs="Arial"/>
          <w:sz w:val="18"/>
          <w:szCs w:val="18"/>
          <w:lang w:eastAsia="ja-JP"/>
        </w:rPr>
        <w:t>秒</w:t>
      </w:r>
      <w:r w:rsidRPr="00ED4BB9">
        <w:rPr>
          <w:rFonts w:ascii="Arial" w:eastAsia="MS PGothic" w:hAnsi="Arial" w:cs="Arial"/>
          <w:sz w:val="18"/>
          <w:szCs w:val="18"/>
          <w:lang w:eastAsia="ja-JP"/>
        </w:rPr>
        <w:t>1</w:t>
      </w:r>
      <w:r w:rsidRPr="00ED4BB9">
        <w:rPr>
          <w:rFonts w:ascii="Arial" w:eastAsia="MS PGothic" w:hAnsi="Arial" w:cs="Arial"/>
          <w:sz w:val="18"/>
          <w:szCs w:val="18"/>
          <w:lang w:eastAsia="ja-JP"/>
        </w:rPr>
        <w:t>回転</w:t>
      </w:r>
    </w:p>
    <w:p w14:paraId="11B091C9" w14:textId="77777777" w:rsidR="006429B7" w:rsidRPr="00ED4BB9" w:rsidRDefault="00681183" w:rsidP="006429B7">
      <w:pPr>
        <w:spacing w:line="276" w:lineRule="auto"/>
        <w:jc w:val="both"/>
        <w:rPr>
          <w:rFonts w:ascii="Arial" w:eastAsia="MS PGothic" w:hAnsi="Arial" w:cs="Arial"/>
          <w:sz w:val="18"/>
          <w:szCs w:val="20"/>
        </w:rPr>
      </w:pPr>
      <w:r w:rsidRPr="00ED4BB9">
        <w:rPr>
          <w:rFonts w:ascii="Arial" w:eastAsia="MS PGothic" w:hAnsi="Arial" w:cs="Arial"/>
          <w:sz w:val="18"/>
          <w:szCs w:val="18"/>
          <w:lang w:eastAsia="ja-JP"/>
        </w:rPr>
        <w:t>時刻表示用のエスケープメント</w:t>
      </w:r>
      <w:r w:rsidRPr="00ED4BB9">
        <w:rPr>
          <w:rFonts w:ascii="Arial" w:eastAsia="MS PGothic" w:hAnsi="Arial" w:cs="Arial"/>
          <w:sz w:val="18"/>
          <w:szCs w:val="18"/>
          <w:lang w:eastAsia="ja-JP"/>
        </w:rPr>
        <w:t xml:space="preserve"> (</w:t>
      </w:r>
      <w:r w:rsidRPr="00ED4BB9">
        <w:rPr>
          <w:rFonts w:ascii="Arial" w:eastAsia="MS PGothic" w:hAnsi="Arial" w:cs="Arial"/>
          <w:sz w:val="18"/>
          <w:szCs w:val="18"/>
          <w:lang w:eastAsia="ja-JP"/>
        </w:rPr>
        <w:t>毎時</w:t>
      </w:r>
      <w:r w:rsidRPr="00ED4BB9">
        <w:rPr>
          <w:rFonts w:ascii="Arial" w:eastAsia="MS PGothic" w:hAnsi="Arial" w:cs="Arial"/>
          <w:sz w:val="18"/>
          <w:szCs w:val="18"/>
          <w:lang w:eastAsia="ja-JP"/>
        </w:rPr>
        <w:t xml:space="preserve"> 36,000</w:t>
      </w:r>
      <w:r w:rsidRPr="00ED4BB9">
        <w:rPr>
          <w:rFonts w:ascii="Arial" w:eastAsia="MS PGothic" w:hAnsi="Arial" w:cs="Arial"/>
          <w:sz w:val="18"/>
          <w:szCs w:val="18"/>
          <w:lang w:eastAsia="ja-JP"/>
        </w:rPr>
        <w:t>振動</w:t>
      </w:r>
      <w:r w:rsidRPr="00ED4BB9">
        <w:rPr>
          <w:rFonts w:ascii="Arial" w:eastAsia="MS PGothic" w:hAnsi="Arial" w:cs="Arial"/>
          <w:sz w:val="18"/>
          <w:szCs w:val="18"/>
          <w:lang w:eastAsia="ja-JP"/>
        </w:rPr>
        <w:t xml:space="preserve"> - 5 Hz)  </w:t>
      </w:r>
    </w:p>
    <w:p w14:paraId="3DD59812" w14:textId="77777777" w:rsidR="006429B7" w:rsidRPr="00ED4BB9" w:rsidRDefault="00681183" w:rsidP="006429B7">
      <w:pPr>
        <w:spacing w:line="276" w:lineRule="auto"/>
        <w:jc w:val="both"/>
        <w:rPr>
          <w:rFonts w:ascii="Arial" w:eastAsia="MS PGothic" w:hAnsi="Arial" w:cs="Arial"/>
          <w:sz w:val="18"/>
          <w:szCs w:val="20"/>
        </w:rPr>
      </w:pPr>
      <w:r w:rsidRPr="00ED4BB9">
        <w:rPr>
          <w:rFonts w:ascii="Arial" w:eastAsia="MS PGothic" w:hAnsi="Arial" w:cs="Arial"/>
          <w:sz w:val="18"/>
          <w:szCs w:val="18"/>
          <w:lang w:eastAsia="ja-JP"/>
        </w:rPr>
        <w:t>クロノグラフ用のエスケープメント</w:t>
      </w:r>
      <w:r w:rsidRPr="00ED4BB9">
        <w:rPr>
          <w:rFonts w:ascii="Arial" w:eastAsia="MS PGothic" w:hAnsi="Arial" w:cs="Arial"/>
          <w:sz w:val="18"/>
          <w:szCs w:val="18"/>
          <w:lang w:eastAsia="ja-JP"/>
        </w:rPr>
        <w:t>(</w:t>
      </w:r>
      <w:r w:rsidRPr="00ED4BB9">
        <w:rPr>
          <w:rFonts w:ascii="Arial" w:eastAsia="MS PGothic" w:hAnsi="Arial" w:cs="Arial"/>
          <w:sz w:val="18"/>
          <w:szCs w:val="18"/>
          <w:lang w:eastAsia="ja-JP"/>
        </w:rPr>
        <w:t>毎時</w:t>
      </w:r>
      <w:r w:rsidRPr="00ED4BB9">
        <w:rPr>
          <w:rFonts w:ascii="Arial" w:eastAsia="MS PGothic" w:hAnsi="Arial" w:cs="Arial"/>
          <w:sz w:val="18"/>
          <w:szCs w:val="18"/>
          <w:lang w:eastAsia="ja-JP"/>
        </w:rPr>
        <w:t xml:space="preserve"> 360,000</w:t>
      </w:r>
      <w:r w:rsidRPr="00ED4BB9">
        <w:rPr>
          <w:rFonts w:ascii="Arial" w:eastAsia="MS PGothic" w:hAnsi="Arial" w:cs="Arial"/>
          <w:sz w:val="18"/>
          <w:szCs w:val="18"/>
          <w:lang w:eastAsia="ja-JP"/>
        </w:rPr>
        <w:t>振動</w:t>
      </w:r>
      <w:r w:rsidRPr="00ED4BB9">
        <w:rPr>
          <w:rFonts w:ascii="Arial" w:eastAsia="MS PGothic" w:hAnsi="Arial" w:cs="Arial"/>
          <w:sz w:val="18"/>
          <w:szCs w:val="18"/>
          <w:lang w:eastAsia="ja-JP"/>
        </w:rPr>
        <w:t xml:space="preserve"> - 50Hz)  </w:t>
      </w:r>
    </w:p>
    <w:p w14:paraId="4637D264" w14:textId="77777777" w:rsidR="006429B7" w:rsidRPr="00ED4BB9" w:rsidRDefault="00681183" w:rsidP="006429B7">
      <w:pPr>
        <w:spacing w:line="276" w:lineRule="auto"/>
        <w:jc w:val="both"/>
        <w:rPr>
          <w:rFonts w:ascii="Arial" w:eastAsia="MS PGothic" w:hAnsi="Arial" w:cs="Arial"/>
          <w:sz w:val="18"/>
          <w:szCs w:val="20"/>
        </w:rPr>
      </w:pPr>
      <w:r w:rsidRPr="00ED4BB9">
        <w:rPr>
          <w:rFonts w:ascii="Arial" w:eastAsia="MS PGothic" w:hAnsi="Arial" w:cs="Arial"/>
          <w:sz w:val="18"/>
          <w:szCs w:val="18"/>
          <w:lang w:eastAsia="ja-JP"/>
        </w:rPr>
        <w:t>クロノメーター証書</w:t>
      </w:r>
    </w:p>
    <w:p w14:paraId="668F16B9" w14:textId="77777777" w:rsidR="006429B7" w:rsidRPr="00ED4BB9" w:rsidRDefault="006429B7" w:rsidP="006429B7">
      <w:pPr>
        <w:spacing w:line="276" w:lineRule="auto"/>
        <w:jc w:val="both"/>
        <w:rPr>
          <w:rFonts w:ascii="Arial" w:eastAsia="MS PGothic" w:hAnsi="Arial" w:cs="Arial"/>
          <w:b/>
          <w:sz w:val="8"/>
          <w:szCs w:val="16"/>
        </w:rPr>
      </w:pPr>
    </w:p>
    <w:p w14:paraId="1A67B397" w14:textId="77777777" w:rsidR="006429B7" w:rsidRPr="00ED4BB9" w:rsidRDefault="00681183" w:rsidP="006429B7">
      <w:pPr>
        <w:spacing w:line="276" w:lineRule="auto"/>
        <w:jc w:val="both"/>
        <w:rPr>
          <w:rFonts w:ascii="Arial" w:eastAsia="MS PGothic" w:hAnsi="Arial" w:cs="Arial"/>
          <w:b/>
          <w:sz w:val="18"/>
          <w:szCs w:val="20"/>
        </w:rPr>
      </w:pPr>
      <w:r w:rsidRPr="00ED4BB9">
        <w:rPr>
          <w:rFonts w:ascii="Arial" w:eastAsia="MS PGothic" w:hAnsi="Arial" w:cs="Arial"/>
          <w:b/>
          <w:sz w:val="18"/>
          <w:szCs w:val="18"/>
          <w:lang w:eastAsia="ja-JP"/>
        </w:rPr>
        <w:t>ムーブメント</w:t>
      </w:r>
    </w:p>
    <w:p w14:paraId="17616F6A" w14:textId="77777777" w:rsidR="006429B7" w:rsidRPr="00ED4BB9" w:rsidRDefault="00681183" w:rsidP="006429B7">
      <w:pPr>
        <w:spacing w:line="276" w:lineRule="auto"/>
        <w:jc w:val="both"/>
        <w:rPr>
          <w:rFonts w:ascii="Arial" w:eastAsia="MS PGothic" w:hAnsi="Arial" w:cs="Arial"/>
          <w:b/>
          <w:sz w:val="18"/>
          <w:szCs w:val="20"/>
        </w:rPr>
      </w:pPr>
      <w:r w:rsidRPr="00ED4BB9">
        <w:rPr>
          <w:rFonts w:ascii="Arial" w:eastAsia="MS PGothic" w:hAnsi="Arial" w:cs="Arial"/>
          <w:sz w:val="18"/>
          <w:szCs w:val="18"/>
          <w:lang w:eastAsia="ja-JP"/>
        </w:rPr>
        <w:t>ムーブメント：</w:t>
      </w:r>
      <w:r w:rsidRPr="00ED4BB9">
        <w:rPr>
          <w:rFonts w:ascii="Arial" w:eastAsia="MS PGothic" w:hAnsi="Arial" w:cs="Arial"/>
          <w:sz w:val="18"/>
          <w:szCs w:val="18"/>
          <w:lang w:eastAsia="ja-JP"/>
        </w:rPr>
        <w:t>El Primero 9004</w:t>
      </w:r>
      <w:r w:rsidRPr="00ED4BB9">
        <w:rPr>
          <w:rFonts w:ascii="Arial" w:eastAsia="MS PGothic" w:hAnsi="Arial" w:cs="Arial"/>
          <w:sz w:val="18"/>
          <w:szCs w:val="18"/>
          <w:lang w:eastAsia="ja-JP"/>
        </w:rPr>
        <w:t>、自動巻ムーブメント</w:t>
      </w:r>
    </w:p>
    <w:p w14:paraId="0FFBFAE5" w14:textId="77777777" w:rsidR="006429B7" w:rsidRPr="00ED4BB9" w:rsidRDefault="00681183" w:rsidP="006429B7">
      <w:pPr>
        <w:spacing w:line="276" w:lineRule="auto"/>
        <w:jc w:val="both"/>
        <w:rPr>
          <w:rFonts w:ascii="Arial" w:eastAsia="MS PGothic" w:hAnsi="Arial" w:cs="Arial"/>
          <w:sz w:val="18"/>
          <w:szCs w:val="20"/>
        </w:rPr>
      </w:pPr>
      <w:r w:rsidRPr="00ED4BB9">
        <w:rPr>
          <w:rFonts w:ascii="Arial" w:eastAsia="MS PGothic" w:hAnsi="Arial" w:cs="Arial"/>
          <w:sz w:val="18"/>
          <w:szCs w:val="18"/>
          <w:lang w:eastAsia="ja-JP"/>
        </w:rPr>
        <w:t>キャリバー：</w:t>
      </w:r>
      <w:r w:rsidRPr="00ED4BB9">
        <w:rPr>
          <w:rFonts w:ascii="Arial" w:eastAsia="MS PGothic" w:hAnsi="Arial" w:cs="Arial"/>
          <w:sz w:val="18"/>
          <w:szCs w:val="18"/>
          <w:lang w:eastAsia="ja-JP"/>
        </w:rPr>
        <w:t>14¼``` (</w:t>
      </w:r>
      <w:r w:rsidRPr="00ED4BB9">
        <w:rPr>
          <w:rFonts w:ascii="Arial" w:eastAsia="MS PGothic" w:hAnsi="Arial" w:cs="Arial"/>
          <w:sz w:val="18"/>
          <w:szCs w:val="18"/>
          <w:lang w:eastAsia="ja-JP"/>
        </w:rPr>
        <w:t>径</w:t>
      </w:r>
      <w:r w:rsidRPr="00ED4BB9">
        <w:rPr>
          <w:rFonts w:ascii="Arial" w:eastAsia="MS PGothic" w:hAnsi="Arial" w:cs="Arial"/>
          <w:sz w:val="18"/>
          <w:szCs w:val="18"/>
          <w:lang w:eastAsia="ja-JP"/>
        </w:rPr>
        <w:t>: 32.80 mm)</w:t>
      </w:r>
    </w:p>
    <w:p w14:paraId="50D4DE4F"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ムーブメントの高さ：</w:t>
      </w:r>
      <w:r w:rsidRPr="00ED4BB9">
        <w:rPr>
          <w:rFonts w:ascii="Arial" w:eastAsia="MS PGothic" w:hAnsi="Arial" w:cs="Arial"/>
          <w:sz w:val="18"/>
          <w:szCs w:val="18"/>
          <w:lang w:val="en-GB" w:eastAsia="ja-JP"/>
        </w:rPr>
        <w:t>7.9 mm</w:t>
      </w:r>
    </w:p>
    <w:p w14:paraId="1161629B"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部品数：</w:t>
      </w:r>
      <w:r w:rsidRPr="00ED4BB9">
        <w:rPr>
          <w:rFonts w:ascii="Arial" w:eastAsia="MS PGothic" w:hAnsi="Arial" w:cs="Arial"/>
          <w:sz w:val="18"/>
          <w:szCs w:val="18"/>
          <w:lang w:val="en-GB" w:eastAsia="ja-JP"/>
        </w:rPr>
        <w:t>293</w:t>
      </w:r>
    </w:p>
    <w:p w14:paraId="601088FB"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石数：</w:t>
      </w:r>
      <w:r w:rsidRPr="00ED4BB9">
        <w:rPr>
          <w:rFonts w:ascii="Arial" w:eastAsia="MS PGothic" w:hAnsi="Arial" w:cs="Arial"/>
          <w:sz w:val="18"/>
          <w:szCs w:val="18"/>
          <w:lang w:val="en-GB" w:eastAsia="ja-JP"/>
        </w:rPr>
        <w:t>53</w:t>
      </w:r>
    </w:p>
    <w:p w14:paraId="7563F99F"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振動数：（毎時</w:t>
      </w:r>
      <w:r w:rsidRPr="00ED4BB9">
        <w:rPr>
          <w:rFonts w:ascii="Arial" w:eastAsia="MS PGothic" w:hAnsi="Arial" w:cs="Arial"/>
          <w:sz w:val="18"/>
          <w:szCs w:val="18"/>
          <w:lang w:val="en-GB" w:eastAsia="ja-JP"/>
        </w:rPr>
        <w:t xml:space="preserve"> 36,000 </w:t>
      </w:r>
      <w:r w:rsidRPr="00ED4BB9">
        <w:rPr>
          <w:rFonts w:ascii="Arial" w:eastAsia="MS PGothic" w:hAnsi="Arial" w:cs="Arial"/>
          <w:sz w:val="18"/>
          <w:szCs w:val="18"/>
          <w:lang w:val="en-GB" w:eastAsia="ja-JP"/>
        </w:rPr>
        <w:t>振動</w:t>
      </w:r>
      <w:r w:rsidRPr="00ED4BB9">
        <w:rPr>
          <w:rFonts w:ascii="Arial" w:eastAsia="MS PGothic" w:hAnsi="Arial" w:cs="Arial"/>
          <w:sz w:val="18"/>
          <w:szCs w:val="18"/>
          <w:lang w:val="en-GB" w:eastAsia="ja-JP"/>
        </w:rPr>
        <w:t xml:space="preserve"> - 5 Hz)</w:t>
      </w:r>
    </w:p>
    <w:p w14:paraId="176C2CF2"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パワーリザーブ：</w:t>
      </w:r>
      <w:r w:rsidRPr="00ED4BB9">
        <w:rPr>
          <w:rFonts w:ascii="Arial" w:eastAsia="MS PGothic" w:hAnsi="Arial" w:cs="Arial"/>
          <w:sz w:val="18"/>
          <w:szCs w:val="18"/>
          <w:lang w:val="en-GB" w:eastAsia="ja-JP"/>
        </w:rPr>
        <w:t>50</w:t>
      </w:r>
      <w:r w:rsidRPr="00ED4BB9">
        <w:rPr>
          <w:rFonts w:ascii="Arial" w:eastAsia="MS PGothic" w:hAnsi="Arial" w:cs="Arial"/>
          <w:sz w:val="18"/>
          <w:szCs w:val="18"/>
          <w:lang w:val="en-GB" w:eastAsia="ja-JP"/>
        </w:rPr>
        <w:t>時間以上</w:t>
      </w:r>
    </w:p>
    <w:p w14:paraId="2C04EDD9"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サテン仕上げの特製回転錘</w:t>
      </w:r>
    </w:p>
    <w:p w14:paraId="54255E92" w14:textId="77777777" w:rsidR="006429B7" w:rsidRPr="00ED4BB9" w:rsidRDefault="006429B7" w:rsidP="006429B7">
      <w:pPr>
        <w:spacing w:line="276" w:lineRule="auto"/>
        <w:jc w:val="both"/>
        <w:rPr>
          <w:rFonts w:ascii="Arial" w:eastAsia="MS PGothic" w:hAnsi="Arial" w:cs="Arial"/>
          <w:sz w:val="8"/>
          <w:szCs w:val="16"/>
          <w:lang w:val="en-GB"/>
        </w:rPr>
      </w:pPr>
    </w:p>
    <w:p w14:paraId="38A9DE7B" w14:textId="77777777" w:rsidR="006429B7" w:rsidRPr="00ED4BB9" w:rsidRDefault="00681183" w:rsidP="006429B7">
      <w:pPr>
        <w:spacing w:line="276" w:lineRule="auto"/>
        <w:jc w:val="both"/>
        <w:rPr>
          <w:rFonts w:ascii="Arial" w:eastAsia="MS PGothic" w:hAnsi="Arial" w:cs="Arial"/>
          <w:b/>
          <w:sz w:val="18"/>
          <w:szCs w:val="20"/>
          <w:lang w:val="en-GB"/>
        </w:rPr>
      </w:pPr>
      <w:r w:rsidRPr="00ED4BB9">
        <w:rPr>
          <w:rFonts w:ascii="Arial" w:eastAsia="MS PGothic" w:hAnsi="Arial" w:cs="Arial"/>
          <w:b/>
          <w:sz w:val="18"/>
          <w:szCs w:val="18"/>
          <w:lang w:val="en-GB" w:eastAsia="ja-JP"/>
        </w:rPr>
        <w:t>機能</w:t>
      </w:r>
    </w:p>
    <w:p w14:paraId="67C8ED8C"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1/100</w:t>
      </w:r>
      <w:r w:rsidRPr="00ED4BB9">
        <w:rPr>
          <w:rFonts w:ascii="Arial" w:eastAsia="MS PGothic" w:hAnsi="Arial" w:cs="Arial"/>
          <w:sz w:val="18"/>
          <w:szCs w:val="18"/>
          <w:lang w:val="en-GB" w:eastAsia="ja-JP"/>
        </w:rPr>
        <w:t>秒精度</w:t>
      </w:r>
      <w:r w:rsidRPr="00ED4BB9">
        <w:rPr>
          <w:rFonts w:ascii="Arial" w:eastAsia="MS PGothic" w:hAnsi="Arial" w:cs="Arial"/>
          <w:sz w:val="18"/>
          <w:szCs w:val="18"/>
          <w:lang w:val="en-GB" w:eastAsia="ja-JP"/>
        </w:rPr>
        <w:t xml:space="preserve"> </w:t>
      </w:r>
      <w:r w:rsidRPr="00ED4BB9">
        <w:rPr>
          <w:rFonts w:ascii="Arial" w:eastAsia="MS PGothic" w:hAnsi="Arial" w:cs="Arial"/>
          <w:sz w:val="18"/>
          <w:szCs w:val="18"/>
          <w:lang w:val="en-GB" w:eastAsia="ja-JP"/>
        </w:rPr>
        <w:t>クロノグラフ</w:t>
      </w:r>
      <w:r w:rsidRPr="00ED4BB9">
        <w:rPr>
          <w:rFonts w:ascii="Arial" w:eastAsia="MS PGothic" w:hAnsi="Arial" w:cs="Arial"/>
          <w:sz w:val="18"/>
          <w:szCs w:val="18"/>
          <w:lang w:val="en-GB" w:eastAsia="ja-JP"/>
        </w:rPr>
        <w:t xml:space="preserve"> </w:t>
      </w:r>
      <w:r w:rsidRPr="00ED4BB9">
        <w:rPr>
          <w:rFonts w:ascii="Arial" w:eastAsia="MS PGothic" w:hAnsi="Arial" w:cs="Arial"/>
          <w:sz w:val="18"/>
          <w:szCs w:val="18"/>
          <w:lang w:val="en-GB" w:eastAsia="ja-JP"/>
        </w:rPr>
        <w:t>機能</w:t>
      </w:r>
    </w:p>
    <w:p w14:paraId="224DFE09"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12</w:t>
      </w:r>
      <w:r w:rsidRPr="00ED4BB9">
        <w:rPr>
          <w:rFonts w:ascii="Arial" w:eastAsia="MS PGothic" w:hAnsi="Arial" w:cs="Arial"/>
          <w:sz w:val="18"/>
          <w:szCs w:val="18"/>
          <w:lang w:val="en-GB" w:eastAsia="ja-JP"/>
        </w:rPr>
        <w:t>時位置にクロノグラフのパワーリザーブ表示</w:t>
      </w:r>
    </w:p>
    <w:p w14:paraId="25176182"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中央に時針と分針</w:t>
      </w:r>
    </w:p>
    <w:p w14:paraId="0D048196"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9</w:t>
      </w:r>
      <w:r w:rsidRPr="00ED4BB9">
        <w:rPr>
          <w:rFonts w:ascii="Arial" w:eastAsia="MS PGothic" w:hAnsi="Arial" w:cs="Arial"/>
          <w:sz w:val="18"/>
          <w:szCs w:val="18"/>
          <w:lang w:val="en-GB" w:eastAsia="ja-JP"/>
        </w:rPr>
        <w:t>時位置にスモールセコンド</w:t>
      </w:r>
    </w:p>
    <w:p w14:paraId="00EC044E"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 xml:space="preserve">- </w:t>
      </w:r>
      <w:r w:rsidRPr="00ED4BB9">
        <w:rPr>
          <w:rFonts w:ascii="Arial" w:eastAsia="MS PGothic" w:hAnsi="Arial" w:cs="Arial"/>
          <w:sz w:val="18"/>
          <w:szCs w:val="18"/>
          <w:lang w:val="en-GB" w:eastAsia="ja-JP"/>
        </w:rPr>
        <w:t>センタークロノグラフ針</w:t>
      </w:r>
    </w:p>
    <w:p w14:paraId="796DC946"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- 3</w:t>
      </w:r>
      <w:r w:rsidRPr="00ED4BB9">
        <w:rPr>
          <w:rFonts w:ascii="Arial" w:eastAsia="MS PGothic" w:hAnsi="Arial" w:cs="Arial"/>
          <w:sz w:val="18"/>
          <w:szCs w:val="18"/>
          <w:lang w:val="en-GB" w:eastAsia="ja-JP"/>
        </w:rPr>
        <w:t>時位置に</w:t>
      </w:r>
      <w:r w:rsidRPr="00ED4BB9">
        <w:rPr>
          <w:rFonts w:ascii="Arial" w:eastAsia="MS PGothic" w:hAnsi="Arial" w:cs="Arial"/>
          <w:sz w:val="18"/>
          <w:szCs w:val="18"/>
          <w:lang w:val="en-GB" w:eastAsia="ja-JP"/>
        </w:rPr>
        <w:t>30</w:t>
      </w:r>
      <w:r w:rsidRPr="00ED4BB9">
        <w:rPr>
          <w:rFonts w:ascii="Arial" w:eastAsia="MS PGothic" w:hAnsi="Arial" w:cs="Arial"/>
          <w:sz w:val="18"/>
          <w:szCs w:val="18"/>
          <w:lang w:val="en-GB" w:eastAsia="ja-JP"/>
        </w:rPr>
        <w:t>分カウンター</w:t>
      </w:r>
    </w:p>
    <w:p w14:paraId="03CF7154"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- 6</w:t>
      </w:r>
      <w:r w:rsidRPr="00ED4BB9">
        <w:rPr>
          <w:rFonts w:ascii="Arial" w:eastAsia="MS PGothic" w:hAnsi="Arial" w:cs="Arial"/>
          <w:sz w:val="18"/>
          <w:szCs w:val="18"/>
          <w:lang w:val="en-GB" w:eastAsia="ja-JP"/>
        </w:rPr>
        <w:t>時位置に</w:t>
      </w:r>
      <w:r w:rsidRPr="00ED4BB9">
        <w:rPr>
          <w:rFonts w:ascii="Arial" w:eastAsia="MS PGothic" w:hAnsi="Arial" w:cs="Arial"/>
          <w:sz w:val="18"/>
          <w:szCs w:val="18"/>
          <w:lang w:val="en-GB" w:eastAsia="ja-JP"/>
        </w:rPr>
        <w:t>60</w:t>
      </w:r>
      <w:r w:rsidRPr="00ED4BB9">
        <w:rPr>
          <w:rFonts w:ascii="Arial" w:eastAsia="MS PGothic" w:hAnsi="Arial" w:cs="Arial"/>
          <w:sz w:val="18"/>
          <w:szCs w:val="18"/>
          <w:lang w:val="en-GB" w:eastAsia="ja-JP"/>
        </w:rPr>
        <w:t>秒カウンター</w:t>
      </w:r>
    </w:p>
    <w:p w14:paraId="483B5BF0" w14:textId="77777777" w:rsidR="006429B7" w:rsidRPr="00ED4BB9" w:rsidRDefault="006429B7" w:rsidP="006429B7">
      <w:pPr>
        <w:spacing w:line="276" w:lineRule="auto"/>
        <w:jc w:val="both"/>
        <w:rPr>
          <w:rFonts w:ascii="Arial" w:eastAsia="MS PGothic" w:hAnsi="Arial" w:cs="Arial"/>
          <w:sz w:val="8"/>
          <w:szCs w:val="16"/>
          <w:lang w:val="en-GB"/>
        </w:rPr>
      </w:pPr>
    </w:p>
    <w:p w14:paraId="2842D769" w14:textId="77777777" w:rsidR="006429B7" w:rsidRPr="00ED4BB9" w:rsidRDefault="00681183" w:rsidP="006429B7">
      <w:pPr>
        <w:spacing w:line="276" w:lineRule="auto"/>
        <w:jc w:val="both"/>
        <w:rPr>
          <w:rFonts w:ascii="Arial" w:eastAsia="MS PGothic" w:hAnsi="Arial" w:cs="Arial"/>
          <w:b/>
          <w:sz w:val="18"/>
          <w:szCs w:val="20"/>
          <w:lang w:val="en-GB"/>
        </w:rPr>
      </w:pPr>
      <w:r w:rsidRPr="00ED4BB9">
        <w:rPr>
          <w:rFonts w:ascii="Arial" w:eastAsia="MS PGothic" w:hAnsi="Arial" w:cs="Arial"/>
          <w:b/>
          <w:sz w:val="18"/>
          <w:szCs w:val="18"/>
          <w:lang w:val="en-GB" w:eastAsia="ja-JP"/>
        </w:rPr>
        <w:t>ジェムセット</w:t>
      </w:r>
    </w:p>
    <w:p w14:paraId="274EAD17"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カラット数：</w:t>
      </w:r>
      <w:r w:rsidRPr="00ED4BB9">
        <w:rPr>
          <w:rFonts w:ascii="Arial" w:eastAsia="MS PGothic" w:hAnsi="Arial" w:cs="Arial"/>
          <w:sz w:val="18"/>
          <w:szCs w:val="18"/>
          <w:lang w:val="en-GB" w:eastAsia="ja-JP"/>
        </w:rPr>
        <w:t xml:space="preserve">5.00 </w:t>
      </w:r>
      <w:r w:rsidRPr="00ED4BB9">
        <w:rPr>
          <w:rFonts w:ascii="Arial" w:eastAsia="MS PGothic" w:hAnsi="Arial" w:cs="Arial"/>
          <w:sz w:val="18"/>
          <w:szCs w:val="18"/>
          <w:lang w:val="en-GB" w:eastAsia="ja-JP"/>
        </w:rPr>
        <w:t>カラット</w:t>
      </w:r>
    </w:p>
    <w:p w14:paraId="10530BF2" w14:textId="2FD66DFE"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ケース：</w:t>
      </w:r>
      <w:r w:rsidRPr="00ED4BB9">
        <w:rPr>
          <w:rFonts w:ascii="Arial" w:eastAsia="MS PGothic" w:hAnsi="Arial" w:cs="Arial"/>
          <w:sz w:val="18"/>
          <w:szCs w:val="18"/>
          <w:lang w:val="en-GB" w:eastAsia="ja-JP"/>
        </w:rPr>
        <w:t>288</w:t>
      </w:r>
      <w:r w:rsidRPr="00ED4BB9">
        <w:rPr>
          <w:rFonts w:ascii="Arial" w:eastAsia="MS PGothic" w:hAnsi="Arial" w:cs="Arial"/>
          <w:sz w:val="18"/>
          <w:szCs w:val="18"/>
          <w:lang w:val="en-GB" w:eastAsia="ja-JP"/>
        </w:rPr>
        <w:t>個の</w:t>
      </w:r>
      <w:r w:rsidR="007D384E">
        <w:rPr>
          <w:rFonts w:ascii="Arial" w:eastAsia="MS PGothic" w:hAnsi="Arial" w:cs="Arial"/>
          <w:sz w:val="18"/>
          <w:szCs w:val="18"/>
          <w:lang w:val="en-GB" w:eastAsia="ja-JP"/>
        </w:rPr>
        <w:t>VVS</w:t>
      </w:r>
      <w:r w:rsidRPr="00ED4BB9">
        <w:rPr>
          <w:rFonts w:ascii="Arial" w:eastAsia="MS PGothic" w:hAnsi="Arial" w:cs="Arial"/>
          <w:sz w:val="18"/>
          <w:szCs w:val="18"/>
          <w:lang w:val="en-GB" w:eastAsia="ja-JP"/>
        </w:rPr>
        <w:t>ブリリアントカットダイヤモンド</w:t>
      </w:r>
    </w:p>
    <w:p w14:paraId="5CFE0C6B" w14:textId="1DCC00D5"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ベゼル：</w:t>
      </w:r>
      <w:r w:rsidRPr="00ED4BB9">
        <w:rPr>
          <w:rFonts w:ascii="Arial" w:eastAsia="MS PGothic" w:hAnsi="Arial" w:cs="Arial"/>
          <w:sz w:val="18"/>
          <w:szCs w:val="18"/>
          <w:lang w:val="en-GB" w:eastAsia="ja-JP"/>
        </w:rPr>
        <w:t>44</w:t>
      </w:r>
      <w:r w:rsidRPr="00ED4BB9">
        <w:rPr>
          <w:rFonts w:ascii="Arial" w:eastAsia="MS PGothic" w:hAnsi="Arial" w:cs="Arial"/>
          <w:sz w:val="18"/>
          <w:szCs w:val="18"/>
          <w:lang w:val="en-GB" w:eastAsia="ja-JP"/>
        </w:rPr>
        <w:t>個の</w:t>
      </w:r>
      <w:r w:rsidR="007D384E">
        <w:rPr>
          <w:rFonts w:ascii="Arial" w:eastAsia="MS PGothic" w:hAnsi="Arial" w:cs="Arial"/>
          <w:sz w:val="18"/>
          <w:szCs w:val="18"/>
          <w:lang w:val="en-GB" w:eastAsia="ja-JP"/>
        </w:rPr>
        <w:t>VVS</w:t>
      </w:r>
      <w:r w:rsidRPr="00ED4BB9">
        <w:rPr>
          <w:rFonts w:ascii="Arial" w:eastAsia="MS PGothic" w:hAnsi="Arial" w:cs="Arial"/>
          <w:sz w:val="18"/>
          <w:szCs w:val="18"/>
          <w:lang w:val="en-GB" w:eastAsia="ja-JP"/>
        </w:rPr>
        <w:t>バゲットカットダイヤモンド</w:t>
      </w:r>
    </w:p>
    <w:p w14:paraId="192F45FB" w14:textId="77777777" w:rsidR="006429B7" w:rsidRPr="00ED4BB9" w:rsidRDefault="006429B7" w:rsidP="006429B7">
      <w:pPr>
        <w:spacing w:line="276" w:lineRule="auto"/>
        <w:jc w:val="both"/>
        <w:rPr>
          <w:rFonts w:ascii="Arial" w:eastAsia="MS PGothic" w:hAnsi="Arial" w:cs="Arial"/>
          <w:sz w:val="8"/>
          <w:szCs w:val="16"/>
          <w:lang w:val="en-GB"/>
        </w:rPr>
      </w:pPr>
    </w:p>
    <w:p w14:paraId="459C713F" w14:textId="77777777" w:rsidR="006429B7" w:rsidRPr="00ED4BB9" w:rsidRDefault="00681183" w:rsidP="006429B7">
      <w:pPr>
        <w:spacing w:line="276" w:lineRule="auto"/>
        <w:jc w:val="both"/>
        <w:rPr>
          <w:rFonts w:ascii="Arial" w:eastAsia="MS PGothic" w:hAnsi="Arial" w:cs="Arial"/>
          <w:b/>
          <w:sz w:val="18"/>
          <w:szCs w:val="20"/>
          <w:lang w:val="en-GB"/>
        </w:rPr>
      </w:pPr>
      <w:r w:rsidRPr="00ED4BB9">
        <w:rPr>
          <w:rFonts w:ascii="Arial" w:eastAsia="MS PGothic" w:hAnsi="Arial" w:cs="Arial"/>
          <w:b/>
          <w:sz w:val="18"/>
          <w:szCs w:val="18"/>
          <w:lang w:val="en-GB" w:eastAsia="ja-JP"/>
        </w:rPr>
        <w:t>ケース、文字盤、針</w:t>
      </w:r>
    </w:p>
    <w:p w14:paraId="1DB1472B"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径：</w:t>
      </w:r>
      <w:r w:rsidRPr="00ED4BB9">
        <w:rPr>
          <w:rFonts w:ascii="Arial" w:eastAsia="MS PGothic" w:hAnsi="Arial" w:cs="Arial"/>
          <w:sz w:val="18"/>
          <w:szCs w:val="18"/>
          <w:lang w:val="en-GB" w:eastAsia="ja-JP"/>
        </w:rPr>
        <w:t xml:space="preserve"> 44 mm</w:t>
      </w:r>
    </w:p>
    <w:p w14:paraId="350408D3"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オープニング径：</w:t>
      </w:r>
      <w:r w:rsidRPr="00ED4BB9">
        <w:rPr>
          <w:rFonts w:ascii="Arial" w:eastAsia="MS PGothic" w:hAnsi="Arial" w:cs="Arial"/>
          <w:sz w:val="18"/>
          <w:szCs w:val="18"/>
          <w:lang w:val="en-GB" w:eastAsia="ja-JP"/>
        </w:rPr>
        <w:t>35.5 mm</w:t>
      </w:r>
    </w:p>
    <w:p w14:paraId="76D35613"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ムーブメントの高さ：</w:t>
      </w:r>
      <w:r w:rsidRPr="00ED4BB9">
        <w:rPr>
          <w:rFonts w:ascii="Arial" w:eastAsia="MS PGothic" w:hAnsi="Arial" w:cs="Arial"/>
          <w:sz w:val="18"/>
          <w:szCs w:val="18"/>
          <w:lang w:val="en-GB" w:eastAsia="ja-JP"/>
        </w:rPr>
        <w:t>14.50 mm</w:t>
      </w:r>
    </w:p>
    <w:p w14:paraId="249A056C"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クリスタル：両面無反射コーティングのドーム型サファイアガラス</w:t>
      </w:r>
    </w:p>
    <w:p w14:paraId="43CED714"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裏蓋：透明サファイアクリスタル</w:t>
      </w:r>
    </w:p>
    <w:p w14:paraId="711DE1BF"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素材：ピンクゴールド、ダイヤモンドセット</w:t>
      </w:r>
      <w:r w:rsidRPr="00ED4BB9">
        <w:rPr>
          <w:rFonts w:ascii="Arial" w:eastAsia="MS PGothic" w:hAnsi="Arial" w:cs="Arial"/>
          <w:sz w:val="18"/>
          <w:szCs w:val="18"/>
          <w:lang w:val="en-GB" w:eastAsia="ja-JP"/>
        </w:rPr>
        <w:t xml:space="preserve"> </w:t>
      </w:r>
    </w:p>
    <w:p w14:paraId="226A412B"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防水機能：</w:t>
      </w:r>
      <w:r w:rsidRPr="00ED4BB9">
        <w:rPr>
          <w:rFonts w:ascii="Arial" w:eastAsia="MS PGothic" w:hAnsi="Arial" w:cs="Arial"/>
          <w:sz w:val="18"/>
          <w:szCs w:val="18"/>
          <w:lang w:val="en-GB" w:eastAsia="ja-JP"/>
        </w:rPr>
        <w:t>3</w:t>
      </w:r>
      <w:r w:rsidRPr="00ED4BB9">
        <w:rPr>
          <w:rFonts w:ascii="Arial" w:eastAsia="MS PGothic" w:hAnsi="Arial" w:cs="Arial"/>
          <w:sz w:val="18"/>
          <w:szCs w:val="18"/>
          <w:lang w:val="en-GB" w:eastAsia="ja-JP"/>
        </w:rPr>
        <w:t>気圧</w:t>
      </w:r>
    </w:p>
    <w:p w14:paraId="6152CDEF"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文字盤：オープンワーク、別カラーのカウンター</w:t>
      </w:r>
      <w:r w:rsidRPr="00ED4BB9">
        <w:rPr>
          <w:rFonts w:ascii="Arial" w:eastAsia="MS PGothic" w:hAnsi="Arial" w:cs="Arial"/>
          <w:sz w:val="18"/>
          <w:szCs w:val="18"/>
          <w:lang w:val="en-GB" w:eastAsia="ja-JP"/>
        </w:rPr>
        <w:t>2</w:t>
      </w:r>
      <w:r w:rsidRPr="00ED4BB9">
        <w:rPr>
          <w:rFonts w:ascii="Arial" w:eastAsia="MS PGothic" w:hAnsi="Arial" w:cs="Arial"/>
          <w:sz w:val="18"/>
          <w:szCs w:val="18"/>
          <w:lang w:val="en-GB" w:eastAsia="ja-JP"/>
        </w:rPr>
        <w:t>つ</w:t>
      </w:r>
    </w:p>
    <w:p w14:paraId="40B33652"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アワーマーカー：ゴールドプレート、ファセット、スーパールミノバ</w:t>
      </w:r>
      <w:r w:rsidRPr="00ED4BB9">
        <w:rPr>
          <w:rFonts w:ascii="Arial" w:eastAsia="MS PGothic" w:hAnsi="Arial" w:cs="Arial"/>
          <w:sz w:val="18"/>
          <w:szCs w:val="18"/>
          <w:lang w:val="en-GB" w:eastAsia="ja-JP"/>
        </w:rPr>
        <w:t>®SLN C1</w:t>
      </w:r>
      <w:r w:rsidRPr="00ED4BB9">
        <w:rPr>
          <w:rFonts w:ascii="Arial" w:eastAsia="MS PGothic" w:hAnsi="Arial" w:cs="Arial"/>
          <w:sz w:val="18"/>
          <w:szCs w:val="18"/>
          <w:lang w:val="en-GB" w:eastAsia="ja-JP"/>
        </w:rPr>
        <w:t>コーティング</w:t>
      </w:r>
    </w:p>
    <w:p w14:paraId="3637C23A"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針：ゴールドプレート、ファセット、スーパールミノバ</w:t>
      </w:r>
      <w:r w:rsidRPr="00ED4BB9">
        <w:rPr>
          <w:rFonts w:ascii="Arial" w:eastAsia="MS PGothic" w:hAnsi="Arial" w:cs="Arial"/>
          <w:sz w:val="18"/>
          <w:szCs w:val="18"/>
          <w:lang w:val="en-GB" w:eastAsia="ja-JP"/>
        </w:rPr>
        <w:t>®SLN C1</w:t>
      </w:r>
      <w:r w:rsidRPr="00ED4BB9">
        <w:rPr>
          <w:rFonts w:ascii="Arial" w:eastAsia="MS PGothic" w:hAnsi="Arial" w:cs="Arial"/>
          <w:sz w:val="18"/>
          <w:szCs w:val="18"/>
          <w:lang w:val="en-GB" w:eastAsia="ja-JP"/>
        </w:rPr>
        <w:t>コーティング</w:t>
      </w:r>
    </w:p>
    <w:p w14:paraId="14230E21" w14:textId="77777777" w:rsidR="006429B7" w:rsidRPr="00ED4BB9" w:rsidRDefault="006429B7" w:rsidP="006429B7">
      <w:pPr>
        <w:spacing w:line="276" w:lineRule="auto"/>
        <w:jc w:val="both"/>
        <w:rPr>
          <w:rFonts w:ascii="Arial" w:eastAsia="MS PGothic" w:hAnsi="Arial" w:cs="Arial"/>
          <w:sz w:val="8"/>
          <w:szCs w:val="16"/>
          <w:lang w:val="en-GB"/>
        </w:rPr>
      </w:pPr>
    </w:p>
    <w:p w14:paraId="1FE1C069" w14:textId="77777777" w:rsidR="006429B7" w:rsidRPr="00ED4BB9" w:rsidRDefault="00681183" w:rsidP="006429B7">
      <w:pPr>
        <w:spacing w:line="276" w:lineRule="auto"/>
        <w:jc w:val="both"/>
        <w:rPr>
          <w:rFonts w:ascii="Arial" w:eastAsia="MS PGothic" w:hAnsi="Arial" w:cs="Arial"/>
          <w:b/>
          <w:sz w:val="18"/>
          <w:szCs w:val="20"/>
          <w:lang w:val="en-GB"/>
        </w:rPr>
      </w:pPr>
      <w:r w:rsidRPr="00ED4BB9">
        <w:rPr>
          <w:rFonts w:ascii="Arial" w:eastAsia="MS PGothic" w:hAnsi="Arial" w:cs="Arial"/>
          <w:b/>
          <w:sz w:val="18"/>
          <w:szCs w:val="18"/>
          <w:lang w:val="en-GB" w:eastAsia="ja-JP"/>
        </w:rPr>
        <w:t>ストラップとバックル</w:t>
      </w:r>
    </w:p>
    <w:p w14:paraId="329F4D5E" w14:textId="77777777" w:rsidR="006429B7" w:rsidRPr="00ED4BB9" w:rsidRDefault="00681183" w:rsidP="006429B7">
      <w:pPr>
        <w:spacing w:line="276" w:lineRule="auto"/>
        <w:jc w:val="both"/>
        <w:rPr>
          <w:rFonts w:ascii="Arial" w:eastAsia="MS PGothic" w:hAnsi="Arial" w:cs="Arial"/>
          <w:sz w:val="18"/>
          <w:szCs w:val="20"/>
          <w:lang w:val="en-GB"/>
        </w:rPr>
      </w:pPr>
      <w:r w:rsidRPr="00ED4BB9">
        <w:rPr>
          <w:rFonts w:ascii="Arial" w:eastAsia="MS PGothic" w:hAnsi="Arial" w:cs="Arial"/>
          <w:sz w:val="18"/>
          <w:szCs w:val="18"/>
          <w:lang w:val="en-GB" w:eastAsia="ja-JP"/>
        </w:rPr>
        <w:t>ストラップ</w:t>
      </w:r>
      <w:r w:rsidRPr="00ED4BB9">
        <w:rPr>
          <w:rFonts w:ascii="Arial" w:eastAsia="MS PGothic" w:hAnsi="Arial" w:cs="Arial"/>
          <w:sz w:val="18"/>
          <w:szCs w:val="18"/>
          <w:lang w:val="en-GB" w:eastAsia="ja-JP"/>
        </w:rPr>
        <w:t xml:space="preserve"> </w:t>
      </w:r>
      <w:r w:rsidRPr="00ED4BB9">
        <w:rPr>
          <w:rFonts w:ascii="Arial" w:eastAsia="MS PGothic" w:hAnsi="Arial" w:cs="Arial"/>
          <w:sz w:val="18"/>
          <w:szCs w:val="18"/>
          <w:lang w:val="en-GB" w:eastAsia="ja-JP"/>
        </w:rPr>
        <w:t>ブラックラバー、ブラウンアリゲーターレザーコーティング</w:t>
      </w:r>
      <w:r w:rsidRPr="00ED4BB9">
        <w:rPr>
          <w:rFonts w:ascii="Arial" w:eastAsia="MS PGothic" w:hAnsi="Arial" w:cs="Arial"/>
          <w:sz w:val="18"/>
          <w:szCs w:val="18"/>
          <w:lang w:val="en-GB" w:eastAsia="ja-JP"/>
        </w:rPr>
        <w:t xml:space="preserve"> </w:t>
      </w:r>
    </w:p>
    <w:p w14:paraId="2467E518" w14:textId="77777777" w:rsidR="006429B7" w:rsidRPr="00ED4BB9" w:rsidRDefault="00681183" w:rsidP="006429B7">
      <w:pPr>
        <w:spacing w:line="276" w:lineRule="auto"/>
        <w:jc w:val="both"/>
        <w:rPr>
          <w:rFonts w:ascii="Arial" w:eastAsia="MS PGothic" w:hAnsi="Arial" w:cs="Arial"/>
          <w:sz w:val="18"/>
          <w:szCs w:val="18"/>
          <w:lang w:val="en-GB" w:eastAsia="ja-JP"/>
        </w:rPr>
      </w:pPr>
      <w:r w:rsidRPr="00ED4BB9">
        <w:rPr>
          <w:rFonts w:ascii="Arial" w:eastAsia="MS PGothic" w:hAnsi="Arial" w:cs="Arial"/>
          <w:sz w:val="18"/>
          <w:szCs w:val="18"/>
          <w:lang w:val="en-GB" w:eastAsia="ja-JP"/>
        </w:rPr>
        <w:t>バックル：ゴールドとチタンのダブルフォールディングクラスプ</w:t>
      </w:r>
    </w:p>
    <w:p w14:paraId="614BF75C" w14:textId="77777777" w:rsidR="00681183" w:rsidRPr="00ED4BB9" w:rsidRDefault="00681183" w:rsidP="006429B7">
      <w:pPr>
        <w:spacing w:line="276" w:lineRule="auto"/>
        <w:jc w:val="both"/>
        <w:rPr>
          <w:rFonts w:ascii="Arial" w:eastAsia="MS PGothic" w:hAnsi="Arial" w:cs="Arial"/>
          <w:sz w:val="18"/>
          <w:szCs w:val="18"/>
          <w:lang w:val="en-GB" w:eastAsia="ja-JP"/>
        </w:rPr>
      </w:pPr>
    </w:p>
    <w:p w14:paraId="3A5D5EB6" w14:textId="77777777" w:rsidR="00681183" w:rsidRPr="00ED4BB9" w:rsidRDefault="00681183" w:rsidP="006429B7">
      <w:pPr>
        <w:spacing w:line="276" w:lineRule="auto"/>
        <w:jc w:val="both"/>
        <w:rPr>
          <w:rFonts w:ascii="Arial" w:eastAsia="MS PGothic" w:hAnsi="Arial" w:cs="Arial"/>
          <w:sz w:val="18"/>
          <w:szCs w:val="18"/>
          <w:lang w:val="en-GB" w:eastAsia="ja-JP"/>
        </w:rPr>
      </w:pPr>
    </w:p>
    <w:p w14:paraId="2B07413D" w14:textId="77777777" w:rsidR="00681183" w:rsidRPr="00ED4BB9" w:rsidRDefault="00681183" w:rsidP="006429B7">
      <w:pPr>
        <w:spacing w:line="276" w:lineRule="auto"/>
        <w:jc w:val="both"/>
        <w:rPr>
          <w:rFonts w:ascii="Arial" w:eastAsia="MS PGothic" w:hAnsi="Arial" w:cs="Arial"/>
          <w:sz w:val="18"/>
          <w:szCs w:val="20"/>
          <w:lang w:val="en-GB"/>
        </w:rPr>
      </w:pPr>
    </w:p>
    <w:p w14:paraId="40CC8A4F" w14:textId="77777777" w:rsidR="006429B7" w:rsidRPr="00ED4BB9" w:rsidRDefault="00681183" w:rsidP="006429B7">
      <w:pPr>
        <w:pStyle w:val="A"/>
        <w:tabs>
          <w:tab w:val="left" w:pos="8564"/>
        </w:tabs>
        <w:spacing w:line="276" w:lineRule="auto"/>
        <w:ind w:right="-8"/>
        <w:jc w:val="both"/>
        <w:rPr>
          <w:rFonts w:ascii="Arial" w:eastAsia="MS PGothic" w:hAnsi="Arial" w:cs="Arial"/>
          <w:b/>
          <w:color w:val="auto"/>
          <w:sz w:val="24"/>
          <w:szCs w:val="20"/>
          <w:lang w:val="es-ES"/>
        </w:rPr>
      </w:pPr>
      <w:r w:rsidRPr="00ED4BB9">
        <w:rPr>
          <w:rFonts w:ascii="Arial" w:eastAsia="MS PGothic" w:hAnsi="Arial" w:cs="Arial"/>
          <w:b/>
          <w:bCs/>
          <w:color w:val="auto"/>
          <w:sz w:val="24"/>
          <w:szCs w:val="24"/>
          <w:lang w:val="es-ES" w:eastAsia="ja-JP"/>
        </w:rPr>
        <w:lastRenderedPageBreak/>
        <w:t>DEFY EL PRIMERO 21 HIGH JEWELRY RAINBOW</w:t>
      </w:r>
    </w:p>
    <w:p w14:paraId="01E2C235" w14:textId="77777777" w:rsidR="006429B7" w:rsidRPr="00ED4BB9" w:rsidRDefault="006429B7" w:rsidP="006429B7">
      <w:pPr>
        <w:spacing w:line="276" w:lineRule="auto"/>
        <w:jc w:val="both"/>
        <w:rPr>
          <w:rFonts w:ascii="Arial" w:eastAsia="MS PGothic" w:hAnsi="Arial" w:cs="Arial"/>
          <w:sz w:val="6"/>
          <w:szCs w:val="16"/>
          <w:lang w:val="es-ES"/>
        </w:rPr>
      </w:pPr>
    </w:p>
    <w:p w14:paraId="734125FF" w14:textId="128DA372"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val="en-GB" w:eastAsia="ja-JP"/>
        </w:rPr>
        <w:t>リファレンス</w:t>
      </w:r>
      <w:r w:rsidRPr="00231879">
        <w:rPr>
          <w:rFonts w:ascii="Arial" w:eastAsia="MS PGothic" w:hAnsi="Arial" w:cs="Arial"/>
          <w:sz w:val="18"/>
          <w:szCs w:val="18"/>
          <w:lang w:val="es-ES" w:eastAsia="ja-JP"/>
        </w:rPr>
        <w:t xml:space="preserve">:   </w:t>
      </w:r>
      <w:r w:rsidRPr="00ED4BB9">
        <w:rPr>
          <w:rFonts w:ascii="Arial" w:eastAsia="MS PGothic" w:hAnsi="Arial" w:cs="Arial"/>
          <w:b/>
          <w:noProof/>
          <w:szCs w:val="20"/>
          <w:lang w:val="fr-CH" w:eastAsia="zh-CN"/>
        </w:rPr>
        <w:drawing>
          <wp:anchor distT="0" distB="0" distL="114300" distR="114300" simplePos="0" relativeHeight="251659264" behindDoc="1" locked="0" layoutInCell="1" allowOverlap="1" wp14:anchorId="313FA415" wp14:editId="7186902B">
            <wp:simplePos x="0" y="0"/>
            <wp:positionH relativeFrom="margin">
              <wp:posOffset>3390538</wp:posOffset>
            </wp:positionH>
            <wp:positionV relativeFrom="paragraph">
              <wp:posOffset>12700</wp:posOffset>
            </wp:positionV>
            <wp:extent cx="2522220" cy="3596640"/>
            <wp:effectExtent l="0" t="0" r="0" b="0"/>
            <wp:wrapTight wrapText="bothSides">
              <wp:wrapPolygon edited="0">
                <wp:start x="7015" y="1487"/>
                <wp:lineTo x="5547" y="5377"/>
                <wp:lineTo x="4405" y="7208"/>
                <wp:lineTo x="3589" y="9038"/>
                <wp:lineTo x="3589" y="10869"/>
                <wp:lineTo x="5710" y="14530"/>
                <wp:lineTo x="6363" y="16360"/>
                <wp:lineTo x="6363" y="20021"/>
                <wp:lineTo x="6852" y="20822"/>
                <wp:lineTo x="14520" y="20822"/>
                <wp:lineTo x="14846" y="20021"/>
                <wp:lineTo x="14846" y="16360"/>
                <wp:lineTo x="15662" y="14530"/>
                <wp:lineTo x="17619" y="12699"/>
                <wp:lineTo x="17946" y="10869"/>
                <wp:lineTo x="18598" y="10869"/>
                <wp:lineTo x="18924" y="9839"/>
                <wp:lineTo x="17946" y="7208"/>
                <wp:lineTo x="16640" y="6064"/>
                <wp:lineTo x="15662" y="5377"/>
                <wp:lineTo x="14846" y="3547"/>
                <wp:lineTo x="14193" y="1487"/>
                <wp:lineTo x="7015" y="1487"/>
              </wp:wrapPolygon>
            </wp:wrapTight>
            <wp:docPr id="5" name="Picture 5" descr="POST BASELWORLD\X-MAS EDITION\DEFY 21 ROSE GOLD &amp; SAPPHIRES\22.9000.9004.71.R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245424" name="Picture 1" descr="\\WJEZEN-SCHLOE\Departement_MarCom_Dossiers\_Communication 2019\PR\1. PRESS KITS\1. POST BASELWORLD\X-MAS EDITION\DEFY 21 ROSE GOLD &amp; SAPPHIRES\22.9003.9004.72.R585.png"/>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2522220" cy="3596640"/>
                    </a:xfrm>
                    <a:prstGeom prst="rect">
                      <a:avLst/>
                    </a:prstGeom>
                    <a:noFill/>
                    <a:ln>
                      <a:noFill/>
                    </a:ln>
                  </pic:spPr>
                </pic:pic>
              </a:graphicData>
            </a:graphic>
          </wp:anchor>
        </w:drawing>
      </w:r>
      <w:r w:rsidRPr="00231879">
        <w:rPr>
          <w:rFonts w:ascii="Arial" w:eastAsia="MS PGothic" w:hAnsi="Arial" w:cs="Arial"/>
          <w:b/>
          <w:bCs/>
          <w:sz w:val="18"/>
          <w:szCs w:val="18"/>
          <w:lang w:val="es-ES" w:eastAsia="ja-JP"/>
        </w:rPr>
        <w:t>22.9003.9004/72.R585</w:t>
      </w:r>
    </w:p>
    <w:p w14:paraId="255B9111" w14:textId="77777777" w:rsidR="006429B7" w:rsidRPr="00231879" w:rsidRDefault="006429B7" w:rsidP="006429B7">
      <w:pPr>
        <w:spacing w:line="276" w:lineRule="auto"/>
        <w:jc w:val="both"/>
        <w:rPr>
          <w:rFonts w:ascii="Arial" w:eastAsia="MS PGothic" w:hAnsi="Arial" w:cs="Arial"/>
          <w:sz w:val="6"/>
          <w:szCs w:val="16"/>
          <w:lang w:val="es-ES"/>
        </w:rPr>
      </w:pPr>
    </w:p>
    <w:p w14:paraId="44D8F318" w14:textId="77777777" w:rsidR="006429B7" w:rsidRPr="00231879" w:rsidRDefault="00681183" w:rsidP="006429B7">
      <w:pPr>
        <w:spacing w:line="276" w:lineRule="auto"/>
        <w:jc w:val="both"/>
        <w:rPr>
          <w:rFonts w:ascii="Arial" w:eastAsia="MS PGothic" w:hAnsi="Arial" w:cs="Arial"/>
          <w:b/>
          <w:sz w:val="18"/>
          <w:szCs w:val="20"/>
          <w:lang w:val="es-ES"/>
        </w:rPr>
      </w:pPr>
      <w:r w:rsidRPr="00ED4BB9">
        <w:rPr>
          <w:rFonts w:ascii="Arial" w:eastAsia="MS PGothic" w:hAnsi="Arial" w:cs="Arial"/>
          <w:b/>
          <w:sz w:val="18"/>
          <w:szCs w:val="18"/>
          <w:lang w:val="en-GB" w:eastAsia="ja-JP"/>
        </w:rPr>
        <w:t>セールスポイント</w:t>
      </w:r>
    </w:p>
    <w:p w14:paraId="51F2C938" w14:textId="77777777" w:rsidR="006429B7" w:rsidRPr="00231879" w:rsidRDefault="00681183" w:rsidP="006429B7">
      <w:pPr>
        <w:spacing w:line="276" w:lineRule="auto"/>
        <w:jc w:val="both"/>
        <w:rPr>
          <w:rFonts w:ascii="Arial" w:eastAsia="MS PGothic" w:hAnsi="Arial" w:cs="Arial"/>
          <w:sz w:val="18"/>
          <w:szCs w:val="20"/>
          <w:lang w:val="es-ES"/>
        </w:rPr>
      </w:pPr>
      <w:r w:rsidRPr="00231879">
        <w:rPr>
          <w:rFonts w:ascii="Arial" w:eastAsia="MS PGothic" w:hAnsi="Arial" w:cs="Arial"/>
          <w:sz w:val="18"/>
          <w:szCs w:val="18"/>
          <w:lang w:val="es-ES" w:eastAsia="ja-JP"/>
        </w:rPr>
        <w:t>1/100</w:t>
      </w:r>
      <w:r w:rsidRPr="00ED4BB9">
        <w:rPr>
          <w:rFonts w:ascii="Arial" w:eastAsia="MS PGothic" w:hAnsi="Arial" w:cs="Arial"/>
          <w:sz w:val="18"/>
          <w:szCs w:val="18"/>
          <w:lang w:eastAsia="ja-JP"/>
        </w:rPr>
        <w:t>秒精度</w:t>
      </w:r>
      <w:r w:rsidRPr="00231879">
        <w:rPr>
          <w:rFonts w:ascii="Arial" w:eastAsia="MS PGothic" w:hAnsi="Arial" w:cs="Arial"/>
          <w:sz w:val="18"/>
          <w:szCs w:val="18"/>
          <w:lang w:val="es-ES" w:eastAsia="ja-JP"/>
        </w:rPr>
        <w:t xml:space="preserve"> </w:t>
      </w:r>
      <w:r w:rsidRPr="00ED4BB9">
        <w:rPr>
          <w:rFonts w:ascii="Arial" w:eastAsia="MS PGothic" w:hAnsi="Arial" w:cs="Arial"/>
          <w:sz w:val="18"/>
          <w:szCs w:val="18"/>
          <w:lang w:eastAsia="ja-JP"/>
        </w:rPr>
        <w:t>クロノグラフ</w:t>
      </w:r>
      <w:r w:rsidRPr="00231879">
        <w:rPr>
          <w:rFonts w:ascii="Arial" w:eastAsia="MS PGothic" w:hAnsi="Arial" w:cs="Arial"/>
          <w:sz w:val="18"/>
          <w:szCs w:val="18"/>
          <w:lang w:val="es-ES" w:eastAsia="ja-JP"/>
        </w:rPr>
        <w:t xml:space="preserve"> </w:t>
      </w:r>
      <w:r w:rsidRPr="00ED4BB9">
        <w:rPr>
          <w:rFonts w:ascii="Arial" w:eastAsia="MS PGothic" w:hAnsi="Arial" w:cs="Arial"/>
          <w:sz w:val="18"/>
          <w:szCs w:val="18"/>
          <w:lang w:eastAsia="ja-JP"/>
        </w:rPr>
        <w:t>ムーブメント</w:t>
      </w:r>
    </w:p>
    <w:p w14:paraId="6A1E3997"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eastAsia="ja-JP"/>
        </w:rPr>
        <w:t>クロノグラフ針は</w:t>
      </w:r>
      <w:r w:rsidRPr="00231879">
        <w:rPr>
          <w:rFonts w:ascii="Arial" w:eastAsia="MS PGothic" w:hAnsi="Arial" w:cs="Arial"/>
          <w:sz w:val="18"/>
          <w:szCs w:val="18"/>
          <w:lang w:val="es-ES" w:eastAsia="ja-JP"/>
        </w:rPr>
        <w:t>1</w:t>
      </w:r>
      <w:r w:rsidRPr="00ED4BB9">
        <w:rPr>
          <w:rFonts w:ascii="Arial" w:eastAsia="MS PGothic" w:hAnsi="Arial" w:cs="Arial"/>
          <w:sz w:val="18"/>
          <w:szCs w:val="18"/>
          <w:lang w:eastAsia="ja-JP"/>
        </w:rPr>
        <w:t>秒</w:t>
      </w:r>
      <w:r w:rsidRPr="00231879">
        <w:rPr>
          <w:rFonts w:ascii="Arial" w:eastAsia="MS PGothic" w:hAnsi="Arial" w:cs="Arial"/>
          <w:sz w:val="18"/>
          <w:szCs w:val="18"/>
          <w:lang w:val="es-ES" w:eastAsia="ja-JP"/>
        </w:rPr>
        <w:t>1</w:t>
      </w:r>
      <w:r w:rsidRPr="00ED4BB9">
        <w:rPr>
          <w:rFonts w:ascii="Arial" w:eastAsia="MS PGothic" w:hAnsi="Arial" w:cs="Arial"/>
          <w:sz w:val="18"/>
          <w:szCs w:val="18"/>
          <w:lang w:eastAsia="ja-JP"/>
        </w:rPr>
        <w:t>回転</w:t>
      </w:r>
    </w:p>
    <w:p w14:paraId="2494444D"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eastAsia="ja-JP"/>
        </w:rPr>
        <w:t>時刻表示用のエスケープメント</w:t>
      </w:r>
      <w:r w:rsidRPr="00231879">
        <w:rPr>
          <w:rFonts w:ascii="Arial" w:eastAsia="MS PGothic" w:hAnsi="Arial" w:cs="Arial"/>
          <w:sz w:val="18"/>
          <w:szCs w:val="18"/>
          <w:lang w:val="es-ES" w:eastAsia="ja-JP"/>
        </w:rPr>
        <w:t>（</w:t>
      </w:r>
      <w:r w:rsidRPr="00ED4BB9">
        <w:rPr>
          <w:rFonts w:ascii="Arial" w:eastAsia="MS PGothic" w:hAnsi="Arial" w:cs="Arial"/>
          <w:sz w:val="18"/>
          <w:szCs w:val="18"/>
          <w:lang w:eastAsia="ja-JP"/>
        </w:rPr>
        <w:t>毎時</w:t>
      </w:r>
      <w:r w:rsidRPr="00231879">
        <w:rPr>
          <w:rFonts w:ascii="Arial" w:eastAsia="MS PGothic" w:hAnsi="Arial" w:cs="Arial"/>
          <w:sz w:val="18"/>
          <w:szCs w:val="18"/>
          <w:lang w:val="es-ES" w:eastAsia="ja-JP"/>
        </w:rPr>
        <w:t xml:space="preserve"> 36,000 </w:t>
      </w:r>
      <w:r w:rsidRPr="00ED4BB9">
        <w:rPr>
          <w:rFonts w:ascii="Arial" w:eastAsia="MS PGothic" w:hAnsi="Arial" w:cs="Arial"/>
          <w:sz w:val="18"/>
          <w:szCs w:val="18"/>
          <w:lang w:eastAsia="ja-JP"/>
        </w:rPr>
        <w:t>振動</w:t>
      </w:r>
      <w:r w:rsidRPr="00231879">
        <w:rPr>
          <w:rFonts w:ascii="Arial" w:eastAsia="MS PGothic" w:hAnsi="Arial" w:cs="Arial"/>
          <w:sz w:val="18"/>
          <w:szCs w:val="18"/>
          <w:lang w:val="es-ES" w:eastAsia="ja-JP"/>
        </w:rPr>
        <w:t xml:space="preserve"> - 5 Hz) </w:t>
      </w:r>
    </w:p>
    <w:p w14:paraId="670D0DC5"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eastAsia="ja-JP"/>
        </w:rPr>
        <w:t>クロノグラフ用のエスケープメント</w:t>
      </w:r>
      <w:r w:rsidRPr="00231879">
        <w:rPr>
          <w:rFonts w:ascii="Arial" w:eastAsia="MS PGothic" w:hAnsi="Arial" w:cs="Arial"/>
          <w:sz w:val="18"/>
          <w:szCs w:val="18"/>
          <w:lang w:val="es-ES" w:eastAsia="ja-JP"/>
        </w:rPr>
        <w:t>(</w:t>
      </w:r>
      <w:r w:rsidRPr="00ED4BB9">
        <w:rPr>
          <w:rFonts w:ascii="Arial" w:eastAsia="MS PGothic" w:hAnsi="Arial" w:cs="Arial"/>
          <w:sz w:val="18"/>
          <w:szCs w:val="18"/>
          <w:lang w:eastAsia="ja-JP"/>
        </w:rPr>
        <w:t>毎時</w:t>
      </w:r>
      <w:r w:rsidRPr="00231879">
        <w:rPr>
          <w:rFonts w:ascii="Arial" w:eastAsia="MS PGothic" w:hAnsi="Arial" w:cs="Arial"/>
          <w:sz w:val="18"/>
          <w:szCs w:val="18"/>
          <w:lang w:val="es-ES" w:eastAsia="ja-JP"/>
        </w:rPr>
        <w:t xml:space="preserve"> 360,000</w:t>
      </w:r>
      <w:r w:rsidRPr="00ED4BB9">
        <w:rPr>
          <w:rFonts w:ascii="Arial" w:eastAsia="MS PGothic" w:hAnsi="Arial" w:cs="Arial"/>
          <w:sz w:val="18"/>
          <w:szCs w:val="18"/>
          <w:lang w:eastAsia="ja-JP"/>
        </w:rPr>
        <w:t>振動</w:t>
      </w:r>
      <w:r w:rsidRPr="00231879">
        <w:rPr>
          <w:rFonts w:ascii="Arial" w:eastAsia="MS PGothic" w:hAnsi="Arial" w:cs="Arial"/>
          <w:sz w:val="18"/>
          <w:szCs w:val="18"/>
          <w:lang w:val="es-ES" w:eastAsia="ja-JP"/>
        </w:rPr>
        <w:t xml:space="preserve"> - 50Hz)  </w:t>
      </w:r>
    </w:p>
    <w:p w14:paraId="7AD62990"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eastAsia="ja-JP"/>
        </w:rPr>
        <w:t>クロノメーター証書</w:t>
      </w:r>
    </w:p>
    <w:p w14:paraId="050561D7" w14:textId="77777777" w:rsidR="006429B7" w:rsidRPr="00231879" w:rsidRDefault="006429B7" w:rsidP="006429B7">
      <w:pPr>
        <w:spacing w:line="276" w:lineRule="auto"/>
        <w:jc w:val="both"/>
        <w:rPr>
          <w:rFonts w:ascii="Arial" w:eastAsia="MS PGothic" w:hAnsi="Arial" w:cs="Arial"/>
          <w:b/>
          <w:sz w:val="6"/>
          <w:szCs w:val="16"/>
          <w:lang w:val="es-ES"/>
        </w:rPr>
      </w:pPr>
    </w:p>
    <w:p w14:paraId="3A873791" w14:textId="77777777" w:rsidR="006429B7" w:rsidRPr="00231879" w:rsidRDefault="00681183" w:rsidP="006429B7">
      <w:pPr>
        <w:spacing w:line="276" w:lineRule="auto"/>
        <w:jc w:val="both"/>
        <w:rPr>
          <w:rFonts w:ascii="Arial" w:eastAsia="MS PGothic" w:hAnsi="Arial" w:cs="Arial"/>
          <w:b/>
          <w:sz w:val="18"/>
          <w:szCs w:val="20"/>
          <w:lang w:val="es-ES"/>
        </w:rPr>
      </w:pPr>
      <w:r w:rsidRPr="00ED4BB9">
        <w:rPr>
          <w:rFonts w:ascii="Arial" w:eastAsia="MS PGothic" w:hAnsi="Arial" w:cs="Arial"/>
          <w:b/>
          <w:sz w:val="18"/>
          <w:szCs w:val="18"/>
          <w:lang w:eastAsia="ja-JP"/>
        </w:rPr>
        <w:t>ムーブメント</w:t>
      </w:r>
    </w:p>
    <w:p w14:paraId="706B93EF" w14:textId="77777777" w:rsidR="006429B7" w:rsidRPr="00231879" w:rsidRDefault="00681183" w:rsidP="006429B7">
      <w:pPr>
        <w:spacing w:line="276" w:lineRule="auto"/>
        <w:jc w:val="both"/>
        <w:rPr>
          <w:rFonts w:ascii="Arial" w:eastAsia="MS PGothic" w:hAnsi="Arial" w:cs="Arial"/>
          <w:b/>
          <w:sz w:val="18"/>
          <w:szCs w:val="20"/>
          <w:lang w:val="es-ES"/>
        </w:rPr>
      </w:pPr>
      <w:r w:rsidRPr="00ED4BB9">
        <w:rPr>
          <w:rFonts w:ascii="Arial" w:eastAsia="MS PGothic" w:hAnsi="Arial" w:cs="Arial"/>
          <w:sz w:val="18"/>
          <w:szCs w:val="18"/>
          <w:lang w:eastAsia="ja-JP"/>
        </w:rPr>
        <w:t>ムーブメント</w:t>
      </w:r>
      <w:r w:rsidRPr="00231879">
        <w:rPr>
          <w:rFonts w:ascii="Arial" w:eastAsia="MS PGothic" w:hAnsi="Arial" w:cs="Arial"/>
          <w:sz w:val="18"/>
          <w:szCs w:val="18"/>
          <w:lang w:val="es-ES" w:eastAsia="ja-JP"/>
        </w:rPr>
        <w:t>：</w:t>
      </w:r>
      <w:r w:rsidRPr="00231879">
        <w:rPr>
          <w:rFonts w:ascii="Arial" w:eastAsia="MS PGothic" w:hAnsi="Arial" w:cs="Arial"/>
          <w:sz w:val="18"/>
          <w:szCs w:val="18"/>
          <w:lang w:val="es-ES" w:eastAsia="ja-JP"/>
        </w:rPr>
        <w:t>El Primero 9004</w:t>
      </w:r>
      <w:r w:rsidRPr="00ED4BB9">
        <w:rPr>
          <w:rFonts w:ascii="Arial" w:eastAsia="MS PGothic" w:hAnsi="Arial" w:cs="Arial"/>
          <w:sz w:val="18"/>
          <w:szCs w:val="18"/>
          <w:lang w:eastAsia="ja-JP"/>
        </w:rPr>
        <w:t>、自動巻ムーブメント</w:t>
      </w:r>
    </w:p>
    <w:p w14:paraId="6A1724FE"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eastAsia="ja-JP"/>
        </w:rPr>
        <w:t>キャリバー</w:t>
      </w:r>
      <w:r w:rsidRPr="00231879">
        <w:rPr>
          <w:rFonts w:ascii="Arial" w:eastAsia="MS PGothic" w:hAnsi="Arial" w:cs="Arial"/>
          <w:sz w:val="18"/>
          <w:szCs w:val="18"/>
          <w:lang w:val="es-ES" w:eastAsia="ja-JP"/>
        </w:rPr>
        <w:t>：</w:t>
      </w:r>
      <w:r w:rsidRPr="00231879">
        <w:rPr>
          <w:rFonts w:ascii="Arial" w:eastAsia="MS PGothic" w:hAnsi="Arial" w:cs="Arial"/>
          <w:sz w:val="18"/>
          <w:szCs w:val="18"/>
          <w:lang w:val="es-ES" w:eastAsia="ja-JP"/>
        </w:rPr>
        <w:t>14¼``` (</w:t>
      </w:r>
      <w:r w:rsidRPr="00ED4BB9">
        <w:rPr>
          <w:rFonts w:ascii="Arial" w:eastAsia="MS PGothic" w:hAnsi="Arial" w:cs="Arial"/>
          <w:sz w:val="18"/>
          <w:szCs w:val="18"/>
          <w:lang w:eastAsia="ja-JP"/>
        </w:rPr>
        <w:t>径</w:t>
      </w:r>
      <w:r w:rsidRPr="00231879">
        <w:rPr>
          <w:rFonts w:ascii="Arial" w:eastAsia="MS PGothic" w:hAnsi="Arial" w:cs="Arial"/>
          <w:sz w:val="18"/>
          <w:szCs w:val="18"/>
          <w:lang w:val="es-ES" w:eastAsia="ja-JP"/>
        </w:rPr>
        <w:t>: 32.80 mm)</w:t>
      </w:r>
    </w:p>
    <w:p w14:paraId="14F31724"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val="en-GB" w:eastAsia="ja-JP"/>
        </w:rPr>
        <w:t>ムーブメントの高さ</w:t>
      </w:r>
      <w:r w:rsidRPr="00231879">
        <w:rPr>
          <w:rFonts w:ascii="Arial" w:eastAsia="MS PGothic" w:hAnsi="Arial" w:cs="Arial"/>
          <w:sz w:val="18"/>
          <w:szCs w:val="18"/>
          <w:lang w:val="es-ES" w:eastAsia="ja-JP"/>
        </w:rPr>
        <w:t>：</w:t>
      </w:r>
      <w:r w:rsidRPr="00231879">
        <w:rPr>
          <w:rFonts w:ascii="Arial" w:eastAsia="MS PGothic" w:hAnsi="Arial" w:cs="Arial"/>
          <w:sz w:val="18"/>
          <w:szCs w:val="18"/>
          <w:lang w:val="es-ES" w:eastAsia="ja-JP"/>
        </w:rPr>
        <w:t>7.9 mm</w:t>
      </w:r>
    </w:p>
    <w:p w14:paraId="4CCB8503"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val="en-GB" w:eastAsia="ja-JP"/>
        </w:rPr>
        <w:t>部品数</w:t>
      </w:r>
      <w:r w:rsidRPr="00231879">
        <w:rPr>
          <w:rFonts w:ascii="Arial" w:eastAsia="MS PGothic" w:hAnsi="Arial" w:cs="Arial"/>
          <w:sz w:val="18"/>
          <w:szCs w:val="18"/>
          <w:lang w:val="es-ES" w:eastAsia="ja-JP"/>
        </w:rPr>
        <w:t>：</w:t>
      </w:r>
      <w:r w:rsidRPr="00231879">
        <w:rPr>
          <w:rFonts w:ascii="Arial" w:eastAsia="MS PGothic" w:hAnsi="Arial" w:cs="Arial"/>
          <w:sz w:val="18"/>
          <w:szCs w:val="18"/>
          <w:lang w:val="es-ES" w:eastAsia="ja-JP"/>
        </w:rPr>
        <w:t>293</w:t>
      </w:r>
    </w:p>
    <w:p w14:paraId="36BAA220"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val="en-GB" w:eastAsia="ja-JP"/>
        </w:rPr>
        <w:t>石数</w:t>
      </w:r>
      <w:r w:rsidRPr="00231879">
        <w:rPr>
          <w:rFonts w:ascii="Arial" w:eastAsia="MS PGothic" w:hAnsi="Arial" w:cs="Arial"/>
          <w:sz w:val="18"/>
          <w:szCs w:val="18"/>
          <w:lang w:val="es-ES" w:eastAsia="ja-JP"/>
        </w:rPr>
        <w:t>：</w:t>
      </w:r>
      <w:r w:rsidRPr="00231879">
        <w:rPr>
          <w:rFonts w:ascii="Arial" w:eastAsia="MS PGothic" w:hAnsi="Arial" w:cs="Arial"/>
          <w:sz w:val="18"/>
          <w:szCs w:val="18"/>
          <w:lang w:val="es-ES" w:eastAsia="ja-JP"/>
        </w:rPr>
        <w:t>53</w:t>
      </w:r>
    </w:p>
    <w:p w14:paraId="30EA7DE4"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val="en-GB" w:eastAsia="ja-JP"/>
        </w:rPr>
        <w:t>振動数</w:t>
      </w:r>
      <w:r w:rsidRPr="00231879">
        <w:rPr>
          <w:rFonts w:ascii="Arial" w:eastAsia="MS PGothic" w:hAnsi="Arial" w:cs="Arial"/>
          <w:sz w:val="18"/>
          <w:szCs w:val="18"/>
          <w:lang w:val="es-ES" w:eastAsia="ja-JP"/>
        </w:rPr>
        <w:t>：（</w:t>
      </w:r>
      <w:r w:rsidRPr="00ED4BB9">
        <w:rPr>
          <w:rFonts w:ascii="Arial" w:eastAsia="MS PGothic" w:hAnsi="Arial" w:cs="Arial"/>
          <w:sz w:val="18"/>
          <w:szCs w:val="18"/>
          <w:lang w:val="en-GB" w:eastAsia="ja-JP"/>
        </w:rPr>
        <w:t>毎時</w:t>
      </w:r>
      <w:r w:rsidRPr="00231879">
        <w:rPr>
          <w:rFonts w:ascii="Arial" w:eastAsia="MS PGothic" w:hAnsi="Arial" w:cs="Arial"/>
          <w:sz w:val="18"/>
          <w:szCs w:val="18"/>
          <w:lang w:val="es-ES" w:eastAsia="ja-JP"/>
        </w:rPr>
        <w:t xml:space="preserve"> 36,000 </w:t>
      </w:r>
      <w:r w:rsidRPr="00ED4BB9">
        <w:rPr>
          <w:rFonts w:ascii="Arial" w:eastAsia="MS PGothic" w:hAnsi="Arial" w:cs="Arial"/>
          <w:sz w:val="18"/>
          <w:szCs w:val="18"/>
          <w:lang w:val="en-GB" w:eastAsia="ja-JP"/>
        </w:rPr>
        <w:t>振動</w:t>
      </w:r>
      <w:r w:rsidRPr="00231879">
        <w:rPr>
          <w:rFonts w:ascii="Arial" w:eastAsia="MS PGothic" w:hAnsi="Arial" w:cs="Arial"/>
          <w:sz w:val="18"/>
          <w:szCs w:val="18"/>
          <w:lang w:val="es-ES" w:eastAsia="ja-JP"/>
        </w:rPr>
        <w:t xml:space="preserve"> - 5 Hz)</w:t>
      </w:r>
    </w:p>
    <w:p w14:paraId="2EEC6C9F"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val="en-GB" w:eastAsia="ja-JP"/>
        </w:rPr>
        <w:t>パワーリザーブ</w:t>
      </w:r>
      <w:r w:rsidRPr="00231879">
        <w:rPr>
          <w:rFonts w:ascii="Arial" w:eastAsia="MS PGothic" w:hAnsi="Arial" w:cs="Arial"/>
          <w:sz w:val="18"/>
          <w:szCs w:val="18"/>
          <w:lang w:val="es-ES" w:eastAsia="ja-JP"/>
        </w:rPr>
        <w:t>：</w:t>
      </w:r>
      <w:r w:rsidRPr="00231879">
        <w:rPr>
          <w:rFonts w:ascii="Arial" w:eastAsia="MS PGothic" w:hAnsi="Arial" w:cs="Arial"/>
          <w:sz w:val="18"/>
          <w:szCs w:val="18"/>
          <w:lang w:val="es-ES" w:eastAsia="ja-JP"/>
        </w:rPr>
        <w:t>50</w:t>
      </w:r>
      <w:r w:rsidRPr="00ED4BB9">
        <w:rPr>
          <w:rFonts w:ascii="Arial" w:eastAsia="MS PGothic" w:hAnsi="Arial" w:cs="Arial"/>
          <w:sz w:val="18"/>
          <w:szCs w:val="18"/>
          <w:lang w:val="en-GB" w:eastAsia="ja-JP"/>
        </w:rPr>
        <w:t>時間以上</w:t>
      </w:r>
    </w:p>
    <w:p w14:paraId="3F0FCC9B"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val="en-GB" w:eastAsia="ja-JP"/>
        </w:rPr>
        <w:t>サテン仕上げの特製回転錘</w:t>
      </w:r>
    </w:p>
    <w:p w14:paraId="5C291CAA" w14:textId="77777777" w:rsidR="006429B7" w:rsidRPr="00231879" w:rsidRDefault="006429B7" w:rsidP="006429B7">
      <w:pPr>
        <w:spacing w:line="276" w:lineRule="auto"/>
        <w:jc w:val="both"/>
        <w:rPr>
          <w:rFonts w:ascii="Arial" w:eastAsia="MS PGothic" w:hAnsi="Arial" w:cs="Arial"/>
          <w:sz w:val="6"/>
          <w:szCs w:val="16"/>
          <w:lang w:val="es-ES"/>
        </w:rPr>
      </w:pPr>
    </w:p>
    <w:p w14:paraId="303D951A" w14:textId="77777777" w:rsidR="006429B7" w:rsidRPr="00231879" w:rsidRDefault="00681183" w:rsidP="006429B7">
      <w:pPr>
        <w:spacing w:line="276" w:lineRule="auto"/>
        <w:jc w:val="both"/>
        <w:rPr>
          <w:rFonts w:ascii="Arial" w:eastAsia="MS PGothic" w:hAnsi="Arial" w:cs="Arial"/>
          <w:b/>
          <w:sz w:val="18"/>
          <w:szCs w:val="20"/>
          <w:lang w:val="es-ES"/>
        </w:rPr>
      </w:pPr>
      <w:r w:rsidRPr="00ED4BB9">
        <w:rPr>
          <w:rFonts w:ascii="Arial" w:eastAsia="MS PGothic" w:hAnsi="Arial" w:cs="Arial"/>
          <w:b/>
          <w:sz w:val="18"/>
          <w:szCs w:val="18"/>
          <w:lang w:val="en-GB" w:eastAsia="ja-JP"/>
        </w:rPr>
        <w:t>機能</w:t>
      </w:r>
    </w:p>
    <w:p w14:paraId="458DDD23" w14:textId="77777777" w:rsidR="006429B7" w:rsidRPr="00231879" w:rsidRDefault="00681183" w:rsidP="006429B7">
      <w:pPr>
        <w:spacing w:line="276" w:lineRule="auto"/>
        <w:jc w:val="both"/>
        <w:rPr>
          <w:rFonts w:ascii="Arial" w:eastAsia="MS PGothic" w:hAnsi="Arial" w:cs="Arial"/>
          <w:sz w:val="18"/>
          <w:szCs w:val="20"/>
          <w:lang w:val="es-ES"/>
        </w:rPr>
      </w:pPr>
      <w:r w:rsidRPr="00231879">
        <w:rPr>
          <w:rFonts w:ascii="Arial" w:eastAsia="MS PGothic" w:hAnsi="Arial" w:cs="Arial"/>
          <w:sz w:val="18"/>
          <w:szCs w:val="18"/>
          <w:lang w:val="es-ES" w:eastAsia="ja-JP"/>
        </w:rPr>
        <w:t>1/100</w:t>
      </w:r>
      <w:r w:rsidRPr="00ED4BB9">
        <w:rPr>
          <w:rFonts w:ascii="Arial" w:eastAsia="MS PGothic" w:hAnsi="Arial" w:cs="Arial"/>
          <w:sz w:val="18"/>
          <w:szCs w:val="18"/>
          <w:lang w:val="en-GB" w:eastAsia="ja-JP"/>
        </w:rPr>
        <w:t>秒精度</w:t>
      </w:r>
      <w:r w:rsidRPr="00231879">
        <w:rPr>
          <w:rFonts w:ascii="Arial" w:eastAsia="MS PGothic" w:hAnsi="Arial" w:cs="Arial"/>
          <w:sz w:val="18"/>
          <w:szCs w:val="18"/>
          <w:lang w:val="es-ES" w:eastAsia="ja-JP"/>
        </w:rPr>
        <w:t xml:space="preserve"> </w:t>
      </w:r>
      <w:r w:rsidRPr="00ED4BB9">
        <w:rPr>
          <w:rFonts w:ascii="Arial" w:eastAsia="MS PGothic" w:hAnsi="Arial" w:cs="Arial"/>
          <w:sz w:val="18"/>
          <w:szCs w:val="18"/>
          <w:lang w:val="en-GB" w:eastAsia="ja-JP"/>
        </w:rPr>
        <w:t>クロノグラフ</w:t>
      </w:r>
      <w:r w:rsidRPr="00231879">
        <w:rPr>
          <w:rFonts w:ascii="Arial" w:eastAsia="MS PGothic" w:hAnsi="Arial" w:cs="Arial"/>
          <w:sz w:val="18"/>
          <w:szCs w:val="18"/>
          <w:lang w:val="es-ES" w:eastAsia="ja-JP"/>
        </w:rPr>
        <w:t xml:space="preserve"> </w:t>
      </w:r>
      <w:r w:rsidRPr="00ED4BB9">
        <w:rPr>
          <w:rFonts w:ascii="Arial" w:eastAsia="MS PGothic" w:hAnsi="Arial" w:cs="Arial"/>
          <w:sz w:val="18"/>
          <w:szCs w:val="18"/>
          <w:lang w:val="en-GB" w:eastAsia="ja-JP"/>
        </w:rPr>
        <w:t>機能</w:t>
      </w:r>
    </w:p>
    <w:p w14:paraId="6E69679F" w14:textId="77777777" w:rsidR="006429B7" w:rsidRPr="00231879" w:rsidRDefault="00681183" w:rsidP="006429B7">
      <w:pPr>
        <w:spacing w:line="276" w:lineRule="auto"/>
        <w:jc w:val="both"/>
        <w:rPr>
          <w:rFonts w:ascii="Arial" w:eastAsia="MS PGothic" w:hAnsi="Arial" w:cs="Arial"/>
          <w:sz w:val="18"/>
          <w:szCs w:val="20"/>
          <w:lang w:val="es-ES"/>
        </w:rPr>
      </w:pPr>
      <w:r w:rsidRPr="00231879">
        <w:rPr>
          <w:rFonts w:ascii="Arial" w:eastAsia="MS PGothic" w:hAnsi="Arial" w:cs="Arial"/>
          <w:sz w:val="18"/>
          <w:szCs w:val="18"/>
          <w:lang w:val="es-ES" w:eastAsia="ja-JP"/>
        </w:rPr>
        <w:t>12</w:t>
      </w:r>
      <w:r w:rsidRPr="00ED4BB9">
        <w:rPr>
          <w:rFonts w:ascii="Arial" w:eastAsia="MS PGothic" w:hAnsi="Arial" w:cs="Arial"/>
          <w:sz w:val="18"/>
          <w:szCs w:val="18"/>
          <w:lang w:val="en-GB" w:eastAsia="ja-JP"/>
        </w:rPr>
        <w:t>時位置にクロノグラフのパワーリザーブ表示</w:t>
      </w:r>
    </w:p>
    <w:p w14:paraId="5CB92BC8"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val="en-GB" w:eastAsia="ja-JP"/>
        </w:rPr>
        <w:t>中央に時針と分針</w:t>
      </w:r>
    </w:p>
    <w:p w14:paraId="46D17C96" w14:textId="77777777" w:rsidR="006429B7" w:rsidRPr="00231879" w:rsidRDefault="00681183" w:rsidP="006429B7">
      <w:pPr>
        <w:spacing w:line="276" w:lineRule="auto"/>
        <w:jc w:val="both"/>
        <w:rPr>
          <w:rFonts w:ascii="Arial" w:eastAsia="MS PGothic" w:hAnsi="Arial" w:cs="Arial"/>
          <w:sz w:val="18"/>
          <w:szCs w:val="20"/>
          <w:lang w:val="es-ES"/>
        </w:rPr>
      </w:pPr>
      <w:r w:rsidRPr="00231879">
        <w:rPr>
          <w:rFonts w:ascii="Arial" w:eastAsia="MS PGothic" w:hAnsi="Arial" w:cs="Arial"/>
          <w:sz w:val="18"/>
          <w:szCs w:val="18"/>
          <w:lang w:val="es-ES" w:eastAsia="ja-JP"/>
        </w:rPr>
        <w:t>9</w:t>
      </w:r>
      <w:r w:rsidRPr="00ED4BB9">
        <w:rPr>
          <w:rFonts w:ascii="Arial" w:eastAsia="MS PGothic" w:hAnsi="Arial" w:cs="Arial"/>
          <w:sz w:val="18"/>
          <w:szCs w:val="18"/>
          <w:lang w:val="en-GB" w:eastAsia="ja-JP"/>
        </w:rPr>
        <w:t>時位置にスモールセコンド</w:t>
      </w:r>
    </w:p>
    <w:p w14:paraId="6DA553AA" w14:textId="77777777" w:rsidR="006429B7" w:rsidRPr="00231879" w:rsidRDefault="00681183" w:rsidP="006429B7">
      <w:pPr>
        <w:spacing w:line="276" w:lineRule="auto"/>
        <w:jc w:val="both"/>
        <w:rPr>
          <w:rFonts w:ascii="Arial" w:eastAsia="MS PGothic" w:hAnsi="Arial" w:cs="Arial"/>
          <w:sz w:val="18"/>
          <w:szCs w:val="20"/>
          <w:lang w:val="es-ES"/>
        </w:rPr>
      </w:pPr>
      <w:r w:rsidRPr="00231879">
        <w:rPr>
          <w:rFonts w:ascii="Arial" w:eastAsia="MS PGothic" w:hAnsi="Arial" w:cs="Arial"/>
          <w:sz w:val="18"/>
          <w:szCs w:val="18"/>
          <w:lang w:val="es-ES" w:eastAsia="ja-JP"/>
        </w:rPr>
        <w:t xml:space="preserve">- </w:t>
      </w:r>
      <w:r w:rsidRPr="00ED4BB9">
        <w:rPr>
          <w:rFonts w:ascii="Arial" w:eastAsia="MS PGothic" w:hAnsi="Arial" w:cs="Arial"/>
          <w:sz w:val="18"/>
          <w:szCs w:val="18"/>
          <w:lang w:val="en-GB" w:eastAsia="ja-JP"/>
        </w:rPr>
        <w:t>センタークロノグラフ針</w:t>
      </w:r>
    </w:p>
    <w:p w14:paraId="7A87A467" w14:textId="77777777" w:rsidR="006429B7" w:rsidRPr="00231879" w:rsidRDefault="00681183" w:rsidP="006429B7">
      <w:pPr>
        <w:spacing w:line="276" w:lineRule="auto"/>
        <w:jc w:val="both"/>
        <w:rPr>
          <w:rFonts w:ascii="Arial" w:eastAsia="MS PGothic" w:hAnsi="Arial" w:cs="Arial"/>
          <w:sz w:val="18"/>
          <w:szCs w:val="20"/>
          <w:lang w:val="es-ES"/>
        </w:rPr>
      </w:pPr>
      <w:r w:rsidRPr="00231879">
        <w:rPr>
          <w:rFonts w:ascii="Arial" w:eastAsia="MS PGothic" w:hAnsi="Arial" w:cs="Arial"/>
          <w:sz w:val="18"/>
          <w:szCs w:val="18"/>
          <w:lang w:val="es-ES" w:eastAsia="ja-JP"/>
        </w:rPr>
        <w:t>- 3</w:t>
      </w:r>
      <w:r w:rsidRPr="00ED4BB9">
        <w:rPr>
          <w:rFonts w:ascii="Arial" w:eastAsia="MS PGothic" w:hAnsi="Arial" w:cs="Arial"/>
          <w:sz w:val="18"/>
          <w:szCs w:val="18"/>
          <w:lang w:val="en-GB" w:eastAsia="ja-JP"/>
        </w:rPr>
        <w:t>時位置に</w:t>
      </w:r>
      <w:r w:rsidRPr="00231879">
        <w:rPr>
          <w:rFonts w:ascii="Arial" w:eastAsia="MS PGothic" w:hAnsi="Arial" w:cs="Arial"/>
          <w:sz w:val="18"/>
          <w:szCs w:val="18"/>
          <w:lang w:val="es-ES" w:eastAsia="ja-JP"/>
        </w:rPr>
        <w:t>30</w:t>
      </w:r>
      <w:r w:rsidRPr="00ED4BB9">
        <w:rPr>
          <w:rFonts w:ascii="Arial" w:eastAsia="MS PGothic" w:hAnsi="Arial" w:cs="Arial"/>
          <w:sz w:val="18"/>
          <w:szCs w:val="18"/>
          <w:lang w:val="en-GB" w:eastAsia="ja-JP"/>
        </w:rPr>
        <w:t>分カウンター</w:t>
      </w:r>
    </w:p>
    <w:p w14:paraId="40BB092A" w14:textId="77777777" w:rsidR="006429B7" w:rsidRPr="00231879" w:rsidRDefault="00681183" w:rsidP="006429B7">
      <w:pPr>
        <w:spacing w:line="276" w:lineRule="auto"/>
        <w:jc w:val="both"/>
        <w:rPr>
          <w:rFonts w:ascii="Arial" w:eastAsia="MS PGothic" w:hAnsi="Arial" w:cs="Arial"/>
          <w:sz w:val="18"/>
          <w:szCs w:val="20"/>
          <w:lang w:val="es-ES"/>
        </w:rPr>
      </w:pPr>
      <w:r w:rsidRPr="00231879">
        <w:rPr>
          <w:rFonts w:ascii="Arial" w:eastAsia="MS PGothic" w:hAnsi="Arial" w:cs="Arial"/>
          <w:sz w:val="18"/>
          <w:szCs w:val="18"/>
          <w:lang w:val="es-ES" w:eastAsia="ja-JP"/>
        </w:rPr>
        <w:t>- 6</w:t>
      </w:r>
      <w:r w:rsidRPr="00ED4BB9">
        <w:rPr>
          <w:rFonts w:ascii="Arial" w:eastAsia="MS PGothic" w:hAnsi="Arial" w:cs="Arial"/>
          <w:sz w:val="18"/>
          <w:szCs w:val="18"/>
          <w:lang w:val="en-GB" w:eastAsia="ja-JP"/>
        </w:rPr>
        <w:t>時位置に</w:t>
      </w:r>
      <w:r w:rsidRPr="00231879">
        <w:rPr>
          <w:rFonts w:ascii="Arial" w:eastAsia="MS PGothic" w:hAnsi="Arial" w:cs="Arial"/>
          <w:sz w:val="18"/>
          <w:szCs w:val="18"/>
          <w:lang w:val="es-ES" w:eastAsia="ja-JP"/>
        </w:rPr>
        <w:t>60</w:t>
      </w:r>
      <w:r w:rsidRPr="00ED4BB9">
        <w:rPr>
          <w:rFonts w:ascii="Arial" w:eastAsia="MS PGothic" w:hAnsi="Arial" w:cs="Arial"/>
          <w:sz w:val="18"/>
          <w:szCs w:val="18"/>
          <w:lang w:val="en-GB" w:eastAsia="ja-JP"/>
        </w:rPr>
        <w:t>秒カウンター</w:t>
      </w:r>
    </w:p>
    <w:p w14:paraId="625B72F0" w14:textId="77777777" w:rsidR="006429B7" w:rsidRPr="00231879" w:rsidRDefault="006429B7" w:rsidP="006429B7">
      <w:pPr>
        <w:spacing w:line="276" w:lineRule="auto"/>
        <w:jc w:val="both"/>
        <w:rPr>
          <w:rFonts w:ascii="Arial" w:eastAsia="MS PGothic" w:hAnsi="Arial" w:cs="Arial"/>
          <w:sz w:val="8"/>
          <w:szCs w:val="16"/>
          <w:lang w:val="es-ES"/>
        </w:rPr>
      </w:pPr>
    </w:p>
    <w:p w14:paraId="6955437E" w14:textId="77777777" w:rsidR="006429B7" w:rsidRPr="00231879" w:rsidRDefault="00681183" w:rsidP="006429B7">
      <w:pPr>
        <w:spacing w:line="276" w:lineRule="auto"/>
        <w:jc w:val="both"/>
        <w:rPr>
          <w:rFonts w:ascii="Arial" w:eastAsia="MS PGothic" w:hAnsi="Arial" w:cs="Arial"/>
          <w:b/>
          <w:sz w:val="18"/>
          <w:szCs w:val="20"/>
          <w:lang w:val="es-ES"/>
        </w:rPr>
      </w:pPr>
      <w:r w:rsidRPr="00ED4BB9">
        <w:rPr>
          <w:rFonts w:ascii="Arial" w:eastAsia="MS PGothic" w:hAnsi="Arial" w:cs="Arial"/>
          <w:b/>
          <w:sz w:val="18"/>
          <w:szCs w:val="18"/>
          <w:lang w:val="en-GB" w:eastAsia="ja-JP"/>
        </w:rPr>
        <w:t>ジェムセット</w:t>
      </w:r>
    </w:p>
    <w:p w14:paraId="070B1E9B"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val="en-GB" w:eastAsia="ja-JP"/>
        </w:rPr>
        <w:t>カラット数</w:t>
      </w:r>
      <w:r w:rsidRPr="00231879">
        <w:rPr>
          <w:rFonts w:ascii="Arial" w:eastAsia="MS PGothic" w:hAnsi="Arial" w:cs="Arial"/>
          <w:sz w:val="18"/>
          <w:szCs w:val="18"/>
          <w:lang w:val="es-ES" w:eastAsia="ja-JP"/>
        </w:rPr>
        <w:t>：</w:t>
      </w:r>
      <w:r w:rsidRPr="00231879">
        <w:rPr>
          <w:rFonts w:ascii="Arial" w:eastAsia="MS PGothic" w:hAnsi="Arial" w:cs="Arial"/>
          <w:sz w:val="18"/>
          <w:szCs w:val="18"/>
          <w:lang w:val="es-ES" w:eastAsia="ja-JP"/>
        </w:rPr>
        <w:t xml:space="preserve">5.00 </w:t>
      </w:r>
      <w:r w:rsidRPr="00ED4BB9">
        <w:rPr>
          <w:rFonts w:ascii="Arial" w:eastAsia="MS PGothic" w:hAnsi="Arial" w:cs="Arial"/>
          <w:sz w:val="18"/>
          <w:szCs w:val="18"/>
          <w:lang w:val="en-GB" w:eastAsia="ja-JP"/>
        </w:rPr>
        <w:t>カラット</w:t>
      </w:r>
    </w:p>
    <w:p w14:paraId="50A1CE04" w14:textId="771037A0"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val="en-GB" w:eastAsia="ja-JP"/>
        </w:rPr>
        <w:t>ケース</w:t>
      </w:r>
      <w:r w:rsidRPr="00231879">
        <w:rPr>
          <w:rFonts w:ascii="Arial" w:eastAsia="MS PGothic" w:hAnsi="Arial" w:cs="Arial"/>
          <w:sz w:val="18"/>
          <w:szCs w:val="18"/>
          <w:lang w:val="es-ES" w:eastAsia="ja-JP"/>
        </w:rPr>
        <w:t>：</w:t>
      </w:r>
      <w:r w:rsidRPr="00231879">
        <w:rPr>
          <w:rFonts w:ascii="Arial" w:eastAsia="MS PGothic" w:hAnsi="Arial" w:cs="Arial"/>
          <w:sz w:val="18"/>
          <w:szCs w:val="18"/>
          <w:lang w:val="es-ES" w:eastAsia="ja-JP"/>
        </w:rPr>
        <w:t>288</w:t>
      </w:r>
      <w:r w:rsidRPr="00ED4BB9">
        <w:rPr>
          <w:rFonts w:ascii="Arial" w:eastAsia="MS PGothic" w:hAnsi="Arial" w:cs="Arial"/>
          <w:sz w:val="18"/>
          <w:szCs w:val="18"/>
          <w:lang w:val="en-GB" w:eastAsia="ja-JP"/>
        </w:rPr>
        <w:t>個の</w:t>
      </w:r>
      <w:r w:rsidR="007D384E" w:rsidRPr="00231879">
        <w:rPr>
          <w:rFonts w:ascii="Arial" w:eastAsia="MS PGothic" w:hAnsi="Arial" w:cs="Arial"/>
          <w:sz w:val="18"/>
          <w:szCs w:val="18"/>
          <w:lang w:val="es-ES" w:eastAsia="ja-JP"/>
        </w:rPr>
        <w:t>VVS</w:t>
      </w:r>
      <w:r w:rsidRPr="00ED4BB9">
        <w:rPr>
          <w:rFonts w:ascii="Arial" w:eastAsia="MS PGothic" w:hAnsi="Arial" w:cs="Arial"/>
          <w:sz w:val="18"/>
          <w:szCs w:val="18"/>
          <w:lang w:val="en-GB" w:eastAsia="ja-JP"/>
        </w:rPr>
        <w:t>ブリリアントカットダイヤモンド</w:t>
      </w:r>
    </w:p>
    <w:p w14:paraId="6A6941A6" w14:textId="50BE6789"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val="en-GB" w:eastAsia="ja-JP"/>
        </w:rPr>
        <w:t>ベゼル</w:t>
      </w:r>
      <w:r w:rsidRPr="00231879">
        <w:rPr>
          <w:rFonts w:ascii="Arial" w:eastAsia="MS PGothic" w:hAnsi="Arial" w:cs="Arial"/>
          <w:sz w:val="18"/>
          <w:szCs w:val="18"/>
          <w:lang w:val="es-ES" w:eastAsia="ja-JP"/>
        </w:rPr>
        <w:t>：</w:t>
      </w:r>
      <w:r w:rsidRPr="00231879">
        <w:rPr>
          <w:rFonts w:ascii="Arial" w:eastAsia="MS PGothic" w:hAnsi="Arial" w:cs="Arial"/>
          <w:bCs/>
          <w:sz w:val="18"/>
          <w:szCs w:val="18"/>
          <w:lang w:val="es-ES" w:eastAsia="ja-JP"/>
        </w:rPr>
        <w:t>44</w:t>
      </w:r>
      <w:r w:rsidRPr="00ED4BB9">
        <w:rPr>
          <w:rFonts w:ascii="Arial" w:eastAsia="MS PGothic" w:hAnsi="Arial" w:cs="Arial"/>
          <w:bCs/>
          <w:sz w:val="18"/>
          <w:szCs w:val="18"/>
          <w:lang w:val="en-GB" w:eastAsia="ja-JP"/>
        </w:rPr>
        <w:t>個の</w:t>
      </w:r>
      <w:r w:rsidR="007D384E" w:rsidRPr="00231879">
        <w:rPr>
          <w:rFonts w:ascii="Arial" w:eastAsia="MS PGothic" w:hAnsi="Arial" w:cs="Arial"/>
          <w:sz w:val="18"/>
          <w:szCs w:val="18"/>
          <w:lang w:val="es-ES" w:eastAsia="ja-JP"/>
        </w:rPr>
        <w:t>VVS</w:t>
      </w:r>
      <w:r w:rsidRPr="00ED4BB9">
        <w:rPr>
          <w:rFonts w:ascii="Arial" w:eastAsia="MS PGothic" w:hAnsi="Arial" w:cs="Arial"/>
          <w:bCs/>
          <w:sz w:val="18"/>
          <w:szCs w:val="18"/>
          <w:lang w:val="en-GB" w:eastAsia="ja-JP"/>
        </w:rPr>
        <w:t>バゲットカットサファイア</w:t>
      </w:r>
    </w:p>
    <w:p w14:paraId="6308611B"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val="en-GB" w:eastAsia="ja-JP"/>
        </w:rPr>
        <w:t>文字盤</w:t>
      </w:r>
      <w:r w:rsidRPr="00231879">
        <w:rPr>
          <w:rFonts w:ascii="Arial" w:eastAsia="MS PGothic" w:hAnsi="Arial" w:cs="Arial"/>
          <w:sz w:val="18"/>
          <w:szCs w:val="18"/>
          <w:lang w:val="es-ES" w:eastAsia="ja-JP"/>
        </w:rPr>
        <w:t>：</w:t>
      </w:r>
      <w:r w:rsidRPr="00231879">
        <w:rPr>
          <w:rFonts w:ascii="Arial" w:eastAsia="MS PGothic" w:hAnsi="Arial" w:cs="Arial"/>
          <w:sz w:val="18"/>
          <w:szCs w:val="18"/>
          <w:lang w:val="es-ES" w:eastAsia="ja-JP"/>
        </w:rPr>
        <w:t>11</w:t>
      </w:r>
      <w:r w:rsidRPr="00ED4BB9">
        <w:rPr>
          <w:rFonts w:ascii="Arial" w:eastAsia="MS PGothic" w:hAnsi="Arial" w:cs="Arial"/>
          <w:sz w:val="18"/>
          <w:szCs w:val="18"/>
          <w:lang w:val="en-GB" w:eastAsia="ja-JP"/>
        </w:rPr>
        <w:t>個のバゲットカットサファイア</w:t>
      </w:r>
    </w:p>
    <w:p w14:paraId="538246E9" w14:textId="77777777" w:rsidR="006429B7" w:rsidRPr="00231879" w:rsidRDefault="006429B7" w:rsidP="006429B7">
      <w:pPr>
        <w:spacing w:line="276" w:lineRule="auto"/>
        <w:jc w:val="both"/>
        <w:rPr>
          <w:rFonts w:ascii="Arial" w:eastAsia="MS PGothic" w:hAnsi="Arial" w:cs="Arial"/>
          <w:sz w:val="6"/>
          <w:szCs w:val="16"/>
          <w:lang w:val="es-ES"/>
        </w:rPr>
      </w:pPr>
    </w:p>
    <w:p w14:paraId="47E74D62" w14:textId="77777777" w:rsidR="006429B7" w:rsidRPr="00231879" w:rsidRDefault="00681183" w:rsidP="006429B7">
      <w:pPr>
        <w:spacing w:line="276" w:lineRule="auto"/>
        <w:jc w:val="both"/>
        <w:rPr>
          <w:rFonts w:ascii="Arial" w:eastAsia="MS PGothic" w:hAnsi="Arial" w:cs="Arial"/>
          <w:b/>
          <w:sz w:val="18"/>
          <w:szCs w:val="20"/>
          <w:lang w:val="es-ES"/>
        </w:rPr>
      </w:pPr>
      <w:r w:rsidRPr="00ED4BB9">
        <w:rPr>
          <w:rFonts w:ascii="Arial" w:eastAsia="MS PGothic" w:hAnsi="Arial" w:cs="Arial"/>
          <w:b/>
          <w:sz w:val="18"/>
          <w:szCs w:val="18"/>
          <w:lang w:val="en-GB" w:eastAsia="ja-JP"/>
        </w:rPr>
        <w:t>ケース、文字盤、針</w:t>
      </w:r>
    </w:p>
    <w:p w14:paraId="0F90824B"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val="en-GB" w:eastAsia="ja-JP"/>
        </w:rPr>
        <w:t>径</w:t>
      </w:r>
      <w:r w:rsidRPr="00231879">
        <w:rPr>
          <w:rFonts w:ascii="Arial" w:eastAsia="MS PGothic" w:hAnsi="Arial" w:cs="Arial"/>
          <w:sz w:val="18"/>
          <w:szCs w:val="18"/>
          <w:lang w:val="es-ES" w:eastAsia="ja-JP"/>
        </w:rPr>
        <w:t>：</w:t>
      </w:r>
      <w:r w:rsidRPr="00231879">
        <w:rPr>
          <w:rFonts w:ascii="Arial" w:eastAsia="MS PGothic" w:hAnsi="Arial" w:cs="Arial"/>
          <w:sz w:val="18"/>
          <w:szCs w:val="18"/>
          <w:lang w:val="es-ES" w:eastAsia="ja-JP"/>
        </w:rPr>
        <w:t xml:space="preserve"> 44 mm</w:t>
      </w:r>
    </w:p>
    <w:p w14:paraId="35E33AFB"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val="en-GB" w:eastAsia="ja-JP"/>
        </w:rPr>
        <w:t>オープニング径</w:t>
      </w:r>
      <w:r w:rsidRPr="00231879">
        <w:rPr>
          <w:rFonts w:ascii="Arial" w:eastAsia="MS PGothic" w:hAnsi="Arial" w:cs="Arial"/>
          <w:sz w:val="18"/>
          <w:szCs w:val="18"/>
          <w:lang w:val="es-ES" w:eastAsia="ja-JP"/>
        </w:rPr>
        <w:t>：</w:t>
      </w:r>
      <w:r w:rsidRPr="00231879">
        <w:rPr>
          <w:rFonts w:ascii="Arial" w:eastAsia="MS PGothic" w:hAnsi="Arial" w:cs="Arial"/>
          <w:sz w:val="18"/>
          <w:szCs w:val="18"/>
          <w:lang w:val="es-ES" w:eastAsia="ja-JP"/>
        </w:rPr>
        <w:t>35.5 mm</w:t>
      </w:r>
    </w:p>
    <w:p w14:paraId="695A90D0"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val="en-GB" w:eastAsia="ja-JP"/>
        </w:rPr>
        <w:t>ムーブメントの高さ</w:t>
      </w:r>
      <w:r w:rsidRPr="00231879">
        <w:rPr>
          <w:rFonts w:ascii="Arial" w:eastAsia="MS PGothic" w:hAnsi="Arial" w:cs="Arial"/>
          <w:sz w:val="18"/>
          <w:szCs w:val="18"/>
          <w:lang w:val="es-ES" w:eastAsia="ja-JP"/>
        </w:rPr>
        <w:t>：</w:t>
      </w:r>
      <w:r w:rsidRPr="00231879">
        <w:rPr>
          <w:rFonts w:ascii="Arial" w:eastAsia="MS PGothic" w:hAnsi="Arial" w:cs="Arial"/>
          <w:sz w:val="18"/>
          <w:szCs w:val="18"/>
          <w:lang w:val="es-ES" w:eastAsia="ja-JP"/>
        </w:rPr>
        <w:t>14.50 mm</w:t>
      </w:r>
    </w:p>
    <w:p w14:paraId="52726F67"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val="en-GB" w:eastAsia="ja-JP"/>
        </w:rPr>
        <w:t>クリスタル</w:t>
      </w:r>
      <w:r w:rsidRPr="00231879">
        <w:rPr>
          <w:rFonts w:ascii="Arial" w:eastAsia="MS PGothic" w:hAnsi="Arial" w:cs="Arial"/>
          <w:sz w:val="18"/>
          <w:szCs w:val="18"/>
          <w:lang w:val="es-ES" w:eastAsia="ja-JP"/>
        </w:rPr>
        <w:t>：</w:t>
      </w:r>
      <w:r w:rsidRPr="00ED4BB9">
        <w:rPr>
          <w:rFonts w:ascii="Arial" w:eastAsia="MS PGothic" w:hAnsi="Arial" w:cs="Arial"/>
          <w:sz w:val="18"/>
          <w:szCs w:val="18"/>
          <w:lang w:val="en-GB" w:eastAsia="ja-JP"/>
        </w:rPr>
        <w:t>両面無反射コーティングのドーム型サファイアガラス</w:t>
      </w:r>
    </w:p>
    <w:p w14:paraId="0B289538"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val="en-GB" w:eastAsia="ja-JP"/>
        </w:rPr>
        <w:t>裏蓋</w:t>
      </w:r>
      <w:r w:rsidRPr="00231879">
        <w:rPr>
          <w:rFonts w:ascii="Arial" w:eastAsia="MS PGothic" w:hAnsi="Arial" w:cs="Arial"/>
          <w:sz w:val="18"/>
          <w:szCs w:val="18"/>
          <w:lang w:val="es-ES" w:eastAsia="ja-JP"/>
        </w:rPr>
        <w:t>：</w:t>
      </w:r>
      <w:r w:rsidRPr="00ED4BB9">
        <w:rPr>
          <w:rFonts w:ascii="Arial" w:eastAsia="MS PGothic" w:hAnsi="Arial" w:cs="Arial"/>
          <w:sz w:val="18"/>
          <w:szCs w:val="18"/>
          <w:lang w:val="en-GB" w:eastAsia="ja-JP"/>
        </w:rPr>
        <w:t>透明サファイアクリスタル</w:t>
      </w:r>
    </w:p>
    <w:p w14:paraId="2EF12DCE"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val="en-GB" w:eastAsia="ja-JP"/>
        </w:rPr>
        <w:t>素材</w:t>
      </w:r>
      <w:r w:rsidRPr="00231879">
        <w:rPr>
          <w:rFonts w:ascii="Arial" w:eastAsia="MS PGothic" w:hAnsi="Arial" w:cs="Arial"/>
          <w:sz w:val="18"/>
          <w:szCs w:val="18"/>
          <w:lang w:val="es-ES" w:eastAsia="ja-JP"/>
        </w:rPr>
        <w:t>：</w:t>
      </w:r>
      <w:r w:rsidRPr="00ED4BB9">
        <w:rPr>
          <w:rFonts w:ascii="Arial" w:eastAsia="MS PGothic" w:hAnsi="Arial" w:cs="Arial"/>
          <w:sz w:val="18"/>
          <w:szCs w:val="18"/>
          <w:lang w:val="en-GB" w:eastAsia="ja-JP"/>
        </w:rPr>
        <w:t>ピンクゴールド、フルセット</w:t>
      </w:r>
      <w:r w:rsidRPr="00231879">
        <w:rPr>
          <w:rFonts w:ascii="Arial" w:eastAsia="MS PGothic" w:hAnsi="Arial" w:cs="Arial"/>
          <w:sz w:val="18"/>
          <w:szCs w:val="18"/>
          <w:lang w:val="es-ES" w:eastAsia="ja-JP"/>
        </w:rPr>
        <w:t xml:space="preserve"> </w:t>
      </w:r>
    </w:p>
    <w:p w14:paraId="757714F8"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val="en-GB" w:eastAsia="ja-JP"/>
        </w:rPr>
        <w:t>防水機能</w:t>
      </w:r>
      <w:r w:rsidRPr="00231879">
        <w:rPr>
          <w:rFonts w:ascii="Arial" w:eastAsia="MS PGothic" w:hAnsi="Arial" w:cs="Arial"/>
          <w:sz w:val="18"/>
          <w:szCs w:val="18"/>
          <w:lang w:val="es-ES" w:eastAsia="ja-JP"/>
        </w:rPr>
        <w:t>：</w:t>
      </w:r>
      <w:r w:rsidRPr="00231879">
        <w:rPr>
          <w:rFonts w:ascii="Arial" w:eastAsia="MS PGothic" w:hAnsi="Arial" w:cs="Arial"/>
          <w:sz w:val="18"/>
          <w:szCs w:val="18"/>
          <w:lang w:val="es-ES" w:eastAsia="ja-JP"/>
        </w:rPr>
        <w:t>3</w:t>
      </w:r>
      <w:r w:rsidRPr="00ED4BB9">
        <w:rPr>
          <w:rFonts w:ascii="Arial" w:eastAsia="MS PGothic" w:hAnsi="Arial" w:cs="Arial"/>
          <w:sz w:val="18"/>
          <w:szCs w:val="18"/>
          <w:lang w:val="en-GB" w:eastAsia="ja-JP"/>
        </w:rPr>
        <w:t>気圧</w:t>
      </w:r>
    </w:p>
    <w:p w14:paraId="746C65D4"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val="en-GB" w:eastAsia="ja-JP"/>
        </w:rPr>
        <w:t>文字盤</w:t>
      </w:r>
      <w:r w:rsidRPr="00231879">
        <w:rPr>
          <w:rFonts w:ascii="Arial" w:eastAsia="MS PGothic" w:hAnsi="Arial" w:cs="Arial"/>
          <w:sz w:val="18"/>
          <w:szCs w:val="18"/>
          <w:lang w:val="es-ES" w:eastAsia="ja-JP"/>
        </w:rPr>
        <w:t>：</w:t>
      </w:r>
      <w:r w:rsidRPr="00ED4BB9">
        <w:rPr>
          <w:rFonts w:ascii="Arial" w:eastAsia="MS PGothic" w:hAnsi="Arial" w:cs="Arial"/>
          <w:sz w:val="18"/>
          <w:szCs w:val="18"/>
          <w:lang w:val="en-GB" w:eastAsia="ja-JP"/>
        </w:rPr>
        <w:t>オープンワーク、別カラーのカウンター</w:t>
      </w:r>
      <w:r w:rsidRPr="00231879">
        <w:rPr>
          <w:rFonts w:ascii="Arial" w:eastAsia="MS PGothic" w:hAnsi="Arial" w:cs="Arial"/>
          <w:sz w:val="18"/>
          <w:szCs w:val="18"/>
          <w:lang w:val="es-ES" w:eastAsia="ja-JP"/>
        </w:rPr>
        <w:t>2</w:t>
      </w:r>
      <w:r w:rsidRPr="00ED4BB9">
        <w:rPr>
          <w:rFonts w:ascii="Arial" w:eastAsia="MS PGothic" w:hAnsi="Arial" w:cs="Arial"/>
          <w:sz w:val="18"/>
          <w:szCs w:val="18"/>
          <w:lang w:val="en-GB" w:eastAsia="ja-JP"/>
        </w:rPr>
        <w:t>つ</w:t>
      </w:r>
    </w:p>
    <w:p w14:paraId="7D8B5A0B"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val="en-GB" w:eastAsia="ja-JP"/>
        </w:rPr>
        <w:t>アワーマーカー</w:t>
      </w:r>
      <w:r w:rsidRPr="00231879">
        <w:rPr>
          <w:rFonts w:ascii="Arial" w:eastAsia="MS PGothic" w:hAnsi="Arial" w:cs="Arial"/>
          <w:sz w:val="18"/>
          <w:szCs w:val="18"/>
          <w:lang w:val="es-ES" w:eastAsia="ja-JP"/>
        </w:rPr>
        <w:t>：</w:t>
      </w:r>
      <w:r w:rsidRPr="00231879">
        <w:rPr>
          <w:rFonts w:ascii="Arial" w:eastAsia="MS PGothic" w:hAnsi="Arial" w:cs="Arial"/>
          <w:sz w:val="18"/>
          <w:szCs w:val="18"/>
          <w:lang w:val="es-ES" w:eastAsia="ja-JP"/>
        </w:rPr>
        <w:t>11</w:t>
      </w:r>
      <w:r w:rsidRPr="00ED4BB9">
        <w:rPr>
          <w:rFonts w:ascii="Arial" w:eastAsia="MS PGothic" w:hAnsi="Arial" w:cs="Arial"/>
          <w:sz w:val="18"/>
          <w:szCs w:val="18"/>
          <w:lang w:val="en-GB" w:eastAsia="ja-JP"/>
        </w:rPr>
        <w:t>個のカラーサファイア</w:t>
      </w:r>
    </w:p>
    <w:p w14:paraId="660A44B7"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val="en-GB" w:eastAsia="ja-JP"/>
        </w:rPr>
        <w:t>針</w:t>
      </w:r>
      <w:r w:rsidRPr="00231879">
        <w:rPr>
          <w:rFonts w:ascii="Arial" w:eastAsia="MS PGothic" w:hAnsi="Arial" w:cs="Arial"/>
          <w:sz w:val="18"/>
          <w:szCs w:val="18"/>
          <w:lang w:val="es-ES" w:eastAsia="ja-JP"/>
        </w:rPr>
        <w:t>：</w:t>
      </w:r>
      <w:r w:rsidRPr="00ED4BB9">
        <w:rPr>
          <w:rFonts w:ascii="Arial" w:eastAsia="MS PGothic" w:hAnsi="Arial" w:cs="Arial"/>
          <w:sz w:val="18"/>
          <w:szCs w:val="18"/>
          <w:lang w:val="en-GB" w:eastAsia="ja-JP"/>
        </w:rPr>
        <w:t>ゴールドプレート、ファセット、スーパールミノバ</w:t>
      </w:r>
      <w:r w:rsidRPr="00231879">
        <w:rPr>
          <w:rFonts w:ascii="Arial" w:eastAsia="MS PGothic" w:hAnsi="Arial" w:cs="Arial"/>
          <w:sz w:val="18"/>
          <w:szCs w:val="18"/>
          <w:lang w:val="es-ES" w:eastAsia="ja-JP"/>
        </w:rPr>
        <w:t>®</w:t>
      </w:r>
      <w:r w:rsidRPr="00ED4BB9">
        <w:rPr>
          <w:rFonts w:ascii="Arial" w:eastAsia="MS PGothic" w:hAnsi="Arial" w:cs="Arial"/>
          <w:sz w:val="18"/>
          <w:szCs w:val="18"/>
          <w:lang w:val="en-GB" w:eastAsia="ja-JP"/>
        </w:rPr>
        <w:t>コーティング</w:t>
      </w:r>
    </w:p>
    <w:p w14:paraId="32FB0FE6" w14:textId="77777777" w:rsidR="006429B7" w:rsidRPr="00231879" w:rsidRDefault="006429B7" w:rsidP="006429B7">
      <w:pPr>
        <w:spacing w:line="276" w:lineRule="auto"/>
        <w:jc w:val="both"/>
        <w:rPr>
          <w:rFonts w:ascii="Arial" w:eastAsia="MS PGothic" w:hAnsi="Arial" w:cs="Arial"/>
          <w:sz w:val="6"/>
          <w:szCs w:val="16"/>
          <w:lang w:val="es-ES"/>
        </w:rPr>
      </w:pPr>
    </w:p>
    <w:p w14:paraId="649DC837" w14:textId="77777777" w:rsidR="006429B7" w:rsidRPr="00231879" w:rsidRDefault="00681183" w:rsidP="006429B7">
      <w:pPr>
        <w:spacing w:line="276" w:lineRule="auto"/>
        <w:jc w:val="both"/>
        <w:rPr>
          <w:rFonts w:ascii="Arial" w:eastAsia="MS PGothic" w:hAnsi="Arial" w:cs="Arial"/>
          <w:b/>
          <w:sz w:val="18"/>
          <w:szCs w:val="20"/>
          <w:lang w:val="es-ES"/>
        </w:rPr>
      </w:pPr>
      <w:r w:rsidRPr="00ED4BB9">
        <w:rPr>
          <w:rFonts w:ascii="Arial" w:eastAsia="MS PGothic" w:hAnsi="Arial" w:cs="Arial"/>
          <w:b/>
          <w:sz w:val="18"/>
          <w:szCs w:val="18"/>
          <w:lang w:val="en-GB" w:eastAsia="ja-JP"/>
        </w:rPr>
        <w:t>ストラップとバックル</w:t>
      </w:r>
    </w:p>
    <w:p w14:paraId="1416C1C5" w14:textId="77777777" w:rsidR="006429B7" w:rsidRPr="00231879" w:rsidRDefault="00681183" w:rsidP="006429B7">
      <w:pPr>
        <w:spacing w:line="276" w:lineRule="auto"/>
        <w:jc w:val="both"/>
        <w:rPr>
          <w:rFonts w:ascii="Arial" w:eastAsia="MS PGothic" w:hAnsi="Arial" w:cs="Arial"/>
          <w:sz w:val="18"/>
          <w:szCs w:val="20"/>
          <w:lang w:val="es-ES"/>
        </w:rPr>
      </w:pPr>
      <w:r w:rsidRPr="00ED4BB9">
        <w:rPr>
          <w:rFonts w:ascii="Arial" w:eastAsia="MS PGothic" w:hAnsi="Arial" w:cs="Arial"/>
          <w:sz w:val="18"/>
          <w:szCs w:val="18"/>
          <w:lang w:val="en-GB" w:eastAsia="ja-JP"/>
        </w:rPr>
        <w:t>ストラップ</w:t>
      </w:r>
      <w:r w:rsidRPr="00231879">
        <w:rPr>
          <w:rFonts w:ascii="Arial" w:eastAsia="MS PGothic" w:hAnsi="Arial" w:cs="Arial"/>
          <w:sz w:val="18"/>
          <w:szCs w:val="18"/>
          <w:lang w:val="es-ES" w:eastAsia="ja-JP"/>
        </w:rPr>
        <w:t>：</w:t>
      </w:r>
      <w:r w:rsidRPr="00ED4BB9">
        <w:rPr>
          <w:rFonts w:ascii="Arial" w:eastAsia="MS PGothic" w:hAnsi="Arial" w:cs="Arial"/>
          <w:sz w:val="18"/>
          <w:szCs w:val="18"/>
          <w:lang w:val="en-GB" w:eastAsia="ja-JP"/>
        </w:rPr>
        <w:t>ブラックラバー、ブラウンアリゲーターレザーコーティング</w:t>
      </w:r>
      <w:r w:rsidRPr="00231879">
        <w:rPr>
          <w:rFonts w:ascii="Arial" w:eastAsia="MS PGothic" w:hAnsi="Arial" w:cs="Arial"/>
          <w:sz w:val="18"/>
          <w:szCs w:val="18"/>
          <w:lang w:val="es-ES" w:eastAsia="ja-JP"/>
        </w:rPr>
        <w:t xml:space="preserve"> </w:t>
      </w:r>
    </w:p>
    <w:p w14:paraId="48146999" w14:textId="77777777" w:rsidR="006429B7" w:rsidRPr="00231879" w:rsidRDefault="00681183" w:rsidP="006429B7">
      <w:pPr>
        <w:spacing w:line="276" w:lineRule="auto"/>
        <w:jc w:val="both"/>
        <w:rPr>
          <w:rFonts w:ascii="Arial" w:eastAsia="MS PGothic" w:hAnsi="Arial" w:cs="Arial"/>
          <w:sz w:val="18"/>
          <w:szCs w:val="18"/>
          <w:lang w:val="es-ES" w:eastAsia="ja-JP"/>
        </w:rPr>
      </w:pPr>
      <w:r w:rsidRPr="00ED4BB9">
        <w:rPr>
          <w:rFonts w:ascii="Arial" w:eastAsia="MS PGothic" w:hAnsi="Arial" w:cs="Arial"/>
          <w:sz w:val="18"/>
          <w:szCs w:val="18"/>
          <w:lang w:val="en-GB" w:eastAsia="ja-JP"/>
        </w:rPr>
        <w:t>バックル</w:t>
      </w:r>
      <w:r w:rsidRPr="00231879">
        <w:rPr>
          <w:rFonts w:ascii="Arial" w:eastAsia="MS PGothic" w:hAnsi="Arial" w:cs="Arial"/>
          <w:sz w:val="18"/>
          <w:szCs w:val="18"/>
          <w:lang w:val="es-ES" w:eastAsia="ja-JP"/>
        </w:rPr>
        <w:t>：</w:t>
      </w:r>
      <w:r w:rsidRPr="00ED4BB9">
        <w:rPr>
          <w:rFonts w:ascii="Arial" w:eastAsia="MS PGothic" w:hAnsi="Arial" w:cs="Arial"/>
          <w:sz w:val="18"/>
          <w:szCs w:val="18"/>
          <w:lang w:val="en-GB" w:eastAsia="ja-JP"/>
        </w:rPr>
        <w:t>ゴールドとチタンのダブルフォールディングクラスプ</w:t>
      </w:r>
    </w:p>
    <w:p w14:paraId="505E81D3" w14:textId="77777777" w:rsidR="00681183" w:rsidRPr="00231879" w:rsidRDefault="00681183" w:rsidP="006429B7">
      <w:pPr>
        <w:spacing w:line="276" w:lineRule="auto"/>
        <w:jc w:val="both"/>
        <w:rPr>
          <w:rFonts w:ascii="Arial" w:eastAsia="MS PGothic" w:hAnsi="Arial" w:cs="Arial"/>
          <w:sz w:val="18"/>
          <w:szCs w:val="18"/>
          <w:lang w:val="es-ES" w:eastAsia="ja-JP"/>
        </w:rPr>
      </w:pPr>
    </w:p>
    <w:p w14:paraId="54A74C20" w14:textId="77777777" w:rsidR="00681183" w:rsidRPr="00231879" w:rsidRDefault="00681183" w:rsidP="006429B7">
      <w:pPr>
        <w:spacing w:line="276" w:lineRule="auto"/>
        <w:jc w:val="both"/>
        <w:rPr>
          <w:rFonts w:ascii="Arial" w:eastAsia="MS PGothic" w:hAnsi="Arial" w:cs="Arial"/>
          <w:sz w:val="18"/>
          <w:szCs w:val="20"/>
          <w:lang w:val="es-ES"/>
        </w:rPr>
      </w:pPr>
    </w:p>
    <w:p w14:paraId="5223F3EA" w14:textId="77777777" w:rsidR="006429B7" w:rsidRPr="00ED4BB9" w:rsidRDefault="00681183" w:rsidP="006429B7">
      <w:pPr>
        <w:spacing w:after="120" w:line="276" w:lineRule="auto"/>
        <w:rPr>
          <w:rFonts w:ascii="Arial" w:eastAsia="MS PGothic" w:hAnsi="Arial" w:cs="Arial"/>
          <w:b/>
          <w:szCs w:val="20"/>
          <w:lang w:val="en-GB"/>
        </w:rPr>
      </w:pPr>
      <w:r w:rsidRPr="00ED4BB9">
        <w:rPr>
          <w:rFonts w:ascii="Arial" w:eastAsia="MS PGothic" w:hAnsi="Arial" w:cs="Arial"/>
          <w:b/>
          <w:noProof/>
          <w:szCs w:val="20"/>
          <w:lang w:val="fr-CH" w:eastAsia="zh-CN"/>
        </w:rPr>
        <w:lastRenderedPageBreak/>
        <w:drawing>
          <wp:anchor distT="0" distB="0" distL="114300" distR="114300" simplePos="0" relativeHeight="251661312" behindDoc="1" locked="0" layoutInCell="1" allowOverlap="1" wp14:anchorId="5255B9F5" wp14:editId="3DCBBB0E">
            <wp:simplePos x="0" y="0"/>
            <wp:positionH relativeFrom="margin">
              <wp:align>right</wp:align>
            </wp:positionH>
            <wp:positionV relativeFrom="paragraph">
              <wp:posOffset>0</wp:posOffset>
            </wp:positionV>
            <wp:extent cx="2522220" cy="3596640"/>
            <wp:effectExtent l="0" t="0" r="0" b="0"/>
            <wp:wrapTight wrapText="bothSides">
              <wp:wrapPolygon edited="0">
                <wp:start x="7505" y="2517"/>
                <wp:lineTo x="5873" y="6407"/>
                <wp:lineTo x="4894" y="8237"/>
                <wp:lineTo x="4242" y="10068"/>
                <wp:lineTo x="4568" y="11898"/>
                <wp:lineTo x="6526" y="15559"/>
                <wp:lineTo x="7341" y="19220"/>
                <wp:lineTo x="7178" y="19564"/>
                <wp:lineTo x="7341" y="20479"/>
                <wp:lineTo x="7505" y="20708"/>
                <wp:lineTo x="14356" y="20708"/>
                <wp:lineTo x="14520" y="20479"/>
                <wp:lineTo x="14520" y="19449"/>
                <wp:lineTo x="14356" y="19220"/>
                <wp:lineTo x="15172" y="15559"/>
                <wp:lineTo x="17619" y="11898"/>
                <wp:lineTo x="18435" y="10411"/>
                <wp:lineTo x="18272" y="10068"/>
                <wp:lineTo x="16804" y="8237"/>
                <wp:lineTo x="15662" y="6407"/>
                <wp:lineTo x="14030" y="2517"/>
                <wp:lineTo x="7505" y="2517"/>
              </wp:wrapPolygon>
            </wp:wrapTight>
            <wp:docPr id="1" name="Picture 1" descr="POST BASELWORLD\X-MAS EDITION\DEFY CLASSIC\DEFY CLASSIC JEW\32.9001.670.78.R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204609" name="Picture 1" descr="\\WJEZEN-SCHLOE\Departement_MarCom_Dossiers\_Communication 2019\PR\1. PRESS KITS\1. POST BASELWORLD\X-MAS EDITION\DEFY CLASSIC\DEFY CLASSIC JEW\32.9001.670.78.R590.pn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2522220" cy="3596640"/>
                    </a:xfrm>
                    <a:prstGeom prst="rect">
                      <a:avLst/>
                    </a:prstGeom>
                    <a:noFill/>
                    <a:ln>
                      <a:noFill/>
                    </a:ln>
                  </pic:spPr>
                </pic:pic>
              </a:graphicData>
            </a:graphic>
          </wp:anchor>
        </w:drawing>
      </w:r>
      <w:r w:rsidRPr="00ED4BB9">
        <w:rPr>
          <w:rFonts w:ascii="Arial" w:eastAsia="MS PGothic" w:hAnsi="Arial" w:cs="Arial"/>
          <w:b/>
          <w:bCs/>
          <w:lang w:val="en-GB" w:eastAsia="ja-JP"/>
        </w:rPr>
        <w:t xml:space="preserve">DEFY CLASSIC HIGH JEWELRY </w:t>
      </w:r>
    </w:p>
    <w:p w14:paraId="48512FF9" w14:textId="77777777" w:rsidR="006429B7" w:rsidRPr="00ED4BB9" w:rsidRDefault="00681183" w:rsidP="006429B7">
      <w:pPr>
        <w:spacing w:after="40" w:line="276" w:lineRule="auto"/>
        <w:rPr>
          <w:rFonts w:ascii="Arial" w:eastAsia="MS PGothic" w:hAnsi="Arial" w:cs="Arial"/>
          <w:b/>
          <w:sz w:val="18"/>
          <w:szCs w:val="20"/>
          <w:lang w:val="en-GB"/>
        </w:rPr>
      </w:pPr>
      <w:r w:rsidRPr="00ED4BB9">
        <w:rPr>
          <w:rFonts w:ascii="Arial" w:eastAsia="MS PGothic" w:hAnsi="Arial" w:cs="Arial"/>
          <w:sz w:val="18"/>
          <w:szCs w:val="18"/>
          <w:lang w:val="en-GB" w:eastAsia="ja-JP"/>
        </w:rPr>
        <w:t>リファレンス</w:t>
      </w:r>
      <w:r w:rsidRPr="00ED4BB9">
        <w:rPr>
          <w:rFonts w:ascii="Arial" w:eastAsia="MS PGothic" w:hAnsi="Arial" w:cs="Arial"/>
          <w:sz w:val="18"/>
          <w:szCs w:val="18"/>
          <w:lang w:val="en-GB" w:eastAsia="ja-JP"/>
        </w:rPr>
        <w:t xml:space="preserve">:   </w:t>
      </w:r>
      <w:r w:rsidRPr="00ED4BB9">
        <w:rPr>
          <w:rFonts w:ascii="Arial" w:eastAsia="MS PGothic" w:hAnsi="Arial" w:cs="Arial"/>
          <w:b/>
          <w:bCs/>
          <w:sz w:val="18"/>
          <w:szCs w:val="18"/>
          <w:lang w:val="en-GB" w:eastAsia="ja-JP"/>
        </w:rPr>
        <w:t>32.9001.670/78.R590</w:t>
      </w:r>
    </w:p>
    <w:p w14:paraId="6DAA46BC" w14:textId="77777777" w:rsidR="006429B7" w:rsidRPr="00ED4BB9" w:rsidRDefault="006429B7" w:rsidP="006429B7">
      <w:pPr>
        <w:spacing w:after="40" w:line="276" w:lineRule="auto"/>
        <w:rPr>
          <w:rFonts w:ascii="Arial" w:eastAsia="MS PGothic" w:hAnsi="Arial" w:cs="Arial"/>
          <w:b/>
          <w:sz w:val="8"/>
          <w:szCs w:val="20"/>
          <w:lang w:val="en-GB"/>
        </w:rPr>
      </w:pPr>
    </w:p>
    <w:p w14:paraId="38688DFD" w14:textId="77777777" w:rsidR="006429B7" w:rsidRPr="00ED4BB9" w:rsidRDefault="00681183" w:rsidP="006429B7">
      <w:pPr>
        <w:spacing w:after="40" w:line="276" w:lineRule="auto"/>
        <w:rPr>
          <w:rFonts w:ascii="Arial" w:eastAsia="MS PGothic" w:hAnsi="Arial" w:cs="Arial"/>
          <w:b/>
          <w:sz w:val="18"/>
          <w:szCs w:val="20"/>
          <w:lang w:val="en-GB"/>
        </w:rPr>
      </w:pPr>
      <w:r w:rsidRPr="00ED4BB9">
        <w:rPr>
          <w:rFonts w:ascii="Arial" w:eastAsia="MS PGothic" w:hAnsi="Arial" w:cs="Arial"/>
          <w:b/>
          <w:sz w:val="18"/>
          <w:szCs w:val="18"/>
          <w:lang w:val="en-GB" w:eastAsia="ja-JP"/>
        </w:rPr>
        <w:t>セールスポイント</w:t>
      </w:r>
    </w:p>
    <w:p w14:paraId="1E1BE7C6"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41 mm</w:t>
      </w:r>
      <w:r w:rsidRPr="00ED4BB9">
        <w:rPr>
          <w:rFonts w:ascii="Arial" w:eastAsia="MS PGothic" w:hAnsi="Arial" w:cs="Arial"/>
          <w:sz w:val="18"/>
          <w:szCs w:val="18"/>
          <w:lang w:val="en-GB" w:eastAsia="ja-JP"/>
        </w:rPr>
        <w:t>のフルセット</w:t>
      </w:r>
      <w:r w:rsidRPr="00ED4BB9">
        <w:rPr>
          <w:rFonts w:ascii="Arial" w:eastAsia="MS PGothic" w:hAnsi="Arial" w:cs="Arial"/>
          <w:sz w:val="18"/>
          <w:szCs w:val="18"/>
          <w:lang w:val="en-GB" w:eastAsia="ja-JP"/>
        </w:rPr>
        <w:t xml:space="preserve"> </w:t>
      </w:r>
      <w:r w:rsidRPr="00ED4BB9">
        <w:rPr>
          <w:rFonts w:ascii="Arial" w:eastAsia="MS PGothic" w:hAnsi="Arial" w:cs="Arial"/>
          <w:sz w:val="18"/>
          <w:szCs w:val="18"/>
          <w:lang w:val="en-GB" w:eastAsia="ja-JP"/>
        </w:rPr>
        <w:t>チタンケース</w:t>
      </w:r>
    </w:p>
    <w:p w14:paraId="2F9747A2"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Elite</w:t>
      </w:r>
      <w:r w:rsidRPr="00ED4BB9">
        <w:rPr>
          <w:rFonts w:ascii="Arial" w:eastAsia="MS PGothic" w:hAnsi="Arial" w:cs="Arial"/>
          <w:sz w:val="18"/>
          <w:szCs w:val="18"/>
          <w:lang w:val="en-GB" w:eastAsia="ja-JP"/>
        </w:rPr>
        <w:t>自動巻きスケルトンムーブメント</w:t>
      </w:r>
      <w:r w:rsidRPr="00ED4BB9">
        <w:rPr>
          <w:rFonts w:ascii="Arial" w:eastAsia="MS PGothic" w:hAnsi="Arial" w:cs="Arial"/>
          <w:sz w:val="18"/>
          <w:szCs w:val="18"/>
          <w:lang w:val="en-GB" w:eastAsia="ja-JP"/>
        </w:rPr>
        <w:t xml:space="preserve"> </w:t>
      </w:r>
    </w:p>
    <w:p w14:paraId="59A3EE3D"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シリコン製ガンギ車とレバー</w:t>
      </w:r>
      <w:r w:rsidRPr="00ED4BB9">
        <w:rPr>
          <w:rFonts w:ascii="Arial" w:eastAsia="MS PGothic" w:hAnsi="Arial" w:cs="Arial"/>
          <w:sz w:val="18"/>
          <w:szCs w:val="18"/>
          <w:lang w:val="en-GB" w:eastAsia="ja-JP"/>
        </w:rPr>
        <w:t xml:space="preserve"> </w:t>
      </w:r>
    </w:p>
    <w:p w14:paraId="00F77294" w14:textId="77777777" w:rsidR="006429B7" w:rsidRPr="00ED4BB9" w:rsidRDefault="006429B7" w:rsidP="006429B7">
      <w:pPr>
        <w:spacing w:after="40" w:line="276" w:lineRule="auto"/>
        <w:rPr>
          <w:rFonts w:ascii="Arial" w:eastAsia="MS PGothic" w:hAnsi="Arial" w:cs="Arial"/>
          <w:b/>
          <w:sz w:val="8"/>
          <w:szCs w:val="20"/>
          <w:lang w:val="en-GB"/>
        </w:rPr>
      </w:pPr>
    </w:p>
    <w:p w14:paraId="2FF35821" w14:textId="77777777" w:rsidR="006429B7" w:rsidRPr="00ED4BB9" w:rsidRDefault="00681183" w:rsidP="006429B7">
      <w:pPr>
        <w:spacing w:after="40" w:line="276" w:lineRule="auto"/>
        <w:rPr>
          <w:rFonts w:ascii="Arial" w:eastAsia="MS PGothic" w:hAnsi="Arial" w:cs="Arial"/>
          <w:b/>
          <w:sz w:val="18"/>
          <w:szCs w:val="20"/>
          <w:lang w:val="en-GB"/>
        </w:rPr>
      </w:pPr>
      <w:r w:rsidRPr="00ED4BB9">
        <w:rPr>
          <w:rFonts w:ascii="Arial" w:eastAsia="MS PGothic" w:hAnsi="Arial" w:cs="Arial"/>
          <w:b/>
          <w:sz w:val="18"/>
          <w:szCs w:val="18"/>
          <w:lang w:val="en-GB" w:eastAsia="ja-JP"/>
        </w:rPr>
        <w:t>ムーブメント</w:t>
      </w:r>
    </w:p>
    <w:p w14:paraId="2588C4F4" w14:textId="77777777" w:rsidR="006429B7" w:rsidRPr="00ED4BB9" w:rsidRDefault="00681183" w:rsidP="006429B7">
      <w:pPr>
        <w:spacing w:after="40" w:line="276" w:lineRule="auto"/>
        <w:rPr>
          <w:rFonts w:ascii="Arial" w:eastAsia="MS PGothic" w:hAnsi="Arial" w:cs="Arial"/>
          <w:sz w:val="18"/>
          <w:szCs w:val="20"/>
        </w:rPr>
      </w:pPr>
      <w:r w:rsidRPr="00ED4BB9">
        <w:rPr>
          <w:rFonts w:ascii="Arial" w:eastAsia="MS PGothic" w:hAnsi="Arial" w:cs="Arial"/>
          <w:sz w:val="18"/>
          <w:szCs w:val="18"/>
          <w:lang w:eastAsia="ja-JP"/>
        </w:rPr>
        <w:t>Elite 670 SK</w:t>
      </w:r>
      <w:r w:rsidRPr="00ED4BB9">
        <w:rPr>
          <w:rFonts w:ascii="Arial" w:eastAsia="MS PGothic" w:hAnsi="Arial" w:cs="Arial"/>
          <w:sz w:val="18"/>
          <w:szCs w:val="18"/>
          <w:lang w:eastAsia="ja-JP"/>
        </w:rPr>
        <w:t>、自動巻き</w:t>
      </w:r>
    </w:p>
    <w:p w14:paraId="0AF89741" w14:textId="77777777" w:rsidR="006429B7" w:rsidRPr="00ED4BB9" w:rsidRDefault="00681183" w:rsidP="006429B7">
      <w:pPr>
        <w:spacing w:after="40" w:line="276" w:lineRule="auto"/>
        <w:rPr>
          <w:rFonts w:ascii="Arial" w:eastAsia="MS PGothic" w:hAnsi="Arial" w:cs="Arial"/>
          <w:sz w:val="18"/>
          <w:szCs w:val="20"/>
        </w:rPr>
      </w:pPr>
      <w:r w:rsidRPr="00ED4BB9">
        <w:rPr>
          <w:rFonts w:ascii="Arial" w:eastAsia="MS PGothic" w:hAnsi="Arial" w:cs="Arial"/>
          <w:sz w:val="18"/>
          <w:szCs w:val="18"/>
          <w:lang w:eastAsia="ja-JP"/>
        </w:rPr>
        <w:t>キャリバー：</w:t>
      </w:r>
      <w:r w:rsidRPr="00ED4BB9">
        <w:rPr>
          <w:rFonts w:ascii="Arial" w:eastAsia="MS PGothic" w:hAnsi="Arial" w:cs="Arial"/>
          <w:sz w:val="18"/>
          <w:szCs w:val="18"/>
          <w:lang w:eastAsia="ja-JP"/>
        </w:rPr>
        <w:t>11 ½```(</w:t>
      </w:r>
      <w:r w:rsidRPr="00ED4BB9">
        <w:rPr>
          <w:rFonts w:ascii="Arial" w:eastAsia="MS PGothic" w:hAnsi="Arial" w:cs="Arial"/>
          <w:sz w:val="18"/>
          <w:szCs w:val="18"/>
          <w:lang w:eastAsia="ja-JP"/>
        </w:rPr>
        <w:t>径</w:t>
      </w:r>
      <w:r w:rsidRPr="00ED4BB9">
        <w:rPr>
          <w:rFonts w:ascii="Arial" w:eastAsia="MS PGothic" w:hAnsi="Arial" w:cs="Arial"/>
          <w:sz w:val="18"/>
          <w:szCs w:val="18"/>
          <w:lang w:eastAsia="ja-JP"/>
        </w:rPr>
        <w:t>: 25.60 mm)</w:t>
      </w:r>
    </w:p>
    <w:p w14:paraId="7DCF42D5"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ムーブメントの高さ</w:t>
      </w:r>
      <w:r w:rsidRPr="00ED4BB9">
        <w:rPr>
          <w:rFonts w:ascii="Arial" w:eastAsia="MS PGothic" w:hAnsi="Arial" w:cs="Arial"/>
          <w:sz w:val="18"/>
          <w:szCs w:val="18"/>
          <w:lang w:val="en-GB" w:eastAsia="ja-JP"/>
        </w:rPr>
        <w:t>: 3.88 mm</w:t>
      </w:r>
    </w:p>
    <w:p w14:paraId="1343E001"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部品数：</w:t>
      </w:r>
      <w:r w:rsidRPr="00ED4BB9">
        <w:rPr>
          <w:rFonts w:ascii="Arial" w:eastAsia="MS PGothic" w:hAnsi="Arial" w:cs="Arial"/>
          <w:sz w:val="18"/>
          <w:szCs w:val="18"/>
          <w:lang w:val="en-GB" w:eastAsia="ja-JP"/>
        </w:rPr>
        <w:t>187</w:t>
      </w:r>
    </w:p>
    <w:p w14:paraId="2DF5308D"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石数：</w:t>
      </w:r>
      <w:r w:rsidRPr="00ED4BB9">
        <w:rPr>
          <w:rFonts w:ascii="Arial" w:eastAsia="MS PGothic" w:hAnsi="Arial" w:cs="Arial"/>
          <w:sz w:val="18"/>
          <w:szCs w:val="18"/>
          <w:lang w:val="en-GB" w:eastAsia="ja-JP"/>
        </w:rPr>
        <w:t>27</w:t>
      </w:r>
    </w:p>
    <w:p w14:paraId="32544ED1" w14:textId="77777777" w:rsidR="006429B7" w:rsidRPr="00ED4BB9" w:rsidRDefault="00681183" w:rsidP="006429B7">
      <w:pPr>
        <w:spacing w:after="40" w:line="276" w:lineRule="auto"/>
        <w:rPr>
          <w:rFonts w:ascii="Arial" w:eastAsia="MS PGothic" w:hAnsi="Arial" w:cs="Arial"/>
          <w:sz w:val="18"/>
          <w:szCs w:val="20"/>
        </w:rPr>
      </w:pPr>
      <w:r w:rsidRPr="00ED4BB9">
        <w:rPr>
          <w:rFonts w:ascii="Arial" w:eastAsia="MS PGothic" w:hAnsi="Arial" w:cs="Arial"/>
          <w:sz w:val="18"/>
          <w:szCs w:val="18"/>
          <w:lang w:val="en-GB" w:eastAsia="ja-JP"/>
        </w:rPr>
        <w:t>振動数：毎時</w:t>
      </w:r>
      <w:r w:rsidRPr="00ED4BB9">
        <w:rPr>
          <w:rFonts w:ascii="Arial" w:eastAsia="MS PGothic" w:hAnsi="Arial" w:cs="Arial"/>
          <w:sz w:val="18"/>
          <w:szCs w:val="18"/>
          <w:lang w:val="en-GB" w:eastAsia="ja-JP"/>
        </w:rPr>
        <w:t xml:space="preserve">28,800 </w:t>
      </w:r>
      <w:r w:rsidRPr="00ED4BB9">
        <w:rPr>
          <w:rFonts w:ascii="Arial" w:eastAsia="MS PGothic" w:hAnsi="Arial" w:cs="Arial"/>
          <w:sz w:val="18"/>
          <w:szCs w:val="18"/>
          <w:lang w:val="en-GB" w:eastAsia="ja-JP"/>
        </w:rPr>
        <w:t>振動</w:t>
      </w:r>
      <w:r w:rsidRPr="00ED4BB9">
        <w:rPr>
          <w:rFonts w:ascii="Arial" w:eastAsia="MS PGothic" w:hAnsi="Arial" w:cs="Arial"/>
          <w:sz w:val="18"/>
          <w:szCs w:val="18"/>
          <w:lang w:val="en-GB" w:eastAsia="ja-JP"/>
        </w:rPr>
        <w:t>(4 Hz)</w:t>
      </w:r>
    </w:p>
    <w:p w14:paraId="6760673D"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パワーリザーブ：</w:t>
      </w:r>
      <w:r w:rsidRPr="00ED4BB9">
        <w:rPr>
          <w:rFonts w:ascii="Arial" w:eastAsia="MS PGothic" w:hAnsi="Arial" w:cs="Arial"/>
          <w:sz w:val="18"/>
          <w:szCs w:val="18"/>
          <w:lang w:val="en-GB" w:eastAsia="ja-JP"/>
        </w:rPr>
        <w:t>50</w:t>
      </w:r>
      <w:r w:rsidRPr="00ED4BB9">
        <w:rPr>
          <w:rFonts w:ascii="Arial" w:eastAsia="MS PGothic" w:hAnsi="Arial" w:cs="Arial"/>
          <w:sz w:val="18"/>
          <w:szCs w:val="18"/>
          <w:lang w:val="en-GB" w:eastAsia="ja-JP"/>
        </w:rPr>
        <w:t>時間以上</w:t>
      </w:r>
    </w:p>
    <w:p w14:paraId="78657BA7"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仕上げ：サテン仕上げの特製回転錘</w:t>
      </w:r>
    </w:p>
    <w:p w14:paraId="6845B678" w14:textId="77777777" w:rsidR="006429B7" w:rsidRPr="00ED4BB9" w:rsidRDefault="006429B7" w:rsidP="006429B7">
      <w:pPr>
        <w:spacing w:after="40" w:line="276" w:lineRule="auto"/>
        <w:rPr>
          <w:rFonts w:ascii="Arial" w:eastAsia="MS PGothic" w:hAnsi="Arial" w:cs="Arial"/>
          <w:sz w:val="8"/>
          <w:szCs w:val="20"/>
          <w:lang w:val="en-GB"/>
        </w:rPr>
      </w:pPr>
    </w:p>
    <w:p w14:paraId="5575FCB9" w14:textId="77777777" w:rsidR="006429B7" w:rsidRPr="00ED4BB9" w:rsidRDefault="00681183" w:rsidP="006429B7">
      <w:pPr>
        <w:spacing w:after="40" w:line="276" w:lineRule="auto"/>
        <w:rPr>
          <w:rFonts w:ascii="Arial" w:eastAsia="MS PGothic" w:hAnsi="Arial" w:cs="Arial"/>
          <w:b/>
          <w:sz w:val="18"/>
          <w:szCs w:val="20"/>
          <w:lang w:val="en-GB"/>
        </w:rPr>
      </w:pPr>
      <w:r w:rsidRPr="00ED4BB9">
        <w:rPr>
          <w:rFonts w:ascii="Arial" w:eastAsia="MS PGothic" w:hAnsi="Arial" w:cs="Arial"/>
          <w:b/>
          <w:sz w:val="18"/>
          <w:szCs w:val="18"/>
          <w:lang w:val="en-GB" w:eastAsia="ja-JP"/>
        </w:rPr>
        <w:t>機能</w:t>
      </w:r>
    </w:p>
    <w:p w14:paraId="2A6D2AF6"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中央に時針と分針</w:t>
      </w:r>
    </w:p>
    <w:p w14:paraId="3915EC78"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センターセコンド</w:t>
      </w:r>
      <w:r w:rsidRPr="00ED4BB9">
        <w:rPr>
          <w:rFonts w:ascii="Arial" w:eastAsia="MS PGothic" w:hAnsi="Arial" w:cs="Arial"/>
          <w:sz w:val="18"/>
          <w:szCs w:val="18"/>
          <w:lang w:val="en-GB" w:eastAsia="ja-JP"/>
        </w:rPr>
        <w:t xml:space="preserve"> </w:t>
      </w:r>
    </w:p>
    <w:p w14:paraId="191D8DEA"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6</w:t>
      </w:r>
      <w:r w:rsidRPr="00ED4BB9">
        <w:rPr>
          <w:rFonts w:ascii="Arial" w:eastAsia="MS PGothic" w:hAnsi="Arial" w:cs="Arial"/>
          <w:sz w:val="18"/>
          <w:szCs w:val="18"/>
          <w:lang w:val="en-GB" w:eastAsia="ja-JP"/>
        </w:rPr>
        <w:t>時位置にデイト表示</w:t>
      </w:r>
    </w:p>
    <w:p w14:paraId="1DDA0714" w14:textId="77777777" w:rsidR="006429B7" w:rsidRPr="00ED4BB9" w:rsidRDefault="006429B7" w:rsidP="006429B7">
      <w:pPr>
        <w:spacing w:after="40" w:line="276" w:lineRule="auto"/>
        <w:rPr>
          <w:rFonts w:ascii="Arial" w:eastAsia="MS PGothic" w:hAnsi="Arial" w:cs="Arial"/>
          <w:sz w:val="8"/>
          <w:szCs w:val="20"/>
          <w:lang w:val="en-GB"/>
        </w:rPr>
      </w:pPr>
    </w:p>
    <w:p w14:paraId="504E3F2A" w14:textId="77777777" w:rsidR="006429B7" w:rsidRPr="00ED4BB9" w:rsidRDefault="00681183" w:rsidP="006429B7">
      <w:pPr>
        <w:spacing w:after="40" w:line="276" w:lineRule="auto"/>
        <w:rPr>
          <w:rFonts w:ascii="Arial" w:eastAsia="MS PGothic" w:hAnsi="Arial" w:cs="Arial"/>
          <w:b/>
          <w:sz w:val="18"/>
          <w:szCs w:val="20"/>
          <w:lang w:val="en-GB"/>
        </w:rPr>
      </w:pPr>
      <w:r w:rsidRPr="00ED4BB9">
        <w:rPr>
          <w:rFonts w:ascii="Arial" w:eastAsia="MS PGothic" w:hAnsi="Arial" w:cs="Arial"/>
          <w:b/>
          <w:sz w:val="18"/>
          <w:szCs w:val="18"/>
          <w:lang w:val="en-GB" w:eastAsia="ja-JP"/>
        </w:rPr>
        <w:t>ジェムセット</w:t>
      </w:r>
    </w:p>
    <w:p w14:paraId="64DA113C" w14:textId="758DD1C4"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カラット数：</w:t>
      </w:r>
      <w:r w:rsidR="00946089">
        <w:rPr>
          <w:rFonts w:ascii="Arial" w:eastAsia="MS PGothic" w:hAnsi="Arial" w:cs="Arial"/>
          <w:sz w:val="18"/>
          <w:szCs w:val="18"/>
          <w:lang w:val="en-GB" w:eastAsia="ja-JP"/>
        </w:rPr>
        <w:t>3</w:t>
      </w:r>
      <w:r w:rsidRPr="00ED4BB9">
        <w:rPr>
          <w:rFonts w:ascii="Arial" w:eastAsia="MS PGothic" w:hAnsi="Arial" w:cs="Arial"/>
          <w:sz w:val="18"/>
          <w:szCs w:val="18"/>
          <w:lang w:val="en-GB" w:eastAsia="ja-JP"/>
        </w:rPr>
        <w:t>.</w:t>
      </w:r>
      <w:r w:rsidR="00946089">
        <w:rPr>
          <w:rFonts w:ascii="Arial" w:eastAsia="MS PGothic" w:hAnsi="Arial" w:cs="Arial"/>
          <w:sz w:val="18"/>
          <w:szCs w:val="18"/>
          <w:lang w:val="en-GB" w:eastAsia="ja-JP"/>
        </w:rPr>
        <w:t>86</w:t>
      </w:r>
      <w:r w:rsidRPr="00ED4BB9">
        <w:rPr>
          <w:rFonts w:ascii="Arial" w:eastAsia="MS PGothic" w:hAnsi="Arial" w:cs="Arial"/>
          <w:sz w:val="18"/>
          <w:szCs w:val="18"/>
          <w:lang w:val="en-GB" w:eastAsia="ja-JP"/>
        </w:rPr>
        <w:t xml:space="preserve">5 </w:t>
      </w:r>
      <w:r w:rsidRPr="00ED4BB9">
        <w:rPr>
          <w:rFonts w:ascii="Arial" w:eastAsia="MS PGothic" w:hAnsi="Arial" w:cs="Arial"/>
          <w:sz w:val="18"/>
          <w:szCs w:val="18"/>
          <w:lang w:val="en-GB" w:eastAsia="ja-JP"/>
        </w:rPr>
        <w:t>カラット</w:t>
      </w:r>
    </w:p>
    <w:p w14:paraId="1CD428FB" w14:textId="0040EC0E"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ケース：</w:t>
      </w:r>
      <w:r w:rsidR="00946089">
        <w:rPr>
          <w:rFonts w:ascii="Arial" w:eastAsia="MS PGothic" w:hAnsi="Arial" w:cs="Arial"/>
          <w:sz w:val="18"/>
          <w:szCs w:val="18"/>
          <w:lang w:val="en-GB" w:eastAsia="ja-JP"/>
        </w:rPr>
        <w:t>192</w:t>
      </w:r>
      <w:r w:rsidRPr="00ED4BB9">
        <w:rPr>
          <w:rFonts w:ascii="Arial" w:eastAsia="MS PGothic" w:hAnsi="Arial" w:cs="Arial"/>
          <w:sz w:val="18"/>
          <w:szCs w:val="18"/>
          <w:lang w:val="en-GB" w:eastAsia="ja-JP"/>
        </w:rPr>
        <w:t>個の</w:t>
      </w:r>
      <w:r w:rsidR="007D384E">
        <w:rPr>
          <w:rFonts w:ascii="Arial" w:eastAsia="MS PGothic" w:hAnsi="Arial" w:cs="Arial"/>
          <w:sz w:val="18"/>
          <w:szCs w:val="18"/>
          <w:lang w:val="en-GB" w:eastAsia="ja-JP"/>
        </w:rPr>
        <w:t>VVS</w:t>
      </w:r>
      <w:r w:rsidRPr="00ED4BB9">
        <w:rPr>
          <w:rFonts w:ascii="Arial" w:eastAsia="MS PGothic" w:hAnsi="Arial" w:cs="Arial"/>
          <w:sz w:val="18"/>
          <w:szCs w:val="18"/>
          <w:lang w:val="en-GB" w:eastAsia="ja-JP"/>
        </w:rPr>
        <w:t>ブリリアントカットダイヤモンド</w:t>
      </w:r>
    </w:p>
    <w:p w14:paraId="1234D42B" w14:textId="55C6F6E0"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ベゼル：</w:t>
      </w:r>
      <w:r w:rsidRPr="00ED4BB9">
        <w:rPr>
          <w:rFonts w:ascii="Arial" w:eastAsia="MS PGothic" w:hAnsi="Arial" w:cs="Arial"/>
          <w:sz w:val="18"/>
          <w:szCs w:val="18"/>
          <w:lang w:val="en-GB" w:eastAsia="ja-JP"/>
        </w:rPr>
        <w:t>4</w:t>
      </w:r>
      <w:r w:rsidR="00946089">
        <w:rPr>
          <w:rFonts w:ascii="Arial" w:eastAsia="MS PGothic" w:hAnsi="Arial" w:cs="Arial"/>
          <w:sz w:val="18"/>
          <w:szCs w:val="18"/>
          <w:lang w:val="en-GB" w:eastAsia="ja-JP"/>
        </w:rPr>
        <w:t>8</w:t>
      </w:r>
      <w:bookmarkStart w:id="0" w:name="_GoBack"/>
      <w:bookmarkEnd w:id="0"/>
      <w:r w:rsidRPr="00ED4BB9">
        <w:rPr>
          <w:rFonts w:ascii="Arial" w:eastAsia="MS PGothic" w:hAnsi="Arial" w:cs="Arial"/>
          <w:sz w:val="18"/>
          <w:szCs w:val="18"/>
          <w:lang w:val="en-GB" w:eastAsia="ja-JP"/>
        </w:rPr>
        <w:t>個の</w:t>
      </w:r>
      <w:r w:rsidR="007D384E">
        <w:rPr>
          <w:rFonts w:ascii="Arial" w:eastAsia="MS PGothic" w:hAnsi="Arial" w:cs="Arial"/>
          <w:sz w:val="18"/>
          <w:szCs w:val="18"/>
          <w:lang w:val="en-GB" w:eastAsia="ja-JP"/>
        </w:rPr>
        <w:t>VVS</w:t>
      </w:r>
      <w:r w:rsidRPr="00ED4BB9">
        <w:rPr>
          <w:rFonts w:ascii="Arial" w:eastAsia="MS PGothic" w:hAnsi="Arial" w:cs="Arial"/>
          <w:sz w:val="18"/>
          <w:szCs w:val="18"/>
          <w:lang w:val="en-GB" w:eastAsia="ja-JP"/>
        </w:rPr>
        <w:t>バゲットカットダイヤモンド</w:t>
      </w:r>
    </w:p>
    <w:p w14:paraId="0FBC24D4" w14:textId="77777777" w:rsidR="006429B7" w:rsidRPr="00ED4BB9" w:rsidRDefault="006429B7" w:rsidP="006429B7">
      <w:pPr>
        <w:spacing w:after="40" w:line="276" w:lineRule="auto"/>
        <w:rPr>
          <w:rFonts w:ascii="Arial" w:eastAsia="MS PGothic" w:hAnsi="Arial" w:cs="Arial"/>
          <w:b/>
          <w:sz w:val="8"/>
          <w:szCs w:val="20"/>
          <w:lang w:val="en-GB"/>
        </w:rPr>
      </w:pPr>
    </w:p>
    <w:p w14:paraId="3FDD9D20" w14:textId="77777777" w:rsidR="006429B7" w:rsidRPr="00ED4BB9" w:rsidRDefault="00681183" w:rsidP="006429B7">
      <w:pPr>
        <w:spacing w:after="40" w:line="276" w:lineRule="auto"/>
        <w:rPr>
          <w:rFonts w:ascii="Arial" w:eastAsia="MS PGothic" w:hAnsi="Arial" w:cs="Arial"/>
          <w:b/>
          <w:sz w:val="18"/>
          <w:szCs w:val="20"/>
          <w:lang w:val="en-GB"/>
        </w:rPr>
      </w:pPr>
      <w:r w:rsidRPr="00ED4BB9">
        <w:rPr>
          <w:rFonts w:ascii="Arial" w:eastAsia="MS PGothic" w:hAnsi="Arial" w:cs="Arial"/>
          <w:b/>
          <w:sz w:val="18"/>
          <w:szCs w:val="18"/>
          <w:lang w:val="en-GB" w:eastAsia="ja-JP"/>
        </w:rPr>
        <w:t>ケース、文字盤、針</w:t>
      </w:r>
    </w:p>
    <w:p w14:paraId="33E1B2BC"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径：</w:t>
      </w:r>
      <w:r w:rsidRPr="00ED4BB9">
        <w:rPr>
          <w:rFonts w:ascii="Arial" w:eastAsia="MS PGothic" w:hAnsi="Arial" w:cs="Arial"/>
          <w:sz w:val="18"/>
          <w:szCs w:val="18"/>
          <w:lang w:val="en-GB" w:eastAsia="ja-JP"/>
        </w:rPr>
        <w:t xml:space="preserve"> 41 mm</w:t>
      </w:r>
    </w:p>
    <w:p w14:paraId="7492B587"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オープニング径：</w:t>
      </w:r>
      <w:r w:rsidRPr="00ED4BB9">
        <w:rPr>
          <w:rFonts w:ascii="Arial" w:eastAsia="MS PGothic" w:hAnsi="Arial" w:cs="Arial"/>
          <w:sz w:val="18"/>
          <w:szCs w:val="18"/>
          <w:lang w:val="en-GB" w:eastAsia="ja-JP"/>
        </w:rPr>
        <w:t>32.5 mm</w:t>
      </w:r>
    </w:p>
    <w:p w14:paraId="3B4AF713"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ムーブメントの高さ：</w:t>
      </w:r>
      <w:r w:rsidRPr="00ED4BB9">
        <w:rPr>
          <w:rFonts w:ascii="Arial" w:eastAsia="MS PGothic" w:hAnsi="Arial" w:cs="Arial"/>
          <w:sz w:val="18"/>
          <w:szCs w:val="18"/>
          <w:lang w:val="en-GB" w:eastAsia="ja-JP"/>
        </w:rPr>
        <w:t>10.75 mm</w:t>
      </w:r>
    </w:p>
    <w:p w14:paraId="45F577A2"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クリスタル：両面無反射コーティングのドーム型サファイアガラス</w:t>
      </w:r>
    </w:p>
    <w:p w14:paraId="74FB529F" w14:textId="77777777" w:rsidR="006429B7" w:rsidRPr="00ED4BB9" w:rsidRDefault="00681183" w:rsidP="006429B7">
      <w:pPr>
        <w:spacing w:after="40" w:line="276" w:lineRule="auto"/>
        <w:rPr>
          <w:rFonts w:ascii="Arial" w:eastAsia="MS PGothic" w:hAnsi="Arial" w:cs="Arial"/>
          <w:sz w:val="18"/>
          <w:szCs w:val="20"/>
        </w:rPr>
      </w:pPr>
      <w:r w:rsidRPr="00ED4BB9">
        <w:rPr>
          <w:rFonts w:ascii="Arial" w:eastAsia="MS PGothic" w:hAnsi="Arial" w:cs="Arial"/>
          <w:sz w:val="18"/>
          <w:szCs w:val="18"/>
          <w:lang w:val="en-GB" w:eastAsia="ja-JP"/>
        </w:rPr>
        <w:t>裏蓋：透明サファイアクリスタル</w:t>
      </w:r>
    </w:p>
    <w:p w14:paraId="689D969E"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素材：チタン</w:t>
      </w:r>
    </w:p>
    <w:p w14:paraId="00A82B28"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防水機能：</w:t>
      </w:r>
      <w:r w:rsidRPr="00ED4BB9">
        <w:rPr>
          <w:rFonts w:ascii="Arial" w:eastAsia="MS PGothic" w:hAnsi="Arial" w:cs="Arial"/>
          <w:sz w:val="18"/>
          <w:szCs w:val="18"/>
          <w:lang w:val="en-GB" w:eastAsia="ja-JP"/>
        </w:rPr>
        <w:t>3</w:t>
      </w:r>
      <w:r w:rsidRPr="00ED4BB9">
        <w:rPr>
          <w:rFonts w:ascii="Arial" w:eastAsia="MS PGothic" w:hAnsi="Arial" w:cs="Arial"/>
          <w:sz w:val="18"/>
          <w:szCs w:val="18"/>
          <w:lang w:val="en-GB" w:eastAsia="ja-JP"/>
        </w:rPr>
        <w:t>気圧</w:t>
      </w:r>
    </w:p>
    <w:p w14:paraId="4E8C4564"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文字盤：オープンワーク</w:t>
      </w:r>
      <w:r w:rsidRPr="00ED4BB9">
        <w:rPr>
          <w:rFonts w:ascii="Arial" w:eastAsia="MS PGothic" w:hAnsi="Arial" w:cs="Arial"/>
          <w:sz w:val="18"/>
          <w:szCs w:val="18"/>
          <w:lang w:val="en-GB" w:eastAsia="ja-JP"/>
        </w:rPr>
        <w:t xml:space="preserve"> </w:t>
      </w:r>
    </w:p>
    <w:p w14:paraId="764EFF71"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アワーマーカー：ロジウムプレート、ファセット、スーパールミノバ</w:t>
      </w:r>
      <w:r w:rsidRPr="00ED4BB9">
        <w:rPr>
          <w:rFonts w:ascii="Arial" w:eastAsia="MS PGothic" w:hAnsi="Arial" w:cs="Arial"/>
          <w:sz w:val="18"/>
          <w:szCs w:val="18"/>
          <w:lang w:val="en-GB" w:eastAsia="ja-JP"/>
        </w:rPr>
        <w:t>®SLN C1</w:t>
      </w:r>
      <w:r w:rsidRPr="00ED4BB9">
        <w:rPr>
          <w:rFonts w:ascii="Arial" w:eastAsia="MS PGothic" w:hAnsi="Arial" w:cs="Arial"/>
          <w:sz w:val="18"/>
          <w:szCs w:val="18"/>
          <w:lang w:val="en-GB" w:eastAsia="ja-JP"/>
        </w:rPr>
        <w:t>コーティング</w:t>
      </w:r>
    </w:p>
    <w:p w14:paraId="4FAA8FDB"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針：ロジウムプレート、ファセット、スーパールミノバ</w:t>
      </w:r>
      <w:r w:rsidRPr="00ED4BB9">
        <w:rPr>
          <w:rFonts w:ascii="Arial" w:eastAsia="MS PGothic" w:hAnsi="Arial" w:cs="Arial"/>
          <w:sz w:val="18"/>
          <w:szCs w:val="18"/>
          <w:lang w:val="en-GB" w:eastAsia="ja-JP"/>
        </w:rPr>
        <w:t>®SLN C1</w:t>
      </w:r>
      <w:r w:rsidRPr="00ED4BB9">
        <w:rPr>
          <w:rFonts w:ascii="Arial" w:eastAsia="MS PGothic" w:hAnsi="Arial" w:cs="Arial"/>
          <w:sz w:val="18"/>
          <w:szCs w:val="18"/>
          <w:lang w:val="en-GB" w:eastAsia="ja-JP"/>
        </w:rPr>
        <w:t>コーティング</w:t>
      </w:r>
    </w:p>
    <w:p w14:paraId="5D5D9D7F" w14:textId="77777777" w:rsidR="006429B7" w:rsidRPr="00ED4BB9" w:rsidRDefault="006429B7" w:rsidP="006429B7">
      <w:pPr>
        <w:spacing w:after="40" w:line="276" w:lineRule="auto"/>
        <w:rPr>
          <w:rFonts w:ascii="Arial" w:eastAsia="MS PGothic" w:hAnsi="Arial" w:cs="Arial"/>
          <w:sz w:val="8"/>
          <w:szCs w:val="20"/>
          <w:lang w:val="en-GB"/>
        </w:rPr>
      </w:pPr>
    </w:p>
    <w:p w14:paraId="6B700247" w14:textId="77777777" w:rsidR="006429B7" w:rsidRPr="00ED4BB9" w:rsidRDefault="00681183" w:rsidP="006429B7">
      <w:pPr>
        <w:spacing w:after="40" w:line="276" w:lineRule="auto"/>
        <w:rPr>
          <w:rFonts w:ascii="Arial" w:eastAsia="MS PGothic" w:hAnsi="Arial" w:cs="Arial"/>
          <w:b/>
          <w:sz w:val="18"/>
          <w:szCs w:val="20"/>
          <w:lang w:val="en-GB"/>
        </w:rPr>
      </w:pPr>
      <w:r w:rsidRPr="00ED4BB9">
        <w:rPr>
          <w:rFonts w:ascii="Arial" w:eastAsia="MS PGothic" w:hAnsi="Arial" w:cs="Arial"/>
          <w:b/>
          <w:sz w:val="18"/>
          <w:szCs w:val="18"/>
          <w:lang w:val="en-GB" w:eastAsia="ja-JP"/>
        </w:rPr>
        <w:t>ストラップとバックル</w:t>
      </w:r>
    </w:p>
    <w:p w14:paraId="43144246"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ストラップ：ラバーストラップ、ブルーアリゲーターレザーコーティング</w:t>
      </w:r>
    </w:p>
    <w:p w14:paraId="7B3F413B" w14:textId="77777777" w:rsidR="00572C0B" w:rsidRDefault="00681183" w:rsidP="00572C0B">
      <w:pPr>
        <w:spacing w:after="40" w:line="276" w:lineRule="auto"/>
        <w:rPr>
          <w:rFonts w:ascii="Arial" w:eastAsia="MS PGothic" w:hAnsi="Arial" w:cs="Arial"/>
          <w:sz w:val="18"/>
          <w:szCs w:val="18"/>
          <w:lang w:eastAsia="ja-JP"/>
        </w:rPr>
      </w:pPr>
      <w:r w:rsidRPr="00ED4BB9">
        <w:rPr>
          <w:rFonts w:ascii="Arial" w:eastAsia="MS PGothic" w:hAnsi="Arial" w:cs="Arial"/>
          <w:sz w:val="18"/>
          <w:szCs w:val="18"/>
          <w:lang w:eastAsia="ja-JP"/>
        </w:rPr>
        <w:t>バックル：チタンのダブルフォールディングクラスプ</w:t>
      </w:r>
    </w:p>
    <w:p w14:paraId="4278A7DA" w14:textId="77777777" w:rsidR="00ED4BB9" w:rsidRDefault="00ED4BB9" w:rsidP="00572C0B">
      <w:pPr>
        <w:spacing w:after="40" w:line="276" w:lineRule="auto"/>
        <w:rPr>
          <w:rFonts w:ascii="Arial" w:eastAsia="MS PGothic" w:hAnsi="Arial" w:cs="Arial"/>
          <w:sz w:val="18"/>
          <w:szCs w:val="18"/>
          <w:lang w:eastAsia="ja-JP"/>
        </w:rPr>
      </w:pPr>
    </w:p>
    <w:p w14:paraId="29CC1BBB" w14:textId="77777777" w:rsidR="00ED4BB9" w:rsidRDefault="00ED4BB9" w:rsidP="00572C0B">
      <w:pPr>
        <w:spacing w:after="40" w:line="276" w:lineRule="auto"/>
        <w:rPr>
          <w:rFonts w:ascii="Arial" w:eastAsia="MS PGothic" w:hAnsi="Arial" w:cs="Arial"/>
          <w:sz w:val="18"/>
          <w:szCs w:val="18"/>
          <w:lang w:eastAsia="ja-JP"/>
        </w:rPr>
      </w:pPr>
    </w:p>
    <w:p w14:paraId="16509DFE" w14:textId="77777777" w:rsidR="00ED4BB9" w:rsidRPr="00ED4BB9" w:rsidRDefault="00ED4BB9" w:rsidP="00572C0B">
      <w:pPr>
        <w:spacing w:after="40" w:line="276" w:lineRule="auto"/>
        <w:rPr>
          <w:rFonts w:ascii="Arial" w:eastAsia="MS PGothic" w:hAnsi="Arial" w:cs="Arial"/>
          <w:sz w:val="18"/>
          <w:szCs w:val="20"/>
        </w:rPr>
      </w:pPr>
    </w:p>
    <w:p w14:paraId="44B6716A" w14:textId="77777777" w:rsidR="006429B7" w:rsidRPr="00ED4BB9" w:rsidRDefault="00681183" w:rsidP="00572C0B">
      <w:pPr>
        <w:spacing w:after="40" w:line="276" w:lineRule="auto"/>
        <w:rPr>
          <w:rFonts w:ascii="Arial" w:eastAsia="MS PGothic" w:hAnsi="Arial" w:cs="Arial"/>
          <w:sz w:val="18"/>
          <w:szCs w:val="20"/>
        </w:rPr>
      </w:pPr>
      <w:r w:rsidRPr="00ED4BB9">
        <w:rPr>
          <w:rFonts w:ascii="Arial" w:eastAsia="MS PGothic" w:hAnsi="Arial" w:cs="Arial"/>
          <w:b/>
          <w:noProof/>
          <w:szCs w:val="20"/>
          <w:lang w:val="fr-CH" w:eastAsia="zh-CN"/>
        </w:rPr>
        <w:lastRenderedPageBreak/>
        <w:drawing>
          <wp:anchor distT="0" distB="0" distL="114300" distR="114300" simplePos="0" relativeHeight="251660288" behindDoc="1" locked="0" layoutInCell="1" allowOverlap="1" wp14:anchorId="4BD3D3C3" wp14:editId="186FCB37">
            <wp:simplePos x="0" y="0"/>
            <wp:positionH relativeFrom="margin">
              <wp:align>right</wp:align>
            </wp:positionH>
            <wp:positionV relativeFrom="paragraph">
              <wp:posOffset>0</wp:posOffset>
            </wp:positionV>
            <wp:extent cx="2522220" cy="3596640"/>
            <wp:effectExtent l="0" t="0" r="0" b="0"/>
            <wp:wrapTight wrapText="bothSides">
              <wp:wrapPolygon edited="0">
                <wp:start x="7341" y="2517"/>
                <wp:lineTo x="6689" y="4576"/>
                <wp:lineTo x="4079" y="10068"/>
                <wp:lineTo x="4405" y="11898"/>
                <wp:lineTo x="6526" y="15559"/>
                <wp:lineTo x="7015" y="20479"/>
                <wp:lineTo x="7178" y="20708"/>
                <wp:lineTo x="14356" y="20708"/>
                <wp:lineTo x="14846" y="19449"/>
                <wp:lineTo x="15172" y="15559"/>
                <wp:lineTo x="16151" y="13729"/>
                <wp:lineTo x="18435" y="10411"/>
                <wp:lineTo x="18272" y="10068"/>
                <wp:lineTo x="16804" y="8237"/>
                <wp:lineTo x="15662" y="6407"/>
                <wp:lineTo x="14846" y="4576"/>
                <wp:lineTo x="14193" y="2517"/>
                <wp:lineTo x="7341" y="2517"/>
              </wp:wrapPolygon>
            </wp:wrapTight>
            <wp:docPr id="3" name="Picture 3" descr="POST BASELWORLD\X-MAS EDITION\DEFY CLASSIC\DEFY CLASSIC JEW\32.9001.670.78.R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93234" name="Picture 1" descr="\\WJEZEN-SCHLOE\Departement_MarCom_Dossiers\_Communication 2019\PR\1. PRESS KITS\1. POST BASELWORLD\X-MAS EDITION\DEFY CLASSIC\DEFY CLASSIC RAINBOW\32.9002.670.71.R583.pn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2522220" cy="3596640"/>
                    </a:xfrm>
                    <a:prstGeom prst="rect">
                      <a:avLst/>
                    </a:prstGeom>
                    <a:noFill/>
                    <a:ln>
                      <a:noFill/>
                    </a:ln>
                  </pic:spPr>
                </pic:pic>
              </a:graphicData>
            </a:graphic>
          </wp:anchor>
        </w:drawing>
      </w:r>
      <w:r w:rsidRPr="00ED4BB9">
        <w:rPr>
          <w:rFonts w:ascii="Arial" w:eastAsia="MS PGothic" w:hAnsi="Arial" w:cs="Arial"/>
          <w:b/>
          <w:bCs/>
          <w:lang w:val="en-GB" w:eastAsia="ja-JP"/>
        </w:rPr>
        <w:t xml:space="preserve">DEFY CLASSIC HIGH JEWELRY </w:t>
      </w:r>
    </w:p>
    <w:p w14:paraId="2629C873" w14:textId="77777777" w:rsidR="006429B7" w:rsidRPr="00ED4BB9" w:rsidRDefault="00681183" w:rsidP="006429B7">
      <w:pPr>
        <w:spacing w:after="40" w:line="276" w:lineRule="auto"/>
        <w:rPr>
          <w:rFonts w:ascii="Arial" w:eastAsia="MS PGothic" w:hAnsi="Arial" w:cs="Arial"/>
          <w:b/>
          <w:sz w:val="18"/>
          <w:szCs w:val="20"/>
        </w:rPr>
      </w:pPr>
      <w:r w:rsidRPr="00ED4BB9">
        <w:rPr>
          <w:rFonts w:ascii="Arial" w:eastAsia="MS PGothic" w:hAnsi="Arial" w:cs="Arial"/>
          <w:sz w:val="18"/>
          <w:szCs w:val="18"/>
          <w:lang w:val="en-GB" w:eastAsia="ja-JP"/>
        </w:rPr>
        <w:t>リファレンス</w:t>
      </w:r>
      <w:r w:rsidRPr="00ED4BB9">
        <w:rPr>
          <w:rFonts w:ascii="Arial" w:eastAsia="MS PGothic" w:hAnsi="Arial" w:cs="Arial"/>
          <w:sz w:val="18"/>
          <w:szCs w:val="18"/>
          <w:lang w:val="en-GB" w:eastAsia="ja-JP"/>
        </w:rPr>
        <w:t xml:space="preserve">:   </w:t>
      </w:r>
      <w:r w:rsidRPr="00ED4BB9">
        <w:rPr>
          <w:rFonts w:ascii="Arial" w:eastAsia="MS PGothic" w:hAnsi="Arial" w:cs="Arial"/>
          <w:b/>
          <w:bCs/>
          <w:sz w:val="18"/>
          <w:szCs w:val="18"/>
          <w:lang w:val="en-GB" w:eastAsia="ja-JP"/>
        </w:rPr>
        <w:t>32.9002.670/71.R583</w:t>
      </w:r>
    </w:p>
    <w:p w14:paraId="2BFBAE8F" w14:textId="77777777" w:rsidR="006429B7" w:rsidRPr="00ED4BB9" w:rsidRDefault="006429B7" w:rsidP="006429B7">
      <w:pPr>
        <w:spacing w:after="40" w:line="276" w:lineRule="auto"/>
        <w:rPr>
          <w:rFonts w:ascii="Arial" w:eastAsia="MS PGothic" w:hAnsi="Arial" w:cs="Arial"/>
          <w:b/>
          <w:sz w:val="8"/>
          <w:szCs w:val="8"/>
          <w:lang w:val="en-GB"/>
        </w:rPr>
      </w:pPr>
    </w:p>
    <w:p w14:paraId="71646210" w14:textId="77777777" w:rsidR="006429B7" w:rsidRPr="00ED4BB9" w:rsidRDefault="00681183" w:rsidP="006429B7">
      <w:pPr>
        <w:spacing w:after="40" w:line="276" w:lineRule="auto"/>
        <w:rPr>
          <w:rFonts w:ascii="Arial" w:eastAsia="MS PGothic" w:hAnsi="Arial" w:cs="Arial"/>
          <w:b/>
          <w:sz w:val="18"/>
          <w:szCs w:val="20"/>
          <w:lang w:val="en-GB"/>
        </w:rPr>
      </w:pPr>
      <w:r w:rsidRPr="00ED4BB9">
        <w:rPr>
          <w:rFonts w:ascii="Arial" w:eastAsia="MS PGothic" w:hAnsi="Arial" w:cs="Arial"/>
          <w:b/>
          <w:sz w:val="18"/>
          <w:szCs w:val="18"/>
          <w:lang w:val="en-GB" w:eastAsia="ja-JP"/>
        </w:rPr>
        <w:t>セールスポイント</w:t>
      </w:r>
    </w:p>
    <w:p w14:paraId="3312EFE8"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 xml:space="preserve">41 mm </w:t>
      </w:r>
      <w:r w:rsidRPr="00ED4BB9">
        <w:rPr>
          <w:rFonts w:ascii="Arial" w:eastAsia="MS PGothic" w:hAnsi="Arial" w:cs="Arial"/>
          <w:sz w:val="18"/>
          <w:szCs w:val="18"/>
          <w:lang w:val="en-GB" w:eastAsia="ja-JP"/>
        </w:rPr>
        <w:t>フルセット</w:t>
      </w:r>
      <w:r w:rsidRPr="00ED4BB9">
        <w:rPr>
          <w:rFonts w:ascii="Arial" w:eastAsia="MS PGothic" w:hAnsi="Arial" w:cs="Arial"/>
          <w:sz w:val="18"/>
          <w:szCs w:val="18"/>
          <w:lang w:val="en-GB" w:eastAsia="ja-JP"/>
        </w:rPr>
        <w:t xml:space="preserve"> </w:t>
      </w:r>
      <w:r w:rsidRPr="00ED4BB9">
        <w:rPr>
          <w:rFonts w:ascii="Arial" w:eastAsia="MS PGothic" w:hAnsi="Arial" w:cs="Arial"/>
          <w:sz w:val="18"/>
          <w:szCs w:val="18"/>
          <w:lang w:val="en-GB" w:eastAsia="ja-JP"/>
        </w:rPr>
        <w:t>チタンケース、レインボーベゼル</w:t>
      </w:r>
    </w:p>
    <w:p w14:paraId="788A66ED"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Elite</w:t>
      </w:r>
      <w:r w:rsidRPr="00ED4BB9">
        <w:rPr>
          <w:rFonts w:ascii="Arial" w:eastAsia="MS PGothic" w:hAnsi="Arial" w:cs="Arial"/>
          <w:sz w:val="18"/>
          <w:szCs w:val="18"/>
          <w:lang w:val="en-GB" w:eastAsia="ja-JP"/>
        </w:rPr>
        <w:t>自動巻きスケルトンムーブメント</w:t>
      </w:r>
      <w:r w:rsidRPr="00ED4BB9">
        <w:rPr>
          <w:rFonts w:ascii="Arial" w:eastAsia="MS PGothic" w:hAnsi="Arial" w:cs="Arial"/>
          <w:sz w:val="18"/>
          <w:szCs w:val="18"/>
          <w:lang w:val="en-GB" w:eastAsia="ja-JP"/>
        </w:rPr>
        <w:t xml:space="preserve"> </w:t>
      </w:r>
    </w:p>
    <w:p w14:paraId="709B9585"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シリコン製ガンギ車とレバー</w:t>
      </w:r>
      <w:r w:rsidRPr="00ED4BB9">
        <w:rPr>
          <w:rFonts w:ascii="Arial" w:eastAsia="MS PGothic" w:hAnsi="Arial" w:cs="Arial"/>
          <w:sz w:val="18"/>
          <w:szCs w:val="18"/>
          <w:lang w:val="en-GB" w:eastAsia="ja-JP"/>
        </w:rPr>
        <w:t xml:space="preserve"> </w:t>
      </w:r>
    </w:p>
    <w:p w14:paraId="1BC4003C" w14:textId="77777777" w:rsidR="006429B7" w:rsidRPr="00ED4BB9" w:rsidRDefault="006429B7" w:rsidP="006429B7">
      <w:pPr>
        <w:spacing w:after="40" w:line="276" w:lineRule="auto"/>
        <w:rPr>
          <w:rFonts w:ascii="Arial" w:eastAsia="MS PGothic" w:hAnsi="Arial" w:cs="Arial"/>
          <w:sz w:val="8"/>
          <w:szCs w:val="8"/>
          <w:lang w:val="en-GB"/>
        </w:rPr>
      </w:pPr>
    </w:p>
    <w:p w14:paraId="4949CD72" w14:textId="77777777" w:rsidR="006429B7" w:rsidRPr="00ED4BB9" w:rsidRDefault="00681183" w:rsidP="006429B7">
      <w:pPr>
        <w:spacing w:after="40" w:line="276" w:lineRule="auto"/>
        <w:rPr>
          <w:rFonts w:ascii="Arial" w:eastAsia="MS PGothic" w:hAnsi="Arial" w:cs="Arial"/>
          <w:b/>
          <w:sz w:val="18"/>
          <w:szCs w:val="20"/>
          <w:lang w:val="en-GB"/>
        </w:rPr>
      </w:pPr>
      <w:r w:rsidRPr="00ED4BB9">
        <w:rPr>
          <w:rFonts w:ascii="Arial" w:eastAsia="MS PGothic" w:hAnsi="Arial" w:cs="Arial"/>
          <w:b/>
          <w:sz w:val="18"/>
          <w:szCs w:val="18"/>
          <w:lang w:val="en-GB" w:eastAsia="ja-JP"/>
        </w:rPr>
        <w:t>ムーブメント</w:t>
      </w:r>
    </w:p>
    <w:p w14:paraId="2F5B6B7A" w14:textId="77777777" w:rsidR="006429B7" w:rsidRPr="00ED4BB9" w:rsidRDefault="00681183" w:rsidP="006429B7">
      <w:pPr>
        <w:spacing w:after="40" w:line="276" w:lineRule="auto"/>
        <w:rPr>
          <w:rFonts w:ascii="Arial" w:eastAsia="MS PGothic" w:hAnsi="Arial" w:cs="Arial"/>
          <w:sz w:val="18"/>
          <w:szCs w:val="20"/>
        </w:rPr>
      </w:pPr>
      <w:r w:rsidRPr="00ED4BB9">
        <w:rPr>
          <w:rFonts w:ascii="Arial" w:eastAsia="MS PGothic" w:hAnsi="Arial" w:cs="Arial"/>
          <w:sz w:val="18"/>
          <w:szCs w:val="18"/>
          <w:lang w:eastAsia="ja-JP"/>
        </w:rPr>
        <w:t>Elite 670 SK</w:t>
      </w:r>
      <w:r w:rsidRPr="00ED4BB9">
        <w:rPr>
          <w:rFonts w:ascii="Arial" w:eastAsia="MS PGothic" w:hAnsi="Arial" w:cs="Arial"/>
          <w:sz w:val="18"/>
          <w:szCs w:val="18"/>
          <w:lang w:eastAsia="ja-JP"/>
        </w:rPr>
        <w:t>、自動巻き</w:t>
      </w:r>
    </w:p>
    <w:p w14:paraId="6136F1B9" w14:textId="77777777" w:rsidR="006429B7" w:rsidRPr="00ED4BB9" w:rsidRDefault="00681183" w:rsidP="006429B7">
      <w:pPr>
        <w:spacing w:after="40" w:line="276" w:lineRule="auto"/>
        <w:rPr>
          <w:rFonts w:ascii="Arial" w:eastAsia="MS PGothic" w:hAnsi="Arial" w:cs="Arial"/>
          <w:sz w:val="18"/>
          <w:szCs w:val="20"/>
        </w:rPr>
      </w:pPr>
      <w:r w:rsidRPr="00ED4BB9">
        <w:rPr>
          <w:rFonts w:ascii="Arial" w:eastAsia="MS PGothic" w:hAnsi="Arial" w:cs="Arial"/>
          <w:sz w:val="18"/>
          <w:szCs w:val="18"/>
          <w:lang w:eastAsia="ja-JP"/>
        </w:rPr>
        <w:t>キャリバー：</w:t>
      </w:r>
      <w:r w:rsidRPr="00ED4BB9">
        <w:rPr>
          <w:rFonts w:ascii="Arial" w:eastAsia="MS PGothic" w:hAnsi="Arial" w:cs="Arial"/>
          <w:sz w:val="18"/>
          <w:szCs w:val="18"/>
          <w:lang w:eastAsia="ja-JP"/>
        </w:rPr>
        <w:t>11 ½```(</w:t>
      </w:r>
      <w:r w:rsidRPr="00ED4BB9">
        <w:rPr>
          <w:rFonts w:ascii="Arial" w:eastAsia="MS PGothic" w:hAnsi="Arial" w:cs="Arial"/>
          <w:sz w:val="18"/>
          <w:szCs w:val="18"/>
          <w:lang w:eastAsia="ja-JP"/>
        </w:rPr>
        <w:t>径</w:t>
      </w:r>
      <w:r w:rsidRPr="00ED4BB9">
        <w:rPr>
          <w:rFonts w:ascii="Arial" w:eastAsia="MS PGothic" w:hAnsi="Arial" w:cs="Arial"/>
          <w:sz w:val="18"/>
          <w:szCs w:val="18"/>
          <w:lang w:eastAsia="ja-JP"/>
        </w:rPr>
        <w:t>: 25.60 mm)</w:t>
      </w:r>
    </w:p>
    <w:p w14:paraId="13E42E36"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ムーブメントの高さ</w:t>
      </w:r>
      <w:r w:rsidRPr="00ED4BB9">
        <w:rPr>
          <w:rFonts w:ascii="Arial" w:eastAsia="MS PGothic" w:hAnsi="Arial" w:cs="Arial"/>
          <w:sz w:val="18"/>
          <w:szCs w:val="18"/>
          <w:lang w:val="en-GB" w:eastAsia="ja-JP"/>
        </w:rPr>
        <w:t>: 3.88 mm</w:t>
      </w:r>
    </w:p>
    <w:p w14:paraId="33CD8597"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部品数：</w:t>
      </w:r>
      <w:r w:rsidRPr="00ED4BB9">
        <w:rPr>
          <w:rFonts w:ascii="Arial" w:eastAsia="MS PGothic" w:hAnsi="Arial" w:cs="Arial"/>
          <w:sz w:val="18"/>
          <w:szCs w:val="18"/>
          <w:lang w:val="en-GB" w:eastAsia="ja-JP"/>
        </w:rPr>
        <w:t>187</w:t>
      </w:r>
    </w:p>
    <w:p w14:paraId="6E8ABFA1"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石数：</w:t>
      </w:r>
      <w:r w:rsidRPr="00ED4BB9">
        <w:rPr>
          <w:rFonts w:ascii="Arial" w:eastAsia="MS PGothic" w:hAnsi="Arial" w:cs="Arial"/>
          <w:sz w:val="18"/>
          <w:szCs w:val="18"/>
          <w:lang w:val="en-GB" w:eastAsia="ja-JP"/>
        </w:rPr>
        <w:t>27</w:t>
      </w:r>
    </w:p>
    <w:p w14:paraId="5BE67228" w14:textId="77777777" w:rsidR="006429B7" w:rsidRPr="00ED4BB9" w:rsidRDefault="00681183" w:rsidP="006429B7">
      <w:pPr>
        <w:spacing w:after="40" w:line="276" w:lineRule="auto"/>
        <w:rPr>
          <w:rFonts w:ascii="Arial" w:eastAsia="MS PGothic" w:hAnsi="Arial" w:cs="Arial"/>
          <w:sz w:val="18"/>
          <w:szCs w:val="20"/>
        </w:rPr>
      </w:pPr>
      <w:r w:rsidRPr="00ED4BB9">
        <w:rPr>
          <w:rFonts w:ascii="Arial" w:eastAsia="MS PGothic" w:hAnsi="Arial" w:cs="Arial"/>
          <w:sz w:val="18"/>
          <w:szCs w:val="18"/>
          <w:lang w:val="en-GB" w:eastAsia="ja-JP"/>
        </w:rPr>
        <w:t>振動数：毎時</w:t>
      </w:r>
      <w:r w:rsidRPr="00ED4BB9">
        <w:rPr>
          <w:rFonts w:ascii="Arial" w:eastAsia="MS PGothic" w:hAnsi="Arial" w:cs="Arial"/>
          <w:sz w:val="18"/>
          <w:szCs w:val="18"/>
          <w:lang w:val="en-GB" w:eastAsia="ja-JP"/>
        </w:rPr>
        <w:t xml:space="preserve">28,800 </w:t>
      </w:r>
      <w:r w:rsidRPr="00ED4BB9">
        <w:rPr>
          <w:rFonts w:ascii="Arial" w:eastAsia="MS PGothic" w:hAnsi="Arial" w:cs="Arial"/>
          <w:sz w:val="18"/>
          <w:szCs w:val="18"/>
          <w:lang w:val="en-GB" w:eastAsia="ja-JP"/>
        </w:rPr>
        <w:t>振動</w:t>
      </w:r>
      <w:r w:rsidRPr="00ED4BB9">
        <w:rPr>
          <w:rFonts w:ascii="Arial" w:eastAsia="MS PGothic" w:hAnsi="Arial" w:cs="Arial"/>
          <w:sz w:val="18"/>
          <w:szCs w:val="18"/>
          <w:lang w:val="en-GB" w:eastAsia="ja-JP"/>
        </w:rPr>
        <w:t xml:space="preserve"> (4 Hz)</w:t>
      </w:r>
    </w:p>
    <w:p w14:paraId="32B64D50"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パワーリザーブ：</w:t>
      </w:r>
      <w:r w:rsidRPr="00ED4BB9">
        <w:rPr>
          <w:rFonts w:ascii="Arial" w:eastAsia="MS PGothic" w:hAnsi="Arial" w:cs="Arial"/>
          <w:sz w:val="18"/>
          <w:szCs w:val="18"/>
          <w:lang w:val="en-GB" w:eastAsia="ja-JP"/>
        </w:rPr>
        <w:t>50</w:t>
      </w:r>
      <w:r w:rsidRPr="00ED4BB9">
        <w:rPr>
          <w:rFonts w:ascii="Arial" w:eastAsia="MS PGothic" w:hAnsi="Arial" w:cs="Arial"/>
          <w:sz w:val="18"/>
          <w:szCs w:val="18"/>
          <w:lang w:val="en-GB" w:eastAsia="ja-JP"/>
        </w:rPr>
        <w:t>時間以上</w:t>
      </w:r>
    </w:p>
    <w:p w14:paraId="16C0B54E"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仕上げ：サテン仕上げの特製回転錘</w:t>
      </w:r>
    </w:p>
    <w:p w14:paraId="79F8307F" w14:textId="77777777" w:rsidR="006429B7" w:rsidRPr="00ED4BB9" w:rsidRDefault="006429B7" w:rsidP="006429B7">
      <w:pPr>
        <w:spacing w:after="40" w:line="276" w:lineRule="auto"/>
        <w:rPr>
          <w:rFonts w:ascii="Arial" w:eastAsia="MS PGothic" w:hAnsi="Arial" w:cs="Arial"/>
          <w:sz w:val="8"/>
          <w:szCs w:val="8"/>
          <w:lang w:val="en-GB"/>
        </w:rPr>
      </w:pPr>
    </w:p>
    <w:p w14:paraId="41697D0F" w14:textId="77777777" w:rsidR="006429B7" w:rsidRPr="00ED4BB9" w:rsidRDefault="00681183" w:rsidP="006429B7">
      <w:pPr>
        <w:spacing w:after="40" w:line="276" w:lineRule="auto"/>
        <w:rPr>
          <w:rFonts w:ascii="Arial" w:eastAsia="MS PGothic" w:hAnsi="Arial" w:cs="Arial"/>
          <w:b/>
          <w:sz w:val="18"/>
          <w:szCs w:val="20"/>
          <w:lang w:val="en-GB"/>
        </w:rPr>
      </w:pPr>
      <w:r w:rsidRPr="00ED4BB9">
        <w:rPr>
          <w:rFonts w:ascii="Arial" w:eastAsia="MS PGothic" w:hAnsi="Arial" w:cs="Arial"/>
          <w:b/>
          <w:sz w:val="18"/>
          <w:szCs w:val="18"/>
          <w:lang w:val="en-GB" w:eastAsia="ja-JP"/>
        </w:rPr>
        <w:t>機能</w:t>
      </w:r>
    </w:p>
    <w:p w14:paraId="06EF8B49"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中央に時針と分針</w:t>
      </w:r>
    </w:p>
    <w:p w14:paraId="2EBF1309"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センターセコンド</w:t>
      </w:r>
      <w:r w:rsidRPr="00ED4BB9">
        <w:rPr>
          <w:rFonts w:ascii="Arial" w:eastAsia="MS PGothic" w:hAnsi="Arial" w:cs="Arial"/>
          <w:sz w:val="18"/>
          <w:szCs w:val="18"/>
          <w:lang w:val="en-GB" w:eastAsia="ja-JP"/>
        </w:rPr>
        <w:t xml:space="preserve"> </w:t>
      </w:r>
    </w:p>
    <w:p w14:paraId="734A1DDA"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6</w:t>
      </w:r>
      <w:r w:rsidRPr="00ED4BB9">
        <w:rPr>
          <w:rFonts w:ascii="Arial" w:eastAsia="MS PGothic" w:hAnsi="Arial" w:cs="Arial"/>
          <w:sz w:val="18"/>
          <w:szCs w:val="18"/>
          <w:lang w:val="en-GB" w:eastAsia="ja-JP"/>
        </w:rPr>
        <w:t>時位置にデイト表示</w:t>
      </w:r>
    </w:p>
    <w:p w14:paraId="7D682F60" w14:textId="77777777" w:rsidR="006429B7" w:rsidRPr="00ED4BB9" w:rsidRDefault="006429B7" w:rsidP="006429B7">
      <w:pPr>
        <w:spacing w:after="40" w:line="276" w:lineRule="auto"/>
        <w:rPr>
          <w:rFonts w:ascii="Arial" w:eastAsia="MS PGothic" w:hAnsi="Arial" w:cs="Arial"/>
          <w:sz w:val="8"/>
          <w:szCs w:val="8"/>
          <w:lang w:val="en-GB"/>
        </w:rPr>
      </w:pPr>
    </w:p>
    <w:p w14:paraId="20EE6765" w14:textId="77777777" w:rsidR="006429B7" w:rsidRPr="00ED4BB9" w:rsidRDefault="00681183" w:rsidP="006429B7">
      <w:pPr>
        <w:spacing w:after="40" w:line="276" w:lineRule="auto"/>
        <w:rPr>
          <w:rFonts w:ascii="Arial" w:eastAsia="MS PGothic" w:hAnsi="Arial" w:cs="Arial"/>
          <w:b/>
          <w:sz w:val="18"/>
          <w:szCs w:val="20"/>
          <w:lang w:val="en-GB"/>
        </w:rPr>
      </w:pPr>
      <w:r w:rsidRPr="00ED4BB9">
        <w:rPr>
          <w:rFonts w:ascii="Arial" w:eastAsia="MS PGothic" w:hAnsi="Arial" w:cs="Arial"/>
          <w:b/>
          <w:sz w:val="18"/>
          <w:szCs w:val="18"/>
          <w:lang w:val="en-GB" w:eastAsia="ja-JP"/>
        </w:rPr>
        <w:t>ジェムセット</w:t>
      </w:r>
    </w:p>
    <w:p w14:paraId="7501485B" w14:textId="68BD9FB8"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カラット数：</w:t>
      </w:r>
      <w:r w:rsidR="00946089">
        <w:rPr>
          <w:rFonts w:ascii="Arial" w:eastAsia="MS PGothic" w:hAnsi="Arial" w:cs="Arial"/>
          <w:sz w:val="18"/>
          <w:szCs w:val="18"/>
          <w:lang w:val="en-GB" w:eastAsia="ja-JP"/>
        </w:rPr>
        <w:t>3</w:t>
      </w:r>
      <w:r w:rsidRPr="00ED4BB9">
        <w:rPr>
          <w:rFonts w:ascii="Arial" w:eastAsia="MS PGothic" w:hAnsi="Arial" w:cs="Arial"/>
          <w:sz w:val="18"/>
          <w:szCs w:val="18"/>
          <w:lang w:val="en-GB" w:eastAsia="ja-JP"/>
        </w:rPr>
        <w:t>.</w:t>
      </w:r>
      <w:r w:rsidR="00946089">
        <w:rPr>
          <w:rFonts w:ascii="Arial" w:eastAsia="MS PGothic" w:hAnsi="Arial" w:cs="Arial"/>
          <w:sz w:val="18"/>
          <w:szCs w:val="18"/>
          <w:lang w:val="en-GB" w:eastAsia="ja-JP"/>
        </w:rPr>
        <w:t>86</w:t>
      </w:r>
      <w:r w:rsidRPr="00ED4BB9">
        <w:rPr>
          <w:rFonts w:ascii="Arial" w:eastAsia="MS PGothic" w:hAnsi="Arial" w:cs="Arial"/>
          <w:sz w:val="18"/>
          <w:szCs w:val="18"/>
          <w:lang w:val="en-GB" w:eastAsia="ja-JP"/>
        </w:rPr>
        <w:t xml:space="preserve">5 </w:t>
      </w:r>
      <w:r w:rsidRPr="00ED4BB9">
        <w:rPr>
          <w:rFonts w:ascii="Arial" w:eastAsia="MS PGothic" w:hAnsi="Arial" w:cs="Arial"/>
          <w:sz w:val="18"/>
          <w:szCs w:val="18"/>
          <w:lang w:val="en-GB" w:eastAsia="ja-JP"/>
        </w:rPr>
        <w:t>カラット</w:t>
      </w:r>
    </w:p>
    <w:p w14:paraId="4D41D3E1" w14:textId="1D289123"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ケース：</w:t>
      </w:r>
      <w:r w:rsidR="00946089">
        <w:rPr>
          <w:rFonts w:ascii="Arial" w:eastAsia="MS PGothic" w:hAnsi="Arial" w:cs="Arial"/>
          <w:sz w:val="18"/>
          <w:szCs w:val="18"/>
          <w:lang w:val="en-GB" w:eastAsia="ja-JP"/>
        </w:rPr>
        <w:t>192</w:t>
      </w:r>
      <w:r w:rsidRPr="00ED4BB9">
        <w:rPr>
          <w:rFonts w:ascii="Arial" w:eastAsia="MS PGothic" w:hAnsi="Arial" w:cs="Arial"/>
          <w:sz w:val="18"/>
          <w:szCs w:val="18"/>
          <w:lang w:val="en-GB" w:eastAsia="ja-JP"/>
        </w:rPr>
        <w:t>個の</w:t>
      </w:r>
      <w:r w:rsidR="007D384E">
        <w:rPr>
          <w:rFonts w:ascii="Arial" w:eastAsia="MS PGothic" w:hAnsi="Arial" w:cs="Arial"/>
          <w:sz w:val="18"/>
          <w:szCs w:val="18"/>
          <w:lang w:val="en-GB" w:eastAsia="ja-JP"/>
        </w:rPr>
        <w:t>VVS</w:t>
      </w:r>
      <w:r w:rsidRPr="00ED4BB9">
        <w:rPr>
          <w:rFonts w:ascii="Arial" w:eastAsia="MS PGothic" w:hAnsi="Arial" w:cs="Arial"/>
          <w:sz w:val="18"/>
          <w:szCs w:val="18"/>
          <w:lang w:val="en-GB" w:eastAsia="ja-JP"/>
        </w:rPr>
        <w:t>ブリリアントカットダイヤモンド</w:t>
      </w:r>
    </w:p>
    <w:p w14:paraId="716A2C49" w14:textId="39931B12"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ベゼル：</w:t>
      </w:r>
      <w:r w:rsidRPr="00ED4BB9">
        <w:rPr>
          <w:rFonts w:ascii="Arial" w:eastAsia="MS PGothic" w:hAnsi="Arial" w:cs="Arial"/>
          <w:sz w:val="18"/>
          <w:szCs w:val="18"/>
          <w:lang w:val="en-GB" w:eastAsia="ja-JP"/>
        </w:rPr>
        <w:t>48</w:t>
      </w:r>
      <w:r w:rsidRPr="00ED4BB9">
        <w:rPr>
          <w:rFonts w:ascii="Arial" w:eastAsia="MS PGothic" w:hAnsi="Arial" w:cs="Arial"/>
          <w:sz w:val="18"/>
          <w:szCs w:val="18"/>
          <w:lang w:val="en-GB" w:eastAsia="ja-JP"/>
        </w:rPr>
        <w:t>個の</w:t>
      </w:r>
      <w:r w:rsidR="007D384E">
        <w:rPr>
          <w:rFonts w:ascii="Arial" w:eastAsia="MS PGothic" w:hAnsi="Arial" w:cs="Arial"/>
          <w:sz w:val="18"/>
          <w:szCs w:val="18"/>
          <w:lang w:val="en-GB" w:eastAsia="ja-JP"/>
        </w:rPr>
        <w:t>VVS</w:t>
      </w:r>
      <w:r w:rsidRPr="00ED4BB9">
        <w:rPr>
          <w:rFonts w:ascii="Arial" w:eastAsia="MS PGothic" w:hAnsi="Arial" w:cs="Arial"/>
          <w:sz w:val="18"/>
          <w:szCs w:val="18"/>
          <w:lang w:val="en-GB" w:eastAsia="ja-JP"/>
        </w:rPr>
        <w:t>バゲットカットサファイア</w:t>
      </w:r>
    </w:p>
    <w:p w14:paraId="1131ECA6" w14:textId="77777777" w:rsidR="006429B7" w:rsidRPr="00ED4BB9" w:rsidRDefault="006429B7" w:rsidP="006429B7">
      <w:pPr>
        <w:spacing w:after="40" w:line="276" w:lineRule="auto"/>
        <w:rPr>
          <w:rFonts w:ascii="Arial" w:eastAsia="MS PGothic" w:hAnsi="Arial" w:cs="Arial"/>
          <w:b/>
          <w:sz w:val="8"/>
          <w:szCs w:val="8"/>
          <w:lang w:val="en-GB"/>
        </w:rPr>
      </w:pPr>
    </w:p>
    <w:p w14:paraId="43506728" w14:textId="77777777" w:rsidR="006429B7" w:rsidRPr="00ED4BB9" w:rsidRDefault="00681183" w:rsidP="006429B7">
      <w:pPr>
        <w:spacing w:after="40" w:line="276" w:lineRule="auto"/>
        <w:rPr>
          <w:rFonts w:ascii="Arial" w:eastAsia="MS PGothic" w:hAnsi="Arial" w:cs="Arial"/>
          <w:b/>
          <w:sz w:val="18"/>
          <w:szCs w:val="20"/>
          <w:lang w:val="en-GB"/>
        </w:rPr>
      </w:pPr>
      <w:r w:rsidRPr="00ED4BB9">
        <w:rPr>
          <w:rFonts w:ascii="Arial" w:eastAsia="MS PGothic" w:hAnsi="Arial" w:cs="Arial"/>
          <w:b/>
          <w:sz w:val="18"/>
          <w:szCs w:val="18"/>
          <w:lang w:val="en-GB" w:eastAsia="ja-JP"/>
        </w:rPr>
        <w:t>ケース、文字盤、針</w:t>
      </w:r>
    </w:p>
    <w:p w14:paraId="7E9254FA"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径：</w:t>
      </w:r>
      <w:r w:rsidRPr="00ED4BB9">
        <w:rPr>
          <w:rFonts w:ascii="Arial" w:eastAsia="MS PGothic" w:hAnsi="Arial" w:cs="Arial"/>
          <w:sz w:val="18"/>
          <w:szCs w:val="18"/>
          <w:lang w:val="en-GB" w:eastAsia="ja-JP"/>
        </w:rPr>
        <w:t xml:space="preserve"> 41 mm</w:t>
      </w:r>
    </w:p>
    <w:p w14:paraId="4ED2E6CB"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オープニング径：</w:t>
      </w:r>
      <w:r w:rsidRPr="00ED4BB9">
        <w:rPr>
          <w:rFonts w:ascii="Arial" w:eastAsia="MS PGothic" w:hAnsi="Arial" w:cs="Arial"/>
          <w:sz w:val="18"/>
          <w:szCs w:val="18"/>
          <w:lang w:val="en-GB" w:eastAsia="ja-JP"/>
        </w:rPr>
        <w:t>32.5 mm</w:t>
      </w:r>
    </w:p>
    <w:p w14:paraId="0BECC9D9"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ムーブメントの高さ：</w:t>
      </w:r>
      <w:r w:rsidRPr="00ED4BB9">
        <w:rPr>
          <w:rFonts w:ascii="Arial" w:eastAsia="MS PGothic" w:hAnsi="Arial" w:cs="Arial"/>
          <w:sz w:val="18"/>
          <w:szCs w:val="18"/>
          <w:lang w:val="en-GB" w:eastAsia="ja-JP"/>
        </w:rPr>
        <w:t>10.75 mm</w:t>
      </w:r>
    </w:p>
    <w:p w14:paraId="160843FB"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クリスタル：両面無反射コーティングのドーム型サファイアガラス</w:t>
      </w:r>
    </w:p>
    <w:p w14:paraId="5624A5DC" w14:textId="77777777" w:rsidR="006429B7" w:rsidRPr="00ED4BB9" w:rsidRDefault="00681183" w:rsidP="006429B7">
      <w:pPr>
        <w:spacing w:after="40" w:line="276" w:lineRule="auto"/>
        <w:rPr>
          <w:rFonts w:ascii="Arial" w:eastAsia="MS PGothic" w:hAnsi="Arial" w:cs="Arial"/>
          <w:sz w:val="18"/>
          <w:szCs w:val="20"/>
        </w:rPr>
      </w:pPr>
      <w:r w:rsidRPr="00ED4BB9">
        <w:rPr>
          <w:rFonts w:ascii="Arial" w:eastAsia="MS PGothic" w:hAnsi="Arial" w:cs="Arial"/>
          <w:sz w:val="18"/>
          <w:szCs w:val="18"/>
          <w:lang w:val="en-GB" w:eastAsia="ja-JP"/>
        </w:rPr>
        <w:t>裏蓋：透明サファイアクリスタル</w:t>
      </w:r>
    </w:p>
    <w:p w14:paraId="56FBD32B"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素材：チタン</w:t>
      </w:r>
    </w:p>
    <w:p w14:paraId="15E10831"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防水機能：</w:t>
      </w:r>
      <w:r w:rsidRPr="00ED4BB9">
        <w:rPr>
          <w:rFonts w:ascii="Arial" w:eastAsia="MS PGothic" w:hAnsi="Arial" w:cs="Arial"/>
          <w:sz w:val="18"/>
          <w:szCs w:val="18"/>
          <w:lang w:val="en-GB" w:eastAsia="ja-JP"/>
        </w:rPr>
        <w:t>3</w:t>
      </w:r>
      <w:r w:rsidRPr="00ED4BB9">
        <w:rPr>
          <w:rFonts w:ascii="Arial" w:eastAsia="MS PGothic" w:hAnsi="Arial" w:cs="Arial"/>
          <w:sz w:val="18"/>
          <w:szCs w:val="18"/>
          <w:lang w:val="en-GB" w:eastAsia="ja-JP"/>
        </w:rPr>
        <w:t>気圧</w:t>
      </w:r>
    </w:p>
    <w:p w14:paraId="75040508"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ホワイト、オープンワーク</w:t>
      </w:r>
      <w:r w:rsidRPr="00ED4BB9">
        <w:rPr>
          <w:rFonts w:ascii="Arial" w:eastAsia="MS PGothic" w:hAnsi="Arial" w:cs="Arial"/>
          <w:sz w:val="18"/>
          <w:szCs w:val="18"/>
          <w:lang w:val="en-GB" w:eastAsia="ja-JP"/>
        </w:rPr>
        <w:t xml:space="preserve"> </w:t>
      </w:r>
    </w:p>
    <w:p w14:paraId="3641FDD1"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アワーマーカー：ロジウムプレート、ファセット、スーパールミノバ</w:t>
      </w:r>
      <w:r w:rsidRPr="00ED4BB9">
        <w:rPr>
          <w:rFonts w:ascii="Arial" w:eastAsia="MS PGothic" w:hAnsi="Arial" w:cs="Arial"/>
          <w:sz w:val="18"/>
          <w:szCs w:val="18"/>
          <w:lang w:val="en-GB" w:eastAsia="ja-JP"/>
        </w:rPr>
        <w:t>®SLN C1</w:t>
      </w:r>
      <w:r w:rsidRPr="00ED4BB9">
        <w:rPr>
          <w:rFonts w:ascii="Arial" w:eastAsia="MS PGothic" w:hAnsi="Arial" w:cs="Arial"/>
          <w:sz w:val="18"/>
          <w:szCs w:val="18"/>
          <w:lang w:val="en-GB" w:eastAsia="ja-JP"/>
        </w:rPr>
        <w:t>コーティング</w:t>
      </w:r>
    </w:p>
    <w:p w14:paraId="1CB302C9"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針：ロジウムプレート、ファセット、スーパールミノバ</w:t>
      </w:r>
      <w:r w:rsidRPr="00ED4BB9">
        <w:rPr>
          <w:rFonts w:ascii="Arial" w:eastAsia="MS PGothic" w:hAnsi="Arial" w:cs="Arial"/>
          <w:sz w:val="18"/>
          <w:szCs w:val="18"/>
          <w:lang w:val="en-GB" w:eastAsia="ja-JP"/>
        </w:rPr>
        <w:t>®SLN C1</w:t>
      </w:r>
      <w:r w:rsidRPr="00ED4BB9">
        <w:rPr>
          <w:rFonts w:ascii="Arial" w:eastAsia="MS PGothic" w:hAnsi="Arial" w:cs="Arial"/>
          <w:sz w:val="18"/>
          <w:szCs w:val="18"/>
          <w:lang w:val="en-GB" w:eastAsia="ja-JP"/>
        </w:rPr>
        <w:t>コーティング</w:t>
      </w:r>
    </w:p>
    <w:p w14:paraId="1A7E93EA" w14:textId="77777777" w:rsidR="006429B7" w:rsidRPr="00ED4BB9" w:rsidRDefault="006429B7" w:rsidP="006429B7">
      <w:pPr>
        <w:spacing w:after="40" w:line="276" w:lineRule="auto"/>
        <w:rPr>
          <w:rFonts w:ascii="Arial" w:eastAsia="MS PGothic" w:hAnsi="Arial" w:cs="Arial"/>
          <w:sz w:val="8"/>
          <w:szCs w:val="8"/>
          <w:lang w:val="en-GB"/>
        </w:rPr>
      </w:pPr>
    </w:p>
    <w:p w14:paraId="04FD4902" w14:textId="77777777" w:rsidR="006429B7" w:rsidRPr="00ED4BB9" w:rsidRDefault="00681183" w:rsidP="006429B7">
      <w:pPr>
        <w:spacing w:after="40" w:line="276" w:lineRule="auto"/>
        <w:rPr>
          <w:rFonts w:ascii="Arial" w:eastAsia="MS PGothic" w:hAnsi="Arial" w:cs="Arial"/>
          <w:b/>
          <w:sz w:val="18"/>
          <w:szCs w:val="20"/>
          <w:lang w:val="en-GB"/>
        </w:rPr>
      </w:pPr>
      <w:r w:rsidRPr="00ED4BB9">
        <w:rPr>
          <w:rFonts w:ascii="Arial" w:eastAsia="MS PGothic" w:hAnsi="Arial" w:cs="Arial"/>
          <w:b/>
          <w:sz w:val="18"/>
          <w:szCs w:val="18"/>
          <w:lang w:val="en-GB" w:eastAsia="ja-JP"/>
        </w:rPr>
        <w:t>ストラップとバックル</w:t>
      </w:r>
    </w:p>
    <w:p w14:paraId="03E692C5" w14:textId="77777777" w:rsidR="006429B7" w:rsidRPr="00ED4BB9" w:rsidRDefault="00681183" w:rsidP="006429B7">
      <w:pPr>
        <w:spacing w:after="40" w:line="276" w:lineRule="auto"/>
        <w:rPr>
          <w:rFonts w:ascii="Arial" w:eastAsia="MS PGothic" w:hAnsi="Arial" w:cs="Arial"/>
          <w:sz w:val="18"/>
          <w:szCs w:val="20"/>
          <w:lang w:val="en-GB"/>
        </w:rPr>
      </w:pPr>
      <w:r w:rsidRPr="00ED4BB9">
        <w:rPr>
          <w:rFonts w:ascii="Arial" w:eastAsia="MS PGothic" w:hAnsi="Arial" w:cs="Arial"/>
          <w:sz w:val="18"/>
          <w:szCs w:val="18"/>
          <w:lang w:val="en-GB" w:eastAsia="ja-JP"/>
        </w:rPr>
        <w:t>ストラップ：ホワイトラバーストラップ、ホワイトサテンイフェクト</w:t>
      </w:r>
    </w:p>
    <w:p w14:paraId="3F993628" w14:textId="77777777" w:rsidR="006429B7" w:rsidRPr="00ED4BB9" w:rsidRDefault="00681183" w:rsidP="006429B7">
      <w:pPr>
        <w:spacing w:after="40" w:line="276" w:lineRule="auto"/>
        <w:rPr>
          <w:rFonts w:ascii="Arial" w:eastAsia="MS PGothic" w:hAnsi="Arial" w:cs="Arial"/>
          <w:sz w:val="18"/>
          <w:szCs w:val="20"/>
        </w:rPr>
      </w:pPr>
      <w:r w:rsidRPr="00ED4BB9">
        <w:rPr>
          <w:rFonts w:ascii="Arial" w:eastAsia="MS PGothic" w:hAnsi="Arial" w:cs="Arial"/>
          <w:sz w:val="18"/>
          <w:szCs w:val="18"/>
          <w:lang w:eastAsia="ja-JP"/>
        </w:rPr>
        <w:t>バックル：チタンのダブルフォールディングクラスプ</w:t>
      </w:r>
    </w:p>
    <w:p w14:paraId="73BF64E9" w14:textId="77777777" w:rsidR="006429B7" w:rsidRPr="00ED4BB9" w:rsidRDefault="006429B7" w:rsidP="006429B7">
      <w:pPr>
        <w:spacing w:line="276" w:lineRule="auto"/>
        <w:jc w:val="both"/>
        <w:rPr>
          <w:rFonts w:ascii="Arial" w:eastAsia="MS PGothic" w:hAnsi="Arial" w:cs="Arial"/>
          <w:sz w:val="18"/>
          <w:szCs w:val="20"/>
          <w:lang w:val="en-GB"/>
        </w:rPr>
      </w:pPr>
    </w:p>
    <w:sectPr w:rsidR="006429B7" w:rsidRPr="00ED4BB9" w:rsidSect="00D61DDE">
      <w:headerReference w:type="default" r:id="rId12"/>
      <w:footerReference w:type="default" r:id="rId13"/>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A768A8" w14:textId="77777777" w:rsidR="0094013F" w:rsidRDefault="0094013F">
      <w:r>
        <w:separator/>
      </w:r>
    </w:p>
  </w:endnote>
  <w:endnote w:type="continuationSeparator" w:id="0">
    <w:p w14:paraId="30CA964E" w14:textId="77777777" w:rsidR="0094013F" w:rsidRDefault="009401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Segoe UI">
    <w:altName w:val="Menlo Bold"/>
    <w:panose1 w:val="020B0502040204020203"/>
    <w:charset w:val="00"/>
    <w:family w:val="swiss"/>
    <w:pitch w:val="variable"/>
    <w:sig w:usb0="E4002EFF" w:usb1="C000E47F"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 w:name="MS PGothic">
    <w:panose1 w:val="020B0600070205080204"/>
    <w:charset w:val="80"/>
    <w:family w:val="swiss"/>
    <w:pitch w:val="variable"/>
    <w:sig w:usb0="E00002FF" w:usb1="6AC7FDFB" w:usb2="08000012" w:usb3="00000000" w:csb0="0002009F" w:csb1="00000000"/>
  </w:font>
  <w:font w:name="MS UI Gothic">
    <w:panose1 w:val="020B0600070205080204"/>
    <w:charset w:val="80"/>
    <w:family w:val="swiss"/>
    <w:pitch w:val="variable"/>
    <w:sig w:usb0="E00002FF" w:usb1="6AC7FDFB" w:usb2="08000012" w:usb3="00000000" w:csb0="0002009F" w:csb1="00000000"/>
  </w:font>
  <w:font w:name="Avenir Next">
    <w:altName w:val="Avenir Next Regular"/>
    <w:panose1 w:val="020B0503020202020204"/>
    <w:charset w:val="00"/>
    <w:family w:val="swiss"/>
    <w:pitch w:val="variable"/>
    <w:sig w:usb0="800000AF" w:usb1="5000204A" w:usb2="00000000" w:usb3="00000000" w:csb0="0000009B"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2AFF" w:usb1="4000ACFF" w:usb2="00000001"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42CA0E" w14:textId="77777777" w:rsidR="00C216A0" w:rsidRPr="00166C18" w:rsidRDefault="00C216A0" w:rsidP="006429B7">
    <w:pPr>
      <w:pStyle w:val="Pieddepage"/>
      <w:jc w:val="center"/>
      <w:rPr>
        <w:rFonts w:ascii="Avenir Next" w:hAnsi="Avenir Next"/>
        <w:sz w:val="18"/>
        <w:szCs w:val="18"/>
        <w:lang w:val="fr-CH"/>
      </w:rPr>
    </w:pPr>
    <w:r>
      <w:rPr>
        <w:rFonts w:ascii="MS UI Gothic" w:eastAsia="MS UI Gothic" w:hAnsi="MS UI Gothic" w:cs="MS UI Gothic"/>
        <w:b/>
        <w:bCs/>
        <w:sz w:val="18"/>
        <w:szCs w:val="18"/>
        <w:lang w:val="fr-CH" w:eastAsia="ja-JP"/>
      </w:rPr>
      <w:t>ZENITH</w:t>
    </w:r>
    <w:r>
      <w:rPr>
        <w:rFonts w:ascii="MS UI Gothic" w:eastAsia="MS UI Gothic" w:hAnsi="MS UI Gothic" w:cs="MS UI Gothic"/>
        <w:sz w:val="18"/>
        <w:szCs w:val="18"/>
        <w:lang w:val="fr-CH" w:eastAsia="ja-JP"/>
      </w:rPr>
      <w:t xml:space="preserve"> | www.zenith-watches.com | Rue des </w:t>
    </w:r>
    <w:proofErr w:type="spellStart"/>
    <w:r>
      <w:rPr>
        <w:rFonts w:ascii="MS UI Gothic" w:eastAsia="MS UI Gothic" w:hAnsi="MS UI Gothic" w:cs="MS UI Gothic"/>
        <w:sz w:val="18"/>
        <w:szCs w:val="18"/>
        <w:lang w:val="fr-CH" w:eastAsia="ja-JP"/>
      </w:rPr>
      <w:t>Billodes</w:t>
    </w:r>
    <w:proofErr w:type="spellEnd"/>
    <w:r>
      <w:rPr>
        <w:rFonts w:ascii="MS UI Gothic" w:eastAsia="MS UI Gothic" w:hAnsi="MS UI Gothic" w:cs="MS UI Gothic"/>
        <w:sz w:val="18"/>
        <w:szCs w:val="18"/>
        <w:lang w:val="fr-CH" w:eastAsia="ja-JP"/>
      </w:rPr>
      <w:t xml:space="preserve"> 34-36 | CH-2400 Le Locle</w:t>
    </w:r>
  </w:p>
  <w:p w14:paraId="034E45B8" w14:textId="77777777" w:rsidR="00C216A0" w:rsidRPr="006429B7" w:rsidRDefault="00C216A0" w:rsidP="006429B7">
    <w:pPr>
      <w:pStyle w:val="Pieddepage"/>
      <w:jc w:val="center"/>
      <w:rPr>
        <w:rFonts w:ascii="Avenir Next" w:hAnsi="Avenir Next"/>
        <w:sz w:val="18"/>
        <w:szCs w:val="18"/>
        <w:lang w:val="fr-CH"/>
      </w:rPr>
    </w:pPr>
    <w:r>
      <w:rPr>
        <w:rFonts w:ascii="MS UI Gothic" w:eastAsia="MS UI Gothic" w:hAnsi="MS UI Gothic" w:cs="MS UI Gothic"/>
        <w:sz w:val="18"/>
        <w:szCs w:val="18"/>
        <w:lang w:val="fr-CH" w:eastAsia="ja-JP"/>
      </w:rPr>
      <w:t xml:space="preserve">International Media Relations - Email : </w:t>
    </w:r>
    <w:r w:rsidR="00946089">
      <w:fldChar w:fldCharType="begin"/>
    </w:r>
    <w:r w:rsidR="00946089" w:rsidRPr="00946089">
      <w:rPr>
        <w:lang w:val="fr-CH"/>
      </w:rPr>
      <w:instrText xml:space="preserve"> HYPERLINK "mailto:press@zenith-watches.com" </w:instrText>
    </w:r>
    <w:r w:rsidR="00946089">
      <w:fldChar w:fldCharType="separate"/>
    </w:r>
    <w:r>
      <w:rPr>
        <w:rFonts w:ascii="MS UI Gothic" w:eastAsia="MS UI Gothic" w:hAnsi="MS UI Gothic" w:cs="MS UI Gothic"/>
        <w:sz w:val="18"/>
        <w:szCs w:val="18"/>
        <w:u w:val="single"/>
        <w:lang w:val="fr-CH" w:eastAsia="ja-JP"/>
      </w:rPr>
      <w:t>press@zenith-watches.com</w:t>
    </w:r>
    <w:r w:rsidR="00946089">
      <w:rPr>
        <w:rFonts w:ascii="MS UI Gothic" w:eastAsia="MS UI Gothic" w:hAnsi="MS UI Gothic" w:cs="MS UI Gothic"/>
        <w:sz w:val="18"/>
        <w:szCs w:val="18"/>
        <w:u w:val="single"/>
        <w:lang w:val="fr-CH" w:eastAsia="ja-JP"/>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E9AA2D5" w14:textId="77777777" w:rsidR="0094013F" w:rsidRDefault="0094013F">
      <w:r>
        <w:separator/>
      </w:r>
    </w:p>
  </w:footnote>
  <w:footnote w:type="continuationSeparator" w:id="0">
    <w:p w14:paraId="0179E387" w14:textId="77777777" w:rsidR="0094013F" w:rsidRDefault="0094013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D3F5A0" w14:textId="77777777" w:rsidR="00C216A0" w:rsidRDefault="00C216A0" w:rsidP="006429B7">
    <w:pPr>
      <w:pStyle w:val="En-tte"/>
      <w:jc w:val="center"/>
    </w:pPr>
    <w:r>
      <w:rPr>
        <w:noProof/>
        <w:lang w:val="fr-CH" w:eastAsia="zh-CN"/>
      </w:rPr>
      <w:drawing>
        <wp:inline distT="0" distB="0" distL="0" distR="0" wp14:anchorId="16E18A26" wp14:editId="657D8F72">
          <wp:extent cx="1701165" cy="7251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468208"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701165" cy="725170"/>
                  </a:xfrm>
                  <a:prstGeom prst="rect">
                    <a:avLst/>
                  </a:prstGeom>
                  <a:noFill/>
                </pic:spPr>
              </pic:pic>
            </a:graphicData>
          </a:graphic>
        </wp:inline>
      </w:drawing>
    </w:r>
  </w:p>
  <w:p w14:paraId="4282CC92" w14:textId="77777777" w:rsidR="00C216A0" w:rsidRDefault="00C216A0" w:rsidP="006429B7">
    <w:pPr>
      <w:pStyle w:val="En-tt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E25056B"/>
    <w:multiLevelType w:val="multilevel"/>
    <w:tmpl w:val="1C52C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72517"/>
    <w:rsid w:val="00007FCF"/>
    <w:rsid w:val="00064D30"/>
    <w:rsid w:val="000C5284"/>
    <w:rsid w:val="001356EA"/>
    <w:rsid w:val="00166C18"/>
    <w:rsid w:val="00172517"/>
    <w:rsid w:val="0017620A"/>
    <w:rsid w:val="0018005C"/>
    <w:rsid w:val="0018666E"/>
    <w:rsid w:val="00231879"/>
    <w:rsid w:val="002A6408"/>
    <w:rsid w:val="002C0CEE"/>
    <w:rsid w:val="0030678A"/>
    <w:rsid w:val="00380225"/>
    <w:rsid w:val="003B510C"/>
    <w:rsid w:val="00423477"/>
    <w:rsid w:val="004457C1"/>
    <w:rsid w:val="00460D6B"/>
    <w:rsid w:val="00487218"/>
    <w:rsid w:val="004A1D3D"/>
    <w:rsid w:val="004C1E8C"/>
    <w:rsid w:val="004C5665"/>
    <w:rsid w:val="004E36A6"/>
    <w:rsid w:val="00572C0B"/>
    <w:rsid w:val="006407F0"/>
    <w:rsid w:val="006429B7"/>
    <w:rsid w:val="006663B3"/>
    <w:rsid w:val="00681183"/>
    <w:rsid w:val="007820D6"/>
    <w:rsid w:val="007C22D7"/>
    <w:rsid w:val="007D384E"/>
    <w:rsid w:val="00800E91"/>
    <w:rsid w:val="0083590D"/>
    <w:rsid w:val="008F3B48"/>
    <w:rsid w:val="00902DD8"/>
    <w:rsid w:val="0094013F"/>
    <w:rsid w:val="00946089"/>
    <w:rsid w:val="009B1377"/>
    <w:rsid w:val="00AA27C1"/>
    <w:rsid w:val="00AD1A6E"/>
    <w:rsid w:val="00B21701"/>
    <w:rsid w:val="00B37CD5"/>
    <w:rsid w:val="00BA3EC6"/>
    <w:rsid w:val="00BC5118"/>
    <w:rsid w:val="00BC6207"/>
    <w:rsid w:val="00BF5BA4"/>
    <w:rsid w:val="00C216A0"/>
    <w:rsid w:val="00C55681"/>
    <w:rsid w:val="00D604C5"/>
    <w:rsid w:val="00D61DDE"/>
    <w:rsid w:val="00DB0055"/>
    <w:rsid w:val="00DB63CC"/>
    <w:rsid w:val="00DB7AFE"/>
    <w:rsid w:val="00DD0822"/>
    <w:rsid w:val="00E35845"/>
    <w:rsid w:val="00E52875"/>
    <w:rsid w:val="00E8034E"/>
    <w:rsid w:val="00ED4BB9"/>
    <w:rsid w:val="00F32B87"/>
    <w:rsid w:val="00F420BA"/>
    <w:rsid w:val="00F61CD1"/>
    <w:rsid w:val="00F64961"/>
    <w:rsid w:val="00FF49E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CF7027C"/>
  <w14:defaultImageDpi w14:val="300"/>
  <w15:docId w15:val="{EE246358-30F0-45F8-9FD0-CDC24C776D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6429B7"/>
    <w:pPr>
      <w:tabs>
        <w:tab w:val="center" w:pos="4536"/>
        <w:tab w:val="right" w:pos="9072"/>
      </w:tabs>
    </w:pPr>
  </w:style>
  <w:style w:type="character" w:customStyle="1" w:styleId="En-tteCar">
    <w:name w:val="En-tête Car"/>
    <w:basedOn w:val="Policepardfaut"/>
    <w:link w:val="En-tte"/>
    <w:uiPriority w:val="99"/>
    <w:rsid w:val="006429B7"/>
  </w:style>
  <w:style w:type="paragraph" w:styleId="Pieddepage">
    <w:name w:val="footer"/>
    <w:basedOn w:val="Normal"/>
    <w:link w:val="PieddepageCar"/>
    <w:uiPriority w:val="99"/>
    <w:unhideWhenUsed/>
    <w:rsid w:val="006429B7"/>
    <w:pPr>
      <w:tabs>
        <w:tab w:val="center" w:pos="4536"/>
        <w:tab w:val="right" w:pos="9072"/>
      </w:tabs>
    </w:pPr>
  </w:style>
  <w:style w:type="character" w:customStyle="1" w:styleId="PieddepageCar">
    <w:name w:val="Pied de page Car"/>
    <w:basedOn w:val="Policepardfaut"/>
    <w:link w:val="Pieddepage"/>
    <w:uiPriority w:val="99"/>
    <w:rsid w:val="006429B7"/>
  </w:style>
  <w:style w:type="character" w:styleId="Marquedecommentaire">
    <w:name w:val="annotation reference"/>
    <w:basedOn w:val="Policepardfaut"/>
    <w:uiPriority w:val="99"/>
    <w:semiHidden/>
    <w:unhideWhenUsed/>
    <w:rsid w:val="006429B7"/>
    <w:rPr>
      <w:sz w:val="16"/>
      <w:szCs w:val="16"/>
    </w:rPr>
  </w:style>
  <w:style w:type="paragraph" w:styleId="Commentaire">
    <w:name w:val="annotation text"/>
    <w:basedOn w:val="Normal"/>
    <w:link w:val="CommentaireCar"/>
    <w:uiPriority w:val="99"/>
    <w:semiHidden/>
    <w:unhideWhenUsed/>
    <w:rsid w:val="006429B7"/>
    <w:rPr>
      <w:sz w:val="20"/>
      <w:szCs w:val="20"/>
    </w:rPr>
  </w:style>
  <w:style w:type="character" w:customStyle="1" w:styleId="CommentaireCar">
    <w:name w:val="Commentaire Car"/>
    <w:basedOn w:val="Policepardfaut"/>
    <w:link w:val="Commentaire"/>
    <w:uiPriority w:val="99"/>
    <w:semiHidden/>
    <w:rsid w:val="006429B7"/>
    <w:rPr>
      <w:sz w:val="20"/>
      <w:szCs w:val="20"/>
    </w:rPr>
  </w:style>
  <w:style w:type="paragraph" w:styleId="Objetducommentaire">
    <w:name w:val="annotation subject"/>
    <w:basedOn w:val="Commentaire"/>
    <w:next w:val="Commentaire"/>
    <w:link w:val="ObjetducommentaireCar"/>
    <w:uiPriority w:val="99"/>
    <w:semiHidden/>
    <w:unhideWhenUsed/>
    <w:rsid w:val="006429B7"/>
    <w:rPr>
      <w:b/>
      <w:bCs/>
    </w:rPr>
  </w:style>
  <w:style w:type="character" w:customStyle="1" w:styleId="ObjetducommentaireCar">
    <w:name w:val="Objet du commentaire Car"/>
    <w:basedOn w:val="CommentaireCar"/>
    <w:link w:val="Objetducommentaire"/>
    <w:uiPriority w:val="99"/>
    <w:semiHidden/>
    <w:rsid w:val="006429B7"/>
    <w:rPr>
      <w:b/>
      <w:bCs/>
      <w:sz w:val="20"/>
      <w:szCs w:val="20"/>
    </w:rPr>
  </w:style>
  <w:style w:type="paragraph" w:styleId="Textedebulles">
    <w:name w:val="Balloon Text"/>
    <w:basedOn w:val="Normal"/>
    <w:link w:val="TextedebullesCar"/>
    <w:uiPriority w:val="99"/>
    <w:semiHidden/>
    <w:unhideWhenUsed/>
    <w:rsid w:val="006429B7"/>
    <w:rPr>
      <w:rFonts w:ascii="Segoe UI" w:hAnsi="Segoe UI" w:cs="Segoe UI"/>
      <w:sz w:val="18"/>
      <w:szCs w:val="18"/>
    </w:rPr>
  </w:style>
  <w:style w:type="character" w:customStyle="1" w:styleId="TextedebullesCar">
    <w:name w:val="Texte de bulles Car"/>
    <w:basedOn w:val="Policepardfaut"/>
    <w:link w:val="Textedebulles"/>
    <w:uiPriority w:val="99"/>
    <w:semiHidden/>
    <w:rsid w:val="006429B7"/>
    <w:rPr>
      <w:rFonts w:ascii="Segoe UI" w:hAnsi="Segoe UI" w:cs="Segoe UI"/>
      <w:sz w:val="18"/>
      <w:szCs w:val="18"/>
    </w:rPr>
  </w:style>
  <w:style w:type="character" w:styleId="Lienhypertexte">
    <w:name w:val="Hyperlink"/>
    <w:rsid w:val="006429B7"/>
    <w:rPr>
      <w:u w:val="single"/>
    </w:rPr>
  </w:style>
  <w:style w:type="paragraph" w:customStyle="1" w:styleId="A">
    <w:name w:val="內文 A"/>
    <w:rsid w:val="006429B7"/>
    <w:pPr>
      <w:pBdr>
        <w:top w:val="nil"/>
        <w:left w:val="nil"/>
        <w:bottom w:val="nil"/>
        <w:right w:val="nil"/>
        <w:between w:val="nil"/>
        <w:bar w:val="nil"/>
      </w:pBdr>
    </w:pPr>
    <w:rPr>
      <w:rFonts w:ascii="Helvetica" w:eastAsia="Arial Unicode MS" w:hAnsi="Helvetica" w:cs="Arial Unicode MS"/>
      <w:color w:val="000000"/>
      <w:sz w:val="22"/>
      <w:szCs w:val="22"/>
      <w:u w:color="000000"/>
      <w:bdr w:val="nil"/>
      <w:lang w:eastAsia="zh-CN"/>
    </w:rPr>
  </w:style>
  <w:style w:type="character" w:customStyle="1" w:styleId="UnresolvedMention1">
    <w:name w:val="Unresolved Mention1"/>
    <w:basedOn w:val="Policepardfaut"/>
    <w:uiPriority w:val="99"/>
    <w:semiHidden/>
    <w:unhideWhenUsed/>
    <w:rsid w:val="006429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yperlink" Target="http://pressroom.zenith-watches.com/login/?redirect_to=%2F&amp;reauth=1" TargetMode="External"/><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760</Words>
  <Characters>4183</Characters>
  <Application>Microsoft Office Word</Application>
  <DocSecurity>0</DocSecurity>
  <Lines>34</Lines>
  <Paragraphs>9</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4934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Vittoria Pelà</cp:lastModifiedBy>
  <cp:revision>10</cp:revision>
  <cp:lastPrinted>2019-08-28T13:32:00Z</cp:lastPrinted>
  <dcterms:created xsi:type="dcterms:W3CDTF">2019-07-25T13:20:00Z</dcterms:created>
  <dcterms:modified xsi:type="dcterms:W3CDTF">2019-11-14T09:26:00Z</dcterms:modified>
</cp:coreProperties>
</file>