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66C58" w14:textId="77777777" w:rsidR="00CA672B" w:rsidRPr="008B338E" w:rsidRDefault="008474B1" w:rsidP="00CA672B">
      <w:pPr>
        <w:spacing w:line="276" w:lineRule="auto"/>
        <w:jc w:val="center"/>
        <w:rPr>
          <w:rFonts w:ascii="Arial Unicode MS" w:eastAsia="Arial Unicode MS" w:hAnsi="Arial Unicode MS" w:cs="Arial Unicode MS"/>
          <w:b/>
          <w:bCs/>
          <w:color w:val="000000" w:themeColor="text1"/>
          <w:sz w:val="20"/>
          <w:szCs w:val="20"/>
          <w:lang w:eastAsia="zh-CN"/>
        </w:rPr>
      </w:pPr>
      <w:proofErr w:type="spellStart"/>
      <w:r w:rsidRPr="008B338E">
        <w:rPr>
          <w:rFonts w:ascii="Arial Unicode MS" w:eastAsia="Arial Unicode MS" w:hAnsi="Arial Unicode MS" w:cs="Arial Unicode MS"/>
          <w:b/>
          <w:bCs/>
          <w:sz w:val="30"/>
          <w:lang w:val="zh-CN"/>
        </w:rPr>
        <w:t>隆重推出</w:t>
      </w:r>
      <w:proofErr w:type="spellEnd"/>
      <w:r w:rsidRPr="008B338E">
        <w:rPr>
          <w:rFonts w:ascii="Arial Unicode MS" w:eastAsia="Arial Unicode MS" w:hAnsi="Arial Unicode MS" w:cs="Arial Unicode MS"/>
          <w:b/>
          <w:bCs/>
          <w:sz w:val="30"/>
          <w:lang w:val="zh-CN"/>
        </w:rPr>
        <w:t>：Chronomaster El Primero C.01</w:t>
      </w:r>
      <w:r w:rsidR="003D47B8" w:rsidRPr="008B338E">
        <w:rPr>
          <w:rFonts w:ascii="Arial Unicode MS" w:eastAsia="Arial Unicode MS" w:hAnsi="Arial Unicode MS" w:cs="Arial Unicode MS"/>
          <w:b/>
          <w:bCs/>
          <w:sz w:val="20"/>
          <w:szCs w:val="20"/>
          <w:lang w:val="zh-CN"/>
        </w:rPr>
        <w:br/>
        <w:t>Zenith</w:t>
      </w:r>
      <w:proofErr w:type="spellStart"/>
      <w:proofErr w:type="gramStart"/>
      <w:r w:rsidR="003D47B8" w:rsidRPr="008B338E">
        <w:rPr>
          <w:rFonts w:ascii="Arial Unicode MS" w:eastAsia="Arial Unicode MS" w:hAnsi="Arial Unicode MS" w:cs="Arial Unicode MS"/>
          <w:b/>
          <w:bCs/>
          <w:sz w:val="20"/>
          <w:szCs w:val="20"/>
          <w:lang w:val="zh-CN"/>
        </w:rPr>
        <w:t>宣布同座落于硅谷的收藏家俱乐部</w:t>
      </w:r>
      <w:proofErr w:type="spellEnd"/>
      <w:r w:rsidR="003D47B8" w:rsidRPr="008B338E">
        <w:rPr>
          <w:rFonts w:ascii="Arial Unicode MS" w:eastAsia="Arial Unicode MS" w:hAnsi="Arial Unicode MS" w:cs="Arial Unicode MS"/>
          <w:b/>
          <w:bCs/>
          <w:sz w:val="20"/>
          <w:szCs w:val="20"/>
          <w:lang w:val="zh-CN"/>
        </w:rPr>
        <w:t>“</w:t>
      </w:r>
      <w:proofErr w:type="gramEnd"/>
      <w:r w:rsidR="003D47B8" w:rsidRPr="008B338E">
        <w:rPr>
          <w:rFonts w:ascii="Arial Unicode MS" w:eastAsia="Arial Unicode MS" w:hAnsi="Arial Unicode MS" w:cs="Arial Unicode MS"/>
          <w:b/>
          <w:bCs/>
          <w:sz w:val="20"/>
          <w:szCs w:val="20"/>
          <w:lang w:val="zh-CN"/>
        </w:rPr>
        <w:t>Collective”</w:t>
      </w:r>
      <w:proofErr w:type="spellStart"/>
      <w:r w:rsidR="003D47B8" w:rsidRPr="008B338E">
        <w:rPr>
          <w:rFonts w:ascii="Arial Unicode MS" w:eastAsia="Arial Unicode MS" w:hAnsi="Arial Unicode MS" w:cs="Arial Unicode MS"/>
          <w:b/>
          <w:bCs/>
          <w:sz w:val="20"/>
          <w:szCs w:val="20"/>
          <w:lang w:val="zh-CN"/>
        </w:rPr>
        <w:t>合作</w:t>
      </w:r>
      <w:proofErr w:type="spellEnd"/>
      <w:r w:rsidR="008323E8">
        <w:rPr>
          <w:rFonts w:ascii="Arial Unicode MS" w:eastAsia="Arial Unicode MS" w:hAnsi="Arial Unicode MS" w:cs="Arial Unicode MS"/>
          <w:b/>
          <w:bCs/>
          <w:sz w:val="20"/>
          <w:szCs w:val="20"/>
          <w:lang w:val="zh-CN"/>
        </w:rPr>
        <w:br/>
      </w:r>
      <w:r w:rsidR="003D47B8" w:rsidRPr="008B338E">
        <w:rPr>
          <w:rFonts w:ascii="Arial Unicode MS" w:eastAsia="Arial Unicode MS" w:hAnsi="Arial Unicode MS" w:cs="Arial Unicode MS"/>
          <w:b/>
          <w:bCs/>
          <w:sz w:val="20"/>
          <w:szCs w:val="20"/>
          <w:lang w:val="zh-CN" w:eastAsia="zh-CN"/>
        </w:rPr>
        <w:t>推出一枚限量版Chronomaster El Primero表款</w:t>
      </w:r>
    </w:p>
    <w:p w14:paraId="45171135" w14:textId="77777777" w:rsidR="00CA672B" w:rsidRPr="008B338E" w:rsidRDefault="00CA672B" w:rsidP="00CA672B">
      <w:pPr>
        <w:spacing w:line="276" w:lineRule="auto"/>
        <w:jc w:val="center"/>
        <w:rPr>
          <w:rFonts w:ascii="Arial Unicode MS" w:eastAsia="Arial Unicode MS" w:hAnsi="Arial Unicode MS" w:cs="Arial Unicode MS"/>
          <w:b/>
          <w:bCs/>
          <w:color w:val="000000" w:themeColor="text1"/>
          <w:sz w:val="20"/>
          <w:szCs w:val="20"/>
          <w:lang w:eastAsia="zh-CN"/>
        </w:rPr>
      </w:pPr>
    </w:p>
    <w:p w14:paraId="20FC02A9" w14:textId="77777777" w:rsidR="00CA672B" w:rsidRPr="008B338E" w:rsidRDefault="008474B1" w:rsidP="008B338E">
      <w:pPr>
        <w:jc w:val="both"/>
        <w:rPr>
          <w:rFonts w:ascii="Arial Unicode MS" w:eastAsia="Arial Unicode MS" w:hAnsi="Arial Unicode MS" w:cs="Arial Unicode MS"/>
          <w:color w:val="000000" w:themeColor="text1"/>
          <w:sz w:val="18"/>
          <w:szCs w:val="18"/>
          <w:lang w:eastAsia="zh-CN"/>
        </w:rPr>
      </w:pPr>
      <w:r w:rsidRPr="008B338E">
        <w:rPr>
          <w:rFonts w:ascii="Arial Unicode MS" w:eastAsia="Arial Unicode MS" w:hAnsi="Arial Unicode MS" w:cs="Arial Unicode MS"/>
          <w:color w:val="000000" w:themeColor="text1"/>
          <w:sz w:val="18"/>
          <w:szCs w:val="18"/>
          <w:lang w:val="zh-CN" w:eastAsia="zh-CN"/>
        </w:rPr>
        <w:t>今年适逢El Primero传奇机芯50周年华诞，Zenith与Collective合作打造一款独特的Chronomaster El Primero腕表，专门面向该俱乐部成员</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该组织由策划创意人员、行政主管和制造商组成，其中许多人都是技术专家，居住在旧金山湾区的硅谷、纽约市的硅巷以及洛杉矶的硅滩</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Collective创立的</w:t>
      </w:r>
      <w:r w:rsidR="008323E8">
        <w:rPr>
          <w:rFonts w:ascii="Arial Unicode MS" w:eastAsia="Arial Unicode MS" w:hAnsi="Arial Unicode MS" w:cs="Arial Unicode MS"/>
          <w:color w:val="000000" w:themeColor="text1"/>
          <w:sz w:val="18"/>
          <w:szCs w:val="18"/>
          <w:lang w:val="zh-CN" w:eastAsia="zh-CN"/>
        </w:rPr>
        <w:t>初衷基于</w:t>
      </w:r>
      <w:r w:rsidRPr="008B338E">
        <w:rPr>
          <w:rFonts w:ascii="Arial Unicode MS" w:eastAsia="Arial Unicode MS" w:hAnsi="Arial Unicode MS" w:cs="Arial Unicode MS"/>
          <w:color w:val="000000" w:themeColor="text1"/>
          <w:sz w:val="18"/>
          <w:szCs w:val="18"/>
          <w:lang w:val="zh-CN" w:eastAsia="zh-CN"/>
        </w:rPr>
        <w:t>腕表收藏家以及广大会员均渴望在一个专门的地方交流分享彼此公司的情况以及对制表业的一片爱忱</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遵循制表业的传统使Zenith成为出色的合作伙伴</w:t>
      </w:r>
      <w:r w:rsidR="008B338E" w:rsidRPr="008B338E">
        <w:rPr>
          <w:rFonts w:ascii="Arial Unicode MS" w:eastAsia="Arial Unicode MS" w:hAnsi="Arial Unicode MS" w:cs="Arial Unicode MS"/>
          <w:color w:val="000000" w:themeColor="text1"/>
          <w:sz w:val="18"/>
          <w:szCs w:val="18"/>
          <w:lang w:val="zh-CN" w:eastAsia="zh-CN"/>
        </w:rPr>
        <w:t>。</w:t>
      </w:r>
    </w:p>
    <w:p w14:paraId="7EFED027" w14:textId="77777777" w:rsidR="00CA672B" w:rsidRPr="008B338E" w:rsidRDefault="00CA672B" w:rsidP="008B338E">
      <w:pPr>
        <w:jc w:val="both"/>
        <w:rPr>
          <w:rFonts w:ascii="Arial Unicode MS" w:eastAsia="Arial Unicode MS" w:hAnsi="Arial Unicode MS" w:cs="Arial Unicode MS"/>
          <w:color w:val="000000" w:themeColor="text1"/>
          <w:sz w:val="18"/>
          <w:szCs w:val="18"/>
          <w:lang w:eastAsia="zh-CN"/>
        </w:rPr>
      </w:pPr>
    </w:p>
    <w:p w14:paraId="1084624E" w14:textId="77777777" w:rsidR="00CA672B" w:rsidRPr="008B338E" w:rsidRDefault="008474B1" w:rsidP="008B338E">
      <w:pPr>
        <w:jc w:val="both"/>
        <w:rPr>
          <w:rFonts w:ascii="Arial Unicode MS" w:eastAsia="Arial Unicode MS" w:hAnsi="Arial Unicode MS" w:cs="Arial Unicode MS"/>
          <w:color w:val="000000" w:themeColor="text1"/>
          <w:sz w:val="18"/>
          <w:szCs w:val="18"/>
          <w:lang w:eastAsia="zh-CN"/>
        </w:rPr>
      </w:pPr>
      <w:r w:rsidRPr="008323E8">
        <w:rPr>
          <w:rFonts w:ascii="Arial Unicode MS" w:eastAsia="Arial Unicode MS" w:hAnsi="Arial Unicode MS" w:cs="Arial Unicode MS"/>
          <w:color w:val="000000" w:themeColor="text1"/>
          <w:sz w:val="18"/>
          <w:szCs w:val="18"/>
          <w:lang w:eastAsia="zh-CN"/>
        </w:rPr>
        <w:t>Collective</w:t>
      </w:r>
      <w:r w:rsidRPr="008B338E">
        <w:rPr>
          <w:rFonts w:ascii="Arial Unicode MS" w:eastAsia="Arial Unicode MS" w:hAnsi="Arial Unicode MS" w:cs="Arial Unicode MS"/>
          <w:color w:val="000000" w:themeColor="text1"/>
          <w:sz w:val="18"/>
          <w:szCs w:val="18"/>
          <w:lang w:val="zh-CN" w:eastAsia="zh-CN"/>
        </w:rPr>
        <w:t>的创始人</w:t>
      </w:r>
      <w:r w:rsidRPr="008323E8">
        <w:rPr>
          <w:rFonts w:ascii="Arial Unicode MS" w:eastAsia="Arial Unicode MS" w:hAnsi="Arial Unicode MS" w:cs="Arial Unicode MS"/>
          <w:color w:val="000000" w:themeColor="text1"/>
          <w:sz w:val="18"/>
          <w:szCs w:val="18"/>
          <w:lang w:eastAsia="zh-CN"/>
        </w:rPr>
        <w:t>Gabe Reilly</w:t>
      </w:r>
      <w:r w:rsidRPr="008B338E">
        <w:rPr>
          <w:rFonts w:ascii="Arial Unicode MS" w:eastAsia="Arial Unicode MS" w:hAnsi="Arial Unicode MS" w:cs="Arial Unicode MS"/>
          <w:color w:val="000000" w:themeColor="text1"/>
          <w:sz w:val="18"/>
          <w:szCs w:val="18"/>
          <w:lang w:val="zh-CN" w:eastAsia="zh-CN"/>
        </w:rPr>
        <w:t>和</w:t>
      </w:r>
      <w:r w:rsidRPr="008323E8">
        <w:rPr>
          <w:rFonts w:ascii="Arial Unicode MS" w:eastAsia="Arial Unicode MS" w:hAnsi="Arial Unicode MS" w:cs="Arial Unicode MS"/>
          <w:color w:val="000000" w:themeColor="text1"/>
          <w:sz w:val="18"/>
          <w:szCs w:val="18"/>
          <w:lang w:eastAsia="zh-CN"/>
        </w:rPr>
        <w:t xml:space="preserve">Asher </w:t>
      </w:r>
      <w:proofErr w:type="spellStart"/>
      <w:r w:rsidRPr="008323E8">
        <w:rPr>
          <w:rFonts w:ascii="Arial Unicode MS" w:eastAsia="Arial Unicode MS" w:hAnsi="Arial Unicode MS" w:cs="Arial Unicode MS"/>
          <w:color w:val="000000" w:themeColor="text1"/>
          <w:sz w:val="18"/>
          <w:szCs w:val="18"/>
          <w:lang w:eastAsia="zh-CN"/>
        </w:rPr>
        <w:t>Rapkin</w:t>
      </w:r>
      <w:proofErr w:type="spellEnd"/>
      <w:r w:rsidRPr="008B338E">
        <w:rPr>
          <w:rFonts w:ascii="Arial Unicode MS" w:eastAsia="Arial Unicode MS" w:hAnsi="Arial Unicode MS" w:cs="Arial Unicode MS"/>
          <w:color w:val="000000" w:themeColor="text1"/>
          <w:sz w:val="18"/>
          <w:szCs w:val="18"/>
          <w:lang w:val="zh-CN" w:eastAsia="zh-CN"/>
        </w:rPr>
        <w:t>始终钟爱</w:t>
      </w:r>
      <w:r w:rsidRPr="008323E8">
        <w:rPr>
          <w:rFonts w:ascii="Arial Unicode MS" w:eastAsia="Arial Unicode MS" w:hAnsi="Arial Unicode MS" w:cs="Arial Unicode MS"/>
          <w:color w:val="000000" w:themeColor="text1"/>
          <w:sz w:val="18"/>
          <w:szCs w:val="18"/>
          <w:lang w:eastAsia="zh-CN"/>
        </w:rPr>
        <w:t>El Primero</w:t>
      </w:r>
      <w:r w:rsidRPr="008B338E">
        <w:rPr>
          <w:rFonts w:ascii="Arial Unicode MS" w:eastAsia="Arial Unicode MS" w:hAnsi="Arial Unicode MS" w:cs="Arial Unicode MS"/>
          <w:color w:val="000000" w:themeColor="text1"/>
          <w:sz w:val="18"/>
          <w:szCs w:val="18"/>
          <w:lang w:val="zh-CN" w:eastAsia="zh-CN"/>
        </w:rPr>
        <w:t>腕表</w:t>
      </w:r>
      <w:r w:rsidRPr="008323E8">
        <w:rPr>
          <w:rFonts w:ascii="Arial Unicode MS" w:eastAsia="Arial Unicode MS" w:hAnsi="Arial Unicode MS" w:cs="Arial Unicode MS"/>
          <w:color w:val="000000" w:themeColor="text1"/>
          <w:sz w:val="18"/>
          <w:szCs w:val="18"/>
          <w:lang w:eastAsia="zh-CN"/>
        </w:rPr>
        <w:t>，</w:t>
      </w:r>
      <w:r w:rsidRPr="008B338E">
        <w:rPr>
          <w:rFonts w:ascii="Arial Unicode MS" w:eastAsia="Arial Unicode MS" w:hAnsi="Arial Unicode MS" w:cs="Arial Unicode MS"/>
          <w:color w:val="000000" w:themeColor="text1"/>
          <w:sz w:val="18"/>
          <w:szCs w:val="18"/>
          <w:lang w:val="zh-CN" w:eastAsia="zh-CN"/>
        </w:rPr>
        <w:t>因此该表款成为他们的首选</w:t>
      </w:r>
      <w:r w:rsidR="008323E8">
        <w:rPr>
          <w:rFonts w:ascii="Arial Unicode MS" w:eastAsia="Arial Unicode MS" w:hAnsi="Arial Unicode MS" w:cs="Arial Unicode MS"/>
          <w:color w:val="000000" w:themeColor="text1"/>
          <w:sz w:val="18"/>
          <w:szCs w:val="18"/>
          <w:lang w:val="zh-CN" w:eastAsia="zh-CN"/>
        </w:rPr>
        <w:t>时计</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他们首先同</w:t>
      </w:r>
      <w:r w:rsidRPr="008323E8">
        <w:rPr>
          <w:rFonts w:ascii="Arial Unicode MS" w:eastAsia="Arial Unicode MS" w:hAnsi="Arial Unicode MS" w:cs="Arial Unicode MS"/>
          <w:color w:val="000000" w:themeColor="text1"/>
          <w:sz w:val="18"/>
          <w:szCs w:val="18"/>
          <w:lang w:eastAsia="zh-CN"/>
        </w:rPr>
        <w:t>Zenith</w:t>
      </w:r>
      <w:r w:rsidRPr="008B338E">
        <w:rPr>
          <w:rFonts w:ascii="Arial Unicode MS" w:eastAsia="Arial Unicode MS" w:hAnsi="Arial Unicode MS" w:cs="Arial Unicode MS"/>
          <w:color w:val="000000" w:themeColor="text1"/>
          <w:sz w:val="18"/>
          <w:szCs w:val="18"/>
          <w:lang w:val="zh-CN" w:eastAsia="zh-CN"/>
        </w:rPr>
        <w:t>位于瑞士的设计团队紧密合作</w:t>
      </w:r>
      <w:r w:rsidRPr="008323E8">
        <w:rPr>
          <w:rFonts w:ascii="Arial Unicode MS" w:eastAsia="Arial Unicode MS" w:hAnsi="Arial Unicode MS" w:cs="Arial Unicode MS"/>
          <w:color w:val="000000" w:themeColor="text1"/>
          <w:sz w:val="18"/>
          <w:szCs w:val="18"/>
          <w:lang w:eastAsia="zh-CN"/>
        </w:rPr>
        <w:t>，</w:t>
      </w:r>
      <w:r w:rsidRPr="008B338E">
        <w:rPr>
          <w:rFonts w:ascii="Arial Unicode MS" w:eastAsia="Arial Unicode MS" w:hAnsi="Arial Unicode MS" w:cs="Arial Unicode MS"/>
          <w:color w:val="000000" w:themeColor="text1"/>
          <w:sz w:val="18"/>
          <w:szCs w:val="18"/>
          <w:lang w:val="zh-CN" w:eastAsia="zh-CN"/>
        </w:rPr>
        <w:t>成立了湾区珠宝品牌</w:t>
      </w:r>
      <w:r w:rsidRPr="008323E8">
        <w:rPr>
          <w:rFonts w:ascii="Arial Unicode MS" w:eastAsia="Arial Unicode MS" w:hAnsi="Arial Unicode MS" w:cs="Arial Unicode MS"/>
          <w:color w:val="000000" w:themeColor="text1"/>
          <w:sz w:val="18"/>
          <w:szCs w:val="18"/>
          <w:lang w:eastAsia="zh-CN"/>
        </w:rPr>
        <w:t>Topper Jewelers，</w:t>
      </w:r>
      <w:r w:rsidRPr="008B338E">
        <w:rPr>
          <w:rFonts w:ascii="Arial Unicode MS" w:eastAsia="Arial Unicode MS" w:hAnsi="Arial Unicode MS" w:cs="Arial Unicode MS"/>
          <w:color w:val="000000" w:themeColor="text1"/>
          <w:sz w:val="18"/>
          <w:szCs w:val="18"/>
          <w:lang w:val="zh-CN" w:eastAsia="zh-CN"/>
        </w:rPr>
        <w:t>打造出这款独特的时计</w:t>
      </w:r>
      <w:r w:rsidRPr="008323E8">
        <w:rPr>
          <w:rFonts w:ascii="Arial Unicode MS" w:eastAsia="Arial Unicode MS" w:hAnsi="Arial Unicode MS" w:cs="Arial Unicode MS"/>
          <w:color w:val="000000" w:themeColor="text1"/>
          <w:sz w:val="18"/>
          <w:szCs w:val="18"/>
          <w:lang w:eastAsia="zh-CN"/>
        </w:rPr>
        <w:t>，</w:t>
      </w:r>
      <w:r w:rsidRPr="008B338E">
        <w:rPr>
          <w:rFonts w:ascii="Arial Unicode MS" w:eastAsia="Arial Unicode MS" w:hAnsi="Arial Unicode MS" w:cs="Arial Unicode MS"/>
          <w:color w:val="000000" w:themeColor="text1"/>
          <w:sz w:val="18"/>
          <w:szCs w:val="18"/>
          <w:lang w:val="zh-CN" w:eastAsia="zh-CN"/>
        </w:rPr>
        <w:t>该团队将注意力首先投注于表盘上面</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在硅谷，简单和实用是高品质产品设计的关键要素，他们希望对C.01表款采用同样的美学设计和方法</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虽然标志性小表盘的构造保持了原样，但其设计方法却全然不同</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整个表盘均以磨砂白色精饰而成，表盘上的所有印刷标记均采用清晰易读的匀净灰色</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 xml:space="preserve"> 为确保达到最大程度的平衡，日历显示被移除了，专门为此表款配备的镀铑指针取代了经典的红色计时码表指针。</w:t>
      </w:r>
    </w:p>
    <w:p w14:paraId="41BC00CF" w14:textId="77777777" w:rsidR="008B338E" w:rsidRPr="008B338E" w:rsidRDefault="008B338E" w:rsidP="008B338E">
      <w:pPr>
        <w:jc w:val="both"/>
        <w:rPr>
          <w:rFonts w:ascii="Arial Unicode MS" w:eastAsia="Arial Unicode MS" w:hAnsi="Arial Unicode MS" w:cs="Arial Unicode MS"/>
          <w:color w:val="000000" w:themeColor="text1"/>
          <w:sz w:val="18"/>
          <w:szCs w:val="18"/>
          <w:lang w:eastAsia="zh-CN"/>
        </w:rPr>
      </w:pPr>
    </w:p>
    <w:p w14:paraId="6477E10F" w14:textId="77777777" w:rsidR="00CA672B" w:rsidRPr="008B338E" w:rsidRDefault="008474B1" w:rsidP="008B338E">
      <w:pPr>
        <w:jc w:val="both"/>
        <w:rPr>
          <w:rFonts w:ascii="Arial Unicode MS" w:eastAsia="Arial Unicode MS" w:hAnsi="Arial Unicode MS" w:cs="Arial Unicode MS"/>
          <w:color w:val="000000" w:themeColor="text1"/>
          <w:sz w:val="18"/>
          <w:szCs w:val="18"/>
          <w:lang w:eastAsia="zh-CN"/>
        </w:rPr>
      </w:pPr>
      <w:r w:rsidRPr="008B338E">
        <w:rPr>
          <w:rFonts w:ascii="Arial Unicode MS" w:eastAsia="Arial Unicode MS" w:hAnsi="Arial Unicode MS" w:cs="Arial Unicode MS"/>
          <w:color w:val="000000" w:themeColor="text1"/>
          <w:sz w:val="18"/>
          <w:szCs w:val="18"/>
          <w:lang w:val="zh-CN" w:eastAsia="zh-CN"/>
        </w:rPr>
        <w:t>本着腕表是一种工具的初衷，利用现代设计原理将功能性放在首位，38毫米表壳上缎面和抛光表面交相辉映，缎面处理按钮更是这款腕表的一绝</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透过表壳底盖，饱览精美的El Primero机芯，上面雕刻着XX/ 50和</w:t>
      </w:r>
      <w:r w:rsidR="008323E8">
        <w:rPr>
          <w:rFonts w:ascii="Microsoft YaHei" w:eastAsia="Microsoft YaHei" w:hAnsi="Microsoft YaHei" w:cs="Arial Unicode MS" w:hint="eastAsia"/>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C.01</w:t>
      </w:r>
      <w:r w:rsidR="008323E8">
        <w:rPr>
          <w:rFonts w:ascii="Microsoft YaHei" w:eastAsia="Microsoft YaHei" w:hAnsi="Microsoft YaHei" w:cs="Arial Unicode MS" w:hint="eastAsia"/>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字样，庆祝Collective表款的问世。</w:t>
      </w:r>
    </w:p>
    <w:p w14:paraId="6601F0D0" w14:textId="77777777" w:rsidR="00CA672B" w:rsidRPr="008B338E" w:rsidRDefault="00CA672B" w:rsidP="008B338E">
      <w:pPr>
        <w:jc w:val="both"/>
        <w:rPr>
          <w:rFonts w:ascii="Arial Unicode MS" w:eastAsia="Arial Unicode MS" w:hAnsi="Arial Unicode MS" w:cs="Arial Unicode MS"/>
          <w:color w:val="000000" w:themeColor="text1"/>
          <w:sz w:val="18"/>
          <w:szCs w:val="18"/>
          <w:lang w:eastAsia="zh-CN"/>
        </w:rPr>
      </w:pPr>
    </w:p>
    <w:p w14:paraId="738038C5" w14:textId="77777777" w:rsidR="0059657F" w:rsidRPr="008B338E" w:rsidRDefault="008474B1" w:rsidP="008B338E">
      <w:pPr>
        <w:jc w:val="both"/>
        <w:rPr>
          <w:rFonts w:ascii="Arial Unicode MS" w:eastAsia="Arial Unicode MS" w:hAnsi="Arial Unicode MS" w:cs="Arial Unicode MS"/>
          <w:color w:val="000000" w:themeColor="text1"/>
          <w:sz w:val="18"/>
          <w:szCs w:val="18"/>
          <w:lang w:eastAsia="zh-CN"/>
        </w:rPr>
      </w:pPr>
      <w:r w:rsidRPr="008B338E">
        <w:rPr>
          <w:rFonts w:ascii="Arial Unicode MS" w:eastAsia="Arial Unicode MS" w:hAnsi="Arial Unicode MS" w:cs="Arial Unicode MS"/>
          <w:color w:val="000000" w:themeColor="text1"/>
          <w:sz w:val="18"/>
          <w:szCs w:val="18"/>
          <w:lang w:val="zh-CN" w:eastAsia="zh-CN"/>
        </w:rPr>
        <w:t>最后要说到表带了</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大多数Chronomasters表款的表带都采用折叠式表扣真皮表带，但Collective则希望</w:t>
      </w:r>
      <w:r w:rsidR="008323E8">
        <w:rPr>
          <w:rFonts w:ascii="Microsoft YaHei" w:eastAsia="Microsoft YaHei" w:hAnsi="Microsoft YaHei" w:cs="Arial Unicode MS" w:hint="eastAsia"/>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工具表</w:t>
      </w:r>
      <w:r w:rsidR="008323E8">
        <w:rPr>
          <w:rFonts w:ascii="Microsoft YaHei" w:eastAsia="Microsoft YaHei" w:hAnsi="Microsoft YaHei" w:cs="Arial Unicode MS" w:hint="eastAsia"/>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的美学理念能够贯穿始终，表带和表扣也不例外</w:t>
      </w:r>
      <w:r w:rsidR="008B338E" w:rsidRPr="008B338E">
        <w:rPr>
          <w:rFonts w:ascii="Arial Unicode MS" w:eastAsia="Arial Unicode MS" w:hAnsi="Arial Unicode MS" w:cs="Arial Unicode MS"/>
          <w:color w:val="000000" w:themeColor="text1"/>
          <w:sz w:val="18"/>
          <w:szCs w:val="18"/>
          <w:lang w:val="zh-CN" w:eastAsia="zh-CN"/>
        </w:rPr>
        <w:t>。</w:t>
      </w:r>
      <w:r w:rsidRPr="008B338E">
        <w:rPr>
          <w:rFonts w:ascii="Arial Unicode MS" w:eastAsia="Arial Unicode MS" w:hAnsi="Arial Unicode MS" w:cs="Arial Unicode MS"/>
          <w:color w:val="000000" w:themeColor="text1"/>
          <w:sz w:val="18"/>
          <w:szCs w:val="18"/>
          <w:lang w:val="zh-CN" w:eastAsia="zh-CN"/>
        </w:rPr>
        <w:t>因此，每一枚C.01表款都采用量身定制的Cordura面料表带，令腕表更具工业感。</w:t>
      </w:r>
    </w:p>
    <w:p w14:paraId="190EDC46" w14:textId="77777777" w:rsidR="00CA672B" w:rsidRPr="008B338E" w:rsidRDefault="00CA672B" w:rsidP="008B338E">
      <w:pPr>
        <w:jc w:val="both"/>
        <w:rPr>
          <w:rFonts w:ascii="Arial Unicode MS" w:eastAsia="Arial Unicode MS" w:hAnsi="Arial Unicode MS" w:cs="Arial Unicode MS"/>
          <w:color w:val="000000" w:themeColor="text1"/>
          <w:sz w:val="18"/>
          <w:szCs w:val="18"/>
          <w:lang w:val="en-GB" w:eastAsia="zh-CN"/>
        </w:rPr>
      </w:pPr>
    </w:p>
    <w:p w14:paraId="6A2522E6" w14:textId="77777777" w:rsidR="0059657F" w:rsidRPr="008B338E" w:rsidRDefault="008474B1" w:rsidP="008B338E">
      <w:pPr>
        <w:tabs>
          <w:tab w:val="left" w:pos="8564"/>
        </w:tabs>
        <w:jc w:val="both"/>
        <w:rPr>
          <w:rFonts w:ascii="Arial Unicode MS" w:eastAsia="Arial Unicode MS" w:hAnsi="Arial Unicode MS" w:cs="Arial Unicode MS"/>
          <w:b/>
          <w:color w:val="000000" w:themeColor="text1"/>
          <w:sz w:val="18"/>
          <w:szCs w:val="18"/>
          <w:lang w:val="en-GB" w:eastAsia="zh-CN"/>
        </w:rPr>
      </w:pPr>
      <w:r w:rsidRPr="008B338E">
        <w:rPr>
          <w:rFonts w:ascii="Arial Unicode MS" w:eastAsia="Arial Unicode MS" w:hAnsi="Arial Unicode MS" w:cs="Arial Unicode MS"/>
          <w:b/>
          <w:bCs/>
          <w:color w:val="000000" w:themeColor="text1"/>
          <w:sz w:val="18"/>
          <w:szCs w:val="18"/>
          <w:lang w:val="zh-CN" w:eastAsia="zh-CN"/>
        </w:rPr>
        <w:t>ZENITH: 瑞士制表业的未来</w:t>
      </w:r>
    </w:p>
    <w:p w14:paraId="2DB8B79C" w14:textId="77777777" w:rsidR="0059657F" w:rsidRPr="008B338E" w:rsidRDefault="008474B1" w:rsidP="008B338E">
      <w:pPr>
        <w:tabs>
          <w:tab w:val="left" w:pos="8564"/>
        </w:tabs>
        <w:jc w:val="both"/>
        <w:rPr>
          <w:rFonts w:ascii="Arial Unicode MS" w:eastAsia="Arial Unicode MS" w:hAnsi="Arial Unicode MS" w:cs="Arial Unicode MS"/>
          <w:sz w:val="18"/>
          <w:szCs w:val="18"/>
          <w:lang w:eastAsia="zh-CN"/>
        </w:rPr>
      </w:pPr>
      <w:proofErr w:type="spellStart"/>
      <w:r w:rsidRPr="008B338E">
        <w:rPr>
          <w:rFonts w:ascii="Arial Unicode MS" w:eastAsia="Arial Unicode MS" w:hAnsi="Arial Unicode MS" w:cs="Arial Unicode MS"/>
          <w:sz w:val="18"/>
          <w:szCs w:val="18"/>
          <w:lang w:val="zh-CN"/>
        </w:rPr>
        <w:t>以创新作为其启明星的</w:t>
      </w:r>
      <w:proofErr w:type="spellEnd"/>
      <w:r w:rsidRPr="008323E8">
        <w:rPr>
          <w:rFonts w:ascii="Arial Unicode MS" w:eastAsia="Arial Unicode MS" w:hAnsi="Arial Unicode MS" w:cs="Arial Unicode MS"/>
          <w:sz w:val="18"/>
          <w:szCs w:val="18"/>
          <w:lang w:val="en-GB"/>
        </w:rPr>
        <w:t>Zenith</w:t>
      </w:r>
      <w:proofErr w:type="spellStart"/>
      <w:r w:rsidRPr="008B338E">
        <w:rPr>
          <w:rFonts w:ascii="Arial Unicode MS" w:eastAsia="Arial Unicode MS" w:hAnsi="Arial Unicode MS" w:cs="Arial Unicode MS"/>
          <w:sz w:val="18"/>
          <w:szCs w:val="18"/>
          <w:lang w:val="zh-CN"/>
        </w:rPr>
        <w:t>在其所有表款中都配备内部开发和制造的非凡机芯</w:t>
      </w:r>
      <w:r w:rsidRPr="008323E8">
        <w:rPr>
          <w:rFonts w:ascii="Arial Unicode MS" w:eastAsia="Arial Unicode MS" w:hAnsi="Arial Unicode MS" w:cs="Arial Unicode MS"/>
          <w:sz w:val="18"/>
          <w:szCs w:val="18"/>
          <w:lang w:val="en-GB"/>
        </w:rPr>
        <w:t>，</w:t>
      </w:r>
      <w:r w:rsidRPr="008B338E">
        <w:rPr>
          <w:rFonts w:ascii="Arial Unicode MS" w:eastAsia="Arial Unicode MS" w:hAnsi="Arial Unicode MS" w:cs="Arial Unicode MS"/>
          <w:sz w:val="18"/>
          <w:szCs w:val="18"/>
          <w:lang w:val="zh-CN"/>
        </w:rPr>
        <w:t>例如</w:t>
      </w:r>
      <w:proofErr w:type="spellEnd"/>
      <w:r w:rsidRPr="008323E8">
        <w:rPr>
          <w:rFonts w:ascii="Arial Unicode MS" w:eastAsia="Arial Unicode MS" w:hAnsi="Arial Unicode MS" w:cs="Arial Unicode MS"/>
          <w:sz w:val="18"/>
          <w:szCs w:val="18"/>
          <w:lang w:val="en-GB"/>
        </w:rPr>
        <w:t>DEFY Inventor</w:t>
      </w:r>
      <w:proofErr w:type="spellStart"/>
      <w:r w:rsidRPr="008B338E">
        <w:rPr>
          <w:rFonts w:ascii="Arial Unicode MS" w:eastAsia="Arial Unicode MS" w:hAnsi="Arial Unicode MS" w:cs="Arial Unicode MS"/>
          <w:sz w:val="18"/>
          <w:szCs w:val="18"/>
          <w:lang w:val="zh-CN"/>
        </w:rPr>
        <w:t>及其高精度的一体式振荡器</w:t>
      </w:r>
      <w:r w:rsidRPr="008323E8">
        <w:rPr>
          <w:rFonts w:ascii="Arial Unicode MS" w:eastAsia="Arial Unicode MS" w:hAnsi="Arial Unicode MS" w:cs="Arial Unicode MS"/>
          <w:sz w:val="18"/>
          <w:szCs w:val="18"/>
          <w:lang w:val="en-GB"/>
        </w:rPr>
        <w:t>，</w:t>
      </w:r>
      <w:r w:rsidRPr="008B338E">
        <w:rPr>
          <w:rFonts w:ascii="Arial Unicode MS" w:eastAsia="Arial Unicode MS" w:hAnsi="Arial Unicode MS" w:cs="Arial Unicode MS"/>
          <w:sz w:val="18"/>
          <w:szCs w:val="18"/>
          <w:lang w:val="zh-CN"/>
        </w:rPr>
        <w:t>以及</w:t>
      </w:r>
      <w:proofErr w:type="spellEnd"/>
      <w:r w:rsidRPr="008323E8">
        <w:rPr>
          <w:rFonts w:ascii="Arial Unicode MS" w:eastAsia="Arial Unicode MS" w:hAnsi="Arial Unicode MS" w:cs="Arial Unicode MS"/>
          <w:sz w:val="18"/>
          <w:szCs w:val="18"/>
          <w:lang w:val="en-GB"/>
        </w:rPr>
        <w:t>DEFY El Primero 21</w:t>
      </w:r>
      <w:proofErr w:type="spellStart"/>
      <w:r w:rsidRPr="008B338E">
        <w:rPr>
          <w:rFonts w:ascii="Arial Unicode MS" w:eastAsia="Arial Unicode MS" w:hAnsi="Arial Unicode MS" w:cs="Arial Unicode MS"/>
          <w:sz w:val="18"/>
          <w:szCs w:val="18"/>
          <w:lang w:val="zh-CN"/>
        </w:rPr>
        <w:t>及其频率高达</w:t>
      </w:r>
      <w:proofErr w:type="spellEnd"/>
      <w:r w:rsidRPr="008323E8">
        <w:rPr>
          <w:rFonts w:ascii="Arial Unicode MS" w:eastAsia="Arial Unicode MS" w:hAnsi="Arial Unicode MS" w:cs="Arial Unicode MS"/>
          <w:sz w:val="18"/>
          <w:szCs w:val="18"/>
          <w:lang w:val="en-GB"/>
        </w:rPr>
        <w:t>1/100</w:t>
      </w:r>
      <w:proofErr w:type="spellStart"/>
      <w:r w:rsidRPr="008B338E">
        <w:rPr>
          <w:rFonts w:ascii="Arial Unicode MS" w:eastAsia="Arial Unicode MS" w:hAnsi="Arial Unicode MS" w:cs="Arial Unicode MS"/>
          <w:sz w:val="18"/>
          <w:szCs w:val="18"/>
          <w:lang w:val="zh-CN"/>
        </w:rPr>
        <w:t>秒的计时码表机芯</w:t>
      </w:r>
      <w:proofErr w:type="spellEnd"/>
      <w:r w:rsidRPr="008B338E">
        <w:rPr>
          <w:rFonts w:ascii="Arial Unicode MS" w:eastAsia="Arial Unicode MS" w:hAnsi="Arial Unicode MS" w:cs="Arial Unicode MS"/>
          <w:sz w:val="18"/>
          <w:szCs w:val="18"/>
          <w:lang w:val="zh-CN"/>
        </w:rPr>
        <w:t>。</w:t>
      </w:r>
      <w:r w:rsidRPr="008B338E">
        <w:rPr>
          <w:rFonts w:ascii="Arial Unicode MS" w:eastAsia="Arial Unicode MS" w:hAnsi="Arial Unicode MS" w:cs="Arial Unicode MS"/>
          <w:sz w:val="18"/>
          <w:szCs w:val="18"/>
          <w:lang w:val="zh-CN" w:eastAsia="zh-CN"/>
        </w:rPr>
        <w:t>自</w:t>
      </w:r>
      <w:r w:rsidRPr="008323E8">
        <w:rPr>
          <w:rFonts w:ascii="Arial Unicode MS" w:eastAsia="Arial Unicode MS" w:hAnsi="Arial Unicode MS" w:cs="Arial Unicode MS"/>
          <w:sz w:val="18"/>
          <w:szCs w:val="18"/>
          <w:lang w:val="en-GB" w:eastAsia="zh-CN"/>
        </w:rPr>
        <w:t>1865</w:t>
      </w:r>
      <w:r w:rsidRPr="008B338E">
        <w:rPr>
          <w:rFonts w:ascii="Arial Unicode MS" w:eastAsia="Arial Unicode MS" w:hAnsi="Arial Unicode MS" w:cs="Arial Unicode MS"/>
          <w:sz w:val="18"/>
          <w:szCs w:val="18"/>
          <w:lang w:val="zh-CN" w:eastAsia="zh-CN"/>
        </w:rPr>
        <w:t>年成立以来</w:t>
      </w:r>
      <w:r w:rsidRPr="008323E8">
        <w:rPr>
          <w:rFonts w:ascii="Arial Unicode MS" w:eastAsia="Arial Unicode MS" w:hAnsi="Arial Unicode MS" w:cs="Arial Unicode MS"/>
          <w:sz w:val="18"/>
          <w:szCs w:val="18"/>
          <w:lang w:val="en-GB" w:eastAsia="zh-CN"/>
        </w:rPr>
        <w:t>，Zenith</w:t>
      </w:r>
      <w:r w:rsidRPr="008B338E">
        <w:rPr>
          <w:rFonts w:ascii="Arial Unicode MS" w:eastAsia="Arial Unicode MS" w:hAnsi="Arial Unicode MS" w:cs="Arial Unicode MS"/>
          <w:sz w:val="18"/>
          <w:szCs w:val="18"/>
          <w:lang w:val="zh-CN" w:eastAsia="zh-CN"/>
        </w:rPr>
        <w:t>一直持续更新精确和创新的概念</w:t>
      </w:r>
      <w:r w:rsidRPr="008323E8">
        <w:rPr>
          <w:rFonts w:ascii="Arial Unicode MS" w:eastAsia="Arial Unicode MS" w:hAnsi="Arial Unicode MS" w:cs="Arial Unicode MS"/>
          <w:sz w:val="18"/>
          <w:szCs w:val="18"/>
          <w:lang w:val="en-GB" w:eastAsia="zh-CN"/>
        </w:rPr>
        <w:t>，</w:t>
      </w:r>
      <w:r w:rsidRPr="008B338E">
        <w:rPr>
          <w:rFonts w:ascii="Arial Unicode MS" w:eastAsia="Arial Unicode MS" w:hAnsi="Arial Unicode MS" w:cs="Arial Unicode MS"/>
          <w:sz w:val="18"/>
          <w:szCs w:val="18"/>
          <w:lang w:val="zh-CN" w:eastAsia="zh-CN"/>
        </w:rPr>
        <w:t>包括航空史早期推出的第一枚</w:t>
      </w:r>
      <w:r w:rsidR="008323E8">
        <w:rPr>
          <w:rFonts w:ascii="Microsoft YaHei" w:eastAsia="Microsoft YaHei" w:hAnsi="Microsoft YaHei" w:cs="Arial Unicode MS" w:hint="eastAsia"/>
          <w:sz w:val="18"/>
          <w:szCs w:val="18"/>
          <w:lang w:val="en-GB" w:eastAsia="zh-CN"/>
        </w:rPr>
        <w:t>｢</w:t>
      </w:r>
      <w:r w:rsidRPr="008B338E">
        <w:rPr>
          <w:rFonts w:ascii="Arial Unicode MS" w:eastAsia="Arial Unicode MS" w:hAnsi="Arial Unicode MS" w:cs="Arial Unicode MS"/>
          <w:sz w:val="18"/>
          <w:szCs w:val="18"/>
          <w:lang w:val="zh-CN" w:eastAsia="zh-CN"/>
        </w:rPr>
        <w:t>飞行员腕表</w:t>
      </w:r>
      <w:r w:rsidR="008323E8">
        <w:rPr>
          <w:rFonts w:ascii="Microsoft YaHei" w:eastAsia="Microsoft YaHei" w:hAnsi="Microsoft YaHei" w:cs="Arial Unicode MS" w:hint="eastAsia"/>
          <w:sz w:val="18"/>
          <w:szCs w:val="18"/>
          <w:lang w:val="en-GB" w:eastAsia="zh-CN"/>
        </w:rPr>
        <w:t>｣</w:t>
      </w:r>
      <w:r w:rsidRPr="008B338E">
        <w:rPr>
          <w:rFonts w:ascii="Arial Unicode MS" w:eastAsia="Arial Unicode MS" w:hAnsi="Arial Unicode MS" w:cs="Arial Unicode MS"/>
          <w:sz w:val="18"/>
          <w:szCs w:val="18"/>
          <w:lang w:val="zh-CN" w:eastAsia="zh-CN"/>
        </w:rPr>
        <w:t>和第一枚量产的</w:t>
      </w:r>
      <w:r w:rsidR="008323E8">
        <w:rPr>
          <w:rFonts w:ascii="Microsoft YaHei" w:eastAsia="Microsoft YaHei" w:hAnsi="Microsoft YaHei" w:cs="Arial Unicode MS" w:hint="eastAsia"/>
          <w:sz w:val="18"/>
          <w:szCs w:val="18"/>
          <w:lang w:val="en-GB" w:eastAsia="zh-CN"/>
        </w:rPr>
        <w:t>｢</w:t>
      </w:r>
      <w:r w:rsidRPr="008323E8">
        <w:rPr>
          <w:rFonts w:ascii="Arial Unicode MS" w:eastAsia="Arial Unicode MS" w:hAnsi="Arial Unicode MS" w:cs="Arial Unicode MS"/>
          <w:sz w:val="18"/>
          <w:szCs w:val="18"/>
          <w:lang w:val="en-GB" w:eastAsia="zh-CN"/>
        </w:rPr>
        <w:t>El Primero</w:t>
      </w:r>
      <w:r w:rsidR="008323E8">
        <w:rPr>
          <w:rFonts w:ascii="Microsoft YaHei" w:eastAsia="Microsoft YaHei" w:hAnsi="Microsoft YaHei" w:cs="Arial Unicode MS" w:hint="eastAsia"/>
          <w:sz w:val="18"/>
          <w:szCs w:val="18"/>
          <w:lang w:val="en-GB" w:eastAsia="zh-CN"/>
        </w:rPr>
        <w:t>｣</w:t>
      </w:r>
      <w:r w:rsidRPr="008B338E">
        <w:rPr>
          <w:rFonts w:ascii="Arial Unicode MS" w:eastAsia="Arial Unicode MS" w:hAnsi="Arial Unicode MS" w:cs="Arial Unicode MS"/>
          <w:sz w:val="18"/>
          <w:szCs w:val="18"/>
          <w:lang w:val="zh-CN" w:eastAsia="zh-CN"/>
        </w:rPr>
        <w:t>自动计时码表机芯</w:t>
      </w:r>
      <w:r w:rsidR="008B338E" w:rsidRPr="008B338E">
        <w:rPr>
          <w:rFonts w:ascii="Arial Unicode MS" w:eastAsia="Arial Unicode MS" w:hAnsi="Arial Unicode MS" w:cs="Arial Unicode MS"/>
          <w:sz w:val="18"/>
          <w:szCs w:val="18"/>
          <w:lang w:val="zh-CN" w:eastAsia="zh-CN"/>
        </w:rPr>
        <w:t>。</w:t>
      </w:r>
      <w:r w:rsidRPr="008B338E">
        <w:rPr>
          <w:rFonts w:ascii="Arial Unicode MS" w:eastAsia="Arial Unicode MS" w:hAnsi="Arial Unicode MS" w:cs="Arial Unicode MS"/>
          <w:sz w:val="18"/>
          <w:szCs w:val="18"/>
          <w:lang w:val="zh-CN" w:eastAsia="zh-CN"/>
        </w:rPr>
        <w:t>始终领先一步，Zenith通过更新性能标准和灵感设计，为其独特的传统书写新篇章。Zenith在这里塑造瑞士制表业的未来，伴随着那些敢于挑战时间并为理想积极奋斗的人们。</w:t>
      </w:r>
    </w:p>
    <w:p w14:paraId="22689E49" w14:textId="77777777" w:rsidR="0059657F" w:rsidRPr="008B338E" w:rsidRDefault="0059657F" w:rsidP="008B338E">
      <w:pPr>
        <w:tabs>
          <w:tab w:val="left" w:pos="8564"/>
        </w:tabs>
        <w:jc w:val="both"/>
        <w:rPr>
          <w:rFonts w:ascii="Arial Unicode MS" w:eastAsia="Arial Unicode MS" w:hAnsi="Arial Unicode MS" w:cs="Arial Unicode MS"/>
          <w:b/>
          <w:color w:val="000000" w:themeColor="text1"/>
          <w:sz w:val="18"/>
          <w:szCs w:val="18"/>
          <w:lang w:eastAsia="zh-CN"/>
        </w:rPr>
      </w:pPr>
    </w:p>
    <w:p w14:paraId="228D1C5B" w14:textId="77777777" w:rsidR="0059657F" w:rsidRPr="008B338E" w:rsidRDefault="008474B1" w:rsidP="008B338E">
      <w:pPr>
        <w:pStyle w:val="A"/>
        <w:tabs>
          <w:tab w:val="left" w:pos="8564"/>
        </w:tabs>
        <w:ind w:right="-6"/>
        <w:jc w:val="both"/>
        <w:rPr>
          <w:rFonts w:ascii="Arial Unicode MS" w:hAnsi="Arial Unicode MS"/>
          <w:b/>
          <w:color w:val="auto"/>
          <w:sz w:val="18"/>
          <w:szCs w:val="18"/>
        </w:rPr>
      </w:pPr>
      <w:r w:rsidRPr="008B338E">
        <w:rPr>
          <w:rFonts w:ascii="Arial Unicode MS" w:hAnsi="Arial Unicode MS"/>
          <w:b/>
          <w:bCs/>
          <w:color w:val="auto"/>
          <w:sz w:val="18"/>
          <w:szCs w:val="18"/>
          <w:lang w:val="zh-CN"/>
        </w:rPr>
        <w:t>新闻中心</w:t>
      </w:r>
    </w:p>
    <w:p w14:paraId="1A858DA0" w14:textId="77777777" w:rsidR="0059657F" w:rsidRPr="008B338E" w:rsidRDefault="008474B1" w:rsidP="008B338E">
      <w:pPr>
        <w:pStyle w:val="A"/>
        <w:tabs>
          <w:tab w:val="left" w:pos="8564"/>
        </w:tabs>
        <w:ind w:right="-6"/>
        <w:jc w:val="both"/>
        <w:rPr>
          <w:rFonts w:ascii="Arial Unicode MS" w:hAnsi="Arial Unicode MS"/>
          <w:color w:val="auto"/>
          <w:sz w:val="18"/>
          <w:szCs w:val="18"/>
        </w:rPr>
      </w:pPr>
      <w:r w:rsidRPr="008B338E">
        <w:rPr>
          <w:rFonts w:ascii="Arial Unicode MS" w:hAnsi="Arial Unicode MS"/>
          <w:color w:val="auto"/>
          <w:sz w:val="18"/>
          <w:szCs w:val="18"/>
          <w:lang w:val="zh-CN"/>
        </w:rPr>
        <w:t>如需其他图片，请访问以下链接</w:t>
      </w:r>
    </w:p>
    <w:p w14:paraId="1097004E" w14:textId="77777777" w:rsidR="006E00FD" w:rsidRPr="008B338E" w:rsidRDefault="00623901" w:rsidP="008B338E">
      <w:pPr>
        <w:pStyle w:val="A"/>
        <w:tabs>
          <w:tab w:val="left" w:pos="8564"/>
        </w:tabs>
        <w:ind w:right="-6"/>
        <w:jc w:val="both"/>
        <w:rPr>
          <w:rFonts w:ascii="Arial Unicode MS" w:hAnsi="Arial Unicode MS"/>
          <w:sz w:val="18"/>
          <w:szCs w:val="18"/>
        </w:rPr>
      </w:pPr>
      <w:hyperlink r:id="rId6" w:tgtFrame="_blank" w:history="1">
        <w:r w:rsidR="00EA6A63" w:rsidRPr="008323E8">
          <w:rPr>
            <w:rFonts w:ascii="Arial Unicode MS" w:hAnsi="Arial Unicode MS"/>
            <w:color w:val="auto"/>
            <w:sz w:val="18"/>
            <w:szCs w:val="18"/>
            <w:u w:val="single"/>
          </w:rPr>
          <w:t xml:space="preserve">https://we.tl/t-yjXLUIMEZ8 </w:t>
        </w:r>
      </w:hyperlink>
    </w:p>
    <w:p w14:paraId="0BF36743" w14:textId="77777777" w:rsidR="008B338E" w:rsidRPr="002D64F3" w:rsidRDefault="008B338E" w:rsidP="00944080">
      <w:pPr>
        <w:pStyle w:val="A"/>
        <w:tabs>
          <w:tab w:val="left" w:pos="8564"/>
        </w:tabs>
        <w:spacing w:line="276" w:lineRule="auto"/>
        <w:ind w:right="-6"/>
        <w:jc w:val="both"/>
        <w:rPr>
          <w:rFonts w:ascii="Arial Unicode MS" w:hAnsi="Arial Unicode MS"/>
          <w:color w:val="auto"/>
          <w:sz w:val="18"/>
          <w:szCs w:val="18"/>
          <w:u w:val="single"/>
        </w:rPr>
      </w:pPr>
    </w:p>
    <w:p w14:paraId="13CD2E4A" w14:textId="77777777" w:rsidR="00A100DB" w:rsidRPr="002D64F3" w:rsidRDefault="00A100DB" w:rsidP="00944080">
      <w:pPr>
        <w:pStyle w:val="A"/>
        <w:tabs>
          <w:tab w:val="left" w:pos="8564"/>
        </w:tabs>
        <w:spacing w:line="276" w:lineRule="auto"/>
        <w:ind w:right="-6"/>
        <w:jc w:val="both"/>
        <w:rPr>
          <w:rFonts w:ascii="Arial Unicode MS" w:hAnsi="Arial Unicode MS"/>
          <w:color w:val="auto"/>
          <w:sz w:val="18"/>
          <w:szCs w:val="18"/>
          <w:u w:val="single"/>
        </w:rPr>
      </w:pPr>
    </w:p>
    <w:p w14:paraId="41758228" w14:textId="77777777" w:rsidR="00623901" w:rsidRDefault="00623901" w:rsidP="00944080">
      <w:pPr>
        <w:pStyle w:val="A"/>
        <w:tabs>
          <w:tab w:val="left" w:pos="8564"/>
        </w:tabs>
        <w:spacing w:line="276" w:lineRule="auto"/>
        <w:ind w:right="-6"/>
        <w:jc w:val="both"/>
        <w:rPr>
          <w:rFonts w:ascii="Arial Unicode MS" w:hAnsi="Arial Unicode MS"/>
          <w:b/>
          <w:bCs/>
          <w:color w:val="auto"/>
          <w:sz w:val="24"/>
          <w:szCs w:val="28"/>
          <w:lang w:val="it-CH"/>
        </w:rPr>
      </w:pPr>
    </w:p>
    <w:p w14:paraId="540F17FD" w14:textId="77777777" w:rsidR="006E00FD" w:rsidRPr="008B338E" w:rsidRDefault="008474B1" w:rsidP="00944080">
      <w:pPr>
        <w:pStyle w:val="A"/>
        <w:tabs>
          <w:tab w:val="left" w:pos="8564"/>
        </w:tabs>
        <w:spacing w:line="276" w:lineRule="auto"/>
        <w:ind w:right="-6"/>
        <w:jc w:val="both"/>
        <w:rPr>
          <w:rFonts w:ascii="Arial Unicode MS" w:hAnsi="Arial Unicode MS"/>
          <w:b/>
          <w:bCs/>
          <w:color w:val="auto"/>
          <w:sz w:val="18"/>
          <w:szCs w:val="20"/>
          <w:lang w:val="es-ES"/>
        </w:rPr>
      </w:pPr>
      <w:bookmarkStart w:id="0" w:name="_GoBack"/>
      <w:bookmarkEnd w:id="0"/>
      <w:r w:rsidRPr="008B338E">
        <w:rPr>
          <w:rFonts w:ascii="Arial Unicode MS" w:hAnsi="Arial Unicode MS"/>
          <w:noProof/>
          <w:color w:val="auto"/>
          <w:sz w:val="24"/>
          <w:szCs w:val="28"/>
          <w:lang w:val="fr-CH" w:eastAsia="fr-CH"/>
        </w:rPr>
        <w:lastRenderedPageBreak/>
        <w:drawing>
          <wp:anchor distT="0" distB="0" distL="114300" distR="114300" simplePos="0" relativeHeight="251658240" behindDoc="0" locked="0" layoutInCell="1" allowOverlap="1" wp14:anchorId="65605415" wp14:editId="3B869BBF">
            <wp:simplePos x="0" y="0"/>
            <wp:positionH relativeFrom="column">
              <wp:posOffset>4410075</wp:posOffset>
            </wp:positionH>
            <wp:positionV relativeFrom="paragraph">
              <wp:posOffset>12700</wp:posOffset>
            </wp:positionV>
            <wp:extent cx="1720850" cy="2505075"/>
            <wp:effectExtent l="0" t="0" r="0" b="0"/>
            <wp:wrapNone/>
            <wp:docPr id="9" name="Picture 2" descr="J:\05- CURRENT\ZENITH\ZEN103 Special Edition Chronomaster 38 mm - Collective\ZEN103D - Round 3\PH\Ai\ZEN0103D Special Edition Chronomaster 38 mm - Collective  1-01.png">
              <a:extLst xmlns:a="http://schemas.openxmlformats.org/drawingml/2006/main">
                <a:ext uri="{FF2B5EF4-FFF2-40B4-BE49-F238E27FC236}">
                  <a16:creationId xmlns:a16="http://schemas.microsoft.com/office/drawing/2014/main" id="{87A2A353-12EF-417F-A9C7-05DB171C1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6524" name="Picture 2" descr="J:\05- CURRENT\ZENITH\ZEN103 Special Edition Chronomaster 38 mm - Collective\ZEN103D - Round 3\PH\Ai\ZEN0103D Special Edition Chronomaster 38 mm - Collective  1-01.png">
                      <a:extLst>
                        <a:ext uri="{FF2B5EF4-FFF2-40B4-BE49-F238E27FC236}">
                          <a16:creationId xmlns:a16="http://schemas.microsoft.com/office/drawing/2014/main" id="{87A2A353-12EF-417F-A9C7-05DB171C13F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0850" cy="2505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51138" w:rsidRPr="002D64F3">
        <w:rPr>
          <w:rFonts w:ascii="Arial Unicode MS" w:hAnsi="Arial Unicode MS"/>
          <w:b/>
          <w:bCs/>
          <w:color w:val="auto"/>
          <w:sz w:val="24"/>
          <w:szCs w:val="28"/>
          <w:lang w:val="it-CH"/>
        </w:rPr>
        <w:t>CHRONOMASTER EL PRIMERO C.01</w:t>
      </w:r>
    </w:p>
    <w:p w14:paraId="62182E7B" w14:textId="77777777" w:rsidR="00451138"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型号</w:t>
      </w:r>
      <w:r w:rsidRPr="002D64F3">
        <w:rPr>
          <w:rFonts w:ascii="Arial Unicode MS" w:hAnsi="Arial Unicode MS"/>
          <w:color w:val="auto"/>
          <w:sz w:val="18"/>
          <w:szCs w:val="20"/>
          <w:lang w:val="it-CH"/>
        </w:rPr>
        <w:t>： 03.2152.4061/80.R825</w:t>
      </w:r>
    </w:p>
    <w:p w14:paraId="54BC2243" w14:textId="77777777" w:rsidR="00A100DB" w:rsidRPr="002D64F3" w:rsidRDefault="00A100DB" w:rsidP="00A100DB">
      <w:pPr>
        <w:pStyle w:val="A"/>
        <w:tabs>
          <w:tab w:val="left" w:pos="8564"/>
        </w:tabs>
        <w:ind w:right="-6"/>
        <w:jc w:val="both"/>
        <w:rPr>
          <w:rFonts w:ascii="Arial Unicode MS" w:hAnsi="Arial Unicode MS"/>
          <w:color w:val="auto"/>
          <w:sz w:val="14"/>
          <w:szCs w:val="16"/>
          <w:lang w:val="it-CH"/>
        </w:rPr>
      </w:pPr>
    </w:p>
    <w:p w14:paraId="507B4EAA" w14:textId="77777777" w:rsidR="00451138" w:rsidRPr="002D64F3" w:rsidRDefault="008474B1" w:rsidP="00A100DB">
      <w:pPr>
        <w:pStyle w:val="A"/>
        <w:tabs>
          <w:tab w:val="left" w:pos="8564"/>
        </w:tabs>
        <w:ind w:right="-6"/>
        <w:jc w:val="both"/>
        <w:rPr>
          <w:rFonts w:ascii="Arial Unicode MS" w:hAnsi="Arial Unicode MS"/>
          <w:b/>
          <w:bCs/>
          <w:color w:val="auto"/>
          <w:sz w:val="18"/>
          <w:szCs w:val="20"/>
          <w:lang w:val="it-CH"/>
        </w:rPr>
      </w:pPr>
      <w:r w:rsidRPr="008B338E">
        <w:rPr>
          <w:rFonts w:ascii="Arial Unicode MS" w:hAnsi="Arial Unicode MS"/>
          <w:b/>
          <w:bCs/>
          <w:color w:val="auto"/>
          <w:sz w:val="18"/>
          <w:szCs w:val="20"/>
          <w:lang w:val="zh-CN"/>
        </w:rPr>
        <w:t>亮点</w:t>
      </w:r>
    </w:p>
    <w:p w14:paraId="25859FEF" w14:textId="77777777" w:rsidR="00451138"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同</w:t>
      </w:r>
      <w:proofErr w:type="spellStart"/>
      <w:r w:rsidRPr="002D64F3">
        <w:rPr>
          <w:rFonts w:ascii="Arial Unicode MS" w:hAnsi="Arial Unicode MS"/>
          <w:color w:val="auto"/>
          <w:sz w:val="18"/>
          <w:szCs w:val="20"/>
          <w:lang w:val="it-CH"/>
        </w:rPr>
        <w:t>Collective</w:t>
      </w:r>
      <w:proofErr w:type="spellEnd"/>
      <w:r w:rsidRPr="008B338E">
        <w:rPr>
          <w:rFonts w:ascii="Arial Unicode MS" w:hAnsi="Arial Unicode MS"/>
          <w:color w:val="auto"/>
          <w:sz w:val="18"/>
          <w:szCs w:val="20"/>
          <w:lang w:val="zh-CN"/>
        </w:rPr>
        <w:t>合作打造的</w:t>
      </w:r>
      <w:r w:rsidRPr="002D64F3">
        <w:rPr>
          <w:rFonts w:ascii="Arial Unicode MS" w:hAnsi="Arial Unicode MS"/>
          <w:color w:val="auto"/>
          <w:sz w:val="18"/>
          <w:szCs w:val="20"/>
          <w:lang w:val="it-CH"/>
        </w:rPr>
        <w:t>Chronomaster El Primero</w:t>
      </w:r>
      <w:r w:rsidRPr="008B338E">
        <w:rPr>
          <w:rFonts w:ascii="Arial Unicode MS" w:hAnsi="Arial Unicode MS"/>
          <w:color w:val="auto"/>
          <w:sz w:val="18"/>
          <w:szCs w:val="20"/>
          <w:lang w:val="zh-CN"/>
        </w:rPr>
        <w:t>限量版</w:t>
      </w:r>
    </w:p>
    <w:p w14:paraId="125554F1" w14:textId="77777777" w:rsidR="00451138"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缎面侧面</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上表耳和按钮</w:t>
      </w:r>
    </w:p>
    <w:p w14:paraId="6EA84F1B" w14:textId="77777777" w:rsidR="00451138"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特别白色</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灰色表盘</w:t>
      </w:r>
    </w:p>
    <w:p w14:paraId="49EFA96E" w14:textId="77777777" w:rsidR="00A100DB" w:rsidRPr="002D64F3" w:rsidRDefault="00A100DB" w:rsidP="00A100DB">
      <w:pPr>
        <w:pStyle w:val="A"/>
        <w:tabs>
          <w:tab w:val="left" w:pos="8564"/>
        </w:tabs>
        <w:ind w:right="-6"/>
        <w:jc w:val="both"/>
        <w:rPr>
          <w:rFonts w:ascii="Arial Unicode MS" w:hAnsi="Arial Unicode MS"/>
          <w:color w:val="auto"/>
          <w:sz w:val="14"/>
          <w:szCs w:val="16"/>
          <w:lang w:val="it-CH"/>
        </w:rPr>
      </w:pPr>
    </w:p>
    <w:p w14:paraId="0A43CD16" w14:textId="77777777" w:rsidR="00451138" w:rsidRPr="002D64F3" w:rsidRDefault="008474B1" w:rsidP="00A100DB">
      <w:pPr>
        <w:pStyle w:val="A"/>
        <w:tabs>
          <w:tab w:val="left" w:pos="8564"/>
        </w:tabs>
        <w:ind w:right="-6"/>
        <w:jc w:val="both"/>
        <w:rPr>
          <w:rFonts w:ascii="Arial Unicode MS" w:hAnsi="Arial Unicode MS"/>
          <w:b/>
          <w:bCs/>
          <w:color w:val="auto"/>
          <w:sz w:val="18"/>
          <w:szCs w:val="20"/>
          <w:lang w:val="it-CH"/>
        </w:rPr>
      </w:pPr>
      <w:r w:rsidRPr="008B338E">
        <w:rPr>
          <w:rFonts w:ascii="Arial Unicode MS" w:hAnsi="Arial Unicode MS"/>
          <w:b/>
          <w:bCs/>
          <w:color w:val="auto"/>
          <w:sz w:val="18"/>
          <w:szCs w:val="20"/>
          <w:lang w:val="zh-CN"/>
        </w:rPr>
        <w:t>机芯</w:t>
      </w:r>
    </w:p>
    <w:p w14:paraId="661F7C96"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2D64F3">
        <w:rPr>
          <w:rFonts w:ascii="Arial Unicode MS" w:hAnsi="Arial Unicode MS"/>
          <w:color w:val="auto"/>
          <w:sz w:val="18"/>
          <w:szCs w:val="20"/>
          <w:lang w:val="it-CH"/>
        </w:rPr>
        <w:t>El Primero</w:t>
      </w:r>
      <w:r w:rsidRPr="008B338E">
        <w:rPr>
          <w:rFonts w:ascii="Arial Unicode MS" w:hAnsi="Arial Unicode MS"/>
          <w:color w:val="auto"/>
          <w:sz w:val="18"/>
          <w:szCs w:val="20"/>
          <w:lang w:val="zh-CN"/>
        </w:rPr>
        <w:t>星速</w:t>
      </w:r>
      <w:r w:rsidRPr="002D64F3">
        <w:rPr>
          <w:rFonts w:ascii="Arial Unicode MS" w:hAnsi="Arial Unicode MS"/>
          <w:color w:val="auto"/>
          <w:sz w:val="18"/>
          <w:szCs w:val="20"/>
          <w:lang w:val="it-CH"/>
        </w:rPr>
        <w:t>4061</w:t>
      </w:r>
      <w:r w:rsidRPr="008B338E">
        <w:rPr>
          <w:rFonts w:ascii="Arial Unicode MS" w:hAnsi="Arial Unicode MS"/>
          <w:color w:val="auto"/>
          <w:sz w:val="18"/>
          <w:szCs w:val="20"/>
          <w:lang w:val="zh-CN"/>
        </w:rPr>
        <w:t>型自动上链机芯</w:t>
      </w:r>
    </w:p>
    <w:p w14:paraId="60FB7E27"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机芯</w:t>
      </w:r>
      <w:r w:rsidRPr="002D64F3">
        <w:rPr>
          <w:rFonts w:ascii="Arial Unicode MS" w:hAnsi="Arial Unicode MS"/>
          <w:color w:val="auto"/>
          <w:sz w:val="18"/>
          <w:szCs w:val="20"/>
          <w:lang w:val="it-CH"/>
        </w:rPr>
        <w:t>： 13</w:t>
      </w:r>
      <w:r w:rsidRPr="008B338E">
        <w:rPr>
          <w:rFonts w:ascii="Arial Unicode MS" w:hAnsi="Arial Unicode MS"/>
          <w:color w:val="auto"/>
          <w:sz w:val="18"/>
          <w:szCs w:val="20"/>
          <w:lang w:val="zh-CN"/>
        </w:rPr>
        <w:t>又</w:t>
      </w:r>
      <w:r w:rsidRPr="002D64F3">
        <w:rPr>
          <w:rFonts w:ascii="Arial Unicode MS" w:hAnsi="Arial Unicode MS"/>
          <w:color w:val="auto"/>
          <w:sz w:val="18"/>
          <w:szCs w:val="20"/>
          <w:lang w:val="it-CH"/>
        </w:rPr>
        <w:t>¼</w:t>
      </w:r>
      <w:r w:rsidRPr="008B338E">
        <w:rPr>
          <w:rFonts w:ascii="Arial Unicode MS" w:hAnsi="Arial Unicode MS"/>
          <w:color w:val="auto"/>
          <w:sz w:val="18"/>
          <w:szCs w:val="20"/>
          <w:lang w:val="zh-CN"/>
        </w:rPr>
        <w:t>法分</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直径</w:t>
      </w:r>
      <w:r w:rsidRPr="002D64F3">
        <w:rPr>
          <w:rFonts w:ascii="Arial Unicode MS" w:hAnsi="Arial Unicode MS"/>
          <w:color w:val="auto"/>
          <w:sz w:val="18"/>
          <w:szCs w:val="20"/>
          <w:lang w:val="it-CH"/>
        </w:rPr>
        <w:t>： 30</w:t>
      </w:r>
      <w:r w:rsidRPr="008B338E">
        <w:rPr>
          <w:rFonts w:ascii="Arial Unicode MS" w:hAnsi="Arial Unicode MS"/>
          <w:color w:val="auto"/>
          <w:sz w:val="18"/>
          <w:szCs w:val="20"/>
          <w:lang w:val="zh-CN"/>
        </w:rPr>
        <w:t>毫米</w:t>
      </w:r>
      <w:r w:rsidRPr="002D64F3">
        <w:rPr>
          <w:rFonts w:ascii="Arial Unicode MS" w:hAnsi="Arial Unicode MS"/>
          <w:color w:val="auto"/>
          <w:sz w:val="18"/>
          <w:szCs w:val="20"/>
          <w:lang w:val="it-CH"/>
        </w:rPr>
        <w:t>）</w:t>
      </w:r>
    </w:p>
    <w:p w14:paraId="2B237B15"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机芯厚度</w:t>
      </w:r>
      <w:r w:rsidRPr="002D64F3">
        <w:rPr>
          <w:rFonts w:ascii="Arial Unicode MS" w:hAnsi="Arial Unicode MS"/>
          <w:color w:val="auto"/>
          <w:sz w:val="18"/>
          <w:szCs w:val="20"/>
          <w:lang w:val="it-CH"/>
        </w:rPr>
        <w:t>： 6.6</w:t>
      </w:r>
      <w:r w:rsidRPr="008B338E">
        <w:rPr>
          <w:rFonts w:ascii="Arial Unicode MS" w:hAnsi="Arial Unicode MS"/>
          <w:color w:val="auto"/>
          <w:sz w:val="18"/>
          <w:szCs w:val="20"/>
          <w:lang w:val="zh-CN"/>
        </w:rPr>
        <w:t>毫米</w:t>
      </w:r>
    </w:p>
    <w:p w14:paraId="0B359119"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组件数</w:t>
      </w:r>
      <w:r w:rsidRPr="002D64F3">
        <w:rPr>
          <w:rFonts w:ascii="Arial Unicode MS" w:hAnsi="Arial Unicode MS"/>
          <w:color w:val="auto"/>
          <w:sz w:val="18"/>
          <w:szCs w:val="20"/>
          <w:lang w:val="it-CH"/>
        </w:rPr>
        <w:t>： 282</w:t>
      </w:r>
    </w:p>
    <w:p w14:paraId="210C35F7"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宝石数： 31</w:t>
      </w:r>
    </w:p>
    <w:p w14:paraId="6C7EFBF3"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振频： 36,000振次/小时 (5赫兹)</w:t>
      </w:r>
    </w:p>
    <w:p w14:paraId="5E949475" w14:textId="77777777" w:rsidR="00495B10"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动力储备： 至少 50个小时</w:t>
      </w:r>
    </w:p>
    <w:p w14:paraId="05103E06" w14:textId="77777777" w:rsidR="00451138"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精饰： 带有</w:t>
      </w:r>
      <w:r w:rsidR="008323E8">
        <w:rPr>
          <w:rFonts w:ascii="Microsoft YaHei" w:eastAsia="Microsoft YaHei" w:hAnsi="Microsoft YaHei" w:hint="eastAsia"/>
          <w:color w:val="auto"/>
          <w:sz w:val="18"/>
          <w:szCs w:val="20"/>
          <w:lang w:val="zh-CN"/>
        </w:rPr>
        <w:t>｢</w:t>
      </w:r>
      <w:r w:rsidRPr="008B338E">
        <w:rPr>
          <w:rFonts w:ascii="Arial Unicode MS" w:hAnsi="Arial Unicode MS"/>
          <w:color w:val="auto"/>
          <w:sz w:val="18"/>
          <w:szCs w:val="20"/>
          <w:lang w:val="zh-CN"/>
        </w:rPr>
        <w:t>日内瓦纹饰</w:t>
      </w:r>
      <w:r w:rsidR="008323E8">
        <w:rPr>
          <w:rFonts w:ascii="Microsoft YaHei" w:eastAsia="Microsoft YaHei" w:hAnsi="Microsoft YaHei" w:hint="eastAsia"/>
          <w:color w:val="auto"/>
          <w:sz w:val="18"/>
          <w:szCs w:val="20"/>
          <w:lang w:val="zh-CN"/>
        </w:rPr>
        <w:t>｣</w:t>
      </w:r>
      <w:r w:rsidRPr="008B338E">
        <w:rPr>
          <w:rFonts w:ascii="Arial Unicode MS" w:hAnsi="Arial Unicode MS"/>
          <w:color w:val="auto"/>
          <w:sz w:val="18"/>
          <w:szCs w:val="20"/>
          <w:lang w:val="zh-CN"/>
        </w:rPr>
        <w:t>的摆锤图案</w:t>
      </w:r>
    </w:p>
    <w:p w14:paraId="5B2826C6" w14:textId="77777777" w:rsidR="00A100DB" w:rsidRPr="002D64F3" w:rsidRDefault="00A100DB" w:rsidP="00A100DB">
      <w:pPr>
        <w:pStyle w:val="A"/>
        <w:tabs>
          <w:tab w:val="left" w:pos="8564"/>
        </w:tabs>
        <w:ind w:right="-6"/>
        <w:jc w:val="both"/>
        <w:rPr>
          <w:rFonts w:ascii="Arial Unicode MS" w:hAnsi="Arial Unicode MS"/>
          <w:color w:val="auto"/>
          <w:sz w:val="14"/>
          <w:szCs w:val="16"/>
          <w:lang w:val="it-CH"/>
        </w:rPr>
      </w:pPr>
    </w:p>
    <w:p w14:paraId="2E64556B" w14:textId="77777777" w:rsidR="00451138" w:rsidRPr="002D64F3" w:rsidRDefault="008474B1" w:rsidP="00A100DB">
      <w:pPr>
        <w:pStyle w:val="A"/>
        <w:tabs>
          <w:tab w:val="left" w:pos="8564"/>
        </w:tabs>
        <w:ind w:right="-6"/>
        <w:jc w:val="both"/>
        <w:rPr>
          <w:rFonts w:ascii="Arial Unicode MS" w:hAnsi="Arial Unicode MS"/>
          <w:b/>
          <w:bCs/>
          <w:color w:val="auto"/>
          <w:sz w:val="18"/>
          <w:szCs w:val="20"/>
          <w:lang w:val="it-CH"/>
        </w:rPr>
      </w:pPr>
      <w:r w:rsidRPr="008B338E">
        <w:rPr>
          <w:rFonts w:ascii="Arial Unicode MS" w:hAnsi="Arial Unicode MS"/>
          <w:b/>
          <w:bCs/>
          <w:color w:val="auto"/>
          <w:sz w:val="18"/>
          <w:szCs w:val="20"/>
          <w:lang w:val="zh-CN"/>
        </w:rPr>
        <w:t>功能</w:t>
      </w:r>
    </w:p>
    <w:p w14:paraId="5A2DBB64"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中置时、分显示</w:t>
      </w:r>
    </w:p>
    <w:p w14:paraId="277ADD25"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小秒针位于9时位置</w:t>
      </w:r>
    </w:p>
    <w:p w14:paraId="2F82AAE9"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计时码表：</w:t>
      </w:r>
    </w:p>
    <w:p w14:paraId="42E377A6"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 中置计时指针</w:t>
      </w:r>
    </w:p>
    <w:p w14:paraId="2B71EE54"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- 12小时计时盘位于6时位置</w:t>
      </w:r>
    </w:p>
    <w:p w14:paraId="4CD0C9E2"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- 30分钟计时盘位于3时位置</w:t>
      </w:r>
    </w:p>
    <w:p w14:paraId="00DDB3E1"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测速刻度</w:t>
      </w:r>
    </w:p>
    <w:p w14:paraId="544A6ADF" w14:textId="77777777" w:rsidR="00A100DB" w:rsidRPr="002D64F3" w:rsidRDefault="00A100DB" w:rsidP="00A100DB">
      <w:pPr>
        <w:pStyle w:val="A"/>
        <w:tabs>
          <w:tab w:val="left" w:pos="8564"/>
        </w:tabs>
        <w:ind w:right="-6"/>
        <w:jc w:val="both"/>
        <w:rPr>
          <w:rFonts w:ascii="Arial Unicode MS" w:hAnsi="Arial Unicode MS"/>
          <w:color w:val="auto"/>
          <w:sz w:val="14"/>
          <w:szCs w:val="16"/>
          <w:lang w:val="it-CH"/>
        </w:rPr>
      </w:pPr>
    </w:p>
    <w:p w14:paraId="45F2C654" w14:textId="77777777" w:rsidR="00922E17" w:rsidRPr="002D64F3" w:rsidRDefault="008474B1" w:rsidP="00A100DB">
      <w:pPr>
        <w:pStyle w:val="A"/>
        <w:tabs>
          <w:tab w:val="left" w:pos="8564"/>
        </w:tabs>
        <w:ind w:right="-6"/>
        <w:jc w:val="both"/>
        <w:rPr>
          <w:rFonts w:ascii="Arial Unicode MS" w:hAnsi="Arial Unicode MS"/>
          <w:b/>
          <w:bCs/>
          <w:color w:val="auto"/>
          <w:sz w:val="18"/>
          <w:szCs w:val="20"/>
          <w:lang w:val="it-CH"/>
        </w:rPr>
      </w:pPr>
      <w:r w:rsidRPr="008B338E">
        <w:rPr>
          <w:rFonts w:ascii="Arial Unicode MS" w:hAnsi="Arial Unicode MS"/>
          <w:b/>
          <w:bCs/>
          <w:color w:val="auto"/>
          <w:sz w:val="18"/>
          <w:szCs w:val="20"/>
          <w:lang w:val="zh-CN"/>
        </w:rPr>
        <w:t>表壳、表盘及指针</w:t>
      </w:r>
    </w:p>
    <w:p w14:paraId="0DAF573D"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材质： 精钢</w:t>
      </w:r>
    </w:p>
    <w:p w14:paraId="1AB28705"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直径： 38毫米</w:t>
      </w:r>
    </w:p>
    <w:p w14:paraId="4DF285B6"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表面直径: 33.10毫米</w:t>
      </w:r>
    </w:p>
    <w:p w14:paraId="6C00681D"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厚度： 12.45毫米</w:t>
      </w:r>
    </w:p>
    <w:p w14:paraId="66A707EF"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表镜： 弧形双面防眩处理蓝宝石水晶玻璃表镜</w:t>
      </w:r>
    </w:p>
    <w:p w14:paraId="30E84F24"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 xml:space="preserve">表背： 透明蓝宝石水晶玻璃 </w:t>
      </w:r>
    </w:p>
    <w:p w14:paraId="5B30E075"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防水深度： 10 ATM</w:t>
      </w:r>
    </w:p>
    <w:p w14:paraId="7D1FD42C"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表盘： 特别白色/灰色表盘</w:t>
      </w:r>
    </w:p>
    <w:p w14:paraId="491B9CDC"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小时时标</w:t>
      </w:r>
      <w:r w:rsidRPr="002D64F3">
        <w:rPr>
          <w:rFonts w:ascii="Arial Unicode MS" w:hAnsi="Arial Unicode MS"/>
          <w:color w:val="auto"/>
          <w:sz w:val="18"/>
          <w:szCs w:val="20"/>
          <w:lang w:val="it-CH"/>
        </w:rPr>
        <w:t xml:space="preserve">： </w:t>
      </w:r>
      <w:r w:rsidRPr="008B338E">
        <w:rPr>
          <w:rFonts w:ascii="Arial Unicode MS" w:hAnsi="Arial Unicode MS"/>
          <w:color w:val="auto"/>
          <w:sz w:val="18"/>
          <w:szCs w:val="20"/>
          <w:lang w:val="zh-CN"/>
        </w:rPr>
        <w:t>镀铑</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琢面</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覆以</w:t>
      </w:r>
      <w:proofErr w:type="spellStart"/>
      <w:r w:rsidRPr="002D64F3">
        <w:rPr>
          <w:rFonts w:ascii="Arial Unicode MS" w:hAnsi="Arial Unicode MS"/>
          <w:color w:val="auto"/>
          <w:sz w:val="18"/>
          <w:szCs w:val="20"/>
          <w:lang w:val="it-CH"/>
        </w:rPr>
        <w:t>SuperLuminova</w:t>
      </w:r>
      <w:proofErr w:type="spellEnd"/>
      <w:r w:rsidRPr="002D64F3">
        <w:rPr>
          <w:rFonts w:ascii="Arial Unicode MS" w:hAnsi="Arial Unicode MS"/>
          <w:color w:val="auto"/>
          <w:sz w:val="18"/>
          <w:szCs w:val="20"/>
          <w:lang w:val="it-CH"/>
        </w:rPr>
        <w:t xml:space="preserve"> SLN C1</w:t>
      </w:r>
      <w:r w:rsidRPr="008B338E">
        <w:rPr>
          <w:rFonts w:ascii="Arial Unicode MS" w:hAnsi="Arial Unicode MS"/>
          <w:color w:val="auto"/>
          <w:sz w:val="18"/>
          <w:szCs w:val="20"/>
          <w:lang w:val="zh-CN"/>
        </w:rPr>
        <w:t>夜光材料</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发蓝色光</w:t>
      </w:r>
      <w:r w:rsidRPr="002D64F3">
        <w:rPr>
          <w:rFonts w:ascii="Arial Unicode MS" w:hAnsi="Arial Unicode MS"/>
          <w:color w:val="auto"/>
          <w:sz w:val="18"/>
          <w:szCs w:val="20"/>
          <w:lang w:val="it-CH"/>
        </w:rPr>
        <w:t>）</w:t>
      </w:r>
    </w:p>
    <w:p w14:paraId="435D8DF2" w14:textId="77777777" w:rsidR="00922E17" w:rsidRPr="002D64F3" w:rsidRDefault="008474B1" w:rsidP="00A100DB">
      <w:pPr>
        <w:pStyle w:val="A"/>
        <w:tabs>
          <w:tab w:val="left" w:pos="8564"/>
        </w:tabs>
        <w:ind w:right="-6"/>
        <w:jc w:val="both"/>
        <w:rPr>
          <w:rFonts w:ascii="Arial Unicode MS" w:hAnsi="Arial Unicode MS"/>
          <w:color w:val="auto"/>
          <w:sz w:val="18"/>
          <w:szCs w:val="20"/>
          <w:lang w:val="it-CH"/>
        </w:rPr>
      </w:pPr>
      <w:r w:rsidRPr="008B338E">
        <w:rPr>
          <w:rFonts w:ascii="Arial Unicode MS" w:hAnsi="Arial Unicode MS"/>
          <w:color w:val="auto"/>
          <w:sz w:val="18"/>
          <w:szCs w:val="20"/>
          <w:lang w:val="zh-CN"/>
        </w:rPr>
        <w:t>指针</w:t>
      </w:r>
      <w:r w:rsidRPr="002D64F3">
        <w:rPr>
          <w:rFonts w:ascii="Arial Unicode MS" w:hAnsi="Arial Unicode MS"/>
          <w:color w:val="auto"/>
          <w:sz w:val="18"/>
          <w:szCs w:val="20"/>
          <w:lang w:val="it-CH"/>
        </w:rPr>
        <w:t xml:space="preserve">： </w:t>
      </w:r>
      <w:r w:rsidRPr="008B338E">
        <w:rPr>
          <w:rFonts w:ascii="Arial Unicode MS" w:hAnsi="Arial Unicode MS"/>
          <w:color w:val="auto"/>
          <w:sz w:val="18"/>
          <w:szCs w:val="20"/>
          <w:lang w:val="zh-CN"/>
        </w:rPr>
        <w:t>镀铑</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琢面</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覆以</w:t>
      </w:r>
      <w:proofErr w:type="spellStart"/>
      <w:r w:rsidRPr="002D64F3">
        <w:rPr>
          <w:rFonts w:ascii="Arial Unicode MS" w:hAnsi="Arial Unicode MS"/>
          <w:color w:val="auto"/>
          <w:sz w:val="18"/>
          <w:szCs w:val="20"/>
          <w:lang w:val="it-CH"/>
        </w:rPr>
        <w:t>SuperLuminova</w:t>
      </w:r>
      <w:proofErr w:type="spellEnd"/>
      <w:r w:rsidRPr="002D64F3">
        <w:rPr>
          <w:rFonts w:ascii="Arial Unicode MS" w:hAnsi="Arial Unicode MS"/>
          <w:color w:val="auto"/>
          <w:sz w:val="18"/>
          <w:szCs w:val="20"/>
          <w:lang w:val="it-CH"/>
        </w:rPr>
        <w:t xml:space="preserve"> SLN C1</w:t>
      </w:r>
      <w:r w:rsidRPr="008B338E">
        <w:rPr>
          <w:rFonts w:ascii="Arial Unicode MS" w:hAnsi="Arial Unicode MS"/>
          <w:color w:val="auto"/>
          <w:sz w:val="18"/>
          <w:szCs w:val="20"/>
          <w:lang w:val="zh-CN"/>
        </w:rPr>
        <w:t>夜光材料</w:t>
      </w:r>
      <w:r w:rsidRPr="002D64F3">
        <w:rPr>
          <w:rFonts w:ascii="Arial Unicode MS" w:hAnsi="Arial Unicode MS"/>
          <w:color w:val="auto"/>
          <w:sz w:val="18"/>
          <w:szCs w:val="20"/>
          <w:lang w:val="it-CH"/>
        </w:rPr>
        <w:t>（</w:t>
      </w:r>
      <w:r w:rsidRPr="008B338E">
        <w:rPr>
          <w:rFonts w:ascii="Arial Unicode MS" w:hAnsi="Arial Unicode MS"/>
          <w:color w:val="auto"/>
          <w:sz w:val="18"/>
          <w:szCs w:val="20"/>
          <w:lang w:val="zh-CN"/>
        </w:rPr>
        <w:t>发蓝色光</w:t>
      </w:r>
      <w:r w:rsidRPr="002D64F3">
        <w:rPr>
          <w:rFonts w:ascii="Arial Unicode MS" w:hAnsi="Arial Unicode MS"/>
          <w:color w:val="auto"/>
          <w:sz w:val="18"/>
          <w:szCs w:val="20"/>
          <w:lang w:val="it-CH"/>
        </w:rPr>
        <w:t>）</w:t>
      </w:r>
    </w:p>
    <w:p w14:paraId="771B5793" w14:textId="77777777" w:rsidR="00922E17" w:rsidRPr="002D64F3" w:rsidRDefault="00922E17" w:rsidP="00A100DB">
      <w:pPr>
        <w:pStyle w:val="A"/>
        <w:tabs>
          <w:tab w:val="left" w:pos="8564"/>
        </w:tabs>
        <w:ind w:right="-6"/>
        <w:jc w:val="both"/>
        <w:rPr>
          <w:rFonts w:ascii="Arial Unicode MS" w:hAnsi="Arial Unicode MS"/>
          <w:color w:val="auto"/>
          <w:sz w:val="14"/>
          <w:szCs w:val="16"/>
          <w:lang w:val="it-CH"/>
        </w:rPr>
      </w:pPr>
    </w:p>
    <w:p w14:paraId="6EFB9A5C" w14:textId="77777777" w:rsidR="00922E17" w:rsidRPr="002D64F3" w:rsidRDefault="008474B1" w:rsidP="00A100DB">
      <w:pPr>
        <w:pStyle w:val="A"/>
        <w:tabs>
          <w:tab w:val="left" w:pos="8564"/>
        </w:tabs>
        <w:ind w:right="-6"/>
        <w:jc w:val="both"/>
        <w:rPr>
          <w:rFonts w:ascii="Arial Unicode MS" w:hAnsi="Arial Unicode MS"/>
          <w:b/>
          <w:bCs/>
          <w:color w:val="auto"/>
          <w:sz w:val="18"/>
          <w:szCs w:val="20"/>
          <w:lang w:val="it-CH"/>
        </w:rPr>
      </w:pPr>
      <w:r w:rsidRPr="008B338E">
        <w:rPr>
          <w:rFonts w:ascii="Arial Unicode MS" w:hAnsi="Arial Unicode MS"/>
          <w:b/>
          <w:bCs/>
          <w:color w:val="auto"/>
          <w:sz w:val="18"/>
          <w:szCs w:val="20"/>
          <w:lang w:val="zh-CN"/>
        </w:rPr>
        <w:t>表带和表扣</w:t>
      </w:r>
    </w:p>
    <w:p w14:paraId="455DB448" w14:textId="77777777" w:rsidR="00922E17" w:rsidRPr="002D64F3" w:rsidRDefault="008323E8" w:rsidP="00A100DB">
      <w:pPr>
        <w:pStyle w:val="A"/>
        <w:tabs>
          <w:tab w:val="left" w:pos="8564"/>
        </w:tabs>
        <w:ind w:right="-6"/>
        <w:jc w:val="both"/>
        <w:rPr>
          <w:rFonts w:ascii="Arial Unicode MS" w:hAnsi="Arial Unicode MS"/>
          <w:color w:val="auto"/>
          <w:sz w:val="18"/>
          <w:szCs w:val="20"/>
          <w:lang w:val="it-CH"/>
        </w:rPr>
      </w:pPr>
      <w:r>
        <w:rPr>
          <w:rFonts w:ascii="Microsoft YaHei" w:eastAsia="Microsoft YaHei" w:hAnsi="Microsoft YaHei" w:hint="eastAsia"/>
          <w:color w:val="auto"/>
          <w:sz w:val="18"/>
          <w:szCs w:val="20"/>
          <w:lang w:val="zh-CN"/>
        </w:rPr>
        <w:t>｢</w:t>
      </w:r>
      <w:r w:rsidR="008474B1" w:rsidRPr="008B338E">
        <w:rPr>
          <w:rFonts w:ascii="Arial Unicode MS" w:hAnsi="Arial Unicode MS"/>
          <w:color w:val="auto"/>
          <w:sz w:val="18"/>
          <w:szCs w:val="20"/>
          <w:lang w:val="zh-CN"/>
        </w:rPr>
        <w:t>黑色Cordura面料效果</w:t>
      </w:r>
      <w:r>
        <w:rPr>
          <w:rFonts w:ascii="Microsoft YaHei" w:eastAsia="Microsoft YaHei" w:hAnsi="Microsoft YaHei" w:hint="eastAsia"/>
          <w:color w:val="auto"/>
          <w:sz w:val="18"/>
          <w:szCs w:val="20"/>
          <w:lang w:val="zh-CN"/>
        </w:rPr>
        <w:t>｣</w:t>
      </w:r>
      <w:r w:rsidR="008474B1" w:rsidRPr="008B338E">
        <w:rPr>
          <w:rFonts w:ascii="Arial Unicode MS" w:hAnsi="Arial Unicode MS"/>
          <w:color w:val="auto"/>
          <w:sz w:val="18"/>
          <w:szCs w:val="20"/>
          <w:lang w:val="zh-CN"/>
        </w:rPr>
        <w:t>橡胶表带</w:t>
      </w:r>
    </w:p>
    <w:p w14:paraId="36DA078C" w14:textId="77777777" w:rsidR="00922E17" w:rsidRPr="008B338E" w:rsidRDefault="008474B1" w:rsidP="00A100DB">
      <w:pPr>
        <w:pStyle w:val="A"/>
        <w:tabs>
          <w:tab w:val="left" w:pos="8564"/>
        </w:tabs>
        <w:ind w:right="-6"/>
        <w:jc w:val="both"/>
        <w:rPr>
          <w:rFonts w:ascii="Arial Unicode MS" w:hAnsi="Arial Unicode MS"/>
          <w:color w:val="auto"/>
          <w:sz w:val="18"/>
          <w:szCs w:val="20"/>
        </w:rPr>
      </w:pPr>
      <w:r w:rsidRPr="008B338E">
        <w:rPr>
          <w:rFonts w:ascii="Arial Unicode MS" w:hAnsi="Arial Unicode MS"/>
          <w:color w:val="auto"/>
          <w:sz w:val="18"/>
          <w:szCs w:val="20"/>
          <w:lang w:val="zh-CN"/>
        </w:rPr>
        <w:t>缎面/抛光折叠式表扣</w:t>
      </w:r>
    </w:p>
    <w:sectPr w:rsidR="00922E17" w:rsidRPr="008B338E" w:rsidSect="00D61DD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29101" w14:textId="77777777" w:rsidR="000C61F0" w:rsidRDefault="000C61F0">
      <w:r>
        <w:separator/>
      </w:r>
    </w:p>
  </w:endnote>
  <w:endnote w:type="continuationSeparator" w:id="0">
    <w:p w14:paraId="6EDB8963" w14:textId="77777777" w:rsidR="000C61F0" w:rsidRDefault="000C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Segoe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Avenir Next">
    <w:altName w:val="Calibri"/>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77A04" w14:textId="77777777" w:rsidR="002D64F3" w:rsidRDefault="002D6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54286" w14:textId="77777777" w:rsidR="00944080" w:rsidRPr="00944080" w:rsidRDefault="008474B1" w:rsidP="00944080">
    <w:pPr>
      <w:pStyle w:val="Footer"/>
      <w:jc w:val="center"/>
      <w:rPr>
        <w:rFonts w:ascii="Avenir Next" w:hAnsi="Avenir Next"/>
        <w:sz w:val="18"/>
        <w:szCs w:val="18"/>
        <w:lang w:val="fr-CH"/>
      </w:rPr>
    </w:pPr>
    <w:r w:rsidRPr="008323E8">
      <w:rPr>
        <w:rFonts w:ascii="Avenir Next" w:hAnsi="Avenir Next" w:cs="Times New Roman"/>
        <w:b/>
        <w:bCs/>
        <w:sz w:val="18"/>
        <w:szCs w:val="18"/>
        <w:bdr w:val="nil"/>
        <w:lang w:val="fr-FR"/>
      </w:rPr>
      <w:t>ZENITH</w:t>
    </w:r>
    <w:r w:rsidRPr="008323E8">
      <w:rPr>
        <w:rFonts w:ascii="Avenir Next" w:hAnsi="Avenir Next" w:cs="Times New Roman"/>
        <w:sz w:val="18"/>
        <w:szCs w:val="18"/>
        <w:bdr w:val="nil"/>
        <w:lang w:val="fr-FR"/>
      </w:rPr>
      <w:t xml:space="preserve"> | www.zenith-watches.com | Rue des </w:t>
    </w:r>
    <w:proofErr w:type="spellStart"/>
    <w:r w:rsidRPr="008323E8">
      <w:rPr>
        <w:rFonts w:ascii="Avenir Next" w:hAnsi="Avenir Next" w:cs="Times New Roman"/>
        <w:sz w:val="18"/>
        <w:szCs w:val="18"/>
        <w:bdr w:val="nil"/>
        <w:lang w:val="fr-FR"/>
      </w:rPr>
      <w:t>Billodes</w:t>
    </w:r>
    <w:proofErr w:type="spellEnd"/>
    <w:r w:rsidRPr="008323E8">
      <w:rPr>
        <w:rFonts w:ascii="Avenir Next" w:hAnsi="Avenir Next" w:cs="Times New Roman"/>
        <w:sz w:val="18"/>
        <w:szCs w:val="18"/>
        <w:bdr w:val="nil"/>
        <w:lang w:val="fr-FR"/>
      </w:rPr>
      <w:t xml:space="preserve"> 34-36 | CH-2400 </w:t>
    </w:r>
    <w:proofErr w:type="spellStart"/>
    <w:r w:rsidRPr="00944080">
      <w:rPr>
        <w:rFonts w:ascii="Avenir Next" w:hAnsi="Avenir Next" w:cs="Times New Roman"/>
        <w:sz w:val="18"/>
        <w:szCs w:val="18"/>
        <w:bdr w:val="nil"/>
        <w:lang w:val="zh-CN"/>
      </w:rPr>
      <w:t>瑞士力洛克</w:t>
    </w:r>
    <w:proofErr w:type="spellEnd"/>
    <w:r w:rsidRPr="008323E8">
      <w:rPr>
        <w:rFonts w:ascii="Avenir Next" w:hAnsi="Avenir Next" w:cs="Times New Roman"/>
        <w:sz w:val="18"/>
        <w:szCs w:val="18"/>
        <w:bdr w:val="nil"/>
        <w:lang w:val="fr-FR"/>
      </w:rPr>
      <w:t xml:space="preserve"> Le Locle</w:t>
    </w:r>
  </w:p>
  <w:p w14:paraId="4925CE25" w14:textId="77777777" w:rsidR="00944080" w:rsidRPr="00944080" w:rsidRDefault="008474B1" w:rsidP="00944080">
    <w:pPr>
      <w:pStyle w:val="Footer"/>
      <w:jc w:val="center"/>
      <w:rPr>
        <w:rFonts w:ascii="Avenir Next" w:hAnsi="Avenir Next"/>
        <w:sz w:val="18"/>
        <w:szCs w:val="18"/>
        <w:lang w:eastAsia="zh-CN"/>
      </w:rPr>
    </w:pPr>
    <w:r w:rsidRPr="00944080">
      <w:rPr>
        <w:rFonts w:ascii="Avenir Next" w:eastAsia="MS Mincho" w:hAnsi="Avenir Next" w:cs="Times New Roman"/>
        <w:sz w:val="18"/>
        <w:szCs w:val="18"/>
        <w:bdr w:val="nil"/>
        <w:lang w:val="zh-CN" w:eastAsia="zh-CN"/>
      </w:rPr>
      <w:t>国际媒体联络</w:t>
    </w:r>
    <w:r w:rsidRPr="00944080">
      <w:rPr>
        <w:rFonts w:ascii="Avenir Next" w:eastAsia="MS Mincho" w:hAnsi="Avenir Next" w:cs="Times New Roman"/>
        <w:sz w:val="18"/>
        <w:szCs w:val="18"/>
        <w:bdr w:val="nil"/>
        <w:lang w:val="zh-CN" w:eastAsia="zh-CN"/>
      </w:rPr>
      <w:t xml:space="preserve">: </w:t>
    </w:r>
    <w:hyperlink r:id="rId1" w:history="1">
      <w:r w:rsidRPr="00860DA9">
        <w:rPr>
          <w:rStyle w:val="Hyperlink"/>
          <w:rFonts w:ascii="Avenir Next" w:hAnsi="Avenir Next" w:cs="Times New Roman"/>
          <w:sz w:val="18"/>
          <w:szCs w:val="18"/>
          <w:bdr w:val="nil"/>
          <w:lang w:val="zh-CN" w:eastAsia="zh-CN"/>
        </w:rPr>
        <w:t>press@zenith-watches.com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C8465" w14:textId="77777777" w:rsidR="002D64F3" w:rsidRDefault="002D6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762AA" w14:textId="77777777" w:rsidR="000C61F0" w:rsidRDefault="000C61F0">
      <w:r>
        <w:separator/>
      </w:r>
    </w:p>
  </w:footnote>
  <w:footnote w:type="continuationSeparator" w:id="0">
    <w:p w14:paraId="269B7F39" w14:textId="77777777" w:rsidR="000C61F0" w:rsidRDefault="000C6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6C531" w14:textId="77777777" w:rsidR="002D64F3" w:rsidRDefault="002D64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B21B2" w14:textId="77777777" w:rsidR="00944080" w:rsidRDefault="008474B1" w:rsidP="00944080">
    <w:pPr>
      <w:pStyle w:val="Header"/>
      <w:jc w:val="center"/>
    </w:pPr>
    <w:r>
      <w:rPr>
        <w:noProof/>
        <w:lang w:val="fr-CH" w:eastAsia="fr-CH"/>
      </w:rPr>
      <w:drawing>
        <wp:inline distT="0" distB="0" distL="0" distR="0" wp14:anchorId="66BF8662" wp14:editId="5C933F3B">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69397883"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1165" cy="725170"/>
                  </a:xfrm>
                  <a:prstGeom prst="rect">
                    <a:avLst/>
                  </a:prstGeom>
                  <a:noFill/>
                </pic:spPr>
              </pic:pic>
            </a:graphicData>
          </a:graphic>
        </wp:inline>
      </w:drawing>
    </w:r>
  </w:p>
  <w:p w14:paraId="03B857C0" w14:textId="77777777" w:rsidR="00944080" w:rsidRDefault="00944080" w:rsidP="0094408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BB4CA" w14:textId="77777777" w:rsidR="002D64F3" w:rsidRDefault="002D64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DE"/>
    <w:rsid w:val="00016B40"/>
    <w:rsid w:val="00067362"/>
    <w:rsid w:val="000C61F0"/>
    <w:rsid w:val="001D5350"/>
    <w:rsid w:val="001F30AB"/>
    <w:rsid w:val="001F7B3E"/>
    <w:rsid w:val="00216062"/>
    <w:rsid w:val="00250089"/>
    <w:rsid w:val="00276903"/>
    <w:rsid w:val="002D64F3"/>
    <w:rsid w:val="00303F0E"/>
    <w:rsid w:val="003650A5"/>
    <w:rsid w:val="00380225"/>
    <w:rsid w:val="003D47B8"/>
    <w:rsid w:val="004307A8"/>
    <w:rsid w:val="0045108E"/>
    <w:rsid w:val="00451138"/>
    <w:rsid w:val="0045414F"/>
    <w:rsid w:val="00495B10"/>
    <w:rsid w:val="00535884"/>
    <w:rsid w:val="00576223"/>
    <w:rsid w:val="005774FE"/>
    <w:rsid w:val="0059657F"/>
    <w:rsid w:val="005E0F2E"/>
    <w:rsid w:val="005F1D36"/>
    <w:rsid w:val="00623901"/>
    <w:rsid w:val="00635EF9"/>
    <w:rsid w:val="00690BC3"/>
    <w:rsid w:val="006A19A2"/>
    <w:rsid w:val="006A63AB"/>
    <w:rsid w:val="006C0450"/>
    <w:rsid w:val="006E00FD"/>
    <w:rsid w:val="00733D7D"/>
    <w:rsid w:val="00740205"/>
    <w:rsid w:val="00751094"/>
    <w:rsid w:val="0078018D"/>
    <w:rsid w:val="007B60D5"/>
    <w:rsid w:val="007C22D7"/>
    <w:rsid w:val="007C2A9C"/>
    <w:rsid w:val="007C654C"/>
    <w:rsid w:val="007E46DA"/>
    <w:rsid w:val="007F4466"/>
    <w:rsid w:val="008323E8"/>
    <w:rsid w:val="008474B1"/>
    <w:rsid w:val="00860DA9"/>
    <w:rsid w:val="008B338E"/>
    <w:rsid w:val="008E0E5B"/>
    <w:rsid w:val="008F2386"/>
    <w:rsid w:val="00922E17"/>
    <w:rsid w:val="00944080"/>
    <w:rsid w:val="00974A18"/>
    <w:rsid w:val="009B2CFF"/>
    <w:rsid w:val="009F1CDE"/>
    <w:rsid w:val="00A00D34"/>
    <w:rsid w:val="00A100DB"/>
    <w:rsid w:val="00AD1504"/>
    <w:rsid w:val="00B21701"/>
    <w:rsid w:val="00B36605"/>
    <w:rsid w:val="00B51F73"/>
    <w:rsid w:val="00B61BFB"/>
    <w:rsid w:val="00B64B02"/>
    <w:rsid w:val="00C742CF"/>
    <w:rsid w:val="00C972E8"/>
    <w:rsid w:val="00CA672B"/>
    <w:rsid w:val="00CB3E4F"/>
    <w:rsid w:val="00D109D6"/>
    <w:rsid w:val="00D16116"/>
    <w:rsid w:val="00D23A7C"/>
    <w:rsid w:val="00D470E3"/>
    <w:rsid w:val="00D61DDE"/>
    <w:rsid w:val="00D65A21"/>
    <w:rsid w:val="00E46A28"/>
    <w:rsid w:val="00E50543"/>
    <w:rsid w:val="00EA6A63"/>
    <w:rsid w:val="00F420BA"/>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43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character" w:customStyle="1" w:styleId="m5953070515943412529m8131974177821556607downloadlinklink">
    <w:name w:val="m_5953070515943412529m_8131974177821556607download_link_link"/>
    <w:basedOn w:val="DefaultParagraphFont"/>
    <w:rsid w:val="00EA6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proofpoint.com/v2/url?u=https-3A__we.tl_t-2DyjXLUIMEZ8&amp;d=DwMFaQ&amp;c=uSEuY5DFUpK1tHJgduTViA&amp;r=Hnj9aABJX9-wty87bTXNFZNGjFx8hZ0hFwGWVh71IyWvT25o_nN4gMacFbY2oNvS&amp;m=imx-gUGLdsbaUhxHmb1GdL6KjXLmJxN2u3XsexTMUSM&amp;s=NGy75Ycfq8I8qL9j_RVfQ5dsN3EtSki5TAc2GpFgmXc&amp;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2019-09-24T14:30:00Z</dcterms:created>
  <dcterms:modified xsi:type="dcterms:W3CDTF">2019-09-24T14:31:00Z</dcterms:modified>
</cp:coreProperties>
</file>