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FA05F0" w14:textId="77777777" w:rsidR="00E47EF1" w:rsidRPr="00E47EF1" w:rsidRDefault="00E47EF1" w:rsidP="00CA672B">
      <w:pPr>
        <w:spacing w:line="276" w:lineRule="auto"/>
        <w:jc w:val="center"/>
        <w:rPr>
          <w:rFonts w:ascii="Arial" w:eastAsia="MS PGothic" w:hAnsi="Arial" w:cs="Arial"/>
          <w:b/>
          <w:bCs/>
          <w:color w:val="000000"/>
          <w:sz w:val="22"/>
          <w:szCs w:val="22"/>
          <w:lang w:eastAsia="ja-JP"/>
        </w:rPr>
      </w:pPr>
      <w:r w:rsidRPr="00E47EF1">
        <w:rPr>
          <w:rFonts w:ascii="Arial" w:eastAsia="MS PGothic" w:hAnsi="Arial" w:cs="Arial"/>
          <w:b/>
          <w:bCs/>
          <w:sz w:val="30"/>
          <w:szCs w:val="30"/>
          <w:lang w:eastAsia="ja-JP"/>
        </w:rPr>
        <w:t>発表：</w:t>
      </w:r>
      <w:r w:rsidRPr="00E47EF1">
        <w:rPr>
          <w:rFonts w:ascii="Arial" w:eastAsia="MS PGothic" w:hAnsi="Arial" w:cs="Arial"/>
          <w:b/>
          <w:bCs/>
          <w:sz w:val="30"/>
          <w:szCs w:val="30"/>
          <w:lang w:eastAsia="ja-JP"/>
        </w:rPr>
        <w:t>Chronomaster El Primero C.01</w:t>
      </w:r>
      <w:r w:rsidRPr="00E47EF1">
        <w:rPr>
          <w:rFonts w:ascii="Arial" w:eastAsia="MS PGothic" w:hAnsi="Arial" w:cs="Arial"/>
          <w:b/>
          <w:bCs/>
          <w:sz w:val="20"/>
          <w:szCs w:val="20"/>
          <w:lang w:eastAsia="ja-JP"/>
        </w:rPr>
        <w:br/>
      </w:r>
      <w:r w:rsidRPr="00E47EF1">
        <w:rPr>
          <w:rFonts w:ascii="Arial" w:eastAsia="MS PGothic" w:hAnsi="Arial" w:cs="Arial"/>
          <w:b/>
          <w:bCs/>
          <w:color w:val="000000"/>
          <w:sz w:val="22"/>
          <w:szCs w:val="22"/>
          <w:lang w:eastAsia="ja-JP"/>
        </w:rPr>
        <w:t>ゼニス、</w:t>
      </w:r>
      <w:r w:rsidRPr="00E47EF1">
        <w:rPr>
          <w:rFonts w:ascii="Arial" w:eastAsia="MS PGothic" w:hAnsi="Arial" w:cs="Arial"/>
          <w:b/>
          <w:bCs/>
          <w:color w:val="000000"/>
          <w:sz w:val="22"/>
          <w:szCs w:val="22"/>
          <w:lang w:eastAsia="ja-JP"/>
        </w:rPr>
        <w:t>Chronomaster El Primero</w:t>
      </w:r>
      <w:r w:rsidRPr="00E47EF1">
        <w:rPr>
          <w:rFonts w:ascii="Arial" w:eastAsia="MS PGothic" w:hAnsi="Arial" w:cs="Arial"/>
          <w:b/>
          <w:bCs/>
          <w:color w:val="000000"/>
          <w:sz w:val="22"/>
          <w:szCs w:val="22"/>
          <w:lang w:eastAsia="ja-JP"/>
        </w:rPr>
        <w:t>の限定エディションを発表</w:t>
      </w:r>
    </w:p>
    <w:p w14:paraId="37C2BECD" w14:textId="77777777" w:rsidR="00CA672B" w:rsidRPr="00E47EF1" w:rsidRDefault="00E47EF1" w:rsidP="00CA672B">
      <w:pPr>
        <w:spacing w:line="276" w:lineRule="auto"/>
        <w:jc w:val="center"/>
        <w:rPr>
          <w:rFonts w:ascii="Arial" w:eastAsia="MS PGothic" w:hAnsi="Arial" w:cs="Arial"/>
          <w:b/>
          <w:bCs/>
          <w:color w:val="000000"/>
          <w:sz w:val="22"/>
          <w:szCs w:val="22"/>
          <w:lang w:eastAsia="ja-JP"/>
        </w:rPr>
      </w:pPr>
      <w:r w:rsidRPr="00E47EF1">
        <w:rPr>
          <w:rFonts w:ascii="Arial" w:eastAsia="MS PGothic" w:hAnsi="Arial" w:cs="Arial"/>
          <w:b/>
          <w:bCs/>
          <w:color w:val="000000"/>
          <w:sz w:val="22"/>
          <w:szCs w:val="22"/>
          <w:lang w:eastAsia="ja-JP"/>
        </w:rPr>
        <w:t>シリコンバレーのコレクターズクラブ「コレクティブ」と提携</w:t>
      </w:r>
    </w:p>
    <w:p w14:paraId="451E868E" w14:textId="77777777" w:rsidR="00CA672B" w:rsidRPr="00E47EF1" w:rsidRDefault="00CA672B" w:rsidP="00CA672B">
      <w:pPr>
        <w:spacing w:line="276" w:lineRule="auto"/>
        <w:jc w:val="center"/>
        <w:rPr>
          <w:rFonts w:ascii="Arial" w:eastAsia="MS PGothic" w:hAnsi="Arial" w:cs="Arial"/>
          <w:b/>
          <w:bCs/>
          <w:color w:val="000000" w:themeColor="text1"/>
          <w:sz w:val="20"/>
          <w:szCs w:val="20"/>
        </w:rPr>
      </w:pPr>
    </w:p>
    <w:p w14:paraId="3F1CC563" w14:textId="77777777" w:rsidR="00CA672B" w:rsidRPr="00284321" w:rsidRDefault="00E47EF1" w:rsidP="00CA672B">
      <w:pPr>
        <w:spacing w:line="276" w:lineRule="auto"/>
        <w:jc w:val="both"/>
        <w:rPr>
          <w:rFonts w:ascii="Arial" w:eastAsia="MS PGothic" w:hAnsi="Arial" w:cs="Arial"/>
          <w:color w:val="000000" w:themeColor="text1"/>
          <w:sz w:val="18"/>
          <w:szCs w:val="18"/>
          <w:lang w:val="fr-FR"/>
        </w:rPr>
      </w:pPr>
      <w:r w:rsidRPr="00E47EF1">
        <w:rPr>
          <w:rFonts w:ascii="Arial" w:eastAsia="MS PGothic" w:hAnsi="Arial" w:cs="Arial"/>
          <w:color w:val="000000"/>
          <w:sz w:val="18"/>
          <w:szCs w:val="18"/>
          <w:lang w:eastAsia="ja-JP"/>
        </w:rPr>
        <w:t>伝説的な</w:t>
      </w:r>
      <w:r w:rsidRPr="00E47EF1">
        <w:rPr>
          <w:rFonts w:ascii="Arial" w:eastAsia="MS PGothic" w:hAnsi="Arial" w:cs="Arial"/>
          <w:color w:val="000000"/>
          <w:sz w:val="18"/>
          <w:szCs w:val="18"/>
          <w:lang w:eastAsia="ja-JP"/>
        </w:rPr>
        <w:t>El Primero</w:t>
      </w:r>
      <w:r w:rsidRPr="00E47EF1">
        <w:rPr>
          <w:rFonts w:ascii="Arial" w:eastAsia="MS PGothic" w:hAnsi="Arial" w:cs="Arial"/>
          <w:color w:val="000000"/>
          <w:sz w:val="18"/>
          <w:szCs w:val="18"/>
          <w:lang w:eastAsia="ja-JP"/>
        </w:rPr>
        <w:t>ムーブメントの</w:t>
      </w:r>
      <w:r w:rsidRPr="00E47EF1">
        <w:rPr>
          <w:rFonts w:ascii="Arial" w:eastAsia="MS PGothic" w:hAnsi="Arial" w:cs="Arial"/>
          <w:color w:val="000000"/>
          <w:sz w:val="18"/>
          <w:szCs w:val="18"/>
          <w:lang w:eastAsia="ja-JP"/>
        </w:rPr>
        <w:t>50</w:t>
      </w:r>
      <w:r w:rsidRPr="00E47EF1">
        <w:rPr>
          <w:rFonts w:ascii="Arial" w:eastAsia="MS PGothic" w:hAnsi="Arial" w:cs="Arial"/>
          <w:color w:val="000000"/>
          <w:sz w:val="18"/>
          <w:szCs w:val="18"/>
          <w:lang w:eastAsia="ja-JP"/>
        </w:rPr>
        <w:t>周年記念にあたり、ゼニスは</w:t>
      </w:r>
      <w:r w:rsidRPr="00284321">
        <w:rPr>
          <w:rFonts w:ascii="Arial" w:eastAsia="MS PGothic" w:hAnsi="Arial" w:cs="Arial"/>
          <w:color w:val="000000"/>
          <w:sz w:val="18"/>
          <w:szCs w:val="18"/>
          <w:lang w:eastAsia="ja-JP"/>
        </w:rPr>
        <w:t xml:space="preserve"> </w:t>
      </w:r>
      <w:r w:rsidRPr="00E47EF1">
        <w:rPr>
          <w:rFonts w:ascii="Arial" w:eastAsia="MS PGothic" w:hAnsi="Arial" w:cs="Arial"/>
          <w:color w:val="000000"/>
          <w:sz w:val="18"/>
          <w:szCs w:val="18"/>
          <w:lang w:eastAsia="ja-JP"/>
        </w:rPr>
        <w:t>「コレクティブ」</w:t>
      </w:r>
      <w:r>
        <w:rPr>
          <w:rFonts w:ascii="Arial" w:eastAsia="MS PGothic" w:hAnsi="Arial" w:cs="Arial" w:hint="eastAsia"/>
          <w:color w:val="000000"/>
          <w:sz w:val="18"/>
          <w:szCs w:val="18"/>
          <w:lang w:eastAsia="ja-JP"/>
        </w:rPr>
        <w:t xml:space="preserve">　</w:t>
      </w:r>
      <w:r w:rsidRPr="00E47EF1">
        <w:rPr>
          <w:rFonts w:ascii="Arial" w:eastAsia="MS PGothic" w:hAnsi="Arial" w:cs="Arial"/>
          <w:color w:val="000000"/>
          <w:sz w:val="18"/>
          <w:szCs w:val="18"/>
          <w:lang w:eastAsia="ja-JP"/>
        </w:rPr>
        <w:t>と提携し、グループメンバー向けのエクスクルーシブな</w:t>
      </w:r>
      <w:r w:rsidRPr="00E47EF1">
        <w:rPr>
          <w:rFonts w:ascii="Arial" w:eastAsia="MS PGothic" w:hAnsi="Arial" w:cs="Arial"/>
          <w:color w:val="000000"/>
          <w:sz w:val="18"/>
          <w:szCs w:val="18"/>
          <w:lang w:eastAsia="ja-JP"/>
        </w:rPr>
        <w:t>Chronomaster El Primero</w:t>
      </w:r>
      <w:r w:rsidRPr="00E47EF1">
        <w:rPr>
          <w:rFonts w:ascii="Arial" w:eastAsia="MS PGothic" w:hAnsi="Arial" w:cs="Arial"/>
          <w:color w:val="000000"/>
          <w:sz w:val="18"/>
          <w:szCs w:val="18"/>
          <w:lang w:eastAsia="ja-JP"/>
        </w:rPr>
        <w:t>のエディションを制作しました。このグループのメンバーはシリコンバレー（サンフランシスコ・ベイエリア）、シリコンアレー（ニューヨーク市）、シリコンビーチ（ロサンゼルス）に住む、テクノロジー関連のクリエーター、エグゼクティブ、メーカーたちです。「コレクティブ」はウォッチコレクターたちが時計づくりへの関心と情熱をシェアする場として設立されました。</w:t>
      </w:r>
      <w:r>
        <w:rPr>
          <w:rFonts w:ascii="Arial" w:eastAsia="MS PGothic" w:hAnsi="Arial" w:cs="Arial"/>
          <w:color w:val="000000"/>
          <w:sz w:val="18"/>
          <w:szCs w:val="18"/>
          <w:lang w:val="fr-FR" w:eastAsia="ja-JP"/>
        </w:rPr>
        <w:t xml:space="preserve"> </w:t>
      </w:r>
      <w:r w:rsidRPr="00E47EF1">
        <w:rPr>
          <w:rFonts w:ascii="Arial" w:eastAsia="MS PGothic" w:hAnsi="Arial" w:cs="Arial"/>
          <w:color w:val="000000"/>
          <w:sz w:val="18"/>
          <w:szCs w:val="18"/>
          <w:lang w:eastAsia="ja-JP"/>
        </w:rPr>
        <w:t>このように時計づくりのレガシーを尊重する「コレクティブ」はゼニスにとって素晴らしいパートナーです。</w:t>
      </w:r>
    </w:p>
    <w:p w14:paraId="4DCD2B99" w14:textId="77777777" w:rsidR="00CA672B" w:rsidRPr="00284321" w:rsidRDefault="00CA672B" w:rsidP="00CA672B">
      <w:pPr>
        <w:spacing w:line="276" w:lineRule="auto"/>
        <w:jc w:val="both"/>
        <w:rPr>
          <w:rFonts w:ascii="Arial" w:eastAsia="MS PGothic" w:hAnsi="Arial" w:cs="Arial"/>
          <w:color w:val="000000" w:themeColor="text1"/>
          <w:sz w:val="18"/>
          <w:szCs w:val="18"/>
          <w:lang w:val="fr-FR"/>
        </w:rPr>
      </w:pPr>
    </w:p>
    <w:p w14:paraId="530E751B" w14:textId="77777777" w:rsidR="00CA672B" w:rsidRPr="00E47EF1" w:rsidRDefault="00E47EF1" w:rsidP="00E47EF1">
      <w:pPr>
        <w:spacing w:line="276" w:lineRule="auto"/>
        <w:jc w:val="both"/>
        <w:rPr>
          <w:rFonts w:ascii="Arial" w:eastAsia="MS PGothic" w:hAnsi="Arial" w:cs="Arial"/>
          <w:color w:val="000000"/>
          <w:sz w:val="18"/>
          <w:szCs w:val="18"/>
          <w:lang w:eastAsia="ja-JP"/>
        </w:rPr>
      </w:pPr>
      <w:r w:rsidRPr="00E47EF1">
        <w:rPr>
          <w:rFonts w:ascii="Arial" w:eastAsia="MS PGothic" w:hAnsi="Arial" w:cs="Arial"/>
          <w:color w:val="000000"/>
          <w:sz w:val="18"/>
          <w:szCs w:val="18"/>
          <w:lang w:eastAsia="ja-JP"/>
        </w:rPr>
        <w:t>「コレクティブ」の創設者であるゲイブ・レイリーとアッシャー・ラプキンは、二人が以前から愛好する</w:t>
      </w:r>
      <w:r w:rsidRPr="00284321">
        <w:rPr>
          <w:rFonts w:ascii="Arial" w:eastAsia="MS PGothic" w:hAnsi="Arial" w:cs="Arial"/>
          <w:color w:val="000000"/>
          <w:sz w:val="18"/>
          <w:szCs w:val="18"/>
          <w:lang w:val="fr-FR" w:eastAsia="ja-JP"/>
        </w:rPr>
        <w:t xml:space="preserve">El </w:t>
      </w:r>
      <w:proofErr w:type="spellStart"/>
      <w:r w:rsidRPr="00284321">
        <w:rPr>
          <w:rFonts w:ascii="Arial" w:eastAsia="MS PGothic" w:hAnsi="Arial" w:cs="Arial"/>
          <w:color w:val="000000"/>
          <w:sz w:val="18"/>
          <w:szCs w:val="18"/>
          <w:lang w:val="fr-FR" w:eastAsia="ja-JP"/>
        </w:rPr>
        <w:t>Primero</w:t>
      </w:r>
      <w:proofErr w:type="spellEnd"/>
      <w:r w:rsidRPr="00E47EF1">
        <w:rPr>
          <w:rFonts w:ascii="Arial" w:eastAsia="MS PGothic" w:hAnsi="Arial" w:cs="Arial"/>
          <w:color w:val="000000"/>
          <w:sz w:val="18"/>
          <w:szCs w:val="18"/>
          <w:lang w:eastAsia="ja-JP"/>
        </w:rPr>
        <w:t>を中心にこのプロジェクトをスタートさせること</w:t>
      </w:r>
      <w:r>
        <w:rPr>
          <w:rFonts w:ascii="Arial" w:eastAsia="MS PGothic" w:hAnsi="Arial" w:cs="Arial"/>
          <w:color w:val="000000"/>
          <w:sz w:val="18"/>
          <w:szCs w:val="18"/>
          <w:lang w:eastAsia="ja-JP"/>
        </w:rPr>
        <w:t>を決めました。ゼニスのスイスデザインチームとベイエリアの宝飾店</w:t>
      </w:r>
      <w:r>
        <w:rPr>
          <w:rFonts w:ascii="Arial" w:eastAsia="MS PGothic" w:hAnsi="Arial" w:cs="Arial"/>
          <w:color w:val="000000"/>
          <w:sz w:val="18"/>
          <w:szCs w:val="18"/>
          <w:lang w:val="fr-FR" w:eastAsia="ja-JP"/>
        </w:rPr>
        <w:t xml:space="preserve"> </w:t>
      </w:r>
      <w:r w:rsidRPr="00E47EF1">
        <w:rPr>
          <w:rFonts w:ascii="Arial" w:eastAsia="MS PGothic" w:hAnsi="Arial" w:cs="Arial"/>
          <w:color w:val="000000"/>
          <w:sz w:val="18"/>
          <w:szCs w:val="18"/>
          <w:lang w:eastAsia="ja-JP"/>
        </w:rPr>
        <w:t>トッパー・ジュエラーズ</w:t>
      </w:r>
      <w:r>
        <w:rPr>
          <w:rFonts w:ascii="Arial" w:eastAsia="MS PGothic" w:hAnsi="Arial" w:cs="Arial"/>
          <w:color w:val="000000"/>
          <w:sz w:val="18"/>
          <w:szCs w:val="18"/>
          <w:lang w:eastAsia="ja-JP"/>
        </w:rPr>
        <w:t>との密接な提携により</w:t>
      </w:r>
      <w:r>
        <w:rPr>
          <w:rFonts w:ascii="MS PGothic" w:eastAsia="MS PGothic" w:hAnsi="MS PGothic" w:cs="MS PGothic" w:hint="eastAsia"/>
          <w:color w:val="000000"/>
          <w:sz w:val="18"/>
          <w:szCs w:val="18"/>
          <w:lang w:val="fr-FR" w:eastAsia="ja-JP"/>
        </w:rPr>
        <w:t>、</w:t>
      </w:r>
      <w:r w:rsidRPr="00E47EF1">
        <w:rPr>
          <w:rFonts w:ascii="Arial" w:eastAsia="MS PGothic" w:hAnsi="Arial" w:cs="Arial"/>
          <w:color w:val="000000"/>
          <w:sz w:val="18"/>
          <w:szCs w:val="18"/>
          <w:lang w:eastAsia="ja-JP"/>
        </w:rPr>
        <w:t>チームはまずこのユニークなタイムピースのダイヤルにフォーカスしました。シリコンバレーでは、シンプルで実用的という価値がプロダクトデザインの品質として求められます。このアプローチが</w:t>
      </w:r>
      <w:r w:rsidRPr="00E47EF1">
        <w:rPr>
          <w:rFonts w:ascii="Arial" w:eastAsia="MS PGothic" w:hAnsi="Arial" w:cs="Arial"/>
          <w:color w:val="000000"/>
          <w:sz w:val="18"/>
          <w:szCs w:val="18"/>
          <w:lang w:eastAsia="ja-JP"/>
        </w:rPr>
        <w:t>C.01</w:t>
      </w:r>
      <w:r w:rsidRPr="00E47EF1">
        <w:rPr>
          <w:rFonts w:ascii="Arial" w:eastAsia="MS PGothic" w:hAnsi="Arial" w:cs="Arial"/>
          <w:color w:val="000000"/>
          <w:sz w:val="18"/>
          <w:szCs w:val="18"/>
          <w:lang w:eastAsia="ja-JP"/>
        </w:rPr>
        <w:t>のデザインにも適用されました。アイコンのサブダイヤルの構造はオリジナルのままに保ちましたが、全体としてのデザインアプローチはとてもユニークなものです。ダイヤル全体をマットホワイトに仕上げ、印刷部分はすべて均一に、デリケートながら読みやすいグレーとしました。バランスを取るためにデイトをなくし、通常の赤いクロノグラフ針の代わりに、このモデルのためにデザインされたユニークなロジウム仕上げの針を使いました。</w:t>
      </w:r>
    </w:p>
    <w:p w14:paraId="6CAF758E" w14:textId="77777777" w:rsidR="00CA672B" w:rsidRPr="00E47EF1" w:rsidRDefault="00CA672B" w:rsidP="00E47EF1">
      <w:pPr>
        <w:spacing w:line="276" w:lineRule="auto"/>
        <w:jc w:val="both"/>
        <w:rPr>
          <w:rFonts w:ascii="Arial" w:eastAsia="MS PGothic" w:hAnsi="Arial" w:cs="Arial"/>
          <w:color w:val="000000" w:themeColor="text1"/>
          <w:sz w:val="18"/>
          <w:szCs w:val="18"/>
          <w:lang w:eastAsia="ja-JP"/>
        </w:rPr>
      </w:pPr>
    </w:p>
    <w:p w14:paraId="223DC63E" w14:textId="77777777" w:rsidR="00CA672B" w:rsidRPr="00E47EF1" w:rsidRDefault="00E47EF1" w:rsidP="00CA672B">
      <w:pPr>
        <w:spacing w:line="276" w:lineRule="auto"/>
        <w:jc w:val="both"/>
        <w:rPr>
          <w:rFonts w:ascii="Arial" w:eastAsia="MS PGothic" w:hAnsi="Arial" w:cs="Arial"/>
          <w:color w:val="000000" w:themeColor="text1"/>
          <w:sz w:val="18"/>
          <w:szCs w:val="18"/>
          <w:lang w:eastAsia="ja-JP"/>
        </w:rPr>
      </w:pPr>
      <w:r w:rsidRPr="00E47EF1">
        <w:rPr>
          <w:rFonts w:ascii="Arial" w:eastAsia="MS PGothic" w:hAnsi="Arial" w:cs="Arial"/>
          <w:color w:val="000000"/>
          <w:sz w:val="18"/>
          <w:szCs w:val="18"/>
          <w:lang w:eastAsia="ja-JP"/>
        </w:rPr>
        <w:t>ウォッチをツールとして使うため機能を前面に出すモダンなデザインをアピール。径</w:t>
      </w:r>
      <w:r w:rsidRPr="00E47EF1">
        <w:rPr>
          <w:rFonts w:ascii="Arial" w:eastAsia="MS PGothic" w:hAnsi="Arial" w:cs="Arial"/>
          <w:color w:val="000000"/>
          <w:sz w:val="18"/>
          <w:szCs w:val="18"/>
          <w:lang w:eastAsia="ja-JP"/>
        </w:rPr>
        <w:t>38</w:t>
      </w:r>
      <w:r w:rsidRPr="00E47EF1">
        <w:rPr>
          <w:rFonts w:ascii="Arial" w:eastAsia="MS PGothic" w:hAnsi="Arial" w:cs="Arial"/>
          <w:color w:val="000000"/>
          <w:sz w:val="18"/>
          <w:szCs w:val="18"/>
          <w:lang w:eastAsia="ja-JP"/>
        </w:rPr>
        <w:t>ミリのケースはサテン仕上げとポリッシュ仕上げを組み合わせ、このウォッチに特有のサテン仕上げのプッシャーを使っています。ケースバックからは美しい</w:t>
      </w:r>
      <w:r w:rsidRPr="00E47EF1">
        <w:rPr>
          <w:rFonts w:ascii="Arial" w:eastAsia="MS PGothic" w:hAnsi="Arial" w:cs="Arial"/>
          <w:color w:val="000000"/>
          <w:sz w:val="18"/>
          <w:szCs w:val="18"/>
          <w:lang w:eastAsia="ja-JP"/>
        </w:rPr>
        <w:t>El Primero</w:t>
      </w:r>
      <w:r w:rsidRPr="00E47EF1">
        <w:rPr>
          <w:rFonts w:ascii="Arial" w:eastAsia="MS PGothic" w:hAnsi="Arial" w:cs="Arial"/>
          <w:color w:val="000000"/>
          <w:sz w:val="18"/>
          <w:szCs w:val="18"/>
          <w:lang w:eastAsia="ja-JP"/>
        </w:rPr>
        <w:t>のムーブメントが見え、</w:t>
      </w:r>
      <w:r w:rsidRPr="00E47EF1">
        <w:rPr>
          <w:rFonts w:ascii="Arial" w:eastAsia="MS PGothic" w:hAnsi="Arial" w:cs="Arial"/>
          <w:color w:val="000000"/>
          <w:sz w:val="18"/>
          <w:szCs w:val="18"/>
          <w:lang w:eastAsia="ja-JP"/>
        </w:rPr>
        <w:t>XX/50</w:t>
      </w:r>
      <w:r w:rsidRPr="00E47EF1">
        <w:rPr>
          <w:rFonts w:ascii="Arial" w:eastAsia="MS PGothic" w:hAnsi="Arial" w:cs="Arial"/>
          <w:color w:val="000000"/>
          <w:sz w:val="18"/>
          <w:szCs w:val="18"/>
          <w:lang w:eastAsia="ja-JP"/>
        </w:rPr>
        <w:t>の製造番号と</w:t>
      </w:r>
      <w:r w:rsidRPr="00E47EF1">
        <w:rPr>
          <w:rFonts w:ascii="Arial" w:eastAsia="MS PGothic" w:hAnsi="Arial" w:cs="Arial"/>
          <w:color w:val="000000"/>
          <w:sz w:val="18"/>
          <w:szCs w:val="18"/>
          <w:lang w:eastAsia="ja-JP"/>
        </w:rPr>
        <w:t xml:space="preserve"> “C.01”</w:t>
      </w:r>
      <w:r w:rsidRPr="00E47EF1">
        <w:rPr>
          <w:rFonts w:ascii="Arial" w:eastAsia="MS PGothic" w:hAnsi="Arial" w:cs="Arial"/>
          <w:color w:val="000000"/>
          <w:sz w:val="18"/>
          <w:szCs w:val="18"/>
          <w:lang w:eastAsia="ja-JP"/>
        </w:rPr>
        <w:t>のエングレービングが</w:t>
      </w:r>
      <w:r>
        <w:rPr>
          <w:rFonts w:ascii="Arial" w:eastAsia="MS PGothic" w:hAnsi="Arial" w:cs="Arial" w:hint="eastAsia"/>
          <w:color w:val="000000"/>
          <w:sz w:val="18"/>
          <w:szCs w:val="18"/>
          <w:lang w:eastAsia="ja-JP"/>
        </w:rPr>
        <w:t xml:space="preserve">　</w:t>
      </w:r>
      <w:r w:rsidRPr="00E47EF1">
        <w:rPr>
          <w:rFonts w:ascii="Arial" w:eastAsia="MS PGothic" w:hAnsi="Arial" w:cs="Arial"/>
          <w:color w:val="000000"/>
          <w:sz w:val="18"/>
          <w:szCs w:val="18"/>
          <w:lang w:eastAsia="ja-JP"/>
        </w:rPr>
        <w:t>「コレクティブ」の記念タイムピースを飾ります。</w:t>
      </w:r>
    </w:p>
    <w:p w14:paraId="36EB0387" w14:textId="77777777" w:rsidR="00CA672B" w:rsidRPr="00E47EF1" w:rsidRDefault="00CA672B" w:rsidP="00CA672B">
      <w:pPr>
        <w:spacing w:line="276" w:lineRule="auto"/>
        <w:jc w:val="both"/>
        <w:rPr>
          <w:rFonts w:ascii="Arial" w:eastAsia="MS PGothic" w:hAnsi="Arial" w:cs="Arial"/>
          <w:color w:val="000000" w:themeColor="text1"/>
          <w:sz w:val="18"/>
          <w:szCs w:val="18"/>
          <w:lang w:eastAsia="ja-JP"/>
        </w:rPr>
      </w:pPr>
    </w:p>
    <w:p w14:paraId="70F32510" w14:textId="77777777" w:rsidR="0059657F" w:rsidRPr="00E47EF1" w:rsidRDefault="00E47EF1" w:rsidP="00CA672B">
      <w:pPr>
        <w:spacing w:line="276" w:lineRule="auto"/>
        <w:jc w:val="both"/>
        <w:rPr>
          <w:rFonts w:ascii="Arial" w:eastAsia="MS PGothic" w:hAnsi="Arial" w:cs="Arial"/>
          <w:color w:val="000000" w:themeColor="text1"/>
          <w:sz w:val="18"/>
          <w:szCs w:val="18"/>
        </w:rPr>
      </w:pPr>
      <w:r w:rsidRPr="00E47EF1">
        <w:rPr>
          <w:rFonts w:ascii="Arial" w:eastAsia="MS PGothic" w:hAnsi="Arial" w:cs="Arial"/>
          <w:color w:val="000000"/>
          <w:sz w:val="18"/>
          <w:szCs w:val="18"/>
          <w:lang w:eastAsia="ja-JP"/>
        </w:rPr>
        <w:t>そしてストラップ。ほとんどのクロノマスターは展開バックルのついたレザーストラップを組み合わせていますが、「コレクティブ」ではこの「ツールウォッチ」の特徴が、ストラップとバックルまで徹底されています。</w:t>
      </w:r>
      <w:r w:rsidRPr="00E47EF1">
        <w:rPr>
          <w:rFonts w:ascii="Arial" w:eastAsia="MS PGothic" w:hAnsi="Arial" w:cs="Arial"/>
          <w:color w:val="000000"/>
          <w:sz w:val="18"/>
          <w:szCs w:val="18"/>
          <w:lang w:eastAsia="ja-JP"/>
        </w:rPr>
        <w:t xml:space="preserve"> </w:t>
      </w:r>
      <w:r w:rsidRPr="00E47EF1">
        <w:rPr>
          <w:rFonts w:ascii="Arial" w:eastAsia="MS PGothic" w:hAnsi="Arial" w:cs="Arial"/>
          <w:color w:val="000000"/>
          <w:sz w:val="18"/>
          <w:szCs w:val="18"/>
          <w:lang w:eastAsia="ja-JP"/>
        </w:rPr>
        <w:t>全ての</w:t>
      </w:r>
      <w:r w:rsidRPr="00E47EF1">
        <w:rPr>
          <w:rFonts w:ascii="Arial" w:eastAsia="MS PGothic" w:hAnsi="Arial" w:cs="Arial"/>
          <w:color w:val="000000"/>
          <w:sz w:val="18"/>
          <w:szCs w:val="18"/>
          <w:lang w:eastAsia="ja-JP"/>
        </w:rPr>
        <w:t>C.01</w:t>
      </w:r>
      <w:r w:rsidRPr="00E47EF1">
        <w:rPr>
          <w:rFonts w:ascii="Arial" w:eastAsia="MS PGothic" w:hAnsi="Arial" w:cs="Arial"/>
          <w:color w:val="000000"/>
          <w:sz w:val="18"/>
          <w:szCs w:val="18"/>
          <w:lang w:eastAsia="ja-JP"/>
        </w:rPr>
        <w:t>ウォッチにはカスタムメイドのコーデュラストラップを組み合わせてインダストリアルな雰囲気を出しています。</w:t>
      </w:r>
    </w:p>
    <w:p w14:paraId="3AE1BA8B" w14:textId="77777777" w:rsidR="00CA672B" w:rsidRPr="00E47EF1" w:rsidRDefault="00CA672B" w:rsidP="00CA672B">
      <w:pPr>
        <w:spacing w:line="276" w:lineRule="auto"/>
        <w:jc w:val="both"/>
        <w:rPr>
          <w:rFonts w:ascii="Arial" w:eastAsia="MS PGothic" w:hAnsi="Arial" w:cs="Arial"/>
          <w:color w:val="000000" w:themeColor="text1"/>
          <w:sz w:val="18"/>
          <w:szCs w:val="18"/>
          <w:lang w:val="en-GB"/>
        </w:rPr>
      </w:pPr>
    </w:p>
    <w:p w14:paraId="00BE3759" w14:textId="77777777" w:rsidR="0059657F" w:rsidRPr="00E47EF1" w:rsidRDefault="00E47EF1" w:rsidP="0059657F">
      <w:pPr>
        <w:tabs>
          <w:tab w:val="left" w:pos="8564"/>
        </w:tabs>
        <w:spacing w:line="276" w:lineRule="auto"/>
        <w:jc w:val="both"/>
        <w:rPr>
          <w:rFonts w:ascii="Arial" w:eastAsia="MS PGothic" w:hAnsi="Arial" w:cs="Arial"/>
          <w:b/>
          <w:color w:val="000000" w:themeColor="text1"/>
          <w:sz w:val="18"/>
          <w:szCs w:val="18"/>
          <w:lang w:val="en-GB"/>
        </w:rPr>
      </w:pPr>
      <w:r w:rsidRPr="00E47EF1">
        <w:rPr>
          <w:rFonts w:ascii="Arial" w:eastAsia="MS PGothic" w:hAnsi="Arial" w:cs="Arial"/>
          <w:b/>
          <w:color w:val="000000"/>
          <w:sz w:val="18"/>
          <w:szCs w:val="18"/>
          <w:lang w:val="en-GB" w:eastAsia="ja-JP"/>
        </w:rPr>
        <w:t>ゼニス：</w:t>
      </w:r>
      <w:r w:rsidRPr="00E47EF1">
        <w:rPr>
          <w:rFonts w:ascii="Arial" w:eastAsia="MS PGothic" w:hAnsi="Arial" w:cs="Arial"/>
          <w:b/>
          <w:color w:val="000000"/>
          <w:sz w:val="18"/>
          <w:szCs w:val="18"/>
          <w:lang w:val="en-GB" w:eastAsia="ja-JP"/>
        </w:rPr>
        <w:t xml:space="preserve"> </w:t>
      </w:r>
      <w:r w:rsidRPr="00E47EF1">
        <w:rPr>
          <w:rFonts w:ascii="Arial" w:eastAsia="MS PGothic" w:hAnsi="Arial" w:cs="Arial"/>
          <w:b/>
          <w:color w:val="000000"/>
          <w:sz w:val="18"/>
          <w:szCs w:val="18"/>
          <w:lang w:val="en-GB" w:eastAsia="ja-JP"/>
        </w:rPr>
        <w:t>未来の時計づくり</w:t>
      </w:r>
    </w:p>
    <w:p w14:paraId="1C5E0470" w14:textId="77777777" w:rsidR="0059657F" w:rsidRPr="00E47EF1" w:rsidRDefault="00E47EF1" w:rsidP="0059657F">
      <w:pPr>
        <w:tabs>
          <w:tab w:val="left" w:pos="8564"/>
        </w:tabs>
        <w:spacing w:line="276" w:lineRule="auto"/>
        <w:jc w:val="both"/>
        <w:rPr>
          <w:rFonts w:ascii="Arial" w:eastAsia="MS PGothic" w:hAnsi="Arial" w:cs="Arial"/>
          <w:sz w:val="18"/>
          <w:szCs w:val="18"/>
          <w:lang w:eastAsia="ja-JP"/>
        </w:rPr>
      </w:pPr>
      <w:r w:rsidRPr="00E47EF1">
        <w:rPr>
          <w:rFonts w:ascii="Arial" w:eastAsia="MS PGothic" w:hAnsi="Arial" w:cs="Arial"/>
          <w:sz w:val="18"/>
          <w:szCs w:val="18"/>
          <w:lang w:eastAsia="ja-JP"/>
        </w:rPr>
        <w:t>イノベーションの星を掲げるゼニスは、高精度の単一部品オシレーターを持つ</w:t>
      </w:r>
      <w:r w:rsidRPr="00E47EF1">
        <w:rPr>
          <w:rFonts w:ascii="Arial" w:eastAsia="MS PGothic" w:hAnsi="Arial" w:cs="Arial"/>
          <w:sz w:val="18"/>
          <w:szCs w:val="18"/>
          <w:lang w:eastAsia="ja-JP"/>
        </w:rPr>
        <w:t>DEFY Inventor</w:t>
      </w:r>
      <w:r w:rsidRPr="00E47EF1">
        <w:rPr>
          <w:rFonts w:ascii="Arial" w:eastAsia="MS PGothic" w:hAnsi="Arial" w:cs="Arial"/>
          <w:sz w:val="18"/>
          <w:szCs w:val="18"/>
          <w:lang w:eastAsia="ja-JP"/>
        </w:rPr>
        <w:t>、</w:t>
      </w:r>
      <w:r w:rsidRPr="00E47EF1">
        <w:rPr>
          <w:rFonts w:ascii="Arial" w:eastAsia="MS PGothic" w:hAnsi="Arial" w:cs="Arial"/>
          <w:sz w:val="18"/>
          <w:szCs w:val="18"/>
          <w:lang w:eastAsia="ja-JP"/>
        </w:rPr>
        <w:t>1/100</w:t>
      </w:r>
      <w:r w:rsidRPr="00E47EF1">
        <w:rPr>
          <w:rFonts w:ascii="Arial" w:eastAsia="MS PGothic" w:hAnsi="Arial" w:cs="Arial"/>
          <w:sz w:val="18"/>
          <w:szCs w:val="18"/>
          <w:lang w:eastAsia="ja-JP"/>
        </w:rPr>
        <w:t>秒精度のクロノグラフ</w:t>
      </w:r>
      <w:r w:rsidRPr="00E47EF1">
        <w:rPr>
          <w:rFonts w:ascii="Arial" w:eastAsia="MS PGothic" w:hAnsi="Arial" w:cs="Arial"/>
          <w:sz w:val="18"/>
          <w:szCs w:val="18"/>
          <w:lang w:eastAsia="ja-JP"/>
        </w:rPr>
        <w:t>DEFY El Primero 21</w:t>
      </w:r>
      <w:r w:rsidRPr="00E47EF1">
        <w:rPr>
          <w:rFonts w:ascii="Arial" w:eastAsia="MS PGothic" w:hAnsi="Arial" w:cs="Arial"/>
          <w:sz w:val="18"/>
          <w:szCs w:val="18"/>
          <w:lang w:eastAsia="ja-JP"/>
        </w:rPr>
        <w:t>などを始めとする同社のウォッチに、優れた社内開発製造のムーブメントを搭載。</w:t>
      </w:r>
      <w:r w:rsidRPr="00E47EF1">
        <w:rPr>
          <w:rFonts w:ascii="Arial" w:eastAsia="MS PGothic" w:hAnsi="Arial" w:cs="Arial"/>
          <w:sz w:val="18"/>
          <w:szCs w:val="18"/>
          <w:lang w:eastAsia="ja-JP"/>
        </w:rPr>
        <w:t>1865</w:t>
      </w:r>
      <w:r w:rsidRPr="00E47EF1">
        <w:rPr>
          <w:rFonts w:ascii="Arial" w:eastAsia="MS PGothic" w:hAnsi="Arial" w:cs="Arial"/>
          <w:sz w:val="18"/>
          <w:szCs w:val="18"/>
          <w:lang w:eastAsia="ja-JP"/>
        </w:rPr>
        <w:t>年の創立以来、ゼニスは精度と革新を常に探求し続け、パイロットウォッチの先駆者として、また自動巻きクロノグラフキャリバーで初めてロット製造されたキャリバー</w:t>
      </w:r>
      <w:r w:rsidRPr="00E47EF1">
        <w:rPr>
          <w:rFonts w:ascii="Arial" w:eastAsia="MS PGothic" w:hAnsi="Arial" w:cs="Arial"/>
          <w:sz w:val="18"/>
          <w:szCs w:val="18"/>
          <w:lang w:eastAsia="ja-JP"/>
        </w:rPr>
        <w:t>“El Primero”</w:t>
      </w:r>
      <w:r w:rsidRPr="00E47EF1">
        <w:rPr>
          <w:rFonts w:ascii="Arial" w:eastAsia="MS PGothic" w:hAnsi="Arial" w:cs="Arial"/>
          <w:sz w:val="18"/>
          <w:szCs w:val="18"/>
          <w:lang w:eastAsia="ja-JP"/>
        </w:rPr>
        <w:t>で知られます。常に一歩先を歩むゼニスは、希少なレガシーをベースに感性に満ちたデザインと新たな性能基準を生み出してきました。スイスの時計製造の未来をリードするゼニスは、夜空の星に思いを馳せ、悠久の時そのものに挑戦する人々とともに歩んで行きます。</w:t>
      </w:r>
    </w:p>
    <w:p w14:paraId="5DDCEB84" w14:textId="77777777" w:rsidR="0059657F" w:rsidRPr="00E47EF1" w:rsidRDefault="0059657F" w:rsidP="0059657F">
      <w:pPr>
        <w:tabs>
          <w:tab w:val="left" w:pos="8564"/>
        </w:tabs>
        <w:spacing w:line="276" w:lineRule="auto"/>
        <w:jc w:val="both"/>
        <w:rPr>
          <w:rFonts w:ascii="Arial" w:eastAsia="MS PGothic" w:hAnsi="Arial" w:cs="Arial"/>
          <w:b/>
          <w:color w:val="000000" w:themeColor="text1"/>
          <w:sz w:val="18"/>
          <w:szCs w:val="18"/>
          <w:lang w:eastAsia="ja-JP"/>
        </w:rPr>
      </w:pPr>
    </w:p>
    <w:p w14:paraId="7F442072" w14:textId="77777777" w:rsidR="0059657F" w:rsidRPr="00E47EF1" w:rsidRDefault="00E47EF1" w:rsidP="0059657F">
      <w:pPr>
        <w:pStyle w:val="A"/>
        <w:tabs>
          <w:tab w:val="left" w:pos="8564"/>
        </w:tabs>
        <w:spacing w:line="276" w:lineRule="auto"/>
        <w:ind w:right="-6"/>
        <w:jc w:val="both"/>
        <w:rPr>
          <w:rFonts w:ascii="Arial" w:eastAsia="MS PGothic" w:hAnsi="Arial" w:cs="Arial"/>
          <w:b/>
          <w:color w:val="auto"/>
          <w:sz w:val="18"/>
          <w:szCs w:val="20"/>
        </w:rPr>
      </w:pPr>
      <w:r w:rsidRPr="00E47EF1">
        <w:rPr>
          <w:rFonts w:ascii="Arial" w:eastAsia="MS PGothic" w:hAnsi="Arial" w:cs="Arial"/>
          <w:b/>
          <w:color w:val="auto"/>
          <w:sz w:val="18"/>
          <w:szCs w:val="18"/>
          <w:lang w:eastAsia="ja-JP"/>
        </w:rPr>
        <w:t>プレスルーム</w:t>
      </w:r>
    </w:p>
    <w:p w14:paraId="739DB6BD" w14:textId="77777777" w:rsidR="0059657F" w:rsidRPr="00E47EF1" w:rsidRDefault="00E47EF1" w:rsidP="0059657F">
      <w:pPr>
        <w:pStyle w:val="A"/>
        <w:tabs>
          <w:tab w:val="left" w:pos="8564"/>
        </w:tabs>
        <w:spacing w:line="276" w:lineRule="auto"/>
        <w:ind w:right="-6"/>
        <w:jc w:val="both"/>
        <w:rPr>
          <w:rFonts w:ascii="Arial" w:eastAsia="MS PGothic" w:hAnsi="Arial" w:cs="Arial"/>
          <w:color w:val="auto"/>
          <w:sz w:val="18"/>
          <w:szCs w:val="20"/>
        </w:rPr>
      </w:pPr>
      <w:r w:rsidRPr="00E47EF1">
        <w:rPr>
          <w:rFonts w:ascii="Arial" w:eastAsia="MS PGothic" w:hAnsi="Arial" w:cs="Arial"/>
          <w:color w:val="auto"/>
          <w:sz w:val="18"/>
          <w:szCs w:val="18"/>
          <w:lang w:eastAsia="ja-JP"/>
        </w:rPr>
        <w:t>下記のリンクで他の写真をダウンロードすることができます。</w:t>
      </w:r>
    </w:p>
    <w:p w14:paraId="04785E49" w14:textId="77777777" w:rsidR="006E00FD" w:rsidRPr="00284321" w:rsidRDefault="00E47EF1" w:rsidP="00944080">
      <w:pPr>
        <w:pStyle w:val="A"/>
        <w:tabs>
          <w:tab w:val="left" w:pos="8564"/>
        </w:tabs>
        <w:spacing w:line="276" w:lineRule="auto"/>
        <w:ind w:right="-6"/>
        <w:jc w:val="both"/>
        <w:rPr>
          <w:rFonts w:ascii="Arial" w:eastAsia="MS PGothic" w:hAnsi="Arial" w:cs="Arial"/>
          <w:lang w:val="it-CH"/>
        </w:rPr>
      </w:pPr>
      <w:hyperlink r:id="rId6" w:tgtFrame="_blank" w:history="1">
        <w:r w:rsidRPr="00284321">
          <w:rPr>
            <w:rFonts w:ascii="Arial" w:eastAsia="MS PGothic" w:hAnsi="Arial" w:cs="Arial"/>
            <w:color w:val="auto"/>
            <w:sz w:val="18"/>
            <w:szCs w:val="18"/>
            <w:u w:val="single"/>
            <w:lang w:val="it-CH" w:eastAsia="ja-JP"/>
          </w:rPr>
          <w:t xml:space="preserve">https://we.tl/t-yjXLUIMEZ8 </w:t>
        </w:r>
      </w:hyperlink>
    </w:p>
    <w:p w14:paraId="18C5C01C" w14:textId="77777777" w:rsidR="00E47EF1" w:rsidRPr="00284321" w:rsidRDefault="00E47EF1" w:rsidP="00944080">
      <w:pPr>
        <w:pStyle w:val="A"/>
        <w:tabs>
          <w:tab w:val="left" w:pos="8564"/>
        </w:tabs>
        <w:spacing w:line="276" w:lineRule="auto"/>
        <w:ind w:right="-6"/>
        <w:jc w:val="both"/>
        <w:rPr>
          <w:rFonts w:ascii="Arial" w:eastAsia="MS PGothic" w:hAnsi="Arial" w:cs="Arial"/>
          <w:lang w:val="it-CH"/>
        </w:rPr>
      </w:pPr>
    </w:p>
    <w:p w14:paraId="75679E60" w14:textId="77777777" w:rsidR="00E47EF1" w:rsidRPr="00284321" w:rsidRDefault="00E47EF1" w:rsidP="00944080">
      <w:pPr>
        <w:pStyle w:val="A"/>
        <w:tabs>
          <w:tab w:val="left" w:pos="8564"/>
        </w:tabs>
        <w:spacing w:line="276" w:lineRule="auto"/>
        <w:ind w:right="-6"/>
        <w:jc w:val="both"/>
        <w:rPr>
          <w:rFonts w:ascii="Arial" w:eastAsia="MS PGothic" w:hAnsi="Arial" w:cs="Arial"/>
          <w:lang w:val="it-CH"/>
        </w:rPr>
      </w:pPr>
    </w:p>
    <w:p w14:paraId="2333CF86" w14:textId="77777777" w:rsidR="00E47EF1" w:rsidRPr="00284321" w:rsidRDefault="00E47EF1" w:rsidP="00944080">
      <w:pPr>
        <w:pStyle w:val="A"/>
        <w:tabs>
          <w:tab w:val="left" w:pos="8564"/>
        </w:tabs>
        <w:spacing w:line="276" w:lineRule="auto"/>
        <w:ind w:right="-6"/>
        <w:jc w:val="both"/>
        <w:rPr>
          <w:rFonts w:ascii="Arial" w:eastAsia="MS PGothic" w:hAnsi="Arial" w:cs="Arial"/>
          <w:lang w:val="it-CH"/>
        </w:rPr>
      </w:pPr>
    </w:p>
    <w:p w14:paraId="15AD0AE5" w14:textId="77777777" w:rsidR="00E47EF1" w:rsidRPr="00284321" w:rsidRDefault="00E47EF1" w:rsidP="00944080">
      <w:pPr>
        <w:pStyle w:val="A"/>
        <w:tabs>
          <w:tab w:val="left" w:pos="8564"/>
        </w:tabs>
        <w:spacing w:line="276" w:lineRule="auto"/>
        <w:ind w:right="-6"/>
        <w:jc w:val="both"/>
        <w:rPr>
          <w:rFonts w:ascii="Arial" w:eastAsia="MS PGothic" w:hAnsi="Arial" w:cs="Arial"/>
          <w:lang w:val="it-CH"/>
        </w:rPr>
      </w:pPr>
    </w:p>
    <w:p w14:paraId="2A87A40C" w14:textId="77777777" w:rsidR="00E47EF1" w:rsidRPr="00284321" w:rsidRDefault="00E47EF1" w:rsidP="00944080">
      <w:pPr>
        <w:pStyle w:val="A"/>
        <w:tabs>
          <w:tab w:val="left" w:pos="8564"/>
        </w:tabs>
        <w:spacing w:line="276" w:lineRule="auto"/>
        <w:ind w:right="-6"/>
        <w:jc w:val="both"/>
        <w:rPr>
          <w:rFonts w:ascii="Arial" w:eastAsia="MS PGothic" w:hAnsi="Arial" w:cs="Arial"/>
          <w:lang w:val="it-CH"/>
        </w:rPr>
      </w:pPr>
    </w:p>
    <w:p w14:paraId="30AD2452" w14:textId="77777777" w:rsidR="00E47EF1" w:rsidRPr="00284321" w:rsidRDefault="00E47EF1" w:rsidP="00944080">
      <w:pPr>
        <w:pStyle w:val="A"/>
        <w:tabs>
          <w:tab w:val="left" w:pos="8564"/>
        </w:tabs>
        <w:spacing w:line="276" w:lineRule="auto"/>
        <w:ind w:right="-6"/>
        <w:jc w:val="both"/>
        <w:rPr>
          <w:rFonts w:ascii="Arial" w:eastAsia="MS PGothic" w:hAnsi="Arial" w:cs="Arial"/>
          <w:lang w:val="it-CH"/>
        </w:rPr>
      </w:pPr>
    </w:p>
    <w:p w14:paraId="7D572DF5" w14:textId="77777777" w:rsidR="00E47EF1" w:rsidRPr="00284321" w:rsidRDefault="00E47EF1" w:rsidP="00944080">
      <w:pPr>
        <w:pStyle w:val="A"/>
        <w:tabs>
          <w:tab w:val="left" w:pos="8564"/>
        </w:tabs>
        <w:spacing w:line="276" w:lineRule="auto"/>
        <w:ind w:right="-6"/>
        <w:jc w:val="both"/>
        <w:rPr>
          <w:rFonts w:ascii="Arial" w:eastAsia="MS PGothic" w:hAnsi="Arial" w:cs="Arial"/>
          <w:color w:val="auto"/>
          <w:sz w:val="18"/>
          <w:szCs w:val="20"/>
          <w:u w:val="single"/>
          <w:lang w:val="it-CH"/>
        </w:rPr>
      </w:pPr>
    </w:p>
    <w:p w14:paraId="148B1DD9" w14:textId="77777777" w:rsidR="00571DF2" w:rsidRPr="00284321" w:rsidRDefault="00571DF2" w:rsidP="00944080">
      <w:pPr>
        <w:pStyle w:val="A"/>
        <w:tabs>
          <w:tab w:val="left" w:pos="8564"/>
        </w:tabs>
        <w:spacing w:line="276" w:lineRule="auto"/>
        <w:ind w:right="-6"/>
        <w:jc w:val="both"/>
        <w:rPr>
          <w:rFonts w:ascii="Arial" w:eastAsia="MS PGothic" w:hAnsi="Arial" w:cs="Arial"/>
          <w:color w:val="auto"/>
          <w:sz w:val="18"/>
          <w:szCs w:val="20"/>
          <w:u w:val="single"/>
          <w:lang w:val="it-CH"/>
        </w:rPr>
      </w:pPr>
    </w:p>
    <w:p w14:paraId="3804BB77" w14:textId="77777777" w:rsidR="006E00FD" w:rsidRPr="00E47EF1" w:rsidRDefault="00E47EF1" w:rsidP="00944080">
      <w:pPr>
        <w:pStyle w:val="A"/>
        <w:tabs>
          <w:tab w:val="left" w:pos="8564"/>
        </w:tabs>
        <w:spacing w:line="276" w:lineRule="auto"/>
        <w:ind w:right="-6"/>
        <w:jc w:val="both"/>
        <w:rPr>
          <w:rFonts w:ascii="Arial" w:eastAsia="MS PGothic" w:hAnsi="Arial" w:cs="Arial"/>
          <w:b/>
          <w:bCs/>
          <w:color w:val="auto"/>
          <w:sz w:val="18"/>
          <w:szCs w:val="20"/>
          <w:lang w:val="es-ES"/>
        </w:rPr>
      </w:pPr>
      <w:r w:rsidRPr="00E47EF1">
        <w:rPr>
          <w:rFonts w:ascii="Arial" w:eastAsia="MS PGothic" w:hAnsi="Arial" w:cs="Arial"/>
          <w:noProof/>
          <w:color w:val="auto"/>
          <w:sz w:val="24"/>
          <w:szCs w:val="28"/>
          <w:lang w:val="fr-CH" w:eastAsia="fr-CH"/>
        </w:rPr>
        <w:drawing>
          <wp:anchor distT="0" distB="0" distL="114300" distR="114300" simplePos="0" relativeHeight="251658240" behindDoc="0" locked="0" layoutInCell="1" allowOverlap="1" wp14:anchorId="3BDF8453" wp14:editId="08E43F92">
            <wp:simplePos x="0" y="0"/>
            <wp:positionH relativeFrom="column">
              <wp:posOffset>4410075</wp:posOffset>
            </wp:positionH>
            <wp:positionV relativeFrom="paragraph">
              <wp:posOffset>12700</wp:posOffset>
            </wp:positionV>
            <wp:extent cx="1720850" cy="2505075"/>
            <wp:effectExtent l="0" t="0" r="0" b="0"/>
            <wp:wrapNone/>
            <wp:docPr id="9" name="Picture 2" descr="J:\05- CURRENT\ZENITH\ZEN103 Special Edition Chronomaster 38 mm - Collective\ZEN103D - Round 3\PH\Ai\ZEN0103D Special Edition Chronomaster 38 mm - Collective  1-01.p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a16="http://schemas.microsoft.com/office/drawing/2014/main" xmlns:mv="urn:schemas-microsoft-com:mac:vml" xmlns:mo="http://schemas.microsoft.com/office/mac/office/2008/main" id="{87A2A353-12EF-417F-A9C7-05DB171C1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45042" name="Picture 2" descr="J:\05- CURRENT\ZENITH\ZEN103 Special Edition Chronomaster 38 mm - Collective\ZEN103D - Round 3\PH\Ai\ZEN0103D Special Edition Chronomaster 38 mm - Collective  1-01.p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o="urn:schemas-microsoft-com:office:office" xmlns:v="urn:schemas-microsoft-com:vml" xmlns:w10="urn:schemas-microsoft-com:office:word" xmlns:w="http://schemas.openxmlformats.org/wordprocessingml/2006/main" xmlns:a16="http://schemas.microsoft.com/office/drawing/2014/main" xmlns:mv="urn:schemas-microsoft-com:mac:vml" xmlns:mo="http://schemas.microsoft.com/office/mac/office/2008/main" id="{87A2A353-12EF-417F-A9C7-05DB171C13F9}"/>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20850" cy="25050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Pr="00E47EF1">
        <w:rPr>
          <w:rFonts w:ascii="Arial" w:eastAsia="MS PGothic" w:hAnsi="Arial" w:cs="Arial"/>
          <w:b/>
          <w:bCs/>
          <w:color w:val="auto"/>
          <w:sz w:val="24"/>
          <w:szCs w:val="24"/>
          <w:lang w:val="es-ES" w:eastAsia="ja-JP"/>
        </w:rPr>
        <w:t>CHRONOMASTER EL PRIMERO C.01</w:t>
      </w:r>
    </w:p>
    <w:p w14:paraId="28988F76" w14:textId="77777777" w:rsidR="00451138" w:rsidRPr="00284321" w:rsidRDefault="00E47EF1" w:rsidP="00944080">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リファレンス</w:t>
      </w:r>
      <w:r w:rsidRPr="00284321">
        <w:rPr>
          <w:rFonts w:ascii="Arial" w:eastAsia="MS PGothic" w:hAnsi="Arial" w:cs="Arial"/>
          <w:color w:val="auto"/>
          <w:sz w:val="18"/>
          <w:szCs w:val="18"/>
          <w:lang w:val="es-ES" w:eastAsia="ja-JP"/>
        </w:rPr>
        <w:t>:   03.2152.4061/80.R825</w:t>
      </w:r>
    </w:p>
    <w:p w14:paraId="7FC4636D" w14:textId="77777777" w:rsidR="00451138" w:rsidRPr="00284321" w:rsidRDefault="00451138" w:rsidP="00944080">
      <w:pPr>
        <w:pStyle w:val="A"/>
        <w:tabs>
          <w:tab w:val="left" w:pos="8564"/>
        </w:tabs>
        <w:spacing w:line="276" w:lineRule="auto"/>
        <w:ind w:right="-6"/>
        <w:jc w:val="both"/>
        <w:rPr>
          <w:rFonts w:ascii="Arial" w:eastAsia="MS PGothic" w:hAnsi="Arial" w:cs="Arial"/>
          <w:color w:val="auto"/>
          <w:sz w:val="18"/>
          <w:szCs w:val="20"/>
          <w:lang w:val="es-ES"/>
        </w:rPr>
      </w:pPr>
    </w:p>
    <w:p w14:paraId="2C274A54" w14:textId="77777777" w:rsidR="00451138" w:rsidRPr="00284321" w:rsidRDefault="00E47EF1" w:rsidP="00944080">
      <w:pPr>
        <w:pStyle w:val="A"/>
        <w:tabs>
          <w:tab w:val="left" w:pos="8564"/>
        </w:tabs>
        <w:spacing w:line="276" w:lineRule="auto"/>
        <w:ind w:right="-6"/>
        <w:jc w:val="both"/>
        <w:rPr>
          <w:rFonts w:ascii="Arial" w:eastAsia="MS PGothic" w:hAnsi="Arial" w:cs="Arial"/>
          <w:b/>
          <w:bCs/>
          <w:color w:val="auto"/>
          <w:sz w:val="18"/>
          <w:szCs w:val="20"/>
          <w:lang w:val="es-ES"/>
        </w:rPr>
      </w:pPr>
      <w:r w:rsidRPr="00E47EF1">
        <w:rPr>
          <w:rFonts w:ascii="Arial" w:eastAsia="MS PGothic" w:hAnsi="Arial" w:cs="Arial"/>
          <w:b/>
          <w:bCs/>
          <w:color w:val="auto"/>
          <w:sz w:val="18"/>
          <w:szCs w:val="18"/>
          <w:lang w:eastAsia="ja-JP"/>
        </w:rPr>
        <w:t>セールスポイント</w:t>
      </w:r>
    </w:p>
    <w:p w14:paraId="7A5B4A8F" w14:textId="77777777" w:rsidR="00451138" w:rsidRPr="00284321" w:rsidRDefault="00E47EF1" w:rsidP="00944080">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「コレクティブ」との提携のもとに生まれた</w:t>
      </w:r>
      <w:proofErr w:type="spellStart"/>
      <w:r w:rsidRPr="00284321">
        <w:rPr>
          <w:rFonts w:ascii="Arial" w:eastAsia="MS PGothic" w:hAnsi="Arial" w:cs="Arial"/>
          <w:color w:val="auto"/>
          <w:sz w:val="18"/>
          <w:szCs w:val="18"/>
          <w:lang w:val="es-ES" w:eastAsia="ja-JP"/>
        </w:rPr>
        <w:t>Chronomaster</w:t>
      </w:r>
      <w:proofErr w:type="spellEnd"/>
      <w:r w:rsidRPr="00284321">
        <w:rPr>
          <w:rFonts w:ascii="Arial" w:eastAsia="MS PGothic" w:hAnsi="Arial" w:cs="Arial"/>
          <w:color w:val="auto"/>
          <w:sz w:val="18"/>
          <w:szCs w:val="18"/>
          <w:lang w:val="es-ES" w:eastAsia="ja-JP"/>
        </w:rPr>
        <w:t xml:space="preserve"> El Primero </w:t>
      </w:r>
      <w:r w:rsidRPr="00E47EF1">
        <w:rPr>
          <w:rFonts w:ascii="Arial" w:eastAsia="MS PGothic" w:hAnsi="Arial" w:cs="Arial"/>
          <w:color w:val="auto"/>
          <w:sz w:val="18"/>
          <w:szCs w:val="18"/>
          <w:lang w:eastAsia="ja-JP"/>
        </w:rPr>
        <w:t>限定エディション</w:t>
      </w:r>
    </w:p>
    <w:p w14:paraId="1B484C2F" w14:textId="77777777" w:rsidR="00451138" w:rsidRPr="00284321" w:rsidRDefault="00E47EF1" w:rsidP="00944080">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側面と上面がサテン仕上げのラグとプッシャー</w:t>
      </w:r>
    </w:p>
    <w:p w14:paraId="3F9F60D8" w14:textId="77777777" w:rsidR="00451138" w:rsidRPr="00284321" w:rsidRDefault="00E47EF1" w:rsidP="00944080">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特別なホワイト</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グレーの文字盤</w:t>
      </w:r>
      <w:r w:rsidRPr="00284321">
        <w:rPr>
          <w:rFonts w:ascii="Arial" w:eastAsia="MS PGothic" w:hAnsi="Arial" w:cs="Arial"/>
          <w:color w:val="auto"/>
          <w:sz w:val="18"/>
          <w:szCs w:val="18"/>
          <w:lang w:val="es-ES" w:eastAsia="ja-JP"/>
        </w:rPr>
        <w:t>：</w:t>
      </w:r>
    </w:p>
    <w:p w14:paraId="60531A08" w14:textId="77777777" w:rsidR="00451138" w:rsidRPr="00284321" w:rsidRDefault="00451138" w:rsidP="00944080">
      <w:pPr>
        <w:pStyle w:val="A"/>
        <w:tabs>
          <w:tab w:val="left" w:pos="8564"/>
        </w:tabs>
        <w:spacing w:line="276" w:lineRule="auto"/>
        <w:ind w:right="-6"/>
        <w:jc w:val="both"/>
        <w:rPr>
          <w:rFonts w:ascii="Arial" w:eastAsia="MS PGothic" w:hAnsi="Arial" w:cs="Arial"/>
          <w:color w:val="auto"/>
          <w:sz w:val="18"/>
          <w:szCs w:val="20"/>
          <w:lang w:val="es-ES"/>
        </w:rPr>
      </w:pPr>
    </w:p>
    <w:p w14:paraId="6F1A7D65" w14:textId="77777777" w:rsidR="00451138" w:rsidRPr="00284321" w:rsidRDefault="00E47EF1" w:rsidP="00944080">
      <w:pPr>
        <w:pStyle w:val="A"/>
        <w:tabs>
          <w:tab w:val="left" w:pos="8564"/>
        </w:tabs>
        <w:spacing w:line="276" w:lineRule="auto"/>
        <w:ind w:right="-6"/>
        <w:jc w:val="both"/>
        <w:rPr>
          <w:rFonts w:ascii="Arial" w:eastAsia="MS PGothic" w:hAnsi="Arial" w:cs="Arial"/>
          <w:b/>
          <w:bCs/>
          <w:color w:val="auto"/>
          <w:sz w:val="18"/>
          <w:szCs w:val="20"/>
          <w:lang w:val="es-ES"/>
        </w:rPr>
      </w:pPr>
      <w:r w:rsidRPr="00E47EF1">
        <w:rPr>
          <w:rFonts w:ascii="Arial" w:eastAsia="MS PGothic" w:hAnsi="Arial" w:cs="Arial"/>
          <w:b/>
          <w:bCs/>
          <w:color w:val="auto"/>
          <w:sz w:val="18"/>
          <w:szCs w:val="18"/>
          <w:lang w:eastAsia="ja-JP"/>
        </w:rPr>
        <w:t>ムーブメント</w:t>
      </w:r>
    </w:p>
    <w:p w14:paraId="66497962" w14:textId="77777777" w:rsidR="00495B10" w:rsidRPr="00284321" w:rsidRDefault="00E47EF1" w:rsidP="00495B10">
      <w:pPr>
        <w:pStyle w:val="A"/>
        <w:tabs>
          <w:tab w:val="left" w:pos="8564"/>
        </w:tabs>
        <w:spacing w:line="276" w:lineRule="auto"/>
        <w:ind w:right="-6"/>
        <w:jc w:val="both"/>
        <w:rPr>
          <w:rFonts w:ascii="Arial" w:eastAsia="MS PGothic" w:hAnsi="Arial" w:cs="Arial"/>
          <w:color w:val="auto"/>
          <w:sz w:val="18"/>
          <w:szCs w:val="20"/>
          <w:lang w:val="es-ES"/>
        </w:rPr>
      </w:pPr>
      <w:r w:rsidRPr="00284321">
        <w:rPr>
          <w:rFonts w:ascii="Arial" w:eastAsia="MS PGothic" w:hAnsi="Arial" w:cs="Arial"/>
          <w:color w:val="auto"/>
          <w:sz w:val="18"/>
          <w:szCs w:val="18"/>
          <w:lang w:val="es-ES" w:eastAsia="ja-JP"/>
        </w:rPr>
        <w:t>El Primero 4061</w:t>
      </w:r>
      <w:r w:rsidRPr="00E47EF1">
        <w:rPr>
          <w:rFonts w:ascii="Arial" w:eastAsia="MS PGothic" w:hAnsi="Arial" w:cs="Arial"/>
          <w:color w:val="auto"/>
          <w:sz w:val="18"/>
          <w:szCs w:val="18"/>
          <w:lang w:eastAsia="ja-JP"/>
        </w:rPr>
        <w:t>、</w:t>
      </w:r>
      <w:r w:rsidRPr="00284321">
        <w:rPr>
          <w:rFonts w:ascii="Arial" w:eastAsia="MS PGothic" w:hAnsi="Arial" w:cs="Arial"/>
          <w:color w:val="auto"/>
          <w:sz w:val="18"/>
          <w:szCs w:val="18"/>
          <w:lang w:val="es-ES" w:eastAsia="ja-JP"/>
        </w:rPr>
        <w:t xml:space="preserve"> </w:t>
      </w:r>
      <w:r w:rsidRPr="00E47EF1">
        <w:rPr>
          <w:rFonts w:ascii="Arial" w:eastAsia="MS PGothic" w:hAnsi="Arial" w:cs="Arial"/>
          <w:color w:val="auto"/>
          <w:sz w:val="18"/>
          <w:szCs w:val="18"/>
          <w:lang w:eastAsia="ja-JP"/>
        </w:rPr>
        <w:t>自動巻ムーブメント</w:t>
      </w:r>
    </w:p>
    <w:p w14:paraId="2BC2A1CF" w14:textId="77777777" w:rsidR="00495B10" w:rsidRPr="00284321" w:rsidRDefault="00E47EF1" w:rsidP="00495B10">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キャリバー</w:t>
      </w:r>
      <w:r w:rsidRPr="00284321">
        <w:rPr>
          <w:rFonts w:ascii="Arial" w:eastAsia="MS PGothic" w:hAnsi="Arial" w:cs="Arial"/>
          <w:color w:val="auto"/>
          <w:sz w:val="18"/>
          <w:szCs w:val="18"/>
          <w:lang w:val="es-ES" w:eastAsia="ja-JP"/>
        </w:rPr>
        <w:t>：</w:t>
      </w:r>
      <w:r w:rsidRPr="00284321">
        <w:rPr>
          <w:rFonts w:ascii="Arial" w:eastAsia="MS PGothic" w:hAnsi="Arial" w:cs="Arial"/>
          <w:color w:val="auto"/>
          <w:sz w:val="18"/>
          <w:szCs w:val="18"/>
          <w:lang w:val="es-ES" w:eastAsia="ja-JP"/>
        </w:rPr>
        <w:t>13¼```</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径</w:t>
      </w:r>
      <w:r w:rsidRPr="00284321">
        <w:rPr>
          <w:rFonts w:ascii="Arial" w:eastAsia="MS PGothic" w:hAnsi="Arial" w:cs="Arial"/>
          <w:color w:val="auto"/>
          <w:sz w:val="18"/>
          <w:szCs w:val="18"/>
          <w:lang w:val="es-ES" w:eastAsia="ja-JP"/>
        </w:rPr>
        <w:t>：</w:t>
      </w:r>
      <w:r w:rsidRPr="00284321">
        <w:rPr>
          <w:rFonts w:ascii="Arial" w:eastAsia="MS PGothic" w:hAnsi="Arial" w:cs="Arial"/>
          <w:color w:val="auto"/>
          <w:sz w:val="18"/>
          <w:szCs w:val="18"/>
          <w:lang w:val="es-ES" w:eastAsia="ja-JP"/>
        </w:rPr>
        <w:t>30 mm</w:t>
      </w:r>
      <w:r w:rsidRPr="00284321">
        <w:rPr>
          <w:rFonts w:ascii="Arial" w:eastAsia="MS PGothic" w:hAnsi="Arial" w:cs="Arial"/>
          <w:color w:val="auto"/>
          <w:sz w:val="18"/>
          <w:szCs w:val="18"/>
          <w:lang w:val="es-ES" w:eastAsia="ja-JP"/>
        </w:rPr>
        <w:t>）</w:t>
      </w:r>
      <w:bookmarkStart w:id="0" w:name="_GoBack"/>
      <w:bookmarkEnd w:id="0"/>
    </w:p>
    <w:p w14:paraId="64C649AE" w14:textId="77777777" w:rsidR="00495B10" w:rsidRPr="00284321" w:rsidRDefault="00E47EF1" w:rsidP="00495B10">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ムーブメントの高さ</w:t>
      </w:r>
      <w:r w:rsidRPr="00284321">
        <w:rPr>
          <w:rFonts w:ascii="Arial" w:eastAsia="MS PGothic" w:hAnsi="Arial" w:cs="Arial"/>
          <w:color w:val="auto"/>
          <w:sz w:val="18"/>
          <w:szCs w:val="18"/>
          <w:lang w:val="es-ES" w:eastAsia="ja-JP"/>
        </w:rPr>
        <w:t>：</w:t>
      </w:r>
      <w:r w:rsidRPr="00284321">
        <w:rPr>
          <w:rFonts w:ascii="Arial" w:eastAsia="MS PGothic" w:hAnsi="Arial" w:cs="Arial"/>
          <w:color w:val="auto"/>
          <w:sz w:val="18"/>
          <w:szCs w:val="18"/>
          <w:lang w:val="es-ES" w:eastAsia="ja-JP"/>
        </w:rPr>
        <w:t xml:space="preserve"> 6.6 mm</w:t>
      </w:r>
    </w:p>
    <w:p w14:paraId="26057CFE" w14:textId="77777777" w:rsidR="00495B10" w:rsidRPr="00284321" w:rsidRDefault="00E47EF1" w:rsidP="00495B10">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部品数</w:t>
      </w:r>
      <w:r w:rsidRPr="00284321">
        <w:rPr>
          <w:rFonts w:ascii="Arial" w:eastAsia="MS PGothic" w:hAnsi="Arial" w:cs="Arial"/>
          <w:color w:val="auto"/>
          <w:sz w:val="18"/>
          <w:szCs w:val="18"/>
          <w:lang w:val="es-ES" w:eastAsia="ja-JP"/>
        </w:rPr>
        <w:t>：</w:t>
      </w:r>
      <w:r w:rsidRPr="00284321">
        <w:rPr>
          <w:rFonts w:ascii="Arial" w:eastAsia="MS PGothic" w:hAnsi="Arial" w:cs="Arial"/>
          <w:color w:val="auto"/>
          <w:sz w:val="18"/>
          <w:szCs w:val="18"/>
          <w:lang w:val="es-ES" w:eastAsia="ja-JP"/>
        </w:rPr>
        <w:t>282</w:t>
      </w:r>
    </w:p>
    <w:p w14:paraId="3B98DB83" w14:textId="77777777" w:rsidR="00495B10" w:rsidRPr="00284321" w:rsidRDefault="00E47EF1" w:rsidP="00495B10">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石数</w:t>
      </w:r>
      <w:r w:rsidRPr="00284321">
        <w:rPr>
          <w:rFonts w:ascii="Arial" w:eastAsia="MS PGothic" w:hAnsi="Arial" w:cs="Arial"/>
          <w:color w:val="auto"/>
          <w:sz w:val="18"/>
          <w:szCs w:val="18"/>
          <w:lang w:val="es-ES" w:eastAsia="ja-JP"/>
        </w:rPr>
        <w:t>：</w:t>
      </w:r>
      <w:r w:rsidRPr="00284321">
        <w:rPr>
          <w:rFonts w:ascii="Arial" w:eastAsia="MS PGothic" w:hAnsi="Arial" w:cs="Arial"/>
          <w:color w:val="auto"/>
          <w:sz w:val="18"/>
          <w:szCs w:val="18"/>
          <w:lang w:val="es-ES" w:eastAsia="ja-JP"/>
        </w:rPr>
        <w:t>31</w:t>
      </w:r>
    </w:p>
    <w:p w14:paraId="722A161D" w14:textId="77777777" w:rsidR="00495B10" w:rsidRPr="00284321" w:rsidRDefault="00E47EF1" w:rsidP="00495B10">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振動数</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毎時</w:t>
      </w:r>
      <w:r w:rsidRPr="00284321">
        <w:rPr>
          <w:rFonts w:ascii="Arial" w:eastAsia="MS PGothic" w:hAnsi="Arial" w:cs="Arial"/>
          <w:color w:val="auto"/>
          <w:sz w:val="18"/>
          <w:szCs w:val="18"/>
          <w:lang w:val="es-ES" w:eastAsia="ja-JP"/>
        </w:rPr>
        <w:t xml:space="preserve">36,000 </w:t>
      </w:r>
      <w:r w:rsidRPr="00E47EF1">
        <w:rPr>
          <w:rFonts w:ascii="Arial" w:eastAsia="MS PGothic" w:hAnsi="Arial" w:cs="Arial"/>
          <w:color w:val="auto"/>
          <w:sz w:val="18"/>
          <w:szCs w:val="18"/>
          <w:lang w:eastAsia="ja-JP"/>
        </w:rPr>
        <w:t>振動</w:t>
      </w:r>
      <w:r w:rsidRPr="00284321">
        <w:rPr>
          <w:rFonts w:ascii="Arial" w:eastAsia="MS PGothic" w:hAnsi="Arial" w:cs="Arial"/>
          <w:color w:val="auto"/>
          <w:sz w:val="18"/>
          <w:szCs w:val="18"/>
          <w:lang w:val="es-ES" w:eastAsia="ja-JP"/>
        </w:rPr>
        <w:t xml:space="preserve"> (5 Hz)</w:t>
      </w:r>
    </w:p>
    <w:p w14:paraId="539F5B75" w14:textId="77777777" w:rsidR="00495B10" w:rsidRPr="00284321" w:rsidRDefault="00E47EF1" w:rsidP="00495B10">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パワーリザーブ</w:t>
      </w:r>
      <w:r w:rsidRPr="00284321">
        <w:rPr>
          <w:rFonts w:ascii="Arial" w:eastAsia="MS PGothic" w:hAnsi="Arial" w:cs="Arial"/>
          <w:color w:val="auto"/>
          <w:sz w:val="18"/>
          <w:szCs w:val="18"/>
          <w:lang w:val="es-ES" w:eastAsia="ja-JP"/>
        </w:rPr>
        <w:t>：</w:t>
      </w:r>
      <w:r w:rsidRPr="00284321">
        <w:rPr>
          <w:rFonts w:ascii="Arial" w:eastAsia="MS PGothic" w:hAnsi="Arial" w:cs="Arial"/>
          <w:color w:val="auto"/>
          <w:sz w:val="18"/>
          <w:szCs w:val="18"/>
          <w:lang w:val="es-ES" w:eastAsia="ja-JP"/>
        </w:rPr>
        <w:t>50</w:t>
      </w:r>
      <w:r w:rsidRPr="00E47EF1">
        <w:rPr>
          <w:rFonts w:ascii="Arial" w:eastAsia="MS PGothic" w:hAnsi="Arial" w:cs="Arial"/>
          <w:color w:val="auto"/>
          <w:sz w:val="18"/>
          <w:szCs w:val="18"/>
          <w:lang w:eastAsia="ja-JP"/>
        </w:rPr>
        <w:t>時間以上</w:t>
      </w:r>
    </w:p>
    <w:p w14:paraId="23847A56" w14:textId="77777777" w:rsidR="00451138" w:rsidRPr="00284321" w:rsidRDefault="00E47EF1" w:rsidP="00495B10">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仕上げ</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コート・ド・ジュネーブ装飾の回転錘</w:t>
      </w:r>
      <w:r w:rsidRPr="00284321">
        <w:rPr>
          <w:rFonts w:ascii="Arial" w:eastAsia="MS PGothic" w:hAnsi="Arial" w:cs="Arial"/>
          <w:color w:val="auto"/>
          <w:sz w:val="18"/>
          <w:szCs w:val="18"/>
          <w:lang w:val="es-ES" w:eastAsia="ja-JP"/>
        </w:rPr>
        <w:t xml:space="preserve"> </w:t>
      </w:r>
    </w:p>
    <w:p w14:paraId="2C55FF1F" w14:textId="77777777" w:rsidR="00495B10" w:rsidRPr="00284321" w:rsidRDefault="00495B10" w:rsidP="00495B10">
      <w:pPr>
        <w:pStyle w:val="A"/>
        <w:tabs>
          <w:tab w:val="left" w:pos="8564"/>
        </w:tabs>
        <w:spacing w:line="276" w:lineRule="auto"/>
        <w:ind w:right="-6"/>
        <w:jc w:val="both"/>
        <w:rPr>
          <w:rFonts w:ascii="Arial" w:eastAsia="MS PGothic" w:hAnsi="Arial" w:cs="Arial"/>
          <w:color w:val="auto"/>
          <w:sz w:val="18"/>
          <w:szCs w:val="20"/>
          <w:lang w:val="es-ES"/>
        </w:rPr>
      </w:pPr>
    </w:p>
    <w:p w14:paraId="7A2925D8" w14:textId="77777777" w:rsidR="00451138" w:rsidRPr="00284321" w:rsidRDefault="00E47EF1" w:rsidP="00944080">
      <w:pPr>
        <w:pStyle w:val="A"/>
        <w:tabs>
          <w:tab w:val="left" w:pos="8564"/>
        </w:tabs>
        <w:spacing w:line="276" w:lineRule="auto"/>
        <w:ind w:right="-6"/>
        <w:jc w:val="both"/>
        <w:rPr>
          <w:rFonts w:ascii="Arial" w:eastAsia="MS PGothic" w:hAnsi="Arial" w:cs="Arial"/>
          <w:b/>
          <w:bCs/>
          <w:color w:val="auto"/>
          <w:sz w:val="18"/>
          <w:szCs w:val="20"/>
          <w:lang w:val="es-ES"/>
        </w:rPr>
      </w:pPr>
      <w:r w:rsidRPr="00571DF2">
        <w:rPr>
          <w:rFonts w:ascii="Arial" w:eastAsia="MS PGothic" w:hAnsi="Arial" w:cs="Arial"/>
          <w:b/>
          <w:bCs/>
          <w:color w:val="auto"/>
          <w:sz w:val="18"/>
          <w:szCs w:val="18"/>
          <w:lang w:eastAsia="ja-JP"/>
        </w:rPr>
        <w:t>機能</w:t>
      </w:r>
    </w:p>
    <w:p w14:paraId="179DCAA7"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中央に時針と分針</w:t>
      </w:r>
    </w:p>
    <w:p w14:paraId="1B7433D3"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284321">
        <w:rPr>
          <w:rFonts w:ascii="Arial" w:eastAsia="MS PGothic" w:hAnsi="Arial" w:cs="Arial"/>
          <w:color w:val="auto"/>
          <w:sz w:val="18"/>
          <w:szCs w:val="18"/>
          <w:lang w:val="es-ES" w:eastAsia="ja-JP"/>
        </w:rPr>
        <w:t>9</w:t>
      </w:r>
      <w:r w:rsidRPr="00E47EF1">
        <w:rPr>
          <w:rFonts w:ascii="Arial" w:eastAsia="MS PGothic" w:hAnsi="Arial" w:cs="Arial"/>
          <w:color w:val="auto"/>
          <w:sz w:val="18"/>
          <w:szCs w:val="18"/>
          <w:lang w:eastAsia="ja-JP"/>
        </w:rPr>
        <w:t>時位置にスモールセコンド</w:t>
      </w:r>
    </w:p>
    <w:p w14:paraId="53F4E03F"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クロノグラフ</w:t>
      </w:r>
      <w:r w:rsidRPr="00284321">
        <w:rPr>
          <w:rFonts w:ascii="Arial" w:eastAsia="MS PGothic" w:hAnsi="Arial" w:cs="Arial"/>
          <w:color w:val="auto"/>
          <w:sz w:val="18"/>
          <w:szCs w:val="18"/>
          <w:lang w:val="es-ES" w:eastAsia="ja-JP"/>
        </w:rPr>
        <w:t>：</w:t>
      </w:r>
    </w:p>
    <w:p w14:paraId="744BAC5F"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284321">
        <w:rPr>
          <w:rFonts w:ascii="Arial" w:eastAsia="MS PGothic" w:hAnsi="Arial" w:cs="Arial"/>
          <w:color w:val="auto"/>
          <w:sz w:val="18"/>
          <w:szCs w:val="18"/>
          <w:lang w:val="es-ES" w:eastAsia="ja-JP"/>
        </w:rPr>
        <w:t xml:space="preserve">- </w:t>
      </w:r>
      <w:r w:rsidRPr="00E47EF1">
        <w:rPr>
          <w:rFonts w:ascii="Arial" w:eastAsia="MS PGothic" w:hAnsi="Arial" w:cs="Arial"/>
          <w:color w:val="auto"/>
          <w:sz w:val="18"/>
          <w:szCs w:val="18"/>
          <w:lang w:eastAsia="ja-JP"/>
        </w:rPr>
        <w:t>センタークロノグラフ針</w:t>
      </w:r>
    </w:p>
    <w:p w14:paraId="1620B066"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284321">
        <w:rPr>
          <w:rFonts w:ascii="Arial" w:eastAsia="MS PGothic" w:hAnsi="Arial" w:cs="Arial"/>
          <w:color w:val="auto"/>
          <w:sz w:val="18"/>
          <w:szCs w:val="18"/>
          <w:lang w:val="es-ES" w:eastAsia="ja-JP"/>
        </w:rPr>
        <w:t>- 6</w:t>
      </w:r>
      <w:r w:rsidRPr="00E47EF1">
        <w:rPr>
          <w:rFonts w:ascii="Arial" w:eastAsia="MS PGothic" w:hAnsi="Arial" w:cs="Arial"/>
          <w:color w:val="auto"/>
          <w:sz w:val="18"/>
          <w:szCs w:val="18"/>
          <w:lang w:eastAsia="ja-JP"/>
        </w:rPr>
        <w:t>時位置に</w:t>
      </w:r>
      <w:r w:rsidRPr="00284321">
        <w:rPr>
          <w:rFonts w:ascii="Arial" w:eastAsia="MS PGothic" w:hAnsi="Arial" w:cs="Arial"/>
          <w:color w:val="auto"/>
          <w:sz w:val="18"/>
          <w:szCs w:val="18"/>
          <w:lang w:val="es-ES" w:eastAsia="ja-JP"/>
        </w:rPr>
        <w:t>12</w:t>
      </w:r>
      <w:r w:rsidRPr="00E47EF1">
        <w:rPr>
          <w:rFonts w:ascii="Arial" w:eastAsia="MS PGothic" w:hAnsi="Arial" w:cs="Arial"/>
          <w:color w:val="auto"/>
          <w:sz w:val="18"/>
          <w:szCs w:val="18"/>
          <w:lang w:eastAsia="ja-JP"/>
        </w:rPr>
        <w:t>時間カウンター</w:t>
      </w:r>
    </w:p>
    <w:p w14:paraId="7F1C0481"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284321">
        <w:rPr>
          <w:rFonts w:ascii="Arial" w:eastAsia="MS PGothic" w:hAnsi="Arial" w:cs="Arial"/>
          <w:color w:val="auto"/>
          <w:sz w:val="18"/>
          <w:szCs w:val="18"/>
          <w:lang w:val="es-ES" w:eastAsia="ja-JP"/>
        </w:rPr>
        <w:t>- 3</w:t>
      </w:r>
      <w:r w:rsidRPr="00E47EF1">
        <w:rPr>
          <w:rFonts w:ascii="Arial" w:eastAsia="MS PGothic" w:hAnsi="Arial" w:cs="Arial"/>
          <w:color w:val="auto"/>
          <w:sz w:val="18"/>
          <w:szCs w:val="18"/>
          <w:lang w:eastAsia="ja-JP"/>
        </w:rPr>
        <w:t>時位置に</w:t>
      </w:r>
      <w:r w:rsidRPr="00284321">
        <w:rPr>
          <w:rFonts w:ascii="Arial" w:eastAsia="MS PGothic" w:hAnsi="Arial" w:cs="Arial"/>
          <w:color w:val="auto"/>
          <w:sz w:val="18"/>
          <w:szCs w:val="18"/>
          <w:lang w:val="es-ES" w:eastAsia="ja-JP"/>
        </w:rPr>
        <w:t>30</w:t>
      </w:r>
      <w:r w:rsidRPr="00E47EF1">
        <w:rPr>
          <w:rFonts w:ascii="Arial" w:eastAsia="MS PGothic" w:hAnsi="Arial" w:cs="Arial"/>
          <w:color w:val="auto"/>
          <w:sz w:val="18"/>
          <w:szCs w:val="18"/>
          <w:lang w:eastAsia="ja-JP"/>
        </w:rPr>
        <w:t>分カウンター</w:t>
      </w:r>
    </w:p>
    <w:p w14:paraId="70E5C5B1"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タキメーター目盛</w:t>
      </w:r>
    </w:p>
    <w:p w14:paraId="39DE08D1" w14:textId="77777777" w:rsidR="00922E17" w:rsidRPr="00284321" w:rsidRDefault="00922E17" w:rsidP="00922E17">
      <w:pPr>
        <w:pStyle w:val="A"/>
        <w:tabs>
          <w:tab w:val="left" w:pos="8564"/>
        </w:tabs>
        <w:spacing w:line="276" w:lineRule="auto"/>
        <w:ind w:right="-6"/>
        <w:jc w:val="both"/>
        <w:rPr>
          <w:rFonts w:ascii="Arial" w:eastAsia="MS PGothic" w:hAnsi="Arial" w:cs="Arial"/>
          <w:color w:val="auto"/>
          <w:sz w:val="18"/>
          <w:szCs w:val="20"/>
          <w:lang w:val="es-ES"/>
        </w:rPr>
      </w:pPr>
    </w:p>
    <w:p w14:paraId="16051AF6" w14:textId="77777777" w:rsidR="00922E17" w:rsidRPr="00284321" w:rsidRDefault="00E47EF1" w:rsidP="00922E17">
      <w:pPr>
        <w:pStyle w:val="A"/>
        <w:tabs>
          <w:tab w:val="left" w:pos="8564"/>
        </w:tabs>
        <w:spacing w:line="276" w:lineRule="auto"/>
        <w:ind w:right="-6"/>
        <w:jc w:val="both"/>
        <w:rPr>
          <w:rFonts w:ascii="Arial" w:eastAsia="MS PGothic" w:hAnsi="Arial" w:cs="Arial"/>
          <w:b/>
          <w:bCs/>
          <w:color w:val="auto"/>
          <w:sz w:val="18"/>
          <w:szCs w:val="20"/>
          <w:lang w:val="es-ES"/>
        </w:rPr>
      </w:pPr>
      <w:r w:rsidRPr="00571DF2">
        <w:rPr>
          <w:rFonts w:ascii="Arial" w:eastAsia="MS PGothic" w:hAnsi="Arial" w:cs="Arial"/>
          <w:b/>
          <w:bCs/>
          <w:color w:val="auto"/>
          <w:sz w:val="18"/>
          <w:szCs w:val="18"/>
          <w:lang w:eastAsia="ja-JP"/>
        </w:rPr>
        <w:t>ケース、文字盤、針</w:t>
      </w:r>
    </w:p>
    <w:p w14:paraId="5CE80B75"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素材</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スティール</w:t>
      </w:r>
    </w:p>
    <w:p w14:paraId="4D0C7B45"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径</w:t>
      </w:r>
      <w:r w:rsidRPr="00284321">
        <w:rPr>
          <w:rFonts w:ascii="Arial" w:eastAsia="MS PGothic" w:hAnsi="Arial" w:cs="Arial"/>
          <w:color w:val="auto"/>
          <w:sz w:val="18"/>
          <w:szCs w:val="18"/>
          <w:lang w:val="es-ES" w:eastAsia="ja-JP"/>
        </w:rPr>
        <w:t>：</w:t>
      </w:r>
      <w:r w:rsidRPr="00284321">
        <w:rPr>
          <w:rFonts w:ascii="Arial" w:eastAsia="MS PGothic" w:hAnsi="Arial" w:cs="Arial"/>
          <w:color w:val="auto"/>
          <w:sz w:val="18"/>
          <w:szCs w:val="18"/>
          <w:lang w:val="es-ES" w:eastAsia="ja-JP"/>
        </w:rPr>
        <w:t xml:space="preserve"> 38 mm</w:t>
      </w:r>
    </w:p>
    <w:p w14:paraId="72E1D1E4"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オープニング径</w:t>
      </w:r>
      <w:r w:rsidRPr="00284321">
        <w:rPr>
          <w:rFonts w:ascii="Arial" w:eastAsia="MS PGothic" w:hAnsi="Arial" w:cs="Arial"/>
          <w:color w:val="auto"/>
          <w:sz w:val="18"/>
          <w:szCs w:val="18"/>
          <w:lang w:val="es-ES" w:eastAsia="ja-JP"/>
        </w:rPr>
        <w:t>：</w:t>
      </w:r>
      <w:r w:rsidRPr="00284321">
        <w:rPr>
          <w:rFonts w:ascii="Arial" w:eastAsia="MS PGothic" w:hAnsi="Arial" w:cs="Arial"/>
          <w:color w:val="auto"/>
          <w:sz w:val="18"/>
          <w:szCs w:val="18"/>
          <w:lang w:val="es-ES" w:eastAsia="ja-JP"/>
        </w:rPr>
        <w:t>33.10 mm</w:t>
      </w:r>
    </w:p>
    <w:p w14:paraId="5C3E1123"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ムーブメントの高さ</w:t>
      </w:r>
      <w:r w:rsidRPr="00284321">
        <w:rPr>
          <w:rFonts w:ascii="Arial" w:eastAsia="MS PGothic" w:hAnsi="Arial" w:cs="Arial"/>
          <w:color w:val="auto"/>
          <w:sz w:val="18"/>
          <w:szCs w:val="18"/>
          <w:lang w:val="es-ES" w:eastAsia="ja-JP"/>
        </w:rPr>
        <w:t>：</w:t>
      </w:r>
      <w:r w:rsidRPr="00284321">
        <w:rPr>
          <w:rFonts w:ascii="Arial" w:eastAsia="MS PGothic" w:hAnsi="Arial" w:cs="Arial"/>
          <w:color w:val="auto"/>
          <w:sz w:val="18"/>
          <w:szCs w:val="18"/>
          <w:lang w:val="es-ES" w:eastAsia="ja-JP"/>
        </w:rPr>
        <w:t>12.45 mm</w:t>
      </w:r>
    </w:p>
    <w:p w14:paraId="5424488D"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クリスタル</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両面無反射コーティングのドーム型サファイアガラス</w:t>
      </w:r>
    </w:p>
    <w:p w14:paraId="0F002517"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裏蓋</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透明サファイアクリスタル</w:t>
      </w:r>
      <w:r w:rsidRPr="00284321">
        <w:rPr>
          <w:rFonts w:ascii="Arial" w:eastAsia="MS PGothic" w:hAnsi="Arial" w:cs="Arial"/>
          <w:color w:val="auto"/>
          <w:sz w:val="18"/>
          <w:szCs w:val="18"/>
          <w:lang w:val="es-ES" w:eastAsia="ja-JP"/>
        </w:rPr>
        <w:t xml:space="preserve"> </w:t>
      </w:r>
    </w:p>
    <w:p w14:paraId="139B8AFF"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防水機能</w:t>
      </w:r>
      <w:r w:rsidRPr="00284321">
        <w:rPr>
          <w:rFonts w:ascii="Arial" w:eastAsia="MS PGothic" w:hAnsi="Arial" w:cs="Arial"/>
          <w:color w:val="auto"/>
          <w:sz w:val="18"/>
          <w:szCs w:val="18"/>
          <w:lang w:val="es-ES" w:eastAsia="ja-JP"/>
        </w:rPr>
        <w:t>：</w:t>
      </w:r>
      <w:r w:rsidRPr="00284321">
        <w:rPr>
          <w:rFonts w:ascii="Arial" w:eastAsia="MS PGothic" w:hAnsi="Arial" w:cs="Arial"/>
          <w:color w:val="auto"/>
          <w:sz w:val="18"/>
          <w:szCs w:val="18"/>
          <w:lang w:val="es-ES" w:eastAsia="ja-JP"/>
        </w:rPr>
        <w:t xml:space="preserve">10 </w:t>
      </w:r>
      <w:r w:rsidRPr="00E47EF1">
        <w:rPr>
          <w:rFonts w:ascii="Arial" w:eastAsia="MS PGothic" w:hAnsi="Arial" w:cs="Arial"/>
          <w:color w:val="auto"/>
          <w:sz w:val="18"/>
          <w:szCs w:val="18"/>
          <w:lang w:eastAsia="ja-JP"/>
        </w:rPr>
        <w:t>気圧</w:t>
      </w:r>
    </w:p>
    <w:p w14:paraId="51300F7C"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文字盤</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特別なホワイト</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グレーの文字盤</w:t>
      </w:r>
      <w:r w:rsidRPr="00284321">
        <w:rPr>
          <w:rFonts w:ascii="Arial" w:eastAsia="MS PGothic" w:hAnsi="Arial" w:cs="Arial"/>
          <w:color w:val="auto"/>
          <w:sz w:val="18"/>
          <w:szCs w:val="18"/>
          <w:lang w:val="es-ES" w:eastAsia="ja-JP"/>
        </w:rPr>
        <w:t>：</w:t>
      </w:r>
    </w:p>
    <w:p w14:paraId="3BCEE063"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アワーマーカー</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ロジウム仕上げ、ファセット、スーパールミノバ</w:t>
      </w:r>
      <w:r w:rsidRPr="00284321">
        <w:rPr>
          <w:rFonts w:ascii="Arial" w:eastAsia="MS PGothic" w:hAnsi="Arial" w:cs="Arial"/>
          <w:color w:val="auto"/>
          <w:sz w:val="18"/>
          <w:szCs w:val="18"/>
          <w:lang w:val="es-ES" w:eastAsia="ja-JP"/>
        </w:rPr>
        <w:t xml:space="preserve"> SLN C1</w:t>
      </w:r>
      <w:r w:rsidRPr="00E47EF1">
        <w:rPr>
          <w:rFonts w:ascii="Arial" w:eastAsia="MS PGothic" w:hAnsi="Arial" w:cs="Arial"/>
          <w:color w:val="auto"/>
          <w:sz w:val="18"/>
          <w:szCs w:val="18"/>
          <w:lang w:eastAsia="ja-JP"/>
        </w:rPr>
        <w:t>コーティング</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ブルー発色</w:t>
      </w:r>
      <w:r w:rsidRPr="00284321">
        <w:rPr>
          <w:rFonts w:ascii="Arial" w:eastAsia="MS PGothic" w:hAnsi="Arial" w:cs="Arial"/>
          <w:color w:val="auto"/>
          <w:sz w:val="18"/>
          <w:szCs w:val="18"/>
          <w:lang w:val="es-ES" w:eastAsia="ja-JP"/>
        </w:rPr>
        <w:t>）</w:t>
      </w:r>
    </w:p>
    <w:p w14:paraId="0A8315BA" w14:textId="77777777" w:rsidR="00922E17" w:rsidRPr="00284321" w:rsidRDefault="00E47EF1" w:rsidP="00944080">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針</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ロジウム仕上げ、ファセット、スーパールミノバ</w:t>
      </w:r>
      <w:r w:rsidRPr="00284321">
        <w:rPr>
          <w:rFonts w:ascii="Arial" w:eastAsia="MS PGothic" w:hAnsi="Arial" w:cs="Arial"/>
          <w:color w:val="auto"/>
          <w:sz w:val="18"/>
          <w:szCs w:val="18"/>
          <w:lang w:val="es-ES" w:eastAsia="ja-JP"/>
        </w:rPr>
        <w:t xml:space="preserve"> SLN C1</w:t>
      </w:r>
      <w:r w:rsidRPr="00E47EF1">
        <w:rPr>
          <w:rFonts w:ascii="Arial" w:eastAsia="MS PGothic" w:hAnsi="Arial" w:cs="Arial"/>
          <w:color w:val="auto"/>
          <w:sz w:val="18"/>
          <w:szCs w:val="18"/>
          <w:lang w:eastAsia="ja-JP"/>
        </w:rPr>
        <w:t>コーティング</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ブルー発色</w:t>
      </w:r>
      <w:r w:rsidRPr="00284321">
        <w:rPr>
          <w:rFonts w:ascii="Arial" w:eastAsia="MS PGothic" w:hAnsi="Arial" w:cs="Arial"/>
          <w:color w:val="auto"/>
          <w:sz w:val="18"/>
          <w:szCs w:val="18"/>
          <w:lang w:val="es-ES" w:eastAsia="ja-JP"/>
        </w:rPr>
        <w:t>）</w:t>
      </w:r>
    </w:p>
    <w:p w14:paraId="61E5394A" w14:textId="77777777" w:rsidR="00922E17" w:rsidRPr="00284321" w:rsidRDefault="00922E17" w:rsidP="00944080">
      <w:pPr>
        <w:pStyle w:val="A"/>
        <w:tabs>
          <w:tab w:val="left" w:pos="8564"/>
        </w:tabs>
        <w:spacing w:line="276" w:lineRule="auto"/>
        <w:ind w:right="-6"/>
        <w:jc w:val="both"/>
        <w:rPr>
          <w:rFonts w:ascii="Arial" w:eastAsia="MS PGothic" w:hAnsi="Arial" w:cs="Arial"/>
          <w:color w:val="auto"/>
          <w:sz w:val="18"/>
          <w:szCs w:val="20"/>
          <w:lang w:val="es-ES"/>
        </w:rPr>
      </w:pPr>
    </w:p>
    <w:p w14:paraId="31D3B8FB" w14:textId="77777777" w:rsidR="00922E17" w:rsidRPr="00284321" w:rsidRDefault="00E47EF1" w:rsidP="00944080">
      <w:pPr>
        <w:pStyle w:val="A"/>
        <w:tabs>
          <w:tab w:val="left" w:pos="8564"/>
        </w:tabs>
        <w:spacing w:line="276" w:lineRule="auto"/>
        <w:ind w:right="-6"/>
        <w:jc w:val="both"/>
        <w:rPr>
          <w:rFonts w:ascii="Arial" w:eastAsia="MS PGothic" w:hAnsi="Arial" w:cs="Arial"/>
          <w:b/>
          <w:bCs/>
          <w:color w:val="auto"/>
          <w:sz w:val="18"/>
          <w:szCs w:val="20"/>
          <w:lang w:val="es-ES"/>
        </w:rPr>
      </w:pPr>
      <w:r w:rsidRPr="00571DF2">
        <w:rPr>
          <w:rFonts w:ascii="Arial" w:eastAsia="MS PGothic" w:hAnsi="Arial" w:cs="Arial"/>
          <w:b/>
          <w:bCs/>
          <w:color w:val="auto"/>
          <w:sz w:val="18"/>
          <w:szCs w:val="18"/>
          <w:lang w:eastAsia="ja-JP"/>
        </w:rPr>
        <w:t>ストラップとバックル</w:t>
      </w:r>
    </w:p>
    <w:p w14:paraId="226C3AA5"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「ブラック</w:t>
      </w:r>
      <w:r w:rsidRPr="00284321">
        <w:rPr>
          <w:rFonts w:ascii="Arial" w:eastAsia="MS PGothic" w:hAnsi="Arial" w:cs="Arial"/>
          <w:color w:val="auto"/>
          <w:sz w:val="18"/>
          <w:szCs w:val="18"/>
          <w:lang w:val="es-ES" w:eastAsia="ja-JP"/>
        </w:rPr>
        <w:t xml:space="preserve"> </w:t>
      </w:r>
      <w:r w:rsidRPr="00E47EF1">
        <w:rPr>
          <w:rFonts w:ascii="Arial" w:eastAsia="MS PGothic" w:hAnsi="Arial" w:cs="Arial"/>
          <w:color w:val="auto"/>
          <w:sz w:val="18"/>
          <w:szCs w:val="18"/>
          <w:lang w:eastAsia="ja-JP"/>
        </w:rPr>
        <w:t>コーデュラ</w:t>
      </w:r>
      <w:r w:rsidRPr="00284321">
        <w:rPr>
          <w:rFonts w:ascii="Arial" w:eastAsia="MS PGothic" w:hAnsi="Arial" w:cs="Arial"/>
          <w:color w:val="auto"/>
          <w:sz w:val="18"/>
          <w:szCs w:val="18"/>
          <w:lang w:val="es-ES" w:eastAsia="ja-JP"/>
        </w:rPr>
        <w:t xml:space="preserve"> </w:t>
      </w:r>
      <w:r w:rsidRPr="00E47EF1">
        <w:rPr>
          <w:rFonts w:ascii="Arial" w:eastAsia="MS PGothic" w:hAnsi="Arial" w:cs="Arial"/>
          <w:color w:val="auto"/>
          <w:sz w:val="18"/>
          <w:szCs w:val="18"/>
          <w:lang w:eastAsia="ja-JP"/>
        </w:rPr>
        <w:t>イフェクト」ラバーストラップ</w:t>
      </w:r>
    </w:p>
    <w:p w14:paraId="2D128E08" w14:textId="77777777" w:rsidR="00922E17" w:rsidRPr="00284321" w:rsidRDefault="00E47EF1" w:rsidP="00922E17">
      <w:pPr>
        <w:pStyle w:val="A"/>
        <w:tabs>
          <w:tab w:val="left" w:pos="8564"/>
        </w:tabs>
        <w:spacing w:line="276" w:lineRule="auto"/>
        <w:ind w:right="-6"/>
        <w:jc w:val="both"/>
        <w:rPr>
          <w:rFonts w:ascii="Arial" w:eastAsia="MS PGothic" w:hAnsi="Arial" w:cs="Arial"/>
          <w:color w:val="auto"/>
          <w:sz w:val="18"/>
          <w:szCs w:val="20"/>
          <w:lang w:val="es-ES"/>
        </w:rPr>
      </w:pPr>
      <w:r w:rsidRPr="00E47EF1">
        <w:rPr>
          <w:rFonts w:ascii="Arial" w:eastAsia="MS PGothic" w:hAnsi="Arial" w:cs="Arial"/>
          <w:color w:val="auto"/>
          <w:sz w:val="18"/>
          <w:szCs w:val="18"/>
          <w:lang w:eastAsia="ja-JP"/>
        </w:rPr>
        <w:t>サテン</w:t>
      </w:r>
      <w:r w:rsidRPr="00284321">
        <w:rPr>
          <w:rFonts w:ascii="Arial" w:eastAsia="MS PGothic" w:hAnsi="Arial" w:cs="Arial"/>
          <w:color w:val="auto"/>
          <w:sz w:val="18"/>
          <w:szCs w:val="18"/>
          <w:lang w:val="es-ES" w:eastAsia="ja-JP"/>
        </w:rPr>
        <w:t>／</w:t>
      </w:r>
      <w:r w:rsidRPr="00E47EF1">
        <w:rPr>
          <w:rFonts w:ascii="Arial" w:eastAsia="MS PGothic" w:hAnsi="Arial" w:cs="Arial"/>
          <w:color w:val="auto"/>
          <w:sz w:val="18"/>
          <w:szCs w:val="18"/>
          <w:lang w:eastAsia="ja-JP"/>
        </w:rPr>
        <w:t>ポリッシュ仕上げのフォールディングクラスプ</w:t>
      </w:r>
    </w:p>
    <w:sectPr w:rsidR="00922E17" w:rsidRPr="00284321" w:rsidSect="00D61DDE">
      <w:headerReference w:type="even" r:id="rId8"/>
      <w:headerReference w:type="default" r:id="rId9"/>
      <w:footerReference w:type="even" r:id="rId10"/>
      <w:footerReference w:type="default" r:id="rId11"/>
      <w:headerReference w:type="first" r:id="rId12"/>
      <w:foot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375E30" w14:textId="77777777" w:rsidR="00E47EF1" w:rsidRDefault="00E47EF1">
      <w:r>
        <w:separator/>
      </w:r>
    </w:p>
  </w:endnote>
  <w:endnote w:type="continuationSeparator" w:id="0">
    <w:p w14:paraId="5913D4A0" w14:textId="77777777" w:rsidR="00E47EF1" w:rsidRDefault="00E47E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UI Gothic">
    <w:panose1 w:val="020B0600070205080204"/>
    <w:charset w:val="80"/>
    <w:family w:val="swiss"/>
    <w:pitch w:val="variable"/>
    <w:sig w:usb0="E00002FF" w:usb1="6AC7FDFB" w:usb2="08000012" w:usb3="00000000" w:csb0="0002009F" w:csb1="00000000"/>
  </w:font>
  <w:font w:name="Avenir Next">
    <w:altName w:val="Calibri"/>
    <w:charset w:val="00"/>
    <w:family w:val="swiss"/>
    <w:pitch w:val="variable"/>
    <w:sig w:usb0="800000AF" w:usb1="5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BF60B" w14:textId="77777777" w:rsidR="00682940" w:rsidRDefault="00682940">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DD8B4" w14:textId="77777777" w:rsidR="00E47EF1" w:rsidRPr="00944080" w:rsidRDefault="00E47EF1" w:rsidP="00944080">
    <w:pPr>
      <w:pStyle w:val="Pieddepage"/>
      <w:jc w:val="center"/>
      <w:rPr>
        <w:rFonts w:ascii="Avenir Next" w:hAnsi="Avenir Next"/>
        <w:sz w:val="18"/>
        <w:szCs w:val="18"/>
        <w:lang w:val="fr-CH"/>
      </w:rPr>
    </w:pPr>
    <w:r>
      <w:rPr>
        <w:rFonts w:ascii="MS UI Gothic" w:eastAsia="MS UI Gothic" w:hAnsi="MS UI Gothic" w:cs="MS UI Gothic"/>
        <w:b/>
        <w:bCs/>
        <w:sz w:val="18"/>
        <w:szCs w:val="18"/>
        <w:lang w:val="fr-CH" w:eastAsia="ja-JP"/>
      </w:rPr>
      <w:t>ZENITH</w:t>
    </w:r>
    <w:r>
      <w:rPr>
        <w:rFonts w:ascii="MS UI Gothic" w:eastAsia="MS UI Gothic" w:hAnsi="MS UI Gothic" w:cs="MS UI Gothic"/>
        <w:sz w:val="18"/>
        <w:szCs w:val="18"/>
        <w:lang w:val="fr-CH" w:eastAsia="ja-JP"/>
      </w:rPr>
      <w:t xml:space="preserve"> | www.zenith-watches.com | Rue des Billodes 34-36 | CH-2400 Le Locle</w:t>
    </w:r>
  </w:p>
  <w:p w14:paraId="533F6800" w14:textId="77777777" w:rsidR="00E47EF1" w:rsidRPr="00944080" w:rsidRDefault="00E47EF1" w:rsidP="00944080">
    <w:pPr>
      <w:pStyle w:val="Pieddepage"/>
      <w:jc w:val="center"/>
      <w:rPr>
        <w:rFonts w:ascii="Avenir Next" w:hAnsi="Avenir Next"/>
        <w:sz w:val="18"/>
        <w:szCs w:val="18"/>
      </w:rPr>
    </w:pPr>
    <w:r>
      <w:rPr>
        <w:rFonts w:ascii="MS UI Gothic" w:eastAsia="MS UI Gothic" w:hAnsi="MS UI Gothic" w:cs="MS UI Gothic"/>
        <w:sz w:val="18"/>
        <w:szCs w:val="18"/>
        <w:lang w:val="it-IT" w:eastAsia="ja-JP"/>
      </w:rPr>
      <w:t xml:space="preserve">International Media Relations: </w:t>
    </w:r>
    <w:hyperlink r:id="rId1" w:history="1">
      <w:r>
        <w:rPr>
          <w:rFonts w:ascii="MS UI Gothic" w:eastAsia="MS UI Gothic" w:hAnsi="MS UI Gothic" w:cs="MS UI Gothic"/>
          <w:sz w:val="18"/>
          <w:szCs w:val="18"/>
          <w:u w:val="single"/>
          <w:lang w:val="it-IT" w:eastAsia="ja-JP"/>
        </w:rPr>
        <w:t>press@zenith-watches.com</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0A143" w14:textId="77777777" w:rsidR="00682940" w:rsidRDefault="00682940">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67683B" w14:textId="77777777" w:rsidR="00E47EF1" w:rsidRDefault="00E47EF1">
      <w:r>
        <w:separator/>
      </w:r>
    </w:p>
  </w:footnote>
  <w:footnote w:type="continuationSeparator" w:id="0">
    <w:p w14:paraId="18AD75D2" w14:textId="77777777" w:rsidR="00E47EF1" w:rsidRDefault="00E47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50983" w14:textId="77777777" w:rsidR="00682940" w:rsidRDefault="00682940">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D12FAF" w14:textId="77777777" w:rsidR="00E47EF1" w:rsidRDefault="00E47EF1" w:rsidP="00944080">
    <w:pPr>
      <w:pStyle w:val="En-tte"/>
      <w:jc w:val="center"/>
    </w:pPr>
    <w:r>
      <w:rPr>
        <w:noProof/>
        <w:lang w:val="fr-CH" w:eastAsia="fr-CH"/>
      </w:rPr>
      <w:drawing>
        <wp:inline distT="0" distB="0" distL="0" distR="0" wp14:anchorId="2149199E" wp14:editId="0C688490">
          <wp:extent cx="1701165" cy="72517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695484532" name="Picture 2"/>
                  <pic:cNvPicPr/>
                </pic:nvPicPr>
                <pic:blipFill>
                  <a:blip r:embed="rId1">
                    <a:extLst>
                      <a:ext uri="{28A0092B-C50C-407E-A947-70E740481C1C}">
                        <a14:useLocalDpi xmlns:a14="http://schemas.microsoft.com/office/drawing/2010/main" val="0"/>
                      </a:ext>
                    </a:extLst>
                  </a:blip>
                  <a:stretch>
                    <a:fillRect/>
                  </a:stretch>
                </pic:blipFill>
                <pic:spPr bwMode="auto">
                  <a:xfrm>
                    <a:off x="0" y="0"/>
                    <a:ext cx="1701165" cy="725170"/>
                  </a:xfrm>
                  <a:prstGeom prst="rect">
                    <a:avLst/>
                  </a:prstGeom>
                  <a:noFill/>
                </pic:spPr>
              </pic:pic>
            </a:graphicData>
          </a:graphic>
        </wp:inline>
      </w:drawing>
    </w:r>
  </w:p>
  <w:p w14:paraId="411F1F25" w14:textId="77777777" w:rsidR="00E47EF1" w:rsidRDefault="00E47EF1" w:rsidP="00944080">
    <w:pPr>
      <w:pStyle w:val="En-tte"/>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AD74E" w14:textId="77777777" w:rsidR="00682940" w:rsidRDefault="00682940">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1CDE"/>
    <w:rsid w:val="00016B40"/>
    <w:rsid w:val="00067362"/>
    <w:rsid w:val="001D5350"/>
    <w:rsid w:val="001F30AB"/>
    <w:rsid w:val="001F7B3E"/>
    <w:rsid w:val="00216062"/>
    <w:rsid w:val="00250089"/>
    <w:rsid w:val="00276903"/>
    <w:rsid w:val="00284321"/>
    <w:rsid w:val="00303F0E"/>
    <w:rsid w:val="003650A5"/>
    <w:rsid w:val="00380225"/>
    <w:rsid w:val="003D47B8"/>
    <w:rsid w:val="004307A8"/>
    <w:rsid w:val="0045108E"/>
    <w:rsid w:val="00451138"/>
    <w:rsid w:val="0045414F"/>
    <w:rsid w:val="00495B10"/>
    <w:rsid w:val="00535884"/>
    <w:rsid w:val="00571DF2"/>
    <w:rsid w:val="00576223"/>
    <w:rsid w:val="005774FE"/>
    <w:rsid w:val="0059657F"/>
    <w:rsid w:val="005E0F2E"/>
    <w:rsid w:val="005F1D36"/>
    <w:rsid w:val="00682940"/>
    <w:rsid w:val="00690BC3"/>
    <w:rsid w:val="006A19A2"/>
    <w:rsid w:val="006A63AB"/>
    <w:rsid w:val="006C0450"/>
    <w:rsid w:val="006E00FD"/>
    <w:rsid w:val="00733D7D"/>
    <w:rsid w:val="00740205"/>
    <w:rsid w:val="00751094"/>
    <w:rsid w:val="0078018D"/>
    <w:rsid w:val="007B60D5"/>
    <w:rsid w:val="007C22D7"/>
    <w:rsid w:val="007C2A9C"/>
    <w:rsid w:val="007C654C"/>
    <w:rsid w:val="007E46DA"/>
    <w:rsid w:val="007F4466"/>
    <w:rsid w:val="008E0E5B"/>
    <w:rsid w:val="008F2386"/>
    <w:rsid w:val="00922E17"/>
    <w:rsid w:val="00944080"/>
    <w:rsid w:val="00974A18"/>
    <w:rsid w:val="009B2CFF"/>
    <w:rsid w:val="009F1CDE"/>
    <w:rsid w:val="00A00D34"/>
    <w:rsid w:val="00AD1504"/>
    <w:rsid w:val="00B21701"/>
    <w:rsid w:val="00B36605"/>
    <w:rsid w:val="00B51F73"/>
    <w:rsid w:val="00B61BFB"/>
    <w:rsid w:val="00B64B02"/>
    <w:rsid w:val="00C742CF"/>
    <w:rsid w:val="00C972E8"/>
    <w:rsid w:val="00CA672B"/>
    <w:rsid w:val="00CB3E4F"/>
    <w:rsid w:val="00D109D6"/>
    <w:rsid w:val="00D16116"/>
    <w:rsid w:val="00D23A7C"/>
    <w:rsid w:val="00D470E3"/>
    <w:rsid w:val="00D61DDE"/>
    <w:rsid w:val="00D65A21"/>
    <w:rsid w:val="00E46A28"/>
    <w:rsid w:val="00E47EF1"/>
    <w:rsid w:val="00E50543"/>
    <w:rsid w:val="00EA6A63"/>
    <w:rsid w:val="00F420BA"/>
    <w:rsid w:val="00F71386"/>
    <w:rsid w:val="00F9448D"/>
    <w:rsid w:val="00FC3B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E88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F1CDE"/>
    <w:pPr>
      <w:tabs>
        <w:tab w:val="center" w:pos="4320"/>
        <w:tab w:val="right" w:pos="8640"/>
      </w:tabs>
    </w:pPr>
  </w:style>
  <w:style w:type="character" w:customStyle="1" w:styleId="En-tteCar">
    <w:name w:val="En-tête Car"/>
    <w:basedOn w:val="Policepardfaut"/>
    <w:link w:val="En-tte"/>
    <w:uiPriority w:val="99"/>
    <w:rsid w:val="009F1CDE"/>
  </w:style>
  <w:style w:type="paragraph" w:styleId="Pieddepage">
    <w:name w:val="footer"/>
    <w:basedOn w:val="Normal"/>
    <w:link w:val="PieddepageCar"/>
    <w:uiPriority w:val="99"/>
    <w:unhideWhenUsed/>
    <w:rsid w:val="009F1CDE"/>
    <w:pPr>
      <w:tabs>
        <w:tab w:val="center" w:pos="4320"/>
        <w:tab w:val="right" w:pos="8640"/>
      </w:tabs>
    </w:pPr>
  </w:style>
  <w:style w:type="character" w:customStyle="1" w:styleId="PieddepageCar">
    <w:name w:val="Pied de page Car"/>
    <w:basedOn w:val="Policepardfaut"/>
    <w:link w:val="Pieddepage"/>
    <w:uiPriority w:val="99"/>
    <w:rsid w:val="009F1CDE"/>
  </w:style>
  <w:style w:type="character" w:styleId="Marquedecommentaire">
    <w:name w:val="annotation reference"/>
    <w:basedOn w:val="Policepardfaut"/>
    <w:uiPriority w:val="99"/>
    <w:semiHidden/>
    <w:unhideWhenUsed/>
    <w:rsid w:val="00A00D34"/>
    <w:rPr>
      <w:sz w:val="18"/>
      <w:szCs w:val="18"/>
    </w:rPr>
  </w:style>
  <w:style w:type="paragraph" w:styleId="Commentaire">
    <w:name w:val="annotation text"/>
    <w:basedOn w:val="Normal"/>
    <w:link w:val="CommentaireCar"/>
    <w:uiPriority w:val="99"/>
    <w:semiHidden/>
    <w:unhideWhenUsed/>
    <w:rsid w:val="00A00D34"/>
  </w:style>
  <w:style w:type="character" w:customStyle="1" w:styleId="CommentaireCar">
    <w:name w:val="Commentaire Car"/>
    <w:basedOn w:val="Policepardfaut"/>
    <w:link w:val="Commentaire"/>
    <w:uiPriority w:val="99"/>
    <w:semiHidden/>
    <w:rsid w:val="00A00D34"/>
  </w:style>
  <w:style w:type="paragraph" w:styleId="Objetducommentaire">
    <w:name w:val="annotation subject"/>
    <w:basedOn w:val="Commentaire"/>
    <w:next w:val="Commentaire"/>
    <w:link w:val="ObjetducommentaireCar"/>
    <w:uiPriority w:val="99"/>
    <w:semiHidden/>
    <w:unhideWhenUsed/>
    <w:rsid w:val="00A00D34"/>
    <w:rPr>
      <w:b/>
      <w:bCs/>
      <w:sz w:val="20"/>
      <w:szCs w:val="20"/>
    </w:rPr>
  </w:style>
  <w:style w:type="character" w:customStyle="1" w:styleId="ObjetducommentaireCar">
    <w:name w:val="Objet du commentaire Car"/>
    <w:basedOn w:val="CommentaireCar"/>
    <w:link w:val="Objetducommentaire"/>
    <w:uiPriority w:val="99"/>
    <w:semiHidden/>
    <w:rsid w:val="00A00D34"/>
    <w:rPr>
      <w:b/>
      <w:bCs/>
      <w:sz w:val="20"/>
      <w:szCs w:val="20"/>
    </w:rPr>
  </w:style>
  <w:style w:type="paragraph" w:styleId="Textedebulles">
    <w:name w:val="Balloon Text"/>
    <w:basedOn w:val="Normal"/>
    <w:link w:val="TextedebullesCar"/>
    <w:uiPriority w:val="99"/>
    <w:semiHidden/>
    <w:unhideWhenUsed/>
    <w:rsid w:val="00A00D3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A00D34"/>
    <w:rPr>
      <w:rFonts w:ascii="Lucida Grande" w:hAnsi="Lucida Grande" w:cs="Lucida Grande"/>
      <w:sz w:val="18"/>
      <w:szCs w:val="18"/>
    </w:rPr>
  </w:style>
  <w:style w:type="character" w:styleId="Lienhypertexte">
    <w:name w:val="Hyperlink"/>
    <w:rsid w:val="00944080"/>
    <w:rPr>
      <w:u w:val="single"/>
    </w:rPr>
  </w:style>
  <w:style w:type="character" w:customStyle="1" w:styleId="UnresolvedMention1">
    <w:name w:val="Unresolved Mention1"/>
    <w:basedOn w:val="Policepardfaut"/>
    <w:uiPriority w:val="99"/>
    <w:semiHidden/>
    <w:unhideWhenUsed/>
    <w:rsid w:val="00944080"/>
    <w:rPr>
      <w:color w:val="605E5C"/>
      <w:shd w:val="clear" w:color="auto" w:fill="E1DFDD"/>
    </w:rPr>
  </w:style>
  <w:style w:type="paragraph" w:customStyle="1" w:styleId="A">
    <w:name w:val="內文 A"/>
    <w:rsid w:val="00944080"/>
    <w:pPr>
      <w:pBdr>
        <w:top w:val="nil"/>
        <w:left w:val="nil"/>
        <w:bottom w:val="nil"/>
        <w:right w:val="nil"/>
        <w:between w:val="nil"/>
        <w:bar w:val="nil"/>
      </w:pBdr>
    </w:pPr>
    <w:rPr>
      <w:rFonts w:ascii="Helvetica" w:eastAsia="Arial Unicode MS" w:hAnsi="Helvetica" w:cs="Arial Unicode MS"/>
      <w:color w:val="000000"/>
      <w:sz w:val="22"/>
      <w:szCs w:val="22"/>
      <w:u w:color="000000"/>
      <w:bdr w:val="nil"/>
      <w:lang w:eastAsia="zh-CN"/>
    </w:rPr>
  </w:style>
  <w:style w:type="character" w:customStyle="1" w:styleId="m5953070515943412529m8131974177821556607downloadlinklink">
    <w:name w:val="m_5953070515943412529m_8131974177821556607download_link_link"/>
    <w:basedOn w:val="Policepardfaut"/>
    <w:rsid w:val="00EA6A6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urldefense.proofpoint.com/v2/url?u=https-3A__we.tl_t-2DyjXLUIMEZ8&amp;d=DwMFaQ&amp;c=uSEuY5DFUpK1tHJgduTViA&amp;r=Hnj9aABJX9-wty87bTXNFZNGjFx8hZ0hFwGWVh71IyWvT25o_nN4gMacFbY2oNvS&amp;m=imx-gUGLdsbaUhxHmb1GdL6KjXLmJxN2u3XsexTMUSM&amp;s=NGy75Ycfq8I8qL9j_RVfQ5dsN3EtSki5TAc2GpFgmXc&amp;e="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press@zenith-watches.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403</Words>
  <Characters>2219</Characters>
  <Application>Microsoft Office Word</Application>
  <DocSecurity>0</DocSecurity>
  <Lines>18</Lines>
  <Paragraphs>5</Paragraphs>
  <ScaleCrop>false</ScaleCrop>
  <Company/>
  <LinksUpToDate>false</LinksUpToDate>
  <CharactersWithSpaces>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2019-09-25T06:26:00Z</dcterms:created>
  <dcterms:modified xsi:type="dcterms:W3CDTF">2019-09-25T06:26:00Z</dcterms:modified>
</cp:coreProperties>
</file>