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3D9E1" w14:textId="77777777" w:rsidR="00E26413" w:rsidRPr="00B65C1C" w:rsidRDefault="00E26413" w:rsidP="00384AE6">
      <w:pPr>
        <w:spacing w:after="0" w:line="240" w:lineRule="auto"/>
        <w:jc w:val="center"/>
        <w:rPr>
          <w:rFonts w:ascii="Georgia" w:hAnsi="Georgia"/>
          <w:b/>
          <w:sz w:val="24"/>
          <w:szCs w:val="24"/>
          <w:lang w:val="es-ES_tradnl"/>
        </w:rPr>
      </w:pPr>
    </w:p>
    <w:p w14:paraId="650F3C74" w14:textId="77777777" w:rsidR="00051A04" w:rsidRPr="00B65C1C" w:rsidRDefault="00725709" w:rsidP="00051A04">
      <w:pPr>
        <w:spacing w:after="0" w:line="240" w:lineRule="auto"/>
        <w:jc w:val="center"/>
        <w:rPr>
          <w:rFonts w:ascii="Avenir Next" w:hAnsi="Avenir Next"/>
          <w:b/>
          <w:sz w:val="24"/>
          <w:szCs w:val="24"/>
          <w:lang w:val="es-ES_tradnl"/>
        </w:rPr>
      </w:pPr>
      <w:r w:rsidRPr="00B65C1C">
        <w:rPr>
          <w:rFonts w:ascii="Avenir Next" w:hAnsi="Avenir Next"/>
          <w:b/>
          <w:sz w:val="24"/>
          <w:szCs w:val="24"/>
          <w:lang w:val="es-ES_tradnl"/>
        </w:rPr>
        <w:t>MR PORTER</w:t>
      </w:r>
      <w:r w:rsidR="00AA3377" w:rsidRPr="00B65C1C">
        <w:rPr>
          <w:rFonts w:ascii="Avenir Next" w:hAnsi="Avenir Next"/>
          <w:b/>
          <w:sz w:val="24"/>
          <w:szCs w:val="24"/>
          <w:lang w:val="es-ES_tradnl"/>
        </w:rPr>
        <w:t xml:space="preserve"> </w:t>
      </w:r>
      <w:r w:rsidR="00051A04" w:rsidRPr="00B65C1C">
        <w:rPr>
          <w:rFonts w:ascii="Avenir Next" w:hAnsi="Avenir Next"/>
          <w:b/>
          <w:sz w:val="24"/>
          <w:szCs w:val="24"/>
          <w:lang w:val="es-ES_tradnl"/>
        </w:rPr>
        <w:t xml:space="preserve">colabora con </w:t>
      </w:r>
      <w:proofErr w:type="spellStart"/>
      <w:r w:rsidR="00051A04" w:rsidRPr="00B65C1C">
        <w:rPr>
          <w:rFonts w:ascii="Avenir Next" w:hAnsi="Avenir Next"/>
          <w:b/>
          <w:sz w:val="24"/>
          <w:szCs w:val="24"/>
          <w:lang w:val="es-ES_tradnl"/>
        </w:rPr>
        <w:t>Zenith</w:t>
      </w:r>
      <w:proofErr w:type="spellEnd"/>
      <w:r w:rsidR="00051A04" w:rsidRPr="00B65C1C">
        <w:rPr>
          <w:rFonts w:ascii="Avenir Next" w:hAnsi="Avenir Next"/>
          <w:b/>
          <w:sz w:val="24"/>
          <w:szCs w:val="24"/>
          <w:lang w:val="es-ES_tradnl"/>
        </w:rPr>
        <w:t xml:space="preserve"> y </w:t>
      </w:r>
      <w:proofErr w:type="spellStart"/>
      <w:r w:rsidR="00051A04" w:rsidRPr="00B65C1C">
        <w:rPr>
          <w:rFonts w:ascii="Avenir Next" w:hAnsi="Avenir Next"/>
          <w:b/>
          <w:sz w:val="24"/>
          <w:szCs w:val="24"/>
          <w:lang w:val="es-ES_tradnl"/>
        </w:rPr>
        <w:t>Bamford</w:t>
      </w:r>
      <w:proofErr w:type="spellEnd"/>
      <w:r w:rsidR="00051A04" w:rsidRPr="00B65C1C">
        <w:rPr>
          <w:rFonts w:ascii="Avenir Next" w:hAnsi="Avenir Next"/>
          <w:b/>
          <w:sz w:val="24"/>
          <w:szCs w:val="24"/>
          <w:lang w:val="es-ES_tradnl"/>
        </w:rPr>
        <w:t xml:space="preserve"> </w:t>
      </w:r>
      <w:proofErr w:type="spellStart"/>
      <w:r w:rsidR="00051A04" w:rsidRPr="00B65C1C">
        <w:rPr>
          <w:rFonts w:ascii="Avenir Next" w:hAnsi="Avenir Next"/>
          <w:b/>
          <w:sz w:val="24"/>
          <w:szCs w:val="24"/>
          <w:lang w:val="es-ES_tradnl"/>
        </w:rPr>
        <w:t>Watch</w:t>
      </w:r>
      <w:proofErr w:type="spellEnd"/>
      <w:r w:rsidR="00051A04" w:rsidRPr="00B65C1C">
        <w:rPr>
          <w:rFonts w:ascii="Avenir Next" w:hAnsi="Avenir Next"/>
          <w:b/>
          <w:sz w:val="24"/>
          <w:szCs w:val="24"/>
          <w:lang w:val="es-ES_tradnl"/>
        </w:rPr>
        <w:t xml:space="preserve"> </w:t>
      </w:r>
      <w:proofErr w:type="spellStart"/>
      <w:r w:rsidR="00051A04" w:rsidRPr="00B65C1C">
        <w:rPr>
          <w:rFonts w:ascii="Avenir Next" w:hAnsi="Avenir Next"/>
          <w:b/>
          <w:sz w:val="24"/>
          <w:szCs w:val="24"/>
          <w:lang w:val="es-ES_tradnl"/>
        </w:rPr>
        <w:t>Department</w:t>
      </w:r>
      <w:proofErr w:type="spellEnd"/>
      <w:r w:rsidR="00051A04" w:rsidRPr="00B65C1C">
        <w:rPr>
          <w:rFonts w:ascii="Avenir Next" w:hAnsi="Avenir Next"/>
          <w:b/>
          <w:sz w:val="24"/>
          <w:szCs w:val="24"/>
          <w:lang w:val="es-ES_tradnl"/>
        </w:rPr>
        <w:t xml:space="preserve"> </w:t>
      </w:r>
    </w:p>
    <w:p w14:paraId="4A457055" w14:textId="518639E3" w:rsidR="00051A04" w:rsidRPr="00B65C1C" w:rsidRDefault="00D269FE" w:rsidP="00051A04">
      <w:pPr>
        <w:spacing w:after="0" w:line="240" w:lineRule="auto"/>
        <w:jc w:val="center"/>
        <w:rPr>
          <w:rFonts w:ascii="Avenir Next" w:hAnsi="Avenir Next"/>
          <w:b/>
          <w:sz w:val="24"/>
          <w:szCs w:val="24"/>
          <w:lang w:val="es-ES_tradnl"/>
        </w:rPr>
      </w:pPr>
      <w:r>
        <w:rPr>
          <w:rFonts w:ascii="Avenir Next" w:hAnsi="Avenir Next"/>
          <w:b/>
          <w:sz w:val="24"/>
          <w:szCs w:val="24"/>
          <w:lang w:val="es-ES_tradnl"/>
        </w:rPr>
        <w:t>En una segunda exclusiva</w:t>
      </w:r>
    </w:p>
    <w:p w14:paraId="73B192C3" w14:textId="5361FE1B" w:rsidR="00B84BB5" w:rsidRPr="00B65C1C" w:rsidRDefault="00051A04" w:rsidP="00051A04">
      <w:pPr>
        <w:spacing w:after="0" w:line="240" w:lineRule="auto"/>
        <w:jc w:val="center"/>
        <w:rPr>
          <w:rFonts w:ascii="Avenir Next" w:hAnsi="Avenir Next"/>
          <w:sz w:val="18"/>
          <w:szCs w:val="18"/>
          <w:u w:val="single"/>
          <w:lang w:val="es-ES_tradnl"/>
        </w:rPr>
      </w:pPr>
      <w:r w:rsidRPr="00B65C1C">
        <w:rPr>
          <w:rFonts w:ascii="Avenir Next" w:hAnsi="Avenir Next"/>
          <w:b/>
          <w:sz w:val="24"/>
          <w:szCs w:val="24"/>
          <w:lang w:val="es-ES_tradnl"/>
        </w:rPr>
        <w:t xml:space="preserve">El Primero Revival A384 </w:t>
      </w:r>
      <w:proofErr w:type="spellStart"/>
      <w:r w:rsidRPr="00B65C1C">
        <w:rPr>
          <w:rFonts w:ascii="Avenir Next" w:hAnsi="Avenir Next"/>
          <w:b/>
          <w:sz w:val="24"/>
          <w:szCs w:val="24"/>
          <w:lang w:val="es-ES_tradnl"/>
        </w:rPr>
        <w:t>Edge</w:t>
      </w:r>
      <w:proofErr w:type="spellEnd"/>
      <w:r w:rsidRPr="00B65C1C">
        <w:rPr>
          <w:rFonts w:ascii="Avenir Next" w:hAnsi="Avenir Next"/>
          <w:b/>
          <w:sz w:val="24"/>
          <w:szCs w:val="24"/>
          <w:lang w:val="es-ES_tradnl"/>
        </w:rPr>
        <w:t xml:space="preserve"> of </w:t>
      </w:r>
      <w:proofErr w:type="spellStart"/>
      <w:r w:rsidRPr="00B65C1C">
        <w:rPr>
          <w:rFonts w:ascii="Avenir Next" w:hAnsi="Avenir Next"/>
          <w:b/>
          <w:sz w:val="24"/>
          <w:szCs w:val="24"/>
          <w:lang w:val="es-ES_tradnl"/>
        </w:rPr>
        <w:t>Space</w:t>
      </w:r>
      <w:proofErr w:type="spellEnd"/>
      <w:r w:rsidRPr="00B65C1C">
        <w:rPr>
          <w:rFonts w:ascii="Avenir Next" w:hAnsi="Avenir Next"/>
          <w:b/>
          <w:sz w:val="24"/>
          <w:szCs w:val="24"/>
          <w:lang w:val="es-ES_tradnl"/>
        </w:rPr>
        <w:t xml:space="preserve"> Edición Limitada</w:t>
      </w:r>
      <w:r w:rsidR="00B84BB5" w:rsidRPr="00B65C1C">
        <w:rPr>
          <w:rFonts w:ascii="Avenir Next" w:hAnsi="Avenir Next"/>
          <w:sz w:val="18"/>
          <w:szCs w:val="18"/>
          <w:u w:val="single"/>
          <w:lang w:val="es-ES_tradnl"/>
        </w:rPr>
        <w:t xml:space="preserve"> </w:t>
      </w:r>
    </w:p>
    <w:p w14:paraId="40A9F55E" w14:textId="77777777" w:rsidR="00B84BB5" w:rsidRPr="00B65C1C" w:rsidRDefault="00B84BB5" w:rsidP="00384AE6">
      <w:pPr>
        <w:pStyle w:val="Default"/>
        <w:spacing w:line="276" w:lineRule="auto"/>
        <w:jc w:val="both"/>
        <w:rPr>
          <w:rFonts w:ascii="Avenir Next" w:hAnsi="Avenir Next"/>
          <w:b/>
          <w:color w:val="auto"/>
          <w:sz w:val="20"/>
          <w:szCs w:val="20"/>
          <w:lang w:val="es-ES_tradnl"/>
        </w:rPr>
      </w:pPr>
    </w:p>
    <w:p w14:paraId="21093979" w14:textId="40DC4133" w:rsidR="00E26413" w:rsidRPr="00B65C1C" w:rsidRDefault="00CE09AD" w:rsidP="00384AE6">
      <w:pPr>
        <w:pStyle w:val="Default"/>
        <w:spacing w:line="276" w:lineRule="auto"/>
        <w:jc w:val="both"/>
        <w:rPr>
          <w:rFonts w:ascii="Avenir Next" w:hAnsi="Avenir Next"/>
          <w:color w:val="auto"/>
          <w:sz w:val="18"/>
          <w:szCs w:val="18"/>
          <w:lang w:val="es-ES_tradnl"/>
        </w:rPr>
      </w:pPr>
      <w:r w:rsidRPr="00B65C1C">
        <w:rPr>
          <w:rFonts w:ascii="Avenir Next" w:hAnsi="Avenir Next"/>
          <w:b/>
          <w:color w:val="auto"/>
          <w:sz w:val="18"/>
          <w:szCs w:val="18"/>
          <w:lang w:val="es-ES_tradnl"/>
        </w:rPr>
        <w:t xml:space="preserve">14 DE OCTUBRE DE 2019 (GLOBAL) - MR PORTER, </w:t>
      </w:r>
      <w:r w:rsidRPr="00B65C1C">
        <w:rPr>
          <w:rFonts w:ascii="Avenir Next" w:hAnsi="Avenir Next"/>
          <w:color w:val="auto"/>
          <w:sz w:val="18"/>
          <w:szCs w:val="18"/>
          <w:lang w:val="es-ES_tradnl"/>
        </w:rPr>
        <w:t xml:space="preserve">el galardonado minorista online de moda masculina, se ha asociado </w:t>
      </w:r>
      <w:r w:rsidR="00D269FE">
        <w:rPr>
          <w:rFonts w:ascii="Avenir Next" w:hAnsi="Avenir Next"/>
          <w:color w:val="auto"/>
          <w:sz w:val="18"/>
          <w:szCs w:val="18"/>
          <w:lang w:val="es-ES_tradnl"/>
        </w:rPr>
        <w:t xml:space="preserve">una vez más </w:t>
      </w:r>
      <w:r w:rsidRPr="00B65C1C">
        <w:rPr>
          <w:rFonts w:ascii="Avenir Next" w:hAnsi="Avenir Next"/>
          <w:color w:val="auto"/>
          <w:sz w:val="18"/>
          <w:szCs w:val="18"/>
          <w:lang w:val="es-ES_tradnl"/>
        </w:rPr>
        <w:t xml:space="preserve">con la manufactura suiza de relojes </w:t>
      </w:r>
      <w:proofErr w:type="spellStart"/>
      <w:r w:rsidRPr="00B65C1C">
        <w:rPr>
          <w:rFonts w:ascii="Avenir Next" w:hAnsi="Avenir Next"/>
          <w:b/>
          <w:color w:val="auto"/>
          <w:sz w:val="18"/>
          <w:szCs w:val="18"/>
          <w:lang w:val="es-ES_tradnl"/>
        </w:rPr>
        <w:t>Zenith</w:t>
      </w:r>
      <w:proofErr w:type="spellEnd"/>
      <w:r w:rsidR="007D7A03">
        <w:rPr>
          <w:rFonts w:ascii="Avenir Next" w:hAnsi="Avenir Next"/>
          <w:color w:val="auto"/>
          <w:sz w:val="18"/>
          <w:szCs w:val="18"/>
          <w:lang w:val="es-ES_tradnl"/>
        </w:rPr>
        <w:t xml:space="preserve"> y el </w:t>
      </w:r>
      <w:proofErr w:type="spellStart"/>
      <w:r w:rsidRPr="00B65C1C">
        <w:rPr>
          <w:rFonts w:ascii="Avenir Next" w:hAnsi="Avenir Next"/>
          <w:color w:val="auto"/>
          <w:sz w:val="18"/>
          <w:szCs w:val="18"/>
          <w:lang w:val="es-ES_tradnl"/>
        </w:rPr>
        <w:t>customizador</w:t>
      </w:r>
      <w:proofErr w:type="spellEnd"/>
      <w:r w:rsidRPr="00B65C1C">
        <w:rPr>
          <w:rFonts w:ascii="Avenir Next" w:hAnsi="Avenir Next"/>
          <w:color w:val="auto"/>
          <w:sz w:val="18"/>
          <w:szCs w:val="18"/>
          <w:lang w:val="es-ES_tradnl"/>
        </w:rPr>
        <w:t xml:space="preserve"> de relojes británico </w:t>
      </w:r>
      <w:proofErr w:type="spellStart"/>
      <w:r w:rsidRPr="00B65C1C">
        <w:rPr>
          <w:rFonts w:ascii="Avenir Next" w:hAnsi="Avenir Next"/>
          <w:b/>
          <w:color w:val="auto"/>
          <w:sz w:val="18"/>
          <w:szCs w:val="18"/>
          <w:lang w:val="es-ES_tradnl"/>
        </w:rPr>
        <w:t>Bamford</w:t>
      </w:r>
      <w:proofErr w:type="spellEnd"/>
      <w:r w:rsidRPr="00B65C1C">
        <w:rPr>
          <w:rFonts w:ascii="Avenir Next" w:hAnsi="Avenir Next"/>
          <w:b/>
          <w:color w:val="auto"/>
          <w:sz w:val="18"/>
          <w:szCs w:val="18"/>
          <w:lang w:val="es-ES_tradnl"/>
        </w:rPr>
        <w:t xml:space="preserve"> </w:t>
      </w:r>
      <w:proofErr w:type="spellStart"/>
      <w:r w:rsidRPr="00B65C1C">
        <w:rPr>
          <w:rFonts w:ascii="Avenir Next" w:hAnsi="Avenir Next"/>
          <w:b/>
          <w:color w:val="auto"/>
          <w:sz w:val="18"/>
          <w:szCs w:val="18"/>
          <w:lang w:val="es-ES_tradnl"/>
        </w:rPr>
        <w:t>Watch</w:t>
      </w:r>
      <w:proofErr w:type="spellEnd"/>
      <w:r w:rsidRPr="00B65C1C">
        <w:rPr>
          <w:rFonts w:ascii="Avenir Next" w:hAnsi="Avenir Next"/>
          <w:b/>
          <w:color w:val="auto"/>
          <w:sz w:val="18"/>
          <w:szCs w:val="18"/>
          <w:lang w:val="es-ES_tradnl"/>
        </w:rPr>
        <w:t xml:space="preserve"> </w:t>
      </w:r>
      <w:proofErr w:type="spellStart"/>
      <w:r w:rsidRPr="00B65C1C">
        <w:rPr>
          <w:rFonts w:ascii="Avenir Next" w:hAnsi="Avenir Next"/>
          <w:b/>
          <w:color w:val="auto"/>
          <w:sz w:val="18"/>
          <w:szCs w:val="18"/>
          <w:lang w:val="es-ES_tradnl"/>
        </w:rPr>
        <w:t>Department</w:t>
      </w:r>
      <w:proofErr w:type="spellEnd"/>
      <w:r w:rsidRPr="00B65C1C">
        <w:rPr>
          <w:rFonts w:ascii="Avenir Next" w:hAnsi="Avenir Next"/>
          <w:color w:val="auto"/>
          <w:sz w:val="18"/>
          <w:szCs w:val="18"/>
          <w:lang w:val="es-ES_tradnl"/>
        </w:rPr>
        <w:t xml:space="preserve"> para crear un exclusivo reloj en edición limitada</w:t>
      </w:r>
      <w:r w:rsidR="00D269FE">
        <w:rPr>
          <w:rFonts w:ascii="Avenir Next" w:hAnsi="Avenir Next"/>
          <w:color w:val="auto"/>
          <w:sz w:val="18"/>
          <w:szCs w:val="18"/>
          <w:lang w:val="es-ES_tradnl"/>
        </w:rPr>
        <w:t xml:space="preserve">, El Primero Revival A384 </w:t>
      </w:r>
      <w:proofErr w:type="spellStart"/>
      <w:r w:rsidR="00D269FE">
        <w:rPr>
          <w:rFonts w:ascii="Avenir Next" w:hAnsi="Avenir Next"/>
          <w:color w:val="auto"/>
          <w:sz w:val="18"/>
          <w:szCs w:val="18"/>
          <w:lang w:val="es-ES_tradnl"/>
        </w:rPr>
        <w:t>Edge</w:t>
      </w:r>
      <w:proofErr w:type="spellEnd"/>
      <w:r w:rsidR="00D269FE">
        <w:rPr>
          <w:rFonts w:ascii="Avenir Next" w:hAnsi="Avenir Next"/>
          <w:color w:val="auto"/>
          <w:sz w:val="18"/>
          <w:szCs w:val="18"/>
          <w:lang w:val="es-ES_tradnl"/>
        </w:rPr>
        <w:t xml:space="preserve"> of </w:t>
      </w:r>
      <w:proofErr w:type="spellStart"/>
      <w:r w:rsidR="00D269FE">
        <w:rPr>
          <w:rFonts w:ascii="Avenir Next" w:hAnsi="Avenir Next"/>
          <w:color w:val="auto"/>
          <w:sz w:val="18"/>
          <w:szCs w:val="18"/>
          <w:lang w:val="es-ES_tradnl"/>
        </w:rPr>
        <w:t>Space</w:t>
      </w:r>
      <w:proofErr w:type="spellEnd"/>
      <w:r w:rsidR="00D269FE">
        <w:rPr>
          <w:rFonts w:ascii="Avenir Next" w:hAnsi="Avenir Next"/>
          <w:color w:val="auto"/>
          <w:sz w:val="18"/>
          <w:szCs w:val="18"/>
          <w:lang w:val="es-ES_tradnl"/>
        </w:rPr>
        <w:t xml:space="preserve"> Edición Limitada, de solo</w:t>
      </w:r>
      <w:r w:rsidRPr="00B65C1C">
        <w:rPr>
          <w:rFonts w:ascii="Avenir Next" w:hAnsi="Avenir Next"/>
          <w:color w:val="auto"/>
          <w:sz w:val="18"/>
          <w:szCs w:val="18"/>
          <w:lang w:val="es-ES_tradnl"/>
        </w:rPr>
        <w:t xml:space="preserve"> 50 piezas, disponible a la venta el</w:t>
      </w:r>
      <w:r w:rsidRPr="00B65C1C">
        <w:rPr>
          <w:rFonts w:ascii="Avenir Next" w:hAnsi="Avenir Next"/>
          <w:b/>
          <w:color w:val="auto"/>
          <w:sz w:val="18"/>
          <w:szCs w:val="18"/>
          <w:lang w:val="es-ES_tradnl"/>
        </w:rPr>
        <w:t xml:space="preserve"> 18 de noviembre de 2019.</w:t>
      </w:r>
      <w:r w:rsidR="00E26413" w:rsidRPr="00B65C1C">
        <w:rPr>
          <w:rFonts w:ascii="Avenir Next" w:hAnsi="Avenir Next"/>
          <w:color w:val="auto"/>
          <w:sz w:val="18"/>
          <w:szCs w:val="18"/>
          <w:lang w:val="es-ES_tradnl"/>
        </w:rPr>
        <w:t xml:space="preserve"> </w:t>
      </w:r>
    </w:p>
    <w:p w14:paraId="553D2236" w14:textId="7E093199" w:rsidR="009C00CE" w:rsidRPr="00B65C1C" w:rsidRDefault="009C00CE" w:rsidP="00384AE6">
      <w:pPr>
        <w:pStyle w:val="Default"/>
        <w:spacing w:line="276" w:lineRule="auto"/>
        <w:jc w:val="both"/>
        <w:rPr>
          <w:rFonts w:ascii="Avenir Next" w:hAnsi="Avenir Next"/>
          <w:color w:val="auto"/>
          <w:sz w:val="18"/>
          <w:szCs w:val="18"/>
          <w:lang w:val="es-ES_tradnl"/>
        </w:rPr>
      </w:pPr>
    </w:p>
    <w:p w14:paraId="41C0BF48" w14:textId="409087EA" w:rsidR="009C00CE" w:rsidRPr="00B65C1C" w:rsidRDefault="00D269FE" w:rsidP="00384AE6">
      <w:pPr>
        <w:pStyle w:val="Default"/>
        <w:spacing w:line="276" w:lineRule="auto"/>
        <w:jc w:val="both"/>
        <w:rPr>
          <w:rFonts w:ascii="Avenir Next" w:hAnsi="Avenir Next"/>
          <w:sz w:val="18"/>
          <w:szCs w:val="18"/>
          <w:lang w:val="es-ES_tradnl"/>
        </w:rPr>
      </w:pPr>
      <w:r>
        <w:rPr>
          <w:rFonts w:ascii="Avenir Next" w:hAnsi="Avenir Next"/>
          <w:sz w:val="18"/>
          <w:szCs w:val="18"/>
          <w:lang w:val="es-ES_tradnl"/>
        </w:rPr>
        <w:t xml:space="preserve">Esta es la segunda colaboración entre las tres partes, tras haber lanzado con éxito de ventas el año pasado el Solar Blue. Para </w:t>
      </w:r>
      <w:r>
        <w:rPr>
          <w:rFonts w:ascii="Avenir Next" w:hAnsi="Avenir Next"/>
          <w:color w:val="auto"/>
          <w:sz w:val="18"/>
          <w:szCs w:val="18"/>
          <w:lang w:val="es-ES_tradnl"/>
        </w:rPr>
        <w:t xml:space="preserve">El Primero Revival A384 </w:t>
      </w:r>
      <w:proofErr w:type="spellStart"/>
      <w:r>
        <w:rPr>
          <w:rFonts w:ascii="Avenir Next" w:hAnsi="Avenir Next"/>
          <w:color w:val="auto"/>
          <w:sz w:val="18"/>
          <w:szCs w:val="18"/>
          <w:lang w:val="es-ES_tradnl"/>
        </w:rPr>
        <w:t>Edge</w:t>
      </w:r>
      <w:proofErr w:type="spellEnd"/>
      <w:r>
        <w:rPr>
          <w:rFonts w:ascii="Avenir Next" w:hAnsi="Avenir Next"/>
          <w:color w:val="auto"/>
          <w:sz w:val="18"/>
          <w:szCs w:val="18"/>
          <w:lang w:val="es-ES_tradnl"/>
        </w:rPr>
        <w:t xml:space="preserve"> of </w:t>
      </w:r>
      <w:proofErr w:type="spellStart"/>
      <w:r>
        <w:rPr>
          <w:rFonts w:ascii="Avenir Next" w:hAnsi="Avenir Next"/>
          <w:color w:val="auto"/>
          <w:sz w:val="18"/>
          <w:szCs w:val="18"/>
          <w:lang w:val="es-ES_tradnl"/>
        </w:rPr>
        <w:t>Space</w:t>
      </w:r>
      <w:proofErr w:type="spellEnd"/>
      <w:r>
        <w:rPr>
          <w:rFonts w:ascii="Avenir Next" w:hAnsi="Avenir Next"/>
          <w:color w:val="auto"/>
          <w:sz w:val="18"/>
          <w:szCs w:val="18"/>
          <w:lang w:val="es-ES_tradnl"/>
        </w:rPr>
        <w:t xml:space="preserve"> Edición Limitada</w:t>
      </w:r>
      <w:r>
        <w:rPr>
          <w:rFonts w:ascii="Avenir Next" w:hAnsi="Avenir Next"/>
          <w:sz w:val="18"/>
          <w:szCs w:val="18"/>
          <w:lang w:val="es-ES_tradnl"/>
        </w:rPr>
        <w:t xml:space="preserve">, George </w:t>
      </w:r>
      <w:proofErr w:type="spellStart"/>
      <w:r>
        <w:rPr>
          <w:rFonts w:ascii="Avenir Next" w:hAnsi="Avenir Next"/>
          <w:sz w:val="18"/>
          <w:szCs w:val="18"/>
          <w:lang w:val="es-ES_tradnl"/>
        </w:rPr>
        <w:t>Bamford</w:t>
      </w:r>
      <w:proofErr w:type="spellEnd"/>
      <w:r>
        <w:rPr>
          <w:rFonts w:ascii="Avenir Next" w:hAnsi="Avenir Next"/>
          <w:sz w:val="18"/>
          <w:szCs w:val="18"/>
          <w:lang w:val="es-ES_tradnl"/>
        </w:rPr>
        <w:t xml:space="preserve">, del </w:t>
      </w:r>
      <w:proofErr w:type="spellStart"/>
      <w:r w:rsidRPr="00D269FE">
        <w:rPr>
          <w:rFonts w:ascii="Avenir Next" w:hAnsi="Avenir Next"/>
          <w:sz w:val="18"/>
          <w:szCs w:val="18"/>
          <w:lang w:val="es-ES_tradnl"/>
        </w:rPr>
        <w:t>Bamford</w:t>
      </w:r>
      <w:proofErr w:type="spellEnd"/>
      <w:r w:rsidRPr="00D269FE">
        <w:rPr>
          <w:rFonts w:ascii="Avenir Next" w:hAnsi="Avenir Next"/>
          <w:sz w:val="18"/>
          <w:szCs w:val="18"/>
          <w:lang w:val="es-ES_tradnl"/>
        </w:rPr>
        <w:t xml:space="preserve"> </w:t>
      </w:r>
      <w:proofErr w:type="spellStart"/>
      <w:r w:rsidRPr="00D269FE">
        <w:rPr>
          <w:rFonts w:ascii="Avenir Next" w:hAnsi="Avenir Next"/>
          <w:sz w:val="18"/>
          <w:szCs w:val="18"/>
          <w:lang w:val="es-ES_tradnl"/>
        </w:rPr>
        <w:t>Watch</w:t>
      </w:r>
      <w:proofErr w:type="spellEnd"/>
      <w:r w:rsidRPr="00D269FE">
        <w:rPr>
          <w:rFonts w:ascii="Avenir Next" w:hAnsi="Avenir Next"/>
          <w:sz w:val="18"/>
          <w:szCs w:val="18"/>
          <w:lang w:val="es-ES_tradnl"/>
        </w:rPr>
        <w:t xml:space="preserve"> </w:t>
      </w:r>
      <w:proofErr w:type="spellStart"/>
      <w:r w:rsidRPr="00D269FE">
        <w:rPr>
          <w:rFonts w:ascii="Avenir Next" w:hAnsi="Avenir Next"/>
          <w:sz w:val="18"/>
          <w:szCs w:val="18"/>
          <w:lang w:val="es-ES_tradnl"/>
        </w:rPr>
        <w:t>Department</w:t>
      </w:r>
      <w:proofErr w:type="spellEnd"/>
      <w:r>
        <w:rPr>
          <w:rFonts w:ascii="Avenir Next" w:hAnsi="Avenir Next"/>
          <w:sz w:val="18"/>
          <w:szCs w:val="18"/>
          <w:lang w:val="es-ES_tradnl"/>
        </w:rPr>
        <w:t>,</w:t>
      </w:r>
      <w:r w:rsidRPr="00D269FE">
        <w:rPr>
          <w:rFonts w:ascii="Avenir Next" w:hAnsi="Avenir Next"/>
          <w:sz w:val="18"/>
          <w:szCs w:val="18"/>
          <w:lang w:val="es-ES_tradnl"/>
        </w:rPr>
        <w:t xml:space="preserve"> </w:t>
      </w:r>
      <w:r w:rsidR="00DD0BDD" w:rsidRPr="00B65C1C">
        <w:rPr>
          <w:rFonts w:ascii="Avenir Next" w:hAnsi="Avenir Next"/>
          <w:sz w:val="18"/>
          <w:szCs w:val="18"/>
          <w:lang w:val="es-ES_tradnl"/>
        </w:rPr>
        <w:t xml:space="preserve">y MR PORTER han trabajado junto a </w:t>
      </w:r>
      <w:proofErr w:type="spellStart"/>
      <w:r w:rsidR="00DD0BDD" w:rsidRPr="00B65C1C">
        <w:rPr>
          <w:rFonts w:ascii="Avenir Next" w:hAnsi="Avenir Next"/>
          <w:sz w:val="18"/>
          <w:szCs w:val="18"/>
          <w:lang w:val="es-ES_tradnl"/>
        </w:rPr>
        <w:t>Zenith</w:t>
      </w:r>
      <w:proofErr w:type="spellEnd"/>
      <w:r w:rsidR="00DD0BDD" w:rsidRPr="00B65C1C">
        <w:rPr>
          <w:rFonts w:ascii="Avenir Next" w:hAnsi="Avenir Next"/>
          <w:sz w:val="18"/>
          <w:szCs w:val="18"/>
          <w:lang w:val="es-ES_tradnl"/>
        </w:rPr>
        <w:t xml:space="preserve"> en el diseño de este reloj, que </w:t>
      </w:r>
      <w:r>
        <w:rPr>
          <w:rFonts w:ascii="Avenir Next" w:hAnsi="Avenir Next"/>
          <w:sz w:val="18"/>
          <w:szCs w:val="18"/>
          <w:lang w:val="es-ES_tradnl"/>
        </w:rPr>
        <w:t>ha sido</w:t>
      </w:r>
      <w:bookmarkStart w:id="0" w:name="_GoBack"/>
      <w:bookmarkEnd w:id="0"/>
      <w:r w:rsidR="00DD0BDD" w:rsidRPr="00B65C1C">
        <w:rPr>
          <w:rFonts w:ascii="Avenir Next" w:hAnsi="Avenir Next"/>
          <w:sz w:val="18"/>
          <w:szCs w:val="18"/>
          <w:lang w:val="es-ES_tradnl"/>
        </w:rPr>
        <w:t xml:space="preserve"> completamente desarrollado y producido en interno en la Manufactura </w:t>
      </w:r>
      <w:proofErr w:type="spellStart"/>
      <w:r w:rsidR="00DD0BDD" w:rsidRPr="00B65C1C">
        <w:rPr>
          <w:rFonts w:ascii="Avenir Next" w:hAnsi="Avenir Next"/>
          <w:sz w:val="18"/>
          <w:szCs w:val="18"/>
          <w:lang w:val="es-ES_tradnl"/>
        </w:rPr>
        <w:t>Zenith</w:t>
      </w:r>
      <w:proofErr w:type="spellEnd"/>
      <w:r w:rsidR="00DD0BDD" w:rsidRPr="00B65C1C">
        <w:rPr>
          <w:rFonts w:ascii="Avenir Next" w:hAnsi="Avenir Next"/>
          <w:sz w:val="18"/>
          <w:szCs w:val="18"/>
          <w:lang w:val="es-ES_tradnl"/>
        </w:rPr>
        <w:t xml:space="preserve">. </w:t>
      </w:r>
    </w:p>
    <w:p w14:paraId="64E1C028" w14:textId="4395A183" w:rsidR="009C00CE" w:rsidRPr="00B65C1C" w:rsidRDefault="009C00CE" w:rsidP="00384AE6">
      <w:pPr>
        <w:pStyle w:val="Default"/>
        <w:spacing w:line="276" w:lineRule="auto"/>
        <w:jc w:val="both"/>
        <w:rPr>
          <w:rFonts w:ascii="Avenir Next" w:hAnsi="Avenir Next"/>
          <w:color w:val="auto"/>
          <w:sz w:val="18"/>
          <w:szCs w:val="18"/>
          <w:lang w:val="es-ES_tradnl"/>
        </w:rPr>
      </w:pPr>
    </w:p>
    <w:p w14:paraId="389CF8BF" w14:textId="1AF98E87" w:rsidR="00D80372" w:rsidRPr="00B65C1C" w:rsidRDefault="00A44618" w:rsidP="00384AE6">
      <w:pPr>
        <w:pStyle w:val="CommentText"/>
        <w:spacing w:after="0" w:line="276" w:lineRule="auto"/>
        <w:jc w:val="both"/>
        <w:rPr>
          <w:rFonts w:ascii="Avenir Next" w:hAnsi="Avenir Next"/>
          <w:sz w:val="18"/>
          <w:szCs w:val="18"/>
          <w:lang w:val="es-ES_tradnl"/>
        </w:rPr>
      </w:pPr>
      <w:r w:rsidRPr="00B65C1C">
        <w:rPr>
          <w:rFonts w:ascii="Avenir Next" w:hAnsi="Avenir Next"/>
          <w:sz w:val="18"/>
          <w:szCs w:val="18"/>
          <w:lang w:val="es-ES_tradnl"/>
        </w:rPr>
        <w:t xml:space="preserve">Basado en el modelo </w:t>
      </w:r>
      <w:proofErr w:type="spellStart"/>
      <w:r w:rsidRPr="00B65C1C">
        <w:rPr>
          <w:rFonts w:ascii="Avenir Next" w:hAnsi="Avenir Next"/>
          <w:sz w:val="18"/>
          <w:szCs w:val="18"/>
          <w:lang w:val="es-ES_tradnl"/>
        </w:rPr>
        <w:t>Zenith</w:t>
      </w:r>
      <w:proofErr w:type="spellEnd"/>
      <w:r w:rsidRPr="00B65C1C">
        <w:rPr>
          <w:rFonts w:ascii="Avenir Next" w:hAnsi="Avenir Next"/>
          <w:sz w:val="18"/>
          <w:szCs w:val="18"/>
          <w:lang w:val="es-ES_tradnl"/>
        </w:rPr>
        <w:t xml:space="preserve"> El Primero Revival A384, el reloj se inspira en varios de los elementos de diseño históricos de la marca. Estos toques sutiles incluyen el taquímetro, que hace referencia a un El Primero 1984/86, </w:t>
      </w:r>
      <w:proofErr w:type="spellStart"/>
      <w:r w:rsidRPr="00B65C1C">
        <w:rPr>
          <w:rFonts w:ascii="Avenir Next" w:hAnsi="Avenir Next"/>
          <w:sz w:val="18"/>
          <w:szCs w:val="18"/>
          <w:lang w:val="es-ES_tradnl"/>
        </w:rPr>
        <w:t>subesferas</w:t>
      </w:r>
      <w:proofErr w:type="spellEnd"/>
      <w:r w:rsidRPr="00B65C1C">
        <w:rPr>
          <w:rFonts w:ascii="Avenir Next" w:hAnsi="Avenir Next"/>
          <w:sz w:val="18"/>
          <w:szCs w:val="18"/>
          <w:lang w:val="es-ES_tradnl"/>
        </w:rPr>
        <w:t xml:space="preserve"> inspiradas en el calibre 146-HP de 1970, recordatorios estéticos de una caja de cronógrafo </w:t>
      </w:r>
      <w:proofErr w:type="spellStart"/>
      <w:r w:rsidRPr="00B65C1C">
        <w:rPr>
          <w:rFonts w:ascii="Avenir Next" w:hAnsi="Avenir Next"/>
          <w:sz w:val="18"/>
          <w:szCs w:val="18"/>
          <w:lang w:val="es-ES_tradnl"/>
        </w:rPr>
        <w:t>vi</w:t>
      </w:r>
      <w:r w:rsidR="007D7A03">
        <w:rPr>
          <w:rFonts w:ascii="Avenir Next" w:hAnsi="Avenir Next"/>
          <w:sz w:val="18"/>
          <w:szCs w:val="18"/>
          <w:lang w:val="es-ES_tradnl"/>
        </w:rPr>
        <w:t>ntage</w:t>
      </w:r>
      <w:proofErr w:type="spellEnd"/>
      <w:r w:rsidR="007D7A03">
        <w:rPr>
          <w:rFonts w:ascii="Avenir Next" w:hAnsi="Avenir Next"/>
          <w:sz w:val="18"/>
          <w:szCs w:val="18"/>
          <w:lang w:val="es-ES_tradnl"/>
        </w:rPr>
        <w:t xml:space="preserve"> junto con la fuente de letra para </w:t>
      </w:r>
      <w:r w:rsidRPr="00B65C1C">
        <w:rPr>
          <w:rFonts w:ascii="Avenir Next" w:hAnsi="Avenir Next"/>
          <w:sz w:val="18"/>
          <w:szCs w:val="18"/>
          <w:lang w:val="es-ES_tradnl"/>
        </w:rPr>
        <w:t xml:space="preserve">las indicaciones de una esfera </w:t>
      </w:r>
      <w:proofErr w:type="spellStart"/>
      <w:r w:rsidRPr="00B65C1C">
        <w:rPr>
          <w:rFonts w:ascii="Avenir Next" w:hAnsi="Avenir Next"/>
          <w:sz w:val="18"/>
          <w:szCs w:val="18"/>
          <w:lang w:val="es-ES_tradnl"/>
        </w:rPr>
        <w:t>vintage</w:t>
      </w:r>
      <w:proofErr w:type="spellEnd"/>
      <w:r w:rsidRPr="00B65C1C">
        <w:rPr>
          <w:rFonts w:ascii="Avenir Next" w:hAnsi="Avenir Next"/>
          <w:sz w:val="18"/>
          <w:szCs w:val="18"/>
          <w:lang w:val="es-ES_tradnl"/>
        </w:rPr>
        <w:t xml:space="preserve"> restaurada del A384 original. Su exclusiva esfera azul "</w:t>
      </w:r>
      <w:proofErr w:type="spellStart"/>
      <w:r w:rsidRPr="00B65C1C">
        <w:rPr>
          <w:rFonts w:ascii="Avenir Next" w:hAnsi="Avenir Next"/>
          <w:sz w:val="18"/>
          <w:szCs w:val="18"/>
          <w:lang w:val="es-ES_tradnl"/>
        </w:rPr>
        <w:t>Edge</w:t>
      </w:r>
      <w:proofErr w:type="spellEnd"/>
      <w:r w:rsidRPr="00B65C1C">
        <w:rPr>
          <w:rFonts w:ascii="Avenir Next" w:hAnsi="Avenir Next"/>
          <w:sz w:val="18"/>
          <w:szCs w:val="18"/>
          <w:lang w:val="es-ES_tradnl"/>
        </w:rPr>
        <w:t xml:space="preserve"> of </w:t>
      </w:r>
      <w:proofErr w:type="spellStart"/>
      <w:r w:rsidRPr="00B65C1C">
        <w:rPr>
          <w:rFonts w:ascii="Avenir Next" w:hAnsi="Avenir Next"/>
          <w:sz w:val="18"/>
          <w:szCs w:val="18"/>
          <w:lang w:val="es-ES_tradnl"/>
        </w:rPr>
        <w:t>Space</w:t>
      </w:r>
      <w:proofErr w:type="spellEnd"/>
      <w:r w:rsidRPr="00B65C1C">
        <w:rPr>
          <w:rFonts w:ascii="Avenir Next" w:hAnsi="Avenir Next"/>
          <w:sz w:val="18"/>
          <w:szCs w:val="18"/>
          <w:lang w:val="es-ES_tradnl"/>
        </w:rPr>
        <w:t>" está enmarcada por una caja d</w:t>
      </w:r>
      <w:r w:rsidR="002437AE" w:rsidRPr="00B65C1C">
        <w:rPr>
          <w:rFonts w:ascii="Avenir Next" w:hAnsi="Avenir Next"/>
          <w:sz w:val="18"/>
          <w:szCs w:val="18"/>
          <w:lang w:val="es-ES_tradnl"/>
        </w:rPr>
        <w:t>e 37 mm de titanio micro</w:t>
      </w:r>
      <w:r w:rsidR="00386512">
        <w:rPr>
          <w:rFonts w:ascii="Avenir Next" w:hAnsi="Avenir Next"/>
          <w:sz w:val="18"/>
          <w:szCs w:val="18"/>
          <w:lang w:val="es-ES_tradnl"/>
        </w:rPr>
        <w:t xml:space="preserve"> are</w:t>
      </w:r>
      <w:r w:rsidR="002437AE" w:rsidRPr="00B65C1C">
        <w:rPr>
          <w:rFonts w:ascii="Avenir Next" w:hAnsi="Avenir Next"/>
          <w:sz w:val="18"/>
          <w:szCs w:val="18"/>
          <w:lang w:val="es-ES_tradnl"/>
        </w:rPr>
        <w:t>nado y</w:t>
      </w:r>
      <w:r w:rsidR="00386512">
        <w:rPr>
          <w:rFonts w:ascii="Avenir Next" w:hAnsi="Avenir Next"/>
          <w:sz w:val="18"/>
          <w:szCs w:val="18"/>
          <w:lang w:val="es-ES_tradnl"/>
        </w:rPr>
        <w:t xml:space="preserve"> una correa de caucho </w:t>
      </w:r>
      <w:r w:rsidRPr="00B65C1C">
        <w:rPr>
          <w:rFonts w:ascii="Avenir Next" w:hAnsi="Avenir Next"/>
          <w:sz w:val="18"/>
          <w:szCs w:val="18"/>
          <w:lang w:val="es-ES_tradnl"/>
        </w:rPr>
        <w:t xml:space="preserve">efecto Cordura azul marino con </w:t>
      </w:r>
      <w:r w:rsidR="00386512">
        <w:rPr>
          <w:rFonts w:ascii="Avenir Next" w:hAnsi="Avenir Next"/>
          <w:sz w:val="18"/>
          <w:szCs w:val="18"/>
          <w:lang w:val="es-ES_tradnl"/>
        </w:rPr>
        <w:t>minúsculos pespuntes blancos diseñado</w:t>
      </w:r>
      <w:r w:rsidRPr="00B65C1C">
        <w:rPr>
          <w:rFonts w:ascii="Avenir Next" w:hAnsi="Avenir Next"/>
          <w:sz w:val="18"/>
          <w:szCs w:val="18"/>
          <w:lang w:val="es-ES_tradnl"/>
        </w:rPr>
        <w:t xml:space="preserve">s para complementar </w:t>
      </w:r>
      <w:r w:rsidR="002437AE" w:rsidRPr="00B65C1C">
        <w:rPr>
          <w:rFonts w:ascii="Avenir Next" w:hAnsi="Avenir Next"/>
          <w:sz w:val="18"/>
          <w:szCs w:val="18"/>
          <w:lang w:val="es-ES_tradnl"/>
        </w:rPr>
        <w:t>los indicadores</w:t>
      </w:r>
      <w:r w:rsidRPr="00B65C1C">
        <w:rPr>
          <w:rFonts w:ascii="Avenir Next" w:hAnsi="Avenir Next"/>
          <w:sz w:val="18"/>
          <w:szCs w:val="18"/>
          <w:lang w:val="es-ES_tradnl"/>
        </w:rPr>
        <w:t xml:space="preserve"> de la esfera blanca. Combinando todos estos </w:t>
      </w:r>
      <w:r w:rsidR="002437AE" w:rsidRPr="00B65C1C">
        <w:rPr>
          <w:rFonts w:ascii="Avenir Next" w:hAnsi="Avenir Next"/>
          <w:sz w:val="18"/>
          <w:szCs w:val="18"/>
          <w:lang w:val="es-ES_tradnl"/>
        </w:rPr>
        <w:t>elementos</w:t>
      </w:r>
      <w:r w:rsidRPr="00B65C1C">
        <w:rPr>
          <w:rFonts w:ascii="Avenir Next" w:hAnsi="Avenir Next"/>
          <w:sz w:val="18"/>
          <w:szCs w:val="18"/>
          <w:lang w:val="es-ES_tradnl"/>
        </w:rPr>
        <w:t xml:space="preserve">, </w:t>
      </w:r>
      <w:proofErr w:type="spellStart"/>
      <w:r w:rsidRPr="00B65C1C">
        <w:rPr>
          <w:rFonts w:ascii="Avenir Next" w:hAnsi="Avenir Next"/>
          <w:sz w:val="18"/>
          <w:szCs w:val="18"/>
          <w:lang w:val="es-ES_tradnl"/>
        </w:rPr>
        <w:t>Zenith</w:t>
      </w:r>
      <w:proofErr w:type="spellEnd"/>
      <w:r w:rsidRPr="00B65C1C">
        <w:rPr>
          <w:rFonts w:ascii="Avenir Next" w:hAnsi="Avenir Next"/>
          <w:sz w:val="18"/>
          <w:szCs w:val="18"/>
          <w:lang w:val="es-ES_tradnl"/>
        </w:rPr>
        <w:t xml:space="preserve">, </w:t>
      </w:r>
      <w:proofErr w:type="spellStart"/>
      <w:r w:rsidRPr="00B65C1C">
        <w:rPr>
          <w:rFonts w:ascii="Avenir Next" w:hAnsi="Avenir Next"/>
          <w:sz w:val="18"/>
          <w:szCs w:val="18"/>
          <w:lang w:val="es-ES_tradnl"/>
        </w:rPr>
        <w:t>Bamford</w:t>
      </w:r>
      <w:proofErr w:type="spellEnd"/>
      <w:r w:rsidRPr="00B65C1C">
        <w:rPr>
          <w:rFonts w:ascii="Avenir Next" w:hAnsi="Avenir Next"/>
          <w:sz w:val="18"/>
          <w:szCs w:val="18"/>
          <w:lang w:val="es-ES_tradnl"/>
        </w:rPr>
        <w:t xml:space="preserve"> </w:t>
      </w:r>
      <w:proofErr w:type="spellStart"/>
      <w:r w:rsidRPr="00B65C1C">
        <w:rPr>
          <w:rFonts w:ascii="Avenir Next" w:hAnsi="Avenir Next"/>
          <w:sz w:val="18"/>
          <w:szCs w:val="18"/>
          <w:lang w:val="es-ES_tradnl"/>
        </w:rPr>
        <w:t>Watch</w:t>
      </w:r>
      <w:proofErr w:type="spellEnd"/>
      <w:r w:rsidRPr="00B65C1C">
        <w:rPr>
          <w:rFonts w:ascii="Avenir Next" w:hAnsi="Avenir Next"/>
          <w:sz w:val="18"/>
          <w:szCs w:val="18"/>
          <w:lang w:val="es-ES_tradnl"/>
        </w:rPr>
        <w:t xml:space="preserve"> </w:t>
      </w:r>
      <w:proofErr w:type="spellStart"/>
      <w:r w:rsidRPr="00B65C1C">
        <w:rPr>
          <w:rFonts w:ascii="Avenir Next" w:hAnsi="Avenir Next"/>
          <w:sz w:val="18"/>
          <w:szCs w:val="18"/>
          <w:lang w:val="es-ES_tradnl"/>
        </w:rPr>
        <w:t>Department</w:t>
      </w:r>
      <w:proofErr w:type="spellEnd"/>
      <w:r w:rsidRPr="00B65C1C">
        <w:rPr>
          <w:rFonts w:ascii="Avenir Next" w:hAnsi="Avenir Next"/>
          <w:sz w:val="18"/>
          <w:szCs w:val="18"/>
          <w:lang w:val="es-ES_tradnl"/>
        </w:rPr>
        <w:t xml:space="preserve"> y MR PORTER han creado un reloj que </w:t>
      </w:r>
      <w:r w:rsidR="002437AE" w:rsidRPr="00B65C1C">
        <w:rPr>
          <w:rFonts w:ascii="Avenir Next" w:hAnsi="Avenir Next"/>
          <w:sz w:val="18"/>
          <w:szCs w:val="18"/>
          <w:lang w:val="es-ES_tradnl"/>
        </w:rPr>
        <w:t>resulta</w:t>
      </w:r>
      <w:r w:rsidRPr="00B65C1C">
        <w:rPr>
          <w:rFonts w:ascii="Avenir Next" w:hAnsi="Avenir Next"/>
          <w:sz w:val="18"/>
          <w:szCs w:val="18"/>
          <w:lang w:val="es-ES_tradnl"/>
        </w:rPr>
        <w:t xml:space="preserve"> familiar pero </w:t>
      </w:r>
      <w:r w:rsidR="002437AE" w:rsidRPr="00B65C1C">
        <w:rPr>
          <w:rFonts w:ascii="Avenir Next" w:hAnsi="Avenir Next"/>
          <w:sz w:val="18"/>
          <w:szCs w:val="18"/>
          <w:lang w:val="es-ES_tradnl"/>
        </w:rPr>
        <w:t xml:space="preserve">que es </w:t>
      </w:r>
      <w:r w:rsidRPr="00B65C1C">
        <w:rPr>
          <w:rFonts w:ascii="Avenir Next" w:hAnsi="Avenir Next"/>
          <w:sz w:val="18"/>
          <w:szCs w:val="18"/>
          <w:lang w:val="es-ES_tradnl"/>
        </w:rPr>
        <w:t xml:space="preserve">a la vez minimalista y moderno. Cada uno de estos relojes de edición limitada contará con </w:t>
      </w:r>
      <w:r w:rsidR="002437AE" w:rsidRPr="00B65C1C">
        <w:rPr>
          <w:rFonts w:ascii="Avenir Next" w:hAnsi="Avenir Next"/>
          <w:sz w:val="18"/>
          <w:szCs w:val="18"/>
          <w:lang w:val="es-ES_tradnl"/>
        </w:rPr>
        <w:t>fondo abierto especial grabado</w:t>
      </w:r>
      <w:r w:rsidRPr="00B65C1C">
        <w:rPr>
          <w:rFonts w:ascii="Avenir Next" w:hAnsi="Avenir Next"/>
          <w:sz w:val="18"/>
          <w:szCs w:val="18"/>
          <w:lang w:val="es-ES_tradnl"/>
        </w:rPr>
        <w:t xml:space="preserve"> y numerad</w:t>
      </w:r>
      <w:r w:rsidR="002437AE" w:rsidRPr="00B65C1C">
        <w:rPr>
          <w:rFonts w:ascii="Avenir Next" w:hAnsi="Avenir Next"/>
          <w:sz w:val="18"/>
          <w:szCs w:val="18"/>
          <w:lang w:val="es-ES_tradnl"/>
        </w:rPr>
        <w:t xml:space="preserve">o individualmente del uno al </w:t>
      </w:r>
      <w:r w:rsidR="00D80372" w:rsidRPr="00B65C1C">
        <w:rPr>
          <w:rFonts w:ascii="Avenir Next" w:hAnsi="Avenir Next"/>
          <w:sz w:val="18"/>
          <w:szCs w:val="18"/>
          <w:lang w:val="es-ES_tradnl"/>
        </w:rPr>
        <w:t>50</w:t>
      </w:r>
      <w:r w:rsidR="009C00CE" w:rsidRPr="00B65C1C">
        <w:rPr>
          <w:rFonts w:ascii="Avenir Next" w:hAnsi="Avenir Next"/>
          <w:sz w:val="18"/>
          <w:szCs w:val="18"/>
          <w:lang w:val="es-ES_tradnl"/>
        </w:rPr>
        <w:t>.</w:t>
      </w:r>
    </w:p>
    <w:p w14:paraId="5D29B44B" w14:textId="77777777" w:rsidR="00435B5E" w:rsidRPr="00B65C1C" w:rsidRDefault="00435B5E" w:rsidP="00384AE6">
      <w:pPr>
        <w:pStyle w:val="Default"/>
        <w:spacing w:line="276" w:lineRule="auto"/>
        <w:jc w:val="both"/>
        <w:rPr>
          <w:rFonts w:ascii="Avenir Next" w:hAnsi="Avenir Next"/>
          <w:b/>
          <w:bCs/>
          <w:color w:val="FF0000"/>
          <w:sz w:val="18"/>
          <w:szCs w:val="18"/>
          <w:lang w:val="es-ES_tradnl"/>
        </w:rPr>
      </w:pPr>
    </w:p>
    <w:p w14:paraId="46D6335F" w14:textId="3C77C152" w:rsidR="00435B5E" w:rsidRPr="00B65C1C" w:rsidRDefault="00B65C1C" w:rsidP="00384AE6">
      <w:pPr>
        <w:pStyle w:val="Default"/>
        <w:spacing w:line="276" w:lineRule="auto"/>
        <w:jc w:val="both"/>
        <w:rPr>
          <w:rFonts w:ascii="Avenir Next" w:hAnsi="Avenir Next"/>
          <w:i/>
          <w:iCs/>
          <w:color w:val="auto"/>
          <w:sz w:val="18"/>
          <w:szCs w:val="18"/>
          <w:lang w:val="es-ES_tradnl"/>
        </w:rPr>
      </w:pPr>
      <w:r w:rsidRPr="00B65C1C">
        <w:rPr>
          <w:rFonts w:ascii="Avenir Next" w:hAnsi="Avenir Next"/>
          <w:i/>
          <w:iCs/>
          <w:color w:val="auto"/>
          <w:sz w:val="18"/>
          <w:szCs w:val="18"/>
          <w:lang w:val="es-ES_tradnl"/>
        </w:rPr>
        <w:t>"Tras el éxito de la edición limitada</w:t>
      </w:r>
      <w:r w:rsidR="00386512">
        <w:rPr>
          <w:rFonts w:ascii="Avenir Next" w:hAnsi="Avenir Next"/>
          <w:i/>
          <w:iCs/>
          <w:color w:val="auto"/>
          <w:sz w:val="18"/>
          <w:szCs w:val="18"/>
          <w:lang w:val="es-ES_tradnl"/>
        </w:rPr>
        <w:t xml:space="preserve"> "Solar Blue</w:t>
      </w:r>
      <w:r w:rsidRPr="00B65C1C">
        <w:rPr>
          <w:rFonts w:ascii="Avenir Next" w:hAnsi="Avenir Next"/>
          <w:i/>
          <w:iCs/>
          <w:color w:val="auto"/>
          <w:sz w:val="18"/>
          <w:szCs w:val="18"/>
          <w:lang w:val="es-ES_tradnl"/>
        </w:rPr>
        <w:t>"</w:t>
      </w:r>
      <w:r w:rsidR="00386512">
        <w:rPr>
          <w:rFonts w:ascii="Avenir Next" w:hAnsi="Avenir Next"/>
          <w:i/>
          <w:iCs/>
          <w:color w:val="auto"/>
          <w:sz w:val="18"/>
          <w:szCs w:val="18"/>
          <w:lang w:val="es-ES_tradnl"/>
        </w:rPr>
        <w:t xml:space="preserve"> </w:t>
      </w:r>
      <w:r w:rsidRPr="00B65C1C">
        <w:rPr>
          <w:rFonts w:ascii="Avenir Next" w:hAnsi="Avenir Next"/>
          <w:i/>
          <w:iCs/>
          <w:color w:val="auto"/>
          <w:sz w:val="18"/>
          <w:szCs w:val="18"/>
          <w:lang w:val="es-ES_tradnl"/>
        </w:rPr>
        <w:t xml:space="preserve">de los últimos años, estamos entusiasmados </w:t>
      </w:r>
      <w:r>
        <w:rPr>
          <w:rFonts w:ascii="Avenir Next" w:hAnsi="Avenir Next"/>
          <w:i/>
          <w:iCs/>
          <w:color w:val="auto"/>
          <w:sz w:val="18"/>
          <w:szCs w:val="18"/>
          <w:lang w:val="es-ES_tradnl"/>
        </w:rPr>
        <w:t>con el lanzamiento de</w:t>
      </w:r>
      <w:r w:rsidRPr="00B65C1C">
        <w:rPr>
          <w:rFonts w:ascii="Avenir Next" w:hAnsi="Avenir Next"/>
          <w:i/>
          <w:iCs/>
          <w:color w:val="auto"/>
          <w:sz w:val="18"/>
          <w:szCs w:val="18"/>
          <w:lang w:val="es-ES_tradnl"/>
        </w:rPr>
        <w:t xml:space="preserve"> nuestra próxima colaboración exclusiva con </w:t>
      </w:r>
      <w:proofErr w:type="spellStart"/>
      <w:r w:rsidRPr="00B65C1C">
        <w:rPr>
          <w:rFonts w:ascii="Avenir Next" w:hAnsi="Avenir Next"/>
          <w:i/>
          <w:iCs/>
          <w:color w:val="auto"/>
          <w:sz w:val="18"/>
          <w:szCs w:val="18"/>
          <w:lang w:val="es-ES_tradnl"/>
        </w:rPr>
        <w:t>Zenith</w:t>
      </w:r>
      <w:proofErr w:type="spellEnd"/>
      <w:r w:rsidRPr="00B65C1C">
        <w:rPr>
          <w:rFonts w:ascii="Avenir Next" w:hAnsi="Avenir Next"/>
          <w:i/>
          <w:iCs/>
          <w:color w:val="auto"/>
          <w:sz w:val="18"/>
          <w:szCs w:val="18"/>
          <w:lang w:val="es-ES_tradnl"/>
        </w:rPr>
        <w:t xml:space="preserve"> y el </w:t>
      </w:r>
      <w:proofErr w:type="spellStart"/>
      <w:r w:rsidRPr="00B65C1C">
        <w:rPr>
          <w:rFonts w:ascii="Avenir Next" w:hAnsi="Avenir Next"/>
          <w:i/>
          <w:iCs/>
          <w:color w:val="auto"/>
          <w:sz w:val="18"/>
          <w:szCs w:val="18"/>
          <w:lang w:val="es-ES_tradnl"/>
        </w:rPr>
        <w:t>Bamford</w:t>
      </w:r>
      <w:proofErr w:type="spellEnd"/>
      <w:r w:rsidRPr="00B65C1C">
        <w:rPr>
          <w:rFonts w:ascii="Avenir Next" w:hAnsi="Avenir Next"/>
          <w:i/>
          <w:iCs/>
          <w:color w:val="auto"/>
          <w:sz w:val="18"/>
          <w:szCs w:val="18"/>
          <w:lang w:val="es-ES_tradnl"/>
        </w:rPr>
        <w:t xml:space="preserve"> </w:t>
      </w:r>
      <w:proofErr w:type="spellStart"/>
      <w:r w:rsidRPr="00B65C1C">
        <w:rPr>
          <w:rFonts w:ascii="Avenir Next" w:hAnsi="Avenir Next"/>
          <w:i/>
          <w:iCs/>
          <w:color w:val="auto"/>
          <w:sz w:val="18"/>
          <w:szCs w:val="18"/>
          <w:lang w:val="es-ES_tradnl"/>
        </w:rPr>
        <w:t>Watch</w:t>
      </w:r>
      <w:proofErr w:type="spellEnd"/>
      <w:r w:rsidRPr="00B65C1C">
        <w:rPr>
          <w:rFonts w:ascii="Avenir Next" w:hAnsi="Avenir Next"/>
          <w:i/>
          <w:iCs/>
          <w:color w:val="auto"/>
          <w:sz w:val="18"/>
          <w:szCs w:val="18"/>
          <w:lang w:val="es-ES_tradnl"/>
        </w:rPr>
        <w:t xml:space="preserve"> </w:t>
      </w:r>
      <w:proofErr w:type="spellStart"/>
      <w:r w:rsidRPr="00B65C1C">
        <w:rPr>
          <w:rFonts w:ascii="Avenir Next" w:hAnsi="Avenir Next"/>
          <w:i/>
          <w:iCs/>
          <w:color w:val="auto"/>
          <w:sz w:val="18"/>
          <w:szCs w:val="18"/>
          <w:lang w:val="es-ES_tradnl"/>
        </w:rPr>
        <w:t>Department</w:t>
      </w:r>
      <w:proofErr w:type="spellEnd"/>
      <w:r w:rsidRPr="00B65C1C">
        <w:rPr>
          <w:rFonts w:ascii="Avenir Next" w:hAnsi="Avenir Next"/>
          <w:i/>
          <w:iCs/>
          <w:color w:val="auto"/>
          <w:sz w:val="18"/>
          <w:szCs w:val="18"/>
          <w:lang w:val="es-ES_tradnl"/>
        </w:rPr>
        <w:t xml:space="preserve">: el" </w:t>
      </w:r>
      <w:proofErr w:type="spellStart"/>
      <w:r w:rsidRPr="00B65C1C">
        <w:rPr>
          <w:rFonts w:ascii="Avenir Next" w:hAnsi="Avenir Next"/>
          <w:i/>
          <w:iCs/>
          <w:color w:val="auto"/>
          <w:sz w:val="18"/>
          <w:szCs w:val="18"/>
          <w:lang w:val="es-ES_tradnl"/>
        </w:rPr>
        <w:t>Edge</w:t>
      </w:r>
      <w:proofErr w:type="spellEnd"/>
      <w:r w:rsidRPr="00B65C1C">
        <w:rPr>
          <w:rFonts w:ascii="Avenir Next" w:hAnsi="Avenir Next"/>
          <w:i/>
          <w:iCs/>
          <w:color w:val="auto"/>
          <w:sz w:val="18"/>
          <w:szCs w:val="18"/>
          <w:lang w:val="es-ES_tradnl"/>
        </w:rPr>
        <w:t xml:space="preserve"> of </w:t>
      </w:r>
      <w:proofErr w:type="spellStart"/>
      <w:r w:rsidRPr="00B65C1C">
        <w:rPr>
          <w:rFonts w:ascii="Avenir Next" w:hAnsi="Avenir Next"/>
          <w:i/>
          <w:iCs/>
          <w:color w:val="auto"/>
          <w:sz w:val="18"/>
          <w:szCs w:val="18"/>
          <w:lang w:val="es-ES_tradnl"/>
        </w:rPr>
        <w:t>Space</w:t>
      </w:r>
      <w:proofErr w:type="spellEnd"/>
      <w:r w:rsidRPr="00B65C1C">
        <w:rPr>
          <w:rFonts w:ascii="Avenir Next" w:hAnsi="Avenir Next"/>
          <w:i/>
          <w:iCs/>
          <w:color w:val="auto"/>
          <w:sz w:val="18"/>
          <w:szCs w:val="18"/>
          <w:lang w:val="es-ES_tradnl"/>
        </w:rPr>
        <w:t xml:space="preserve"> ". Inspirándose </w:t>
      </w:r>
      <w:r>
        <w:rPr>
          <w:rFonts w:ascii="Avenir Next" w:hAnsi="Avenir Next"/>
          <w:i/>
          <w:iCs/>
          <w:color w:val="auto"/>
          <w:sz w:val="18"/>
          <w:szCs w:val="18"/>
          <w:lang w:val="es-ES_tradnl"/>
        </w:rPr>
        <w:t>en los archivos</w:t>
      </w:r>
      <w:r w:rsidRPr="00B65C1C">
        <w:rPr>
          <w:rFonts w:ascii="Avenir Next" w:hAnsi="Avenir Next"/>
          <w:i/>
          <w:iCs/>
          <w:color w:val="auto"/>
          <w:sz w:val="18"/>
          <w:szCs w:val="18"/>
          <w:lang w:val="es-ES_tradnl"/>
        </w:rPr>
        <w:t xml:space="preserve"> de </w:t>
      </w:r>
      <w:proofErr w:type="spellStart"/>
      <w:r w:rsidRPr="00B65C1C">
        <w:rPr>
          <w:rFonts w:ascii="Avenir Next" w:hAnsi="Avenir Next"/>
          <w:i/>
          <w:iCs/>
          <w:color w:val="auto"/>
          <w:sz w:val="18"/>
          <w:szCs w:val="18"/>
          <w:lang w:val="es-ES_tradnl"/>
        </w:rPr>
        <w:t>Zenith</w:t>
      </w:r>
      <w:proofErr w:type="spellEnd"/>
      <w:r w:rsidRPr="00B65C1C">
        <w:rPr>
          <w:rFonts w:ascii="Avenir Next" w:hAnsi="Avenir Next"/>
          <w:i/>
          <w:iCs/>
          <w:color w:val="auto"/>
          <w:sz w:val="18"/>
          <w:szCs w:val="18"/>
          <w:lang w:val="es-ES_tradnl"/>
        </w:rPr>
        <w:t xml:space="preserve"> y entrelazando elementos icónicos en El Primero A384, el resultado final es sumamente moderno y único ".</w:t>
      </w:r>
    </w:p>
    <w:p w14:paraId="71780972" w14:textId="77777777" w:rsidR="00384AE6" w:rsidRPr="00B65C1C" w:rsidRDefault="00384AE6" w:rsidP="00384AE6">
      <w:pPr>
        <w:pStyle w:val="Default"/>
        <w:spacing w:line="276" w:lineRule="auto"/>
        <w:jc w:val="both"/>
        <w:rPr>
          <w:rFonts w:ascii="Avenir Next" w:hAnsi="Avenir Next"/>
          <w:i/>
          <w:iCs/>
          <w:color w:val="auto"/>
          <w:sz w:val="18"/>
          <w:szCs w:val="18"/>
          <w:lang w:val="es-ES_tradnl"/>
        </w:rPr>
      </w:pPr>
    </w:p>
    <w:p w14:paraId="318D4E78" w14:textId="063A82F6" w:rsidR="00176F33" w:rsidRPr="00B65C1C" w:rsidRDefault="00B65C1C" w:rsidP="00384AE6">
      <w:pPr>
        <w:pStyle w:val="Default"/>
        <w:spacing w:line="276" w:lineRule="auto"/>
        <w:jc w:val="both"/>
        <w:rPr>
          <w:rFonts w:ascii="Avenir Next" w:hAnsi="Avenir Next"/>
          <w:b/>
          <w:bCs/>
          <w:color w:val="auto"/>
          <w:sz w:val="18"/>
          <w:szCs w:val="18"/>
          <w:lang w:val="es-ES_tradnl"/>
        </w:rPr>
      </w:pPr>
      <w:r w:rsidRPr="00B65C1C">
        <w:rPr>
          <w:rFonts w:ascii="Avenir Next" w:hAnsi="Avenir Next"/>
          <w:b/>
          <w:bCs/>
          <w:color w:val="auto"/>
          <w:sz w:val="18"/>
          <w:szCs w:val="18"/>
          <w:lang w:val="es-ES_tradnl"/>
        </w:rPr>
        <w:t xml:space="preserve">Fiona </w:t>
      </w:r>
      <w:proofErr w:type="spellStart"/>
      <w:r w:rsidRPr="00B65C1C">
        <w:rPr>
          <w:rFonts w:ascii="Avenir Next" w:hAnsi="Avenir Next"/>
          <w:b/>
          <w:bCs/>
          <w:color w:val="auto"/>
          <w:sz w:val="18"/>
          <w:szCs w:val="18"/>
          <w:lang w:val="es-ES_tradnl"/>
        </w:rPr>
        <w:t>Firth</w:t>
      </w:r>
      <w:proofErr w:type="spellEnd"/>
      <w:r w:rsidRPr="00B65C1C">
        <w:rPr>
          <w:rFonts w:ascii="Avenir Next" w:hAnsi="Avenir Next"/>
          <w:b/>
          <w:bCs/>
          <w:color w:val="auto"/>
          <w:sz w:val="18"/>
          <w:szCs w:val="18"/>
          <w:lang w:val="es-ES_tradnl"/>
        </w:rPr>
        <w:t>, Directora de compras, MR PORTER</w:t>
      </w:r>
    </w:p>
    <w:p w14:paraId="4EB93E56" w14:textId="77777777" w:rsidR="00274DF8" w:rsidRPr="00B65C1C" w:rsidRDefault="00274DF8" w:rsidP="00384AE6">
      <w:pPr>
        <w:pStyle w:val="Default"/>
        <w:spacing w:line="276" w:lineRule="auto"/>
        <w:jc w:val="both"/>
        <w:rPr>
          <w:rFonts w:ascii="Avenir Next" w:hAnsi="Avenir Next"/>
          <w:b/>
          <w:bCs/>
          <w:color w:val="auto"/>
          <w:sz w:val="18"/>
          <w:szCs w:val="18"/>
          <w:lang w:val="es-ES_tradnl"/>
        </w:rPr>
      </w:pPr>
    </w:p>
    <w:p w14:paraId="7ECA2404" w14:textId="2EAAF9C8" w:rsidR="00384AE6" w:rsidRPr="00B65C1C" w:rsidRDefault="00B65C1C" w:rsidP="00384AE6">
      <w:pPr>
        <w:spacing w:after="0" w:line="276" w:lineRule="auto"/>
        <w:rPr>
          <w:rFonts w:ascii="Avenir Next" w:hAnsi="Avenir Next"/>
          <w:i/>
          <w:sz w:val="18"/>
          <w:szCs w:val="18"/>
          <w:lang w:val="es-ES_tradnl"/>
        </w:rPr>
      </w:pPr>
      <w:r w:rsidRPr="00B65C1C">
        <w:rPr>
          <w:rFonts w:ascii="Avenir Next" w:hAnsi="Avenir Next"/>
          <w:i/>
          <w:sz w:val="18"/>
          <w:szCs w:val="18"/>
          <w:lang w:val="es-ES_tradnl"/>
        </w:rPr>
        <w:t xml:space="preserve">"Siempre me sorprende positivamente cuando veo cómo </w:t>
      </w:r>
      <w:proofErr w:type="spellStart"/>
      <w:r w:rsidRPr="00B65C1C">
        <w:rPr>
          <w:rFonts w:ascii="Avenir Next" w:hAnsi="Avenir Next"/>
          <w:i/>
          <w:sz w:val="18"/>
          <w:szCs w:val="18"/>
          <w:lang w:val="es-ES_tradnl"/>
        </w:rPr>
        <w:t>Bamford</w:t>
      </w:r>
      <w:proofErr w:type="spellEnd"/>
      <w:r w:rsidRPr="00B65C1C">
        <w:rPr>
          <w:rFonts w:ascii="Avenir Next" w:hAnsi="Avenir Next"/>
          <w:i/>
          <w:sz w:val="18"/>
          <w:szCs w:val="18"/>
          <w:lang w:val="es-ES_tradnl"/>
        </w:rPr>
        <w:t xml:space="preserve"> </w:t>
      </w:r>
      <w:proofErr w:type="spellStart"/>
      <w:r w:rsidRPr="00B65C1C">
        <w:rPr>
          <w:rFonts w:ascii="Avenir Next" w:hAnsi="Avenir Next"/>
          <w:i/>
          <w:sz w:val="18"/>
          <w:szCs w:val="18"/>
          <w:lang w:val="es-ES_tradnl"/>
        </w:rPr>
        <w:t>Watch</w:t>
      </w:r>
      <w:proofErr w:type="spellEnd"/>
      <w:r w:rsidRPr="00B65C1C">
        <w:rPr>
          <w:rFonts w:ascii="Avenir Next" w:hAnsi="Avenir Next"/>
          <w:i/>
          <w:sz w:val="18"/>
          <w:szCs w:val="18"/>
          <w:lang w:val="es-ES_tradnl"/>
        </w:rPr>
        <w:t xml:space="preserve"> </w:t>
      </w:r>
      <w:proofErr w:type="spellStart"/>
      <w:r w:rsidRPr="00B65C1C">
        <w:rPr>
          <w:rFonts w:ascii="Avenir Next" w:hAnsi="Avenir Next"/>
          <w:i/>
          <w:sz w:val="18"/>
          <w:szCs w:val="18"/>
          <w:lang w:val="es-ES_tradnl"/>
        </w:rPr>
        <w:t>Department</w:t>
      </w:r>
      <w:proofErr w:type="spellEnd"/>
      <w:r w:rsidRPr="00B65C1C">
        <w:rPr>
          <w:rFonts w:ascii="Avenir Next" w:hAnsi="Avenir Next"/>
          <w:i/>
          <w:sz w:val="18"/>
          <w:szCs w:val="18"/>
          <w:lang w:val="es-ES_tradnl"/>
        </w:rPr>
        <w:t xml:space="preserve"> reinventa uno de los relojes icónicos. Para el 50 aniversario de El Primero, el A384 fue el lienzo perfecto para crear algo sobresaliente pero típico del </w:t>
      </w:r>
      <w:r>
        <w:rPr>
          <w:rFonts w:ascii="Avenir Next" w:hAnsi="Avenir Next"/>
          <w:i/>
          <w:sz w:val="18"/>
          <w:szCs w:val="18"/>
          <w:lang w:val="es-ES_tradnl"/>
        </w:rPr>
        <w:t>estilo característico</w:t>
      </w:r>
      <w:r w:rsidRPr="00B65C1C">
        <w:rPr>
          <w:rFonts w:ascii="Avenir Next" w:hAnsi="Avenir Next"/>
          <w:i/>
          <w:sz w:val="18"/>
          <w:szCs w:val="18"/>
          <w:lang w:val="es-ES_tradnl"/>
        </w:rPr>
        <w:t xml:space="preserve"> de </w:t>
      </w:r>
      <w:proofErr w:type="spellStart"/>
      <w:r w:rsidRPr="00B65C1C">
        <w:rPr>
          <w:rFonts w:ascii="Avenir Next" w:hAnsi="Avenir Next"/>
          <w:i/>
          <w:sz w:val="18"/>
          <w:szCs w:val="18"/>
          <w:lang w:val="es-ES_tradnl"/>
        </w:rPr>
        <w:t>Bamford</w:t>
      </w:r>
      <w:proofErr w:type="spellEnd"/>
      <w:r w:rsidRPr="00B65C1C">
        <w:rPr>
          <w:rFonts w:ascii="Avenir Next" w:hAnsi="Avenir Next"/>
          <w:i/>
          <w:sz w:val="18"/>
          <w:szCs w:val="18"/>
          <w:lang w:val="es-ES_tradnl"/>
        </w:rPr>
        <w:t>,</w:t>
      </w:r>
      <w:r>
        <w:rPr>
          <w:rFonts w:ascii="Avenir Next" w:hAnsi="Avenir Next"/>
          <w:i/>
          <w:sz w:val="18"/>
          <w:szCs w:val="18"/>
          <w:lang w:val="es-ES_tradnl"/>
        </w:rPr>
        <w:t xml:space="preserve"> exclusivamente para MR PORTER.</w:t>
      </w:r>
      <w:r w:rsidRPr="00B65C1C">
        <w:rPr>
          <w:rFonts w:ascii="Avenir Next" w:hAnsi="Avenir Next"/>
          <w:i/>
          <w:sz w:val="18"/>
          <w:szCs w:val="18"/>
          <w:lang w:val="es-ES_tradnl"/>
        </w:rPr>
        <w:t xml:space="preserve"> "</w:t>
      </w:r>
    </w:p>
    <w:p w14:paraId="1088A94C" w14:textId="77777777" w:rsidR="00384AE6" w:rsidRPr="00B65C1C" w:rsidRDefault="00384AE6" w:rsidP="00384AE6">
      <w:pPr>
        <w:spacing w:after="0" w:line="276" w:lineRule="auto"/>
        <w:rPr>
          <w:rFonts w:ascii="Avenir Next" w:hAnsi="Avenir Next"/>
          <w:i/>
          <w:sz w:val="18"/>
          <w:szCs w:val="18"/>
          <w:lang w:val="es-ES_tradnl"/>
        </w:rPr>
      </w:pPr>
    </w:p>
    <w:p w14:paraId="723B383D" w14:textId="703D464B" w:rsidR="00176F33" w:rsidRPr="00B65C1C" w:rsidRDefault="00176F33" w:rsidP="00384AE6">
      <w:pPr>
        <w:spacing w:after="0" w:line="276" w:lineRule="auto"/>
        <w:rPr>
          <w:rFonts w:ascii="Avenir Next" w:hAnsi="Avenir Next"/>
          <w:b/>
          <w:sz w:val="18"/>
          <w:szCs w:val="18"/>
          <w:lang w:val="es-ES_tradnl"/>
        </w:rPr>
      </w:pPr>
      <w:proofErr w:type="spellStart"/>
      <w:r w:rsidRPr="00B65C1C">
        <w:rPr>
          <w:rFonts w:ascii="Avenir Next" w:hAnsi="Avenir Next"/>
          <w:b/>
          <w:sz w:val="18"/>
          <w:szCs w:val="18"/>
          <w:lang w:val="es-ES_tradnl"/>
        </w:rPr>
        <w:t>Julien</w:t>
      </w:r>
      <w:proofErr w:type="spellEnd"/>
      <w:r w:rsidRPr="00B65C1C">
        <w:rPr>
          <w:rFonts w:ascii="Avenir Next" w:hAnsi="Avenir Next"/>
          <w:b/>
          <w:sz w:val="18"/>
          <w:szCs w:val="18"/>
          <w:lang w:val="es-ES_tradnl"/>
        </w:rPr>
        <w:t xml:space="preserve"> Tornare, CEO, </w:t>
      </w:r>
      <w:proofErr w:type="spellStart"/>
      <w:r w:rsidRPr="00B65C1C">
        <w:rPr>
          <w:rFonts w:ascii="Avenir Next" w:hAnsi="Avenir Next"/>
          <w:b/>
          <w:sz w:val="18"/>
          <w:szCs w:val="18"/>
          <w:lang w:val="es-ES_tradnl"/>
        </w:rPr>
        <w:t>Zenith</w:t>
      </w:r>
      <w:proofErr w:type="spellEnd"/>
    </w:p>
    <w:p w14:paraId="2E1AD1EC" w14:textId="77777777" w:rsidR="00384AE6" w:rsidRPr="00B65C1C" w:rsidRDefault="00384AE6" w:rsidP="00384AE6">
      <w:pPr>
        <w:spacing w:after="0" w:line="276" w:lineRule="auto"/>
        <w:rPr>
          <w:rFonts w:ascii="Avenir Next" w:hAnsi="Avenir Next"/>
          <w:i/>
          <w:sz w:val="18"/>
          <w:szCs w:val="18"/>
          <w:lang w:val="es-ES_tradnl"/>
        </w:rPr>
      </w:pPr>
    </w:p>
    <w:p w14:paraId="1628A2B6" w14:textId="71E7871F" w:rsidR="00274DF8" w:rsidRPr="00B65C1C" w:rsidRDefault="00B65C1C" w:rsidP="00384AE6">
      <w:pPr>
        <w:spacing w:after="0" w:line="276" w:lineRule="auto"/>
        <w:rPr>
          <w:rFonts w:ascii="Avenir Next" w:eastAsia="Times New Roman" w:hAnsi="Avenir Next"/>
          <w:sz w:val="18"/>
          <w:szCs w:val="18"/>
          <w:lang w:val="es-ES_tradnl"/>
        </w:rPr>
      </w:pPr>
      <w:r w:rsidRPr="00B65C1C">
        <w:rPr>
          <w:rFonts w:ascii="Avenir Next" w:eastAsia="Times New Roman" w:hAnsi="Avenir Next"/>
          <w:i/>
          <w:iCs/>
          <w:sz w:val="18"/>
          <w:szCs w:val="18"/>
          <w:lang w:val="es-ES_tradnl"/>
        </w:rPr>
        <w:t xml:space="preserve">“Estoy </w:t>
      </w:r>
      <w:r>
        <w:rPr>
          <w:rFonts w:ascii="Avenir Next" w:eastAsia="Times New Roman" w:hAnsi="Avenir Next"/>
          <w:i/>
          <w:iCs/>
          <w:sz w:val="18"/>
          <w:szCs w:val="18"/>
          <w:lang w:val="es-ES_tradnl"/>
        </w:rPr>
        <w:t>emocionado</w:t>
      </w:r>
      <w:r w:rsidRPr="00B65C1C">
        <w:rPr>
          <w:rFonts w:ascii="Avenir Next" w:eastAsia="Times New Roman" w:hAnsi="Avenir Next"/>
          <w:i/>
          <w:iCs/>
          <w:sz w:val="18"/>
          <w:szCs w:val="18"/>
          <w:lang w:val="es-ES_tradnl"/>
        </w:rPr>
        <w:t xml:space="preserve"> de trabajar en otra edición limitada creada por el increíble equipo de </w:t>
      </w:r>
      <w:proofErr w:type="spellStart"/>
      <w:r w:rsidRPr="00B65C1C">
        <w:rPr>
          <w:rFonts w:ascii="Avenir Next" w:eastAsia="Times New Roman" w:hAnsi="Avenir Next"/>
          <w:i/>
          <w:iCs/>
          <w:sz w:val="18"/>
          <w:szCs w:val="18"/>
          <w:lang w:val="es-ES_tradnl"/>
        </w:rPr>
        <w:t>Zenith</w:t>
      </w:r>
      <w:proofErr w:type="spellEnd"/>
      <w:r w:rsidRPr="00B65C1C">
        <w:rPr>
          <w:rFonts w:ascii="Avenir Next" w:eastAsia="Times New Roman" w:hAnsi="Avenir Next"/>
          <w:i/>
          <w:iCs/>
          <w:sz w:val="18"/>
          <w:szCs w:val="18"/>
          <w:lang w:val="es-ES_tradnl"/>
        </w:rPr>
        <w:t xml:space="preserve"> exclusivamente para MR PORTER. Utilizando </w:t>
      </w:r>
      <w:r>
        <w:rPr>
          <w:rFonts w:ascii="Avenir Next" w:eastAsia="Times New Roman" w:hAnsi="Avenir Next"/>
          <w:i/>
          <w:iCs/>
          <w:sz w:val="18"/>
          <w:szCs w:val="18"/>
          <w:lang w:val="es-ES_tradnl"/>
        </w:rPr>
        <w:t>la caja histórica</w:t>
      </w:r>
      <w:r w:rsidRPr="00B65C1C">
        <w:rPr>
          <w:rFonts w:ascii="Avenir Next" w:eastAsia="Times New Roman" w:hAnsi="Avenir Next"/>
          <w:i/>
          <w:iCs/>
          <w:sz w:val="18"/>
          <w:szCs w:val="18"/>
          <w:lang w:val="es-ES_tradnl"/>
        </w:rPr>
        <w:t xml:space="preserve"> de El Primero A384, esta edición se siente casi como un prototipo </w:t>
      </w:r>
      <w:r w:rsidR="00681D93">
        <w:rPr>
          <w:rFonts w:ascii="Avenir Next" w:eastAsia="Times New Roman" w:hAnsi="Avenir Next"/>
          <w:i/>
          <w:iCs/>
          <w:sz w:val="18"/>
          <w:szCs w:val="18"/>
          <w:lang w:val="es-ES_tradnl"/>
        </w:rPr>
        <w:t>salido</w:t>
      </w:r>
      <w:r w:rsidRPr="00B65C1C">
        <w:rPr>
          <w:rFonts w:ascii="Avenir Next" w:eastAsia="Times New Roman" w:hAnsi="Avenir Next"/>
          <w:i/>
          <w:iCs/>
          <w:sz w:val="18"/>
          <w:szCs w:val="18"/>
          <w:lang w:val="es-ES_tradnl"/>
        </w:rPr>
        <w:t xml:space="preserve"> directamente </w:t>
      </w:r>
      <w:r w:rsidR="00681D93">
        <w:rPr>
          <w:rFonts w:ascii="Avenir Next" w:eastAsia="Times New Roman" w:hAnsi="Avenir Next"/>
          <w:i/>
          <w:iCs/>
          <w:sz w:val="18"/>
          <w:szCs w:val="18"/>
          <w:lang w:val="es-ES_tradnl"/>
        </w:rPr>
        <w:t>de los equipos especiales</w:t>
      </w:r>
      <w:r w:rsidRPr="00B65C1C">
        <w:rPr>
          <w:rFonts w:ascii="Avenir Next" w:eastAsia="Times New Roman" w:hAnsi="Avenir Next"/>
          <w:i/>
          <w:iCs/>
          <w:sz w:val="18"/>
          <w:szCs w:val="18"/>
          <w:lang w:val="es-ES_tradnl"/>
        </w:rPr>
        <w:t xml:space="preserve"> de </w:t>
      </w:r>
      <w:proofErr w:type="spellStart"/>
      <w:r w:rsidRPr="00B65C1C">
        <w:rPr>
          <w:rFonts w:ascii="Avenir Next" w:eastAsia="Times New Roman" w:hAnsi="Avenir Next"/>
          <w:i/>
          <w:iCs/>
          <w:sz w:val="18"/>
          <w:szCs w:val="18"/>
          <w:lang w:val="es-ES_tradnl"/>
        </w:rPr>
        <w:t>Zenith</w:t>
      </w:r>
      <w:proofErr w:type="spellEnd"/>
      <w:r w:rsidRPr="00B65C1C">
        <w:rPr>
          <w:rFonts w:ascii="Avenir Next" w:eastAsia="Times New Roman" w:hAnsi="Avenir Next"/>
          <w:i/>
          <w:iCs/>
          <w:sz w:val="18"/>
          <w:szCs w:val="18"/>
          <w:lang w:val="es-ES_tradnl"/>
        </w:rPr>
        <w:t>, con una caja de titanio y una esfera negra y azul combinada con los elementos esenciales del A384 original, crean</w:t>
      </w:r>
      <w:r w:rsidR="00681D93">
        <w:rPr>
          <w:rFonts w:ascii="Avenir Next" w:eastAsia="Times New Roman" w:hAnsi="Avenir Next"/>
          <w:i/>
          <w:iCs/>
          <w:sz w:val="18"/>
          <w:szCs w:val="18"/>
          <w:lang w:val="es-ES_tradnl"/>
        </w:rPr>
        <w:t>do una nueva interpretación de e</w:t>
      </w:r>
      <w:r w:rsidRPr="00B65C1C">
        <w:rPr>
          <w:rFonts w:ascii="Avenir Next" w:eastAsia="Times New Roman" w:hAnsi="Avenir Next"/>
          <w:i/>
          <w:iCs/>
          <w:sz w:val="18"/>
          <w:szCs w:val="18"/>
          <w:lang w:val="es-ES_tradnl"/>
        </w:rPr>
        <w:t>ste modelo de reloj. Las referencias clásicas que cumplen con el diseño moderno han sido un proceso sorprendente desde la perspectiva del diseñador y fabricante ”.</w:t>
      </w:r>
    </w:p>
    <w:p w14:paraId="7D6048C1" w14:textId="77777777" w:rsidR="00384AE6" w:rsidRPr="00B65C1C" w:rsidRDefault="00384AE6" w:rsidP="00384AE6">
      <w:pPr>
        <w:spacing w:after="0" w:line="276" w:lineRule="auto"/>
        <w:rPr>
          <w:rFonts w:ascii="Avenir Next" w:eastAsia="Times New Roman" w:hAnsi="Avenir Next"/>
          <w:sz w:val="18"/>
          <w:szCs w:val="18"/>
          <w:lang w:val="es-ES_tradnl"/>
        </w:rPr>
      </w:pPr>
    </w:p>
    <w:p w14:paraId="37256998" w14:textId="216911C8" w:rsidR="0000572D" w:rsidRPr="00B65C1C" w:rsidRDefault="00176F33" w:rsidP="00384AE6">
      <w:pPr>
        <w:pStyle w:val="Default"/>
        <w:spacing w:line="276" w:lineRule="auto"/>
        <w:jc w:val="both"/>
        <w:rPr>
          <w:rFonts w:ascii="Avenir Next" w:hAnsi="Avenir Next"/>
          <w:b/>
          <w:color w:val="FF0000"/>
          <w:sz w:val="18"/>
          <w:szCs w:val="18"/>
          <w:lang w:val="es-ES_tradnl"/>
        </w:rPr>
      </w:pPr>
      <w:r w:rsidRPr="00B65C1C">
        <w:rPr>
          <w:rFonts w:ascii="Avenir Next" w:hAnsi="Avenir Next"/>
          <w:b/>
          <w:color w:val="auto"/>
          <w:sz w:val="18"/>
          <w:szCs w:val="18"/>
          <w:lang w:val="es-ES_tradnl"/>
        </w:rPr>
        <w:t xml:space="preserve">George </w:t>
      </w:r>
      <w:proofErr w:type="spellStart"/>
      <w:r w:rsidRPr="00B65C1C">
        <w:rPr>
          <w:rFonts w:ascii="Avenir Next" w:hAnsi="Avenir Next"/>
          <w:b/>
          <w:color w:val="auto"/>
          <w:sz w:val="18"/>
          <w:szCs w:val="18"/>
          <w:lang w:val="es-ES_tradnl"/>
        </w:rPr>
        <w:t>Bamford</w:t>
      </w:r>
      <w:proofErr w:type="spellEnd"/>
      <w:r w:rsidRPr="00B65C1C">
        <w:rPr>
          <w:rFonts w:ascii="Avenir Next" w:hAnsi="Avenir Next"/>
          <w:b/>
          <w:color w:val="auto"/>
          <w:sz w:val="18"/>
          <w:szCs w:val="18"/>
          <w:lang w:val="es-ES_tradnl"/>
        </w:rPr>
        <w:t xml:space="preserve">, </w:t>
      </w:r>
      <w:r w:rsidR="009D77EF">
        <w:rPr>
          <w:rFonts w:ascii="Avenir Next" w:hAnsi="Avenir Next"/>
          <w:b/>
          <w:color w:val="auto"/>
          <w:sz w:val="18"/>
          <w:szCs w:val="18"/>
          <w:lang w:val="es-ES_tradnl"/>
        </w:rPr>
        <w:t>fundador</w:t>
      </w:r>
      <w:r w:rsidRPr="00B65C1C">
        <w:rPr>
          <w:rFonts w:ascii="Avenir Next" w:hAnsi="Avenir Next"/>
          <w:b/>
          <w:color w:val="auto"/>
          <w:sz w:val="18"/>
          <w:szCs w:val="18"/>
          <w:lang w:val="es-ES_tradnl"/>
        </w:rPr>
        <w:t xml:space="preserve">, </w:t>
      </w:r>
      <w:proofErr w:type="spellStart"/>
      <w:r w:rsidRPr="00B65C1C">
        <w:rPr>
          <w:rFonts w:ascii="Avenir Next" w:hAnsi="Avenir Next"/>
          <w:b/>
          <w:color w:val="auto"/>
          <w:sz w:val="18"/>
          <w:szCs w:val="18"/>
          <w:lang w:val="es-ES_tradnl"/>
        </w:rPr>
        <w:t>Bamford</w:t>
      </w:r>
      <w:proofErr w:type="spellEnd"/>
      <w:r w:rsidRPr="00B65C1C">
        <w:rPr>
          <w:rFonts w:ascii="Avenir Next" w:hAnsi="Avenir Next"/>
          <w:b/>
          <w:color w:val="auto"/>
          <w:sz w:val="18"/>
          <w:szCs w:val="18"/>
          <w:lang w:val="es-ES_tradnl"/>
        </w:rPr>
        <w:t xml:space="preserve"> </w:t>
      </w:r>
      <w:proofErr w:type="spellStart"/>
      <w:r w:rsidRPr="00B65C1C">
        <w:rPr>
          <w:rFonts w:ascii="Avenir Next" w:hAnsi="Avenir Next"/>
          <w:b/>
          <w:color w:val="auto"/>
          <w:sz w:val="18"/>
          <w:szCs w:val="18"/>
          <w:lang w:val="es-ES_tradnl"/>
        </w:rPr>
        <w:t>Watch</w:t>
      </w:r>
      <w:proofErr w:type="spellEnd"/>
      <w:r w:rsidRPr="00B65C1C">
        <w:rPr>
          <w:rFonts w:ascii="Avenir Next" w:hAnsi="Avenir Next"/>
          <w:b/>
          <w:color w:val="auto"/>
          <w:sz w:val="18"/>
          <w:szCs w:val="18"/>
          <w:lang w:val="es-ES_tradnl"/>
        </w:rPr>
        <w:t xml:space="preserve"> </w:t>
      </w:r>
      <w:proofErr w:type="spellStart"/>
      <w:r w:rsidRPr="00B65C1C">
        <w:rPr>
          <w:rFonts w:ascii="Avenir Next" w:hAnsi="Avenir Next"/>
          <w:b/>
          <w:color w:val="auto"/>
          <w:sz w:val="18"/>
          <w:szCs w:val="18"/>
          <w:lang w:val="es-ES_tradnl"/>
        </w:rPr>
        <w:t>Department</w:t>
      </w:r>
      <w:proofErr w:type="spellEnd"/>
      <w:r w:rsidR="00274DF8" w:rsidRPr="00B65C1C">
        <w:rPr>
          <w:rFonts w:ascii="Avenir Next" w:hAnsi="Avenir Next"/>
          <w:b/>
          <w:color w:val="auto"/>
          <w:sz w:val="18"/>
          <w:szCs w:val="18"/>
          <w:lang w:val="es-ES_tradnl"/>
        </w:rPr>
        <w:t xml:space="preserve"> </w:t>
      </w:r>
    </w:p>
    <w:p w14:paraId="03B5B3C4" w14:textId="77777777" w:rsidR="008A0149" w:rsidRPr="00B65C1C" w:rsidRDefault="008A0149" w:rsidP="00384AE6">
      <w:pPr>
        <w:pStyle w:val="Default"/>
        <w:spacing w:line="276" w:lineRule="auto"/>
        <w:jc w:val="center"/>
        <w:rPr>
          <w:rFonts w:ascii="Avenir Next" w:hAnsi="Avenir Next"/>
          <w:color w:val="auto"/>
          <w:sz w:val="18"/>
          <w:szCs w:val="18"/>
          <w:lang w:val="es-ES_tradnl"/>
        </w:rPr>
      </w:pPr>
    </w:p>
    <w:p w14:paraId="120B88BB" w14:textId="0F909762" w:rsidR="009C00CE" w:rsidRPr="00B65C1C" w:rsidRDefault="009D77EF" w:rsidP="00384AE6">
      <w:pPr>
        <w:pStyle w:val="Default"/>
        <w:spacing w:line="276" w:lineRule="auto"/>
        <w:jc w:val="center"/>
        <w:rPr>
          <w:rFonts w:ascii="Avenir Next" w:hAnsi="Avenir Next"/>
          <w:color w:val="auto"/>
          <w:sz w:val="18"/>
          <w:szCs w:val="18"/>
          <w:lang w:val="es-ES_tradnl"/>
        </w:rPr>
      </w:pPr>
      <w:r>
        <w:rPr>
          <w:rFonts w:ascii="Avenir Next" w:hAnsi="Avenir Next"/>
          <w:color w:val="auto"/>
          <w:sz w:val="18"/>
          <w:szCs w:val="18"/>
          <w:lang w:val="es-ES_tradnl"/>
        </w:rPr>
        <w:t xml:space="preserve">Precios: </w:t>
      </w:r>
      <w:r>
        <w:rPr>
          <w:rFonts w:ascii="Avenir Next" w:hAnsi="Avenir Next"/>
          <w:noProof/>
          <w:color w:val="auto"/>
          <w:sz w:val="18"/>
          <w:szCs w:val="18"/>
          <w:lang w:val="es-ES_tradnl"/>
        </w:rPr>
        <w:t>8.</w:t>
      </w:r>
      <w:r w:rsidR="00331272" w:rsidRPr="00B65C1C">
        <w:rPr>
          <w:rFonts w:ascii="Avenir Next" w:hAnsi="Avenir Next"/>
          <w:noProof/>
          <w:color w:val="auto"/>
          <w:sz w:val="18"/>
          <w:szCs w:val="18"/>
          <w:lang w:val="es-ES_tradnl"/>
        </w:rPr>
        <w:t xml:space="preserve">900 </w:t>
      </w:r>
      <w:r w:rsidR="003234F3" w:rsidRPr="00B65C1C">
        <w:rPr>
          <w:rFonts w:ascii="Avenir Next" w:hAnsi="Avenir Next"/>
          <w:color w:val="auto"/>
          <w:sz w:val="18"/>
          <w:szCs w:val="18"/>
          <w:lang w:val="es-ES_tradnl"/>
        </w:rPr>
        <w:t>EUR</w:t>
      </w:r>
      <w:r w:rsidR="009C00CE" w:rsidRPr="00B65C1C">
        <w:rPr>
          <w:rFonts w:ascii="Avenir Next" w:hAnsi="Avenir Next"/>
          <w:color w:val="auto"/>
          <w:sz w:val="18"/>
          <w:szCs w:val="18"/>
          <w:lang w:val="es-ES_tradnl"/>
        </w:rPr>
        <w:t xml:space="preserve"> /</w:t>
      </w:r>
      <w:r>
        <w:rPr>
          <w:rFonts w:ascii="Avenir Next" w:hAnsi="Avenir Next"/>
          <w:color w:val="auto"/>
          <w:sz w:val="18"/>
          <w:szCs w:val="18"/>
          <w:lang w:val="es-ES_tradnl"/>
        </w:rPr>
        <w:t xml:space="preserve"> 7.</w:t>
      </w:r>
      <w:r w:rsidR="00D80372" w:rsidRPr="00B65C1C">
        <w:rPr>
          <w:rFonts w:ascii="Avenir Next" w:hAnsi="Avenir Next"/>
          <w:color w:val="auto"/>
          <w:sz w:val="18"/>
          <w:szCs w:val="18"/>
          <w:lang w:val="es-ES_tradnl"/>
        </w:rPr>
        <w:t>2</w:t>
      </w:r>
      <w:r>
        <w:rPr>
          <w:rFonts w:ascii="Avenir Next" w:hAnsi="Avenir Next"/>
          <w:color w:val="auto"/>
          <w:sz w:val="18"/>
          <w:szCs w:val="18"/>
          <w:lang w:val="es-ES_tradnl"/>
        </w:rPr>
        <w:t xml:space="preserve">00 </w:t>
      </w:r>
      <w:r w:rsidRPr="00384AE6">
        <w:rPr>
          <w:rFonts w:ascii="Avenir Next" w:hAnsi="Avenir Next"/>
          <w:color w:val="auto"/>
          <w:sz w:val="18"/>
          <w:szCs w:val="18"/>
        </w:rPr>
        <w:t>£</w:t>
      </w:r>
      <w:r>
        <w:rPr>
          <w:rFonts w:ascii="Avenir Next" w:hAnsi="Avenir Next"/>
          <w:color w:val="auto"/>
          <w:sz w:val="18"/>
          <w:szCs w:val="18"/>
          <w:lang w:val="es-ES_tradnl"/>
        </w:rPr>
        <w:t xml:space="preserve"> / 8.</w:t>
      </w:r>
      <w:r w:rsidR="00161FFB" w:rsidRPr="00B65C1C">
        <w:rPr>
          <w:rFonts w:ascii="Avenir Next" w:hAnsi="Avenir Next"/>
          <w:color w:val="auto"/>
          <w:sz w:val="18"/>
          <w:szCs w:val="18"/>
          <w:lang w:val="es-ES_tradnl"/>
        </w:rPr>
        <w:t xml:space="preserve">600 </w:t>
      </w:r>
      <w:r>
        <w:rPr>
          <w:rFonts w:ascii="Avenir Next" w:hAnsi="Avenir Next"/>
          <w:color w:val="auto"/>
          <w:sz w:val="18"/>
          <w:szCs w:val="18"/>
          <w:lang w:val="es-ES_tradnl"/>
        </w:rPr>
        <w:t>$</w:t>
      </w:r>
    </w:p>
    <w:p w14:paraId="774E7A70" w14:textId="77777777" w:rsidR="00176F33" w:rsidRPr="00B65C1C" w:rsidRDefault="00176F33" w:rsidP="00384AE6">
      <w:pPr>
        <w:pStyle w:val="Default"/>
        <w:spacing w:line="276" w:lineRule="auto"/>
        <w:jc w:val="center"/>
        <w:rPr>
          <w:rFonts w:ascii="Avenir Next" w:hAnsi="Avenir Next"/>
          <w:color w:val="FF0000"/>
          <w:sz w:val="18"/>
          <w:szCs w:val="18"/>
          <w:lang w:val="es-ES_tradnl"/>
        </w:rPr>
      </w:pPr>
    </w:p>
    <w:p w14:paraId="24B015D0" w14:textId="50F10A02" w:rsidR="00274DF8" w:rsidRPr="00B65C1C" w:rsidRDefault="009D77EF" w:rsidP="00384AE6">
      <w:pPr>
        <w:pStyle w:val="Default"/>
        <w:spacing w:line="276" w:lineRule="auto"/>
        <w:jc w:val="center"/>
        <w:rPr>
          <w:rStyle w:val="Hyperlink"/>
          <w:rFonts w:ascii="Avenir Next" w:hAnsi="Avenir Next"/>
          <w:color w:val="auto"/>
          <w:sz w:val="18"/>
          <w:szCs w:val="18"/>
          <w:lang w:val="es-ES_tradnl"/>
        </w:rPr>
      </w:pPr>
      <w:r w:rsidRPr="009D77EF">
        <w:rPr>
          <w:rFonts w:ascii="Avenir Next" w:hAnsi="Avenir Next"/>
          <w:color w:val="auto"/>
          <w:sz w:val="18"/>
          <w:szCs w:val="18"/>
          <w:lang w:val="es-ES_tradnl"/>
        </w:rPr>
        <w:t>Los clientes pueden registrarse y regi</w:t>
      </w:r>
      <w:r>
        <w:rPr>
          <w:rFonts w:ascii="Avenir Next" w:hAnsi="Avenir Next"/>
          <w:color w:val="auto"/>
          <w:sz w:val="18"/>
          <w:szCs w:val="18"/>
          <w:lang w:val="es-ES_tradnl"/>
        </w:rPr>
        <w:t xml:space="preserve">strar intereses en MR PORTER </w:t>
      </w:r>
      <w:hyperlink r:id="rId8" w:history="1">
        <w:r w:rsidR="00386512">
          <w:rPr>
            <w:rStyle w:val="Hyperlink"/>
            <w:rFonts w:ascii="Avenir Next" w:hAnsi="Avenir Next"/>
            <w:color w:val="auto"/>
            <w:sz w:val="18"/>
            <w:szCs w:val="18"/>
            <w:lang w:val="es-ES_tradnl"/>
          </w:rPr>
          <w:t>aquí</w:t>
        </w:r>
      </w:hyperlink>
    </w:p>
    <w:p w14:paraId="3EF054AE" w14:textId="6CBE061F" w:rsidR="00EE6A51" w:rsidRPr="00B65C1C" w:rsidRDefault="00EE6A51" w:rsidP="00384AE6">
      <w:pPr>
        <w:pStyle w:val="Default"/>
        <w:spacing w:line="276" w:lineRule="auto"/>
        <w:jc w:val="center"/>
        <w:rPr>
          <w:rStyle w:val="Hyperlink"/>
          <w:rFonts w:ascii="Avenir Next" w:hAnsi="Avenir Next"/>
          <w:color w:val="auto"/>
          <w:sz w:val="18"/>
          <w:szCs w:val="18"/>
          <w:lang w:val="es-ES_tradnl"/>
        </w:rPr>
      </w:pPr>
    </w:p>
    <w:p w14:paraId="0A4EB47F" w14:textId="03D4F019" w:rsidR="00BE08F4" w:rsidRPr="00B65C1C" w:rsidRDefault="00BE08F4" w:rsidP="00384AE6">
      <w:pPr>
        <w:autoSpaceDE w:val="0"/>
        <w:autoSpaceDN w:val="0"/>
        <w:spacing w:after="0" w:line="240" w:lineRule="auto"/>
        <w:jc w:val="both"/>
        <w:rPr>
          <w:rFonts w:ascii="Avenir Next" w:hAnsi="Avenir Next"/>
          <w:sz w:val="18"/>
          <w:szCs w:val="18"/>
          <w:lang w:val="es-ES_tradnl"/>
        </w:rPr>
      </w:pPr>
      <w:proofErr w:type="spellStart"/>
      <w:r w:rsidRPr="00B65C1C">
        <w:rPr>
          <w:rFonts w:ascii="Avenir Next" w:hAnsi="Avenir Next"/>
          <w:b/>
          <w:bCs/>
          <w:color w:val="000000"/>
          <w:sz w:val="18"/>
          <w:szCs w:val="18"/>
          <w:lang w:val="es-ES_tradnl"/>
        </w:rPr>
        <w:t>About</w:t>
      </w:r>
      <w:proofErr w:type="spellEnd"/>
      <w:r w:rsidRPr="00B65C1C">
        <w:rPr>
          <w:rFonts w:ascii="Avenir Next" w:hAnsi="Avenir Next"/>
          <w:b/>
          <w:bCs/>
          <w:color w:val="000000"/>
          <w:sz w:val="18"/>
          <w:szCs w:val="18"/>
          <w:lang w:val="es-ES_tradnl"/>
        </w:rPr>
        <w:t xml:space="preserve"> MR PORTER </w:t>
      </w:r>
    </w:p>
    <w:p w14:paraId="086F25FC" w14:textId="7B26C319" w:rsidR="009015DE" w:rsidRPr="00B65C1C" w:rsidRDefault="00862863" w:rsidP="00384AE6">
      <w:pPr>
        <w:autoSpaceDE w:val="0"/>
        <w:autoSpaceDN w:val="0"/>
        <w:spacing w:after="0" w:line="240" w:lineRule="auto"/>
        <w:jc w:val="both"/>
        <w:rPr>
          <w:rFonts w:ascii="Avenir Next" w:hAnsi="Avenir Next"/>
          <w:color w:val="000000"/>
          <w:sz w:val="18"/>
          <w:szCs w:val="18"/>
          <w:lang w:val="es-ES_tradnl"/>
        </w:rPr>
      </w:pPr>
      <w:r w:rsidRPr="00862863">
        <w:rPr>
          <w:rFonts w:ascii="Avenir Next" w:hAnsi="Avenir Next"/>
          <w:sz w:val="18"/>
          <w:szCs w:val="18"/>
          <w:lang w:val="es-ES_tradnl"/>
        </w:rPr>
        <w:t xml:space="preserve">Desde su lanzamiento en 2011, MR PORTER se ha consolidado como el minorista online de moda masculina, con una oferta de productos únicos de las mejores marcas de moda masculina y </w:t>
      </w:r>
      <w:proofErr w:type="spellStart"/>
      <w:r w:rsidRPr="00862863">
        <w:rPr>
          <w:rFonts w:ascii="Avenir Next" w:hAnsi="Avenir Next"/>
          <w:sz w:val="18"/>
          <w:szCs w:val="18"/>
          <w:lang w:val="es-ES_tradnl"/>
        </w:rPr>
        <w:t>lifestyle</w:t>
      </w:r>
      <w:proofErr w:type="spellEnd"/>
      <w:r w:rsidRPr="00862863">
        <w:rPr>
          <w:rFonts w:ascii="Avenir Next" w:hAnsi="Avenir Next"/>
          <w:sz w:val="18"/>
          <w:szCs w:val="18"/>
          <w:lang w:val="es-ES_tradnl"/>
        </w:rPr>
        <w:t xml:space="preserve">, incluidas las marcas propias </w:t>
      </w:r>
      <w:proofErr w:type="spellStart"/>
      <w:r w:rsidRPr="00862863">
        <w:rPr>
          <w:rFonts w:ascii="Avenir Next" w:hAnsi="Avenir Next"/>
          <w:sz w:val="18"/>
          <w:szCs w:val="18"/>
          <w:lang w:val="es-ES_tradnl"/>
        </w:rPr>
        <w:t>Mr</w:t>
      </w:r>
      <w:proofErr w:type="spellEnd"/>
      <w:r w:rsidRPr="00862863">
        <w:rPr>
          <w:rFonts w:ascii="Avenir Next" w:hAnsi="Avenir Next"/>
          <w:sz w:val="18"/>
          <w:szCs w:val="18"/>
          <w:lang w:val="es-ES_tradnl"/>
        </w:rPr>
        <w:t xml:space="preserve"> P. y </w:t>
      </w:r>
      <w:proofErr w:type="spellStart"/>
      <w:r w:rsidRPr="00862863">
        <w:rPr>
          <w:rFonts w:ascii="Avenir Next" w:hAnsi="Avenir Next"/>
          <w:sz w:val="18"/>
          <w:szCs w:val="18"/>
          <w:lang w:val="es-ES_tradnl"/>
        </w:rPr>
        <w:t>Kingsman</w:t>
      </w:r>
      <w:proofErr w:type="spellEnd"/>
      <w:r w:rsidRPr="00862863">
        <w:rPr>
          <w:rFonts w:ascii="Avenir Next" w:hAnsi="Avenir Next"/>
          <w:sz w:val="18"/>
          <w:szCs w:val="18"/>
          <w:lang w:val="es-ES_tradnl"/>
        </w:rPr>
        <w:t xml:space="preserve">. MR PORTER publica contenido exclusivo a través de su revista digital semanal, </w:t>
      </w:r>
      <w:proofErr w:type="spellStart"/>
      <w:r w:rsidRPr="00862863">
        <w:rPr>
          <w:rFonts w:ascii="Avenir Next" w:hAnsi="Avenir Next"/>
          <w:sz w:val="18"/>
          <w:szCs w:val="18"/>
          <w:lang w:val="es-ES_tradnl"/>
        </w:rPr>
        <w:t>The</w:t>
      </w:r>
      <w:proofErr w:type="spellEnd"/>
      <w:r w:rsidRPr="00862863">
        <w:rPr>
          <w:rFonts w:ascii="Avenir Next" w:hAnsi="Avenir Next"/>
          <w:sz w:val="18"/>
          <w:szCs w:val="18"/>
          <w:lang w:val="es-ES_tradnl"/>
        </w:rPr>
        <w:t xml:space="preserve"> </w:t>
      </w:r>
      <w:proofErr w:type="spellStart"/>
      <w:r w:rsidRPr="00862863">
        <w:rPr>
          <w:rFonts w:ascii="Avenir Next" w:hAnsi="Avenir Next"/>
          <w:sz w:val="18"/>
          <w:szCs w:val="18"/>
          <w:lang w:val="es-ES_tradnl"/>
        </w:rPr>
        <w:t>Journal</w:t>
      </w:r>
      <w:proofErr w:type="spellEnd"/>
      <w:r w:rsidRPr="00862863">
        <w:rPr>
          <w:rFonts w:ascii="Avenir Next" w:hAnsi="Avenir Next"/>
          <w:sz w:val="18"/>
          <w:szCs w:val="18"/>
          <w:lang w:val="es-ES_tradnl"/>
        </w:rPr>
        <w:t xml:space="preserve">, su periódico bimensual, </w:t>
      </w:r>
      <w:proofErr w:type="spellStart"/>
      <w:r w:rsidRPr="00862863">
        <w:rPr>
          <w:rFonts w:ascii="Avenir Next" w:hAnsi="Avenir Next"/>
          <w:sz w:val="18"/>
          <w:szCs w:val="18"/>
          <w:lang w:val="es-ES_tradnl"/>
        </w:rPr>
        <w:t>The</w:t>
      </w:r>
      <w:proofErr w:type="spellEnd"/>
      <w:r w:rsidRPr="00862863">
        <w:rPr>
          <w:rFonts w:ascii="Avenir Next" w:hAnsi="Avenir Next"/>
          <w:sz w:val="18"/>
          <w:szCs w:val="18"/>
          <w:lang w:val="es-ES_tradnl"/>
        </w:rPr>
        <w:t xml:space="preserve"> MR PORTER Post, y su agencia de noticias digital varias veces al día, </w:t>
      </w:r>
      <w:proofErr w:type="spellStart"/>
      <w:r w:rsidRPr="00862863">
        <w:rPr>
          <w:rFonts w:ascii="Avenir Next" w:hAnsi="Avenir Next"/>
          <w:sz w:val="18"/>
          <w:szCs w:val="18"/>
          <w:lang w:val="es-ES_tradnl"/>
        </w:rPr>
        <w:t>The</w:t>
      </w:r>
      <w:proofErr w:type="spellEnd"/>
      <w:r w:rsidRPr="00862863">
        <w:rPr>
          <w:rFonts w:ascii="Avenir Next" w:hAnsi="Avenir Next"/>
          <w:sz w:val="18"/>
          <w:szCs w:val="18"/>
          <w:lang w:val="es-ES_tradnl"/>
        </w:rPr>
        <w:t xml:space="preserve"> </w:t>
      </w:r>
      <w:proofErr w:type="spellStart"/>
      <w:r w:rsidRPr="00862863">
        <w:rPr>
          <w:rFonts w:ascii="Avenir Next" w:hAnsi="Avenir Next"/>
          <w:sz w:val="18"/>
          <w:szCs w:val="18"/>
          <w:lang w:val="es-ES_tradnl"/>
        </w:rPr>
        <w:t>Daily</w:t>
      </w:r>
      <w:proofErr w:type="spellEnd"/>
      <w:r w:rsidRPr="00862863">
        <w:rPr>
          <w:rFonts w:ascii="Avenir Next" w:hAnsi="Avenir Next"/>
          <w:sz w:val="18"/>
          <w:szCs w:val="18"/>
          <w:lang w:val="es-ES_tradnl"/>
        </w:rPr>
        <w:t xml:space="preserve">. MR PORTER ofrece envíos exprés a más de 170 países de todo el mundo, incluida la entrega en el mismo día a Nueva York y Londres, y brinda una experiencia de compra perfecta en dispositivos móviles, tabletas y ordenadores, con devoluciones sencillas, atención al cliente multilingüe y equipos de personal-shopping que están disponibles </w:t>
      </w:r>
      <w:r>
        <w:rPr>
          <w:rFonts w:ascii="Avenir Next" w:hAnsi="Avenir Next"/>
          <w:sz w:val="18"/>
          <w:szCs w:val="18"/>
          <w:lang w:val="es-ES_tradnl"/>
        </w:rPr>
        <w:t xml:space="preserve">las 24 horas los </w:t>
      </w:r>
      <w:r w:rsidRPr="00862863">
        <w:rPr>
          <w:rFonts w:ascii="Avenir Next" w:hAnsi="Avenir Next"/>
          <w:sz w:val="18"/>
          <w:szCs w:val="18"/>
          <w:lang w:val="es-ES_tradnl"/>
        </w:rPr>
        <w:t>365 días al año.</w:t>
      </w:r>
    </w:p>
    <w:p w14:paraId="2B10F0B7" w14:textId="1A3666C6" w:rsidR="009015DE" w:rsidRPr="00B65C1C" w:rsidRDefault="00D269FE" w:rsidP="00384AE6">
      <w:pPr>
        <w:spacing w:after="0" w:line="240" w:lineRule="auto"/>
        <w:jc w:val="both"/>
        <w:rPr>
          <w:rFonts w:ascii="Avenir Next" w:hAnsi="Avenir Next"/>
          <w:color w:val="0000FF"/>
          <w:sz w:val="18"/>
          <w:szCs w:val="18"/>
          <w:lang w:val="es-ES_tradnl"/>
        </w:rPr>
      </w:pPr>
      <w:hyperlink r:id="rId9" w:history="1">
        <w:r w:rsidR="00BE08F4" w:rsidRPr="00B65C1C">
          <w:rPr>
            <w:rStyle w:val="Hyperlink"/>
            <w:rFonts w:ascii="Avenir Next" w:hAnsi="Avenir Next"/>
            <w:sz w:val="18"/>
            <w:szCs w:val="18"/>
            <w:lang w:val="es-ES_tradnl"/>
          </w:rPr>
          <w:t>mrporter.com</w:t>
        </w:r>
      </w:hyperlink>
      <w:r w:rsidR="00BE08F4" w:rsidRPr="00B65C1C">
        <w:rPr>
          <w:rFonts w:ascii="Avenir Next" w:hAnsi="Avenir Next"/>
          <w:color w:val="0000FF"/>
          <w:sz w:val="18"/>
          <w:szCs w:val="18"/>
          <w:lang w:val="es-ES_tradnl"/>
        </w:rPr>
        <w:t xml:space="preserve">  </w:t>
      </w:r>
    </w:p>
    <w:p w14:paraId="610743CA" w14:textId="24FFCB6F" w:rsidR="00F76FC3" w:rsidRPr="00B65C1C" w:rsidRDefault="00BE08F4" w:rsidP="00384AE6">
      <w:pPr>
        <w:spacing w:after="0" w:line="240" w:lineRule="auto"/>
        <w:jc w:val="both"/>
        <w:rPr>
          <w:rFonts w:ascii="Avenir Next" w:hAnsi="Avenir Next"/>
          <w:sz w:val="18"/>
          <w:szCs w:val="18"/>
          <w:lang w:val="es-ES_tradnl"/>
        </w:rPr>
      </w:pPr>
      <w:proofErr w:type="spellStart"/>
      <w:r w:rsidRPr="00B65C1C">
        <w:rPr>
          <w:rFonts w:ascii="Avenir Next" w:hAnsi="Avenir Next"/>
          <w:color w:val="000000"/>
          <w:sz w:val="18"/>
          <w:szCs w:val="18"/>
          <w:lang w:val="es-ES_tradnl"/>
        </w:rPr>
        <w:t>Instagram</w:t>
      </w:r>
      <w:proofErr w:type="spellEnd"/>
      <w:r w:rsidRPr="00B65C1C">
        <w:rPr>
          <w:rFonts w:ascii="Avenir Next" w:hAnsi="Avenir Next"/>
          <w:color w:val="000000"/>
          <w:sz w:val="18"/>
          <w:szCs w:val="18"/>
          <w:lang w:val="es-ES_tradnl"/>
        </w:rPr>
        <w:t>: @</w:t>
      </w:r>
      <w:proofErr w:type="spellStart"/>
      <w:r w:rsidRPr="00B65C1C">
        <w:rPr>
          <w:rFonts w:ascii="Avenir Next" w:hAnsi="Avenir Next"/>
          <w:color w:val="000000"/>
          <w:sz w:val="18"/>
          <w:szCs w:val="18"/>
          <w:lang w:val="es-ES_tradnl"/>
        </w:rPr>
        <w:t>mrporterlive</w:t>
      </w:r>
      <w:proofErr w:type="spellEnd"/>
      <w:r w:rsidRPr="00B65C1C">
        <w:rPr>
          <w:rFonts w:ascii="Avenir Next" w:hAnsi="Avenir Next"/>
          <w:color w:val="000000"/>
          <w:sz w:val="18"/>
          <w:szCs w:val="18"/>
          <w:lang w:val="es-ES_tradnl"/>
        </w:rPr>
        <w:t xml:space="preserve"> / Facebook: </w:t>
      </w:r>
      <w:proofErr w:type="spellStart"/>
      <w:r w:rsidRPr="00B65C1C">
        <w:rPr>
          <w:rFonts w:ascii="Avenir Next" w:hAnsi="Avenir Next"/>
          <w:color w:val="000000"/>
          <w:sz w:val="18"/>
          <w:szCs w:val="18"/>
          <w:lang w:val="es-ES_tradnl"/>
        </w:rPr>
        <w:t>mrpo</w:t>
      </w:r>
      <w:r w:rsidR="00EE3B29" w:rsidRPr="00B65C1C">
        <w:rPr>
          <w:rFonts w:ascii="Avenir Next" w:hAnsi="Avenir Next"/>
          <w:color w:val="000000"/>
          <w:sz w:val="18"/>
          <w:szCs w:val="18"/>
          <w:lang w:val="es-ES_tradnl"/>
        </w:rPr>
        <w:t>rterlive</w:t>
      </w:r>
      <w:proofErr w:type="spellEnd"/>
      <w:r w:rsidR="00EE3B29" w:rsidRPr="00B65C1C">
        <w:rPr>
          <w:rFonts w:ascii="Avenir Next" w:hAnsi="Avenir Next"/>
          <w:color w:val="000000"/>
          <w:sz w:val="18"/>
          <w:szCs w:val="18"/>
          <w:lang w:val="es-ES_tradnl"/>
        </w:rPr>
        <w:t xml:space="preserve"> / </w:t>
      </w:r>
      <w:proofErr w:type="spellStart"/>
      <w:r w:rsidR="00EE3B29" w:rsidRPr="00B65C1C">
        <w:rPr>
          <w:rFonts w:ascii="Avenir Next" w:hAnsi="Avenir Next"/>
          <w:color w:val="000000"/>
          <w:sz w:val="18"/>
          <w:szCs w:val="18"/>
          <w:lang w:val="es-ES_tradnl"/>
        </w:rPr>
        <w:t>Wechat</w:t>
      </w:r>
      <w:proofErr w:type="spellEnd"/>
      <w:r w:rsidR="00EE3B29" w:rsidRPr="00B65C1C">
        <w:rPr>
          <w:rFonts w:ascii="Avenir Next" w:hAnsi="Avenir Next"/>
          <w:color w:val="000000"/>
          <w:sz w:val="18"/>
          <w:szCs w:val="18"/>
          <w:lang w:val="es-ES_tradnl"/>
        </w:rPr>
        <w:t>: MRPORTERLIVE</w:t>
      </w:r>
    </w:p>
    <w:p w14:paraId="15BF4E79" w14:textId="77777777" w:rsidR="00435B5E" w:rsidRPr="00B65C1C" w:rsidRDefault="00435B5E" w:rsidP="00384AE6">
      <w:pPr>
        <w:pStyle w:val="Default"/>
        <w:jc w:val="both"/>
        <w:rPr>
          <w:rFonts w:ascii="Avenir Next" w:eastAsia="MS Gothic" w:hAnsi="Avenir Next"/>
          <w:b/>
          <w:color w:val="0D0D0D" w:themeColor="text1" w:themeTint="F2"/>
          <w:sz w:val="18"/>
          <w:szCs w:val="18"/>
          <w:lang w:val="es-ES_tradnl"/>
        </w:rPr>
      </w:pPr>
    </w:p>
    <w:p w14:paraId="664CCB3C" w14:textId="7192215C" w:rsidR="009015DE" w:rsidRPr="00B65C1C" w:rsidRDefault="00684F6C" w:rsidP="00384AE6">
      <w:pPr>
        <w:pStyle w:val="Default"/>
        <w:jc w:val="both"/>
        <w:rPr>
          <w:rFonts w:ascii="Avenir Next" w:eastAsia="MS Gothic" w:hAnsi="Avenir Next"/>
          <w:b/>
          <w:color w:val="0D0D0D" w:themeColor="text1" w:themeTint="F2"/>
          <w:sz w:val="18"/>
          <w:szCs w:val="18"/>
          <w:lang w:val="es-ES_tradnl"/>
        </w:rPr>
      </w:pPr>
      <w:bookmarkStart w:id="1" w:name="_Hlk21526278"/>
      <w:r>
        <w:rPr>
          <w:rFonts w:ascii="Avenir Next" w:eastAsia="MS Gothic" w:hAnsi="Avenir Next"/>
          <w:b/>
          <w:color w:val="0D0D0D" w:themeColor="text1" w:themeTint="F2"/>
          <w:sz w:val="18"/>
          <w:szCs w:val="18"/>
          <w:lang w:val="es-ES_tradnl"/>
        </w:rPr>
        <w:t>Sobre</w:t>
      </w:r>
      <w:r w:rsidR="00940A4C" w:rsidRPr="00B65C1C">
        <w:rPr>
          <w:rFonts w:ascii="Avenir Next" w:eastAsia="MS Gothic" w:hAnsi="Avenir Next"/>
          <w:b/>
          <w:color w:val="0D0D0D" w:themeColor="text1" w:themeTint="F2"/>
          <w:sz w:val="18"/>
          <w:szCs w:val="18"/>
          <w:lang w:val="es-ES_tradnl"/>
        </w:rPr>
        <w:t xml:space="preserve"> </w:t>
      </w:r>
      <w:proofErr w:type="spellStart"/>
      <w:r w:rsidR="00176F33" w:rsidRPr="00B65C1C">
        <w:rPr>
          <w:rFonts w:ascii="Avenir Next" w:hAnsi="Avenir Next"/>
          <w:b/>
          <w:color w:val="0D0D0D" w:themeColor="text1" w:themeTint="F2"/>
          <w:sz w:val="18"/>
          <w:szCs w:val="18"/>
          <w:lang w:val="es-ES_tradnl"/>
        </w:rPr>
        <w:t>Zenith</w:t>
      </w:r>
      <w:proofErr w:type="spellEnd"/>
    </w:p>
    <w:p w14:paraId="2B1DBC67" w14:textId="77777777" w:rsidR="00663771" w:rsidRPr="00B65C1C" w:rsidRDefault="00663771" w:rsidP="00384AE6">
      <w:pPr>
        <w:autoSpaceDE w:val="0"/>
        <w:autoSpaceDN w:val="0"/>
        <w:adjustRightInd w:val="0"/>
        <w:spacing w:after="0" w:line="240" w:lineRule="auto"/>
        <w:jc w:val="both"/>
        <w:rPr>
          <w:rFonts w:ascii="Avenir Next" w:hAnsi="Avenir Next" w:cs="Calibri"/>
          <w:color w:val="0D0D0D" w:themeColor="text1" w:themeTint="F2"/>
          <w:sz w:val="18"/>
          <w:szCs w:val="18"/>
          <w:lang w:val="es-ES_tradnl"/>
        </w:rPr>
      </w:pPr>
    </w:p>
    <w:p w14:paraId="7B321672" w14:textId="5F361281" w:rsidR="00684F6C" w:rsidRDefault="00684F6C" w:rsidP="00384AE6">
      <w:pPr>
        <w:autoSpaceDE w:val="0"/>
        <w:autoSpaceDN w:val="0"/>
        <w:adjustRightInd w:val="0"/>
        <w:spacing w:after="0" w:line="240" w:lineRule="auto"/>
        <w:jc w:val="both"/>
        <w:rPr>
          <w:rFonts w:ascii="Avenir Next" w:hAnsi="Avenir Next" w:cs="Helvetica"/>
          <w:color w:val="0D0D0D" w:themeColor="text1" w:themeTint="F2"/>
          <w:sz w:val="18"/>
          <w:szCs w:val="18"/>
          <w:lang w:val="es-ES_tradnl"/>
        </w:rPr>
      </w:pPr>
      <w:r w:rsidRPr="00684F6C">
        <w:rPr>
          <w:rFonts w:ascii="Avenir Next" w:hAnsi="Avenir Next" w:cs="Helvetica"/>
          <w:color w:val="0D0D0D" w:themeColor="text1" w:themeTint="F2"/>
          <w:sz w:val="18"/>
          <w:szCs w:val="18"/>
          <w:lang w:val="es-ES_tradnl"/>
        </w:rPr>
        <w:t xml:space="preserve">Con la innovación como estrella guía, </w:t>
      </w:r>
      <w:proofErr w:type="spellStart"/>
      <w:r w:rsidRPr="00684F6C">
        <w:rPr>
          <w:rFonts w:ascii="Avenir Next" w:hAnsi="Avenir Next" w:cs="Helvetica"/>
          <w:color w:val="0D0D0D" w:themeColor="text1" w:themeTint="F2"/>
          <w:sz w:val="18"/>
          <w:szCs w:val="18"/>
          <w:lang w:val="es-ES_tradnl"/>
        </w:rPr>
        <w:t>Zenith</w:t>
      </w:r>
      <w:proofErr w:type="spellEnd"/>
      <w:r w:rsidRPr="00684F6C">
        <w:rPr>
          <w:rFonts w:ascii="Avenir Next" w:hAnsi="Avenir Next" w:cs="Helvetica"/>
          <w:color w:val="0D0D0D" w:themeColor="text1" w:themeTint="F2"/>
          <w:sz w:val="18"/>
          <w:szCs w:val="18"/>
          <w:lang w:val="es-ES_tradnl"/>
        </w:rPr>
        <w:t xml:space="preserve"> presenta movimientos excepcionales desarrollados y fabricados internamente en todos sus relojes, como el DEFY Inventor</w:t>
      </w:r>
      <w:r w:rsidR="00EB7434">
        <w:rPr>
          <w:rFonts w:ascii="Avenir Next" w:hAnsi="Avenir Next" w:cs="Helvetica"/>
          <w:color w:val="0D0D0D" w:themeColor="text1" w:themeTint="F2"/>
          <w:sz w:val="18"/>
          <w:szCs w:val="18"/>
          <w:lang w:val="es-ES_tradnl"/>
        </w:rPr>
        <w:t>,</w:t>
      </w:r>
      <w:r w:rsidRPr="00684F6C">
        <w:rPr>
          <w:rFonts w:ascii="Avenir Next" w:hAnsi="Avenir Next" w:cs="Helvetica"/>
          <w:color w:val="0D0D0D" w:themeColor="text1" w:themeTint="F2"/>
          <w:sz w:val="18"/>
          <w:szCs w:val="18"/>
          <w:lang w:val="es-ES_tradnl"/>
        </w:rPr>
        <w:t xml:space="preserve"> con su oscilador de silicio monolítico </w:t>
      </w:r>
      <w:proofErr w:type="spellStart"/>
      <w:r w:rsidR="00B47221">
        <w:rPr>
          <w:rFonts w:ascii="Avenir Next" w:hAnsi="Avenir Next" w:cs="Helvetica"/>
          <w:color w:val="0D0D0D" w:themeColor="text1" w:themeTint="F2"/>
          <w:sz w:val="18"/>
          <w:szCs w:val="18"/>
          <w:lang w:val="es-ES_tradnl"/>
        </w:rPr>
        <w:t>ultrafino</w:t>
      </w:r>
      <w:proofErr w:type="spellEnd"/>
      <w:r w:rsidR="00B47221">
        <w:rPr>
          <w:rFonts w:ascii="Avenir Next" w:hAnsi="Avenir Next" w:cs="Helvetica"/>
          <w:color w:val="0D0D0D" w:themeColor="text1" w:themeTint="F2"/>
          <w:sz w:val="18"/>
          <w:szCs w:val="18"/>
          <w:lang w:val="es-ES_tradnl"/>
        </w:rPr>
        <w:t xml:space="preserve"> único, que reemplaza los más de 30 componentes de un órgano regulador estándar</w:t>
      </w:r>
      <w:r w:rsidR="00EB7434">
        <w:rPr>
          <w:rFonts w:ascii="Avenir Next" w:hAnsi="Avenir Next" w:cs="Helvetica"/>
          <w:color w:val="0D0D0D" w:themeColor="text1" w:themeTint="F2"/>
          <w:sz w:val="18"/>
          <w:szCs w:val="18"/>
          <w:lang w:val="es-ES_tradnl"/>
        </w:rPr>
        <w:t xml:space="preserve">, </w:t>
      </w:r>
      <w:r w:rsidRPr="00684F6C">
        <w:rPr>
          <w:rFonts w:ascii="Avenir Next" w:hAnsi="Avenir Next" w:cs="Helvetica"/>
          <w:color w:val="0D0D0D" w:themeColor="text1" w:themeTint="F2"/>
          <w:sz w:val="18"/>
          <w:szCs w:val="18"/>
          <w:lang w:val="es-ES_tradnl"/>
        </w:rPr>
        <w:t>y el DEFY El Primero 21</w:t>
      </w:r>
      <w:r w:rsidR="00EB7434">
        <w:rPr>
          <w:rFonts w:ascii="Avenir Next" w:hAnsi="Avenir Next" w:cs="Helvetica"/>
          <w:color w:val="0D0D0D" w:themeColor="text1" w:themeTint="F2"/>
          <w:sz w:val="18"/>
          <w:szCs w:val="18"/>
          <w:lang w:val="es-ES_tradnl"/>
        </w:rPr>
        <w:t>,</w:t>
      </w:r>
      <w:r w:rsidRPr="00684F6C">
        <w:rPr>
          <w:rFonts w:ascii="Avenir Next" w:hAnsi="Avenir Next" w:cs="Helvetica"/>
          <w:color w:val="0D0D0D" w:themeColor="text1" w:themeTint="F2"/>
          <w:sz w:val="18"/>
          <w:szCs w:val="18"/>
          <w:lang w:val="es-ES_tradnl"/>
        </w:rPr>
        <w:t xml:space="preserve"> con su cronógrafo de alta frecuencia a la 1/100ª de segundo. Desde su creación en 1865, </w:t>
      </w:r>
      <w:proofErr w:type="spellStart"/>
      <w:r w:rsidRPr="00684F6C">
        <w:rPr>
          <w:rFonts w:ascii="Avenir Next" w:hAnsi="Avenir Next" w:cs="Helvetica"/>
          <w:color w:val="0D0D0D" w:themeColor="text1" w:themeTint="F2"/>
          <w:sz w:val="18"/>
          <w:szCs w:val="18"/>
          <w:lang w:val="es-ES_tradnl"/>
        </w:rPr>
        <w:t>Zenith</w:t>
      </w:r>
      <w:proofErr w:type="spellEnd"/>
      <w:r w:rsidRPr="00684F6C">
        <w:rPr>
          <w:rFonts w:ascii="Avenir Next" w:hAnsi="Avenir Next" w:cs="Helvetica"/>
          <w:color w:val="0D0D0D" w:themeColor="text1" w:themeTint="F2"/>
          <w:sz w:val="18"/>
          <w:szCs w:val="18"/>
          <w:lang w:val="es-ES_tradnl"/>
        </w:rPr>
        <w:t xml:space="preserve"> ha redefinido constantemente las nociones de precisión e innovación,</w:t>
      </w:r>
      <w:r w:rsidR="00B47221">
        <w:rPr>
          <w:rFonts w:ascii="Avenir Next" w:hAnsi="Avenir Next" w:cs="Helvetica"/>
          <w:color w:val="0D0D0D" w:themeColor="text1" w:themeTint="F2"/>
          <w:sz w:val="18"/>
          <w:szCs w:val="18"/>
          <w:lang w:val="es-ES_tradnl"/>
        </w:rPr>
        <w:t xml:space="preserve"> incluido</w:t>
      </w:r>
      <w:r w:rsidRPr="00684F6C">
        <w:rPr>
          <w:rFonts w:ascii="Avenir Next" w:hAnsi="Avenir Next" w:cs="Helvetica"/>
          <w:color w:val="0D0D0D" w:themeColor="text1" w:themeTint="F2"/>
          <w:sz w:val="18"/>
          <w:szCs w:val="18"/>
          <w:lang w:val="es-ES_tradnl"/>
        </w:rPr>
        <w:t xml:space="preserve"> el primer calibre cronógrafo automático "El Primero" producido en serie</w:t>
      </w:r>
      <w:r w:rsidR="00B47221">
        <w:rPr>
          <w:rFonts w:ascii="Avenir Next" w:hAnsi="Avenir Next" w:cs="Helvetica"/>
          <w:color w:val="0D0D0D" w:themeColor="text1" w:themeTint="F2"/>
          <w:sz w:val="18"/>
          <w:szCs w:val="18"/>
          <w:lang w:val="es-ES_tradnl"/>
        </w:rPr>
        <w:t>, con una ala frecuencia de 36.000 alt/h</w:t>
      </w:r>
      <w:r w:rsidRPr="00684F6C">
        <w:rPr>
          <w:rFonts w:ascii="Avenir Next" w:hAnsi="Avenir Next" w:cs="Helvetica"/>
          <w:color w:val="0D0D0D" w:themeColor="text1" w:themeTint="F2"/>
          <w:sz w:val="18"/>
          <w:szCs w:val="18"/>
          <w:lang w:val="es-ES_tradnl"/>
        </w:rPr>
        <w:t xml:space="preserve">. Siempre un paso por delante, </w:t>
      </w:r>
      <w:proofErr w:type="spellStart"/>
      <w:r w:rsidRPr="00684F6C">
        <w:rPr>
          <w:rFonts w:ascii="Avenir Next" w:hAnsi="Avenir Next" w:cs="Helvetica"/>
          <w:color w:val="0D0D0D" w:themeColor="text1" w:themeTint="F2"/>
          <w:sz w:val="18"/>
          <w:szCs w:val="18"/>
          <w:lang w:val="es-ES_tradnl"/>
        </w:rPr>
        <w:t>Zenith</w:t>
      </w:r>
      <w:proofErr w:type="spellEnd"/>
      <w:r w:rsidRPr="00684F6C">
        <w:rPr>
          <w:rFonts w:ascii="Avenir Next" w:hAnsi="Avenir Next" w:cs="Helvetica"/>
          <w:color w:val="0D0D0D" w:themeColor="text1" w:themeTint="F2"/>
          <w:sz w:val="18"/>
          <w:szCs w:val="18"/>
          <w:lang w:val="es-ES_tradnl"/>
        </w:rPr>
        <w:t xml:space="preserve"> está escribiendo un nuevo capítulo en su legado único al establecer nuevos estándares de rendimiento </w:t>
      </w:r>
      <w:r w:rsidR="00B47221">
        <w:rPr>
          <w:rFonts w:ascii="Avenir Next" w:hAnsi="Avenir Next" w:cs="Helvetica"/>
          <w:color w:val="0D0D0D" w:themeColor="text1" w:themeTint="F2"/>
          <w:sz w:val="18"/>
          <w:szCs w:val="18"/>
          <w:lang w:val="es-ES_tradnl"/>
        </w:rPr>
        <w:t xml:space="preserve">y </w:t>
      </w:r>
      <w:r w:rsidRPr="00684F6C">
        <w:rPr>
          <w:rFonts w:ascii="Avenir Next" w:hAnsi="Avenir Next" w:cs="Helvetica"/>
          <w:color w:val="0D0D0D" w:themeColor="text1" w:themeTint="F2"/>
          <w:sz w:val="18"/>
          <w:szCs w:val="18"/>
          <w:lang w:val="es-ES_tradnl"/>
        </w:rPr>
        <w:t>diseño</w:t>
      </w:r>
      <w:r w:rsidR="00B47221">
        <w:rPr>
          <w:rFonts w:ascii="Avenir Next" w:hAnsi="Avenir Next" w:cs="Helvetica"/>
          <w:color w:val="0D0D0D" w:themeColor="text1" w:themeTint="F2"/>
          <w:sz w:val="18"/>
          <w:szCs w:val="18"/>
          <w:lang w:val="es-ES_tradnl"/>
        </w:rPr>
        <w:t xml:space="preserve"> visionario</w:t>
      </w:r>
      <w:r w:rsidRPr="00684F6C">
        <w:rPr>
          <w:rFonts w:ascii="Avenir Next" w:hAnsi="Avenir Next" w:cs="Helvetica"/>
          <w:color w:val="0D0D0D" w:themeColor="text1" w:themeTint="F2"/>
          <w:sz w:val="18"/>
          <w:szCs w:val="18"/>
          <w:lang w:val="es-ES_tradnl"/>
        </w:rPr>
        <w:t xml:space="preserve">. </w:t>
      </w:r>
      <w:proofErr w:type="spellStart"/>
      <w:r w:rsidRPr="00684F6C">
        <w:rPr>
          <w:rFonts w:ascii="Avenir Next" w:hAnsi="Avenir Next" w:cs="Helvetica"/>
          <w:color w:val="0D0D0D" w:themeColor="text1" w:themeTint="F2"/>
          <w:sz w:val="18"/>
          <w:szCs w:val="18"/>
          <w:lang w:val="es-ES_tradnl"/>
        </w:rPr>
        <w:t>Zenith</w:t>
      </w:r>
      <w:proofErr w:type="spellEnd"/>
      <w:r w:rsidRPr="00684F6C">
        <w:rPr>
          <w:rFonts w:ascii="Avenir Next" w:hAnsi="Avenir Next" w:cs="Helvetica"/>
          <w:color w:val="0D0D0D" w:themeColor="text1" w:themeTint="F2"/>
          <w:sz w:val="18"/>
          <w:szCs w:val="18"/>
          <w:lang w:val="es-ES_tradnl"/>
        </w:rPr>
        <w:t xml:space="preserve"> está aquí para dar forma al futuro de la relojería suiza, acompañando a aquellos que se atreven a desafiar al tiempo y alcanzar las estrellas.</w:t>
      </w:r>
    </w:p>
    <w:p w14:paraId="1AC5DDF5" w14:textId="77777777" w:rsidR="00384AE6" w:rsidRPr="00B65C1C" w:rsidRDefault="00384AE6" w:rsidP="00384AE6">
      <w:pPr>
        <w:autoSpaceDE w:val="0"/>
        <w:autoSpaceDN w:val="0"/>
        <w:adjustRightInd w:val="0"/>
        <w:spacing w:after="0" w:line="240" w:lineRule="auto"/>
        <w:jc w:val="both"/>
        <w:rPr>
          <w:rFonts w:ascii="Avenir Next" w:hAnsi="Avenir Next"/>
          <w:color w:val="0D0D0D" w:themeColor="text1" w:themeTint="F2"/>
          <w:sz w:val="18"/>
          <w:szCs w:val="18"/>
          <w:lang w:val="es-ES_tradnl"/>
        </w:rPr>
      </w:pPr>
    </w:p>
    <w:p w14:paraId="16076AFB" w14:textId="68B2460E" w:rsidR="00176F33" w:rsidRPr="00B65C1C" w:rsidRDefault="00D269FE" w:rsidP="00384AE6">
      <w:pPr>
        <w:autoSpaceDE w:val="0"/>
        <w:autoSpaceDN w:val="0"/>
        <w:adjustRightInd w:val="0"/>
        <w:spacing w:after="0" w:line="240" w:lineRule="auto"/>
        <w:jc w:val="both"/>
        <w:rPr>
          <w:rFonts w:ascii="Avenir Next" w:hAnsi="Avenir Next"/>
          <w:color w:val="0D0D0D" w:themeColor="text1" w:themeTint="F2"/>
          <w:sz w:val="18"/>
          <w:szCs w:val="18"/>
          <w:lang w:val="es-ES_tradnl"/>
        </w:rPr>
      </w:pPr>
      <w:hyperlink r:id="rId10" w:history="1">
        <w:r w:rsidR="00176F33" w:rsidRPr="00B65C1C">
          <w:rPr>
            <w:rStyle w:val="Hyperlink"/>
            <w:rFonts w:ascii="Avenir Next" w:hAnsi="Avenir Next"/>
            <w:color w:val="056AD0" w:themeColor="hyperlink" w:themeTint="F2"/>
            <w:sz w:val="18"/>
            <w:szCs w:val="18"/>
            <w:lang w:val="es-ES_tradnl"/>
          </w:rPr>
          <w:t>zenith-watches.com</w:t>
        </w:r>
      </w:hyperlink>
    </w:p>
    <w:bookmarkEnd w:id="1"/>
    <w:p w14:paraId="023665AF" w14:textId="77777777" w:rsidR="00D71A98" w:rsidRPr="00B65C1C" w:rsidRDefault="00D71A98" w:rsidP="00384AE6">
      <w:pPr>
        <w:autoSpaceDE w:val="0"/>
        <w:autoSpaceDN w:val="0"/>
        <w:adjustRightInd w:val="0"/>
        <w:spacing w:after="0" w:line="240" w:lineRule="auto"/>
        <w:jc w:val="both"/>
        <w:rPr>
          <w:rFonts w:ascii="Avenir Next" w:hAnsi="Avenir Next"/>
          <w:b/>
          <w:sz w:val="18"/>
          <w:szCs w:val="18"/>
          <w:lang w:val="es-ES_tradnl"/>
        </w:rPr>
      </w:pPr>
    </w:p>
    <w:p w14:paraId="69E3EE3E" w14:textId="18AC9272" w:rsidR="00D71A98" w:rsidRPr="00B65C1C" w:rsidRDefault="00684F6C" w:rsidP="00384AE6">
      <w:pPr>
        <w:autoSpaceDE w:val="0"/>
        <w:autoSpaceDN w:val="0"/>
        <w:adjustRightInd w:val="0"/>
        <w:spacing w:after="0" w:line="240" w:lineRule="auto"/>
        <w:jc w:val="both"/>
        <w:rPr>
          <w:rFonts w:ascii="Avenir Next" w:hAnsi="Avenir Next"/>
          <w:b/>
          <w:sz w:val="18"/>
          <w:szCs w:val="18"/>
          <w:lang w:val="es-ES_tradnl"/>
        </w:rPr>
      </w:pPr>
      <w:r>
        <w:rPr>
          <w:rFonts w:ascii="Avenir Next" w:hAnsi="Avenir Next"/>
          <w:b/>
          <w:sz w:val="18"/>
          <w:szCs w:val="18"/>
          <w:lang w:val="es-ES_tradnl"/>
        </w:rPr>
        <w:t xml:space="preserve">Sobre </w:t>
      </w:r>
      <w:proofErr w:type="spellStart"/>
      <w:r w:rsidR="00176F33" w:rsidRPr="00B65C1C">
        <w:rPr>
          <w:rFonts w:ascii="Avenir Next" w:hAnsi="Avenir Next"/>
          <w:b/>
          <w:sz w:val="18"/>
          <w:szCs w:val="18"/>
          <w:lang w:val="es-ES_tradnl"/>
        </w:rPr>
        <w:t>Bamford</w:t>
      </w:r>
      <w:proofErr w:type="spellEnd"/>
      <w:r w:rsidR="00176F33" w:rsidRPr="00B65C1C">
        <w:rPr>
          <w:rFonts w:ascii="Avenir Next" w:hAnsi="Avenir Next"/>
          <w:b/>
          <w:sz w:val="18"/>
          <w:szCs w:val="18"/>
          <w:lang w:val="es-ES_tradnl"/>
        </w:rPr>
        <w:t xml:space="preserve"> </w:t>
      </w:r>
      <w:proofErr w:type="spellStart"/>
      <w:r w:rsidR="00176F33" w:rsidRPr="00B65C1C">
        <w:rPr>
          <w:rFonts w:ascii="Avenir Next" w:hAnsi="Avenir Next"/>
          <w:b/>
          <w:sz w:val="18"/>
          <w:szCs w:val="18"/>
          <w:lang w:val="es-ES_tradnl"/>
        </w:rPr>
        <w:t>Watch</w:t>
      </w:r>
      <w:proofErr w:type="spellEnd"/>
      <w:r w:rsidR="00176F33" w:rsidRPr="00B65C1C">
        <w:rPr>
          <w:rFonts w:ascii="Avenir Next" w:hAnsi="Avenir Next"/>
          <w:b/>
          <w:sz w:val="18"/>
          <w:szCs w:val="18"/>
          <w:lang w:val="es-ES_tradnl"/>
        </w:rPr>
        <w:t xml:space="preserve"> </w:t>
      </w:r>
      <w:proofErr w:type="spellStart"/>
      <w:r w:rsidR="00176F33" w:rsidRPr="00B65C1C">
        <w:rPr>
          <w:rFonts w:ascii="Avenir Next" w:hAnsi="Avenir Next"/>
          <w:b/>
          <w:sz w:val="18"/>
          <w:szCs w:val="18"/>
          <w:lang w:val="es-ES_tradnl"/>
        </w:rPr>
        <w:t>Department</w:t>
      </w:r>
      <w:proofErr w:type="spellEnd"/>
      <w:r w:rsidR="00176F33" w:rsidRPr="00B65C1C">
        <w:rPr>
          <w:rFonts w:ascii="Avenir Next" w:hAnsi="Avenir Next"/>
          <w:b/>
          <w:sz w:val="18"/>
          <w:szCs w:val="18"/>
          <w:lang w:val="es-ES_tradnl"/>
        </w:rPr>
        <w:t xml:space="preserve"> </w:t>
      </w:r>
    </w:p>
    <w:p w14:paraId="79404CE6" w14:textId="77777777" w:rsidR="00D71A98" w:rsidRPr="00B65C1C" w:rsidRDefault="00D71A98" w:rsidP="00384AE6">
      <w:pPr>
        <w:autoSpaceDE w:val="0"/>
        <w:autoSpaceDN w:val="0"/>
        <w:adjustRightInd w:val="0"/>
        <w:spacing w:after="0" w:line="240" w:lineRule="auto"/>
        <w:jc w:val="both"/>
        <w:rPr>
          <w:rFonts w:ascii="Avenir Next" w:hAnsi="Avenir Next"/>
          <w:b/>
          <w:color w:val="FF0000"/>
          <w:sz w:val="18"/>
          <w:szCs w:val="18"/>
          <w:lang w:val="es-ES_tradnl"/>
        </w:rPr>
      </w:pPr>
    </w:p>
    <w:p w14:paraId="50FE6893" w14:textId="7063E1AF" w:rsidR="00384AE6" w:rsidRPr="00B65C1C" w:rsidRDefault="00684F6C" w:rsidP="00384AE6">
      <w:pPr>
        <w:spacing w:after="0" w:line="240" w:lineRule="auto"/>
        <w:jc w:val="both"/>
        <w:rPr>
          <w:rFonts w:ascii="Avenir Next" w:hAnsi="Avenir Next"/>
          <w:color w:val="000000" w:themeColor="text1"/>
          <w:sz w:val="18"/>
          <w:szCs w:val="18"/>
          <w:lang w:val="es-ES_tradnl"/>
        </w:rPr>
      </w:pPr>
      <w:r w:rsidRPr="00684F6C">
        <w:rPr>
          <w:rFonts w:ascii="Avenir Next" w:hAnsi="Avenir Next"/>
          <w:color w:val="000000" w:themeColor="text1"/>
          <w:sz w:val="18"/>
          <w:szCs w:val="18"/>
          <w:lang w:val="es-ES_tradnl"/>
        </w:rPr>
        <w:t>Como primera compañía del mundo en ofrecer relojes deportivos de acero totalmente personalizados, BWD se ha ganado una reputación dentro del mundo de la relojería como  fuente innovadora e inspiradora de originalidad y estilo, reconocida como lo último en personalización de relojes de lujo en los últimos 14 años. BWD se convierte en la primera marca de personalización británica en ser reconocida y aprobada oficialmente por un relojero suizo. Esta combinación de ingeniería de precisión, técnicas de personalización únicas y patrimonio envidiable garantiza que las posibilidades creativas de esta empresa sean prácticamente ilimitadas. Con un modus operandi que pone al cliente al mando, BWD se enorgullece de ofrecer un amplio catálogo de diseños internos y relojes de series especiales, así como múltiples personalizadores en línea para ayudar a los clientes a lograr su reloj perfecto.</w:t>
      </w:r>
    </w:p>
    <w:p w14:paraId="16C6F64F" w14:textId="33E0C550" w:rsidR="00D71A98" w:rsidRPr="00B65C1C" w:rsidRDefault="00D71A98" w:rsidP="00384AE6">
      <w:pPr>
        <w:spacing w:after="0" w:line="240" w:lineRule="auto"/>
        <w:jc w:val="both"/>
        <w:rPr>
          <w:rStyle w:val="Hyperlink"/>
          <w:rFonts w:ascii="Avenir Next" w:hAnsi="Avenir Next"/>
          <w:color w:val="000000" w:themeColor="text1"/>
          <w:sz w:val="18"/>
          <w:szCs w:val="18"/>
          <w:u w:val="none"/>
          <w:lang w:val="es-ES_tradnl"/>
        </w:rPr>
      </w:pPr>
      <w:r w:rsidRPr="00B65C1C">
        <w:rPr>
          <w:rFonts w:ascii="Avenir Next" w:hAnsi="Avenir Next"/>
          <w:b/>
          <w:sz w:val="18"/>
          <w:szCs w:val="18"/>
          <w:lang w:val="es-ES_tradnl"/>
        </w:rPr>
        <w:fldChar w:fldCharType="begin"/>
      </w:r>
      <w:r w:rsidRPr="00B65C1C">
        <w:rPr>
          <w:rFonts w:ascii="Avenir Next" w:hAnsi="Avenir Next"/>
          <w:b/>
          <w:sz w:val="18"/>
          <w:szCs w:val="18"/>
          <w:lang w:val="es-ES_tradnl"/>
        </w:rPr>
        <w:instrText xml:space="preserve"> HYPERLINK "http://www.bamfordwatchdepartment.com" </w:instrText>
      </w:r>
      <w:r w:rsidRPr="00B65C1C">
        <w:rPr>
          <w:rFonts w:ascii="Avenir Next" w:hAnsi="Avenir Next"/>
          <w:b/>
          <w:sz w:val="18"/>
          <w:szCs w:val="18"/>
          <w:lang w:val="es-ES_tradnl"/>
        </w:rPr>
        <w:fldChar w:fldCharType="separate"/>
      </w:r>
    </w:p>
    <w:p w14:paraId="67CC1E16" w14:textId="64B31334" w:rsidR="00D71A98" w:rsidRPr="00B65C1C" w:rsidRDefault="00D71A98" w:rsidP="00384AE6">
      <w:pPr>
        <w:autoSpaceDE w:val="0"/>
        <w:autoSpaceDN w:val="0"/>
        <w:adjustRightInd w:val="0"/>
        <w:spacing w:after="0" w:line="240" w:lineRule="auto"/>
        <w:jc w:val="both"/>
        <w:rPr>
          <w:rFonts w:ascii="Avenir Next" w:hAnsi="Avenir Next"/>
          <w:sz w:val="18"/>
          <w:szCs w:val="18"/>
          <w:lang w:val="es-ES_tradnl"/>
        </w:rPr>
      </w:pPr>
      <w:r w:rsidRPr="00B65C1C">
        <w:rPr>
          <w:rStyle w:val="Hyperlink"/>
          <w:rFonts w:ascii="Avenir Next" w:hAnsi="Avenir Next"/>
          <w:sz w:val="18"/>
          <w:szCs w:val="18"/>
          <w:lang w:val="es-ES_tradnl"/>
        </w:rPr>
        <w:t>bamfordwatchdepartment.com</w:t>
      </w:r>
      <w:r w:rsidRPr="00B65C1C">
        <w:rPr>
          <w:rFonts w:ascii="Avenir Next" w:hAnsi="Avenir Next"/>
          <w:sz w:val="18"/>
          <w:szCs w:val="18"/>
          <w:lang w:val="es-ES_tradnl"/>
        </w:rPr>
        <w:fldChar w:fldCharType="end"/>
      </w:r>
    </w:p>
    <w:p w14:paraId="44F49878" w14:textId="768A009E" w:rsidR="00274DF8" w:rsidRPr="00B65C1C" w:rsidRDefault="00274DF8" w:rsidP="00384AE6">
      <w:pPr>
        <w:autoSpaceDE w:val="0"/>
        <w:autoSpaceDN w:val="0"/>
        <w:adjustRightInd w:val="0"/>
        <w:spacing w:after="0" w:line="240" w:lineRule="auto"/>
        <w:jc w:val="both"/>
        <w:rPr>
          <w:rFonts w:ascii="Avenir Next" w:hAnsi="Avenir Next"/>
          <w:sz w:val="18"/>
          <w:szCs w:val="18"/>
          <w:lang w:val="es-ES_tradnl"/>
        </w:rPr>
      </w:pPr>
    </w:p>
    <w:p w14:paraId="2746A31D" w14:textId="5BEC50CC" w:rsidR="00274DF8" w:rsidRPr="00B65C1C" w:rsidRDefault="00274DF8" w:rsidP="00384AE6">
      <w:pPr>
        <w:autoSpaceDE w:val="0"/>
        <w:autoSpaceDN w:val="0"/>
        <w:adjustRightInd w:val="0"/>
        <w:spacing w:after="0" w:line="240" w:lineRule="auto"/>
        <w:jc w:val="both"/>
        <w:rPr>
          <w:rFonts w:ascii="Avenir Next" w:hAnsi="Avenir Next"/>
          <w:sz w:val="18"/>
          <w:szCs w:val="18"/>
          <w:lang w:val="es-ES_tradnl"/>
        </w:rPr>
      </w:pPr>
    </w:p>
    <w:p w14:paraId="13E483F8" w14:textId="40A77D1D" w:rsidR="00274DF8" w:rsidRPr="00B65C1C" w:rsidRDefault="00274DF8" w:rsidP="00384AE6">
      <w:pPr>
        <w:autoSpaceDE w:val="0"/>
        <w:autoSpaceDN w:val="0"/>
        <w:adjustRightInd w:val="0"/>
        <w:spacing w:after="0" w:line="240" w:lineRule="auto"/>
        <w:jc w:val="both"/>
        <w:rPr>
          <w:rFonts w:ascii="Avenir Next" w:hAnsi="Avenir Next"/>
          <w:sz w:val="18"/>
          <w:szCs w:val="18"/>
          <w:lang w:val="es-ES_tradnl"/>
        </w:rPr>
      </w:pPr>
    </w:p>
    <w:p w14:paraId="747787F7" w14:textId="28A8050B" w:rsidR="00274DF8" w:rsidRPr="00B65C1C" w:rsidRDefault="00274DF8" w:rsidP="00F76FC3">
      <w:pPr>
        <w:autoSpaceDE w:val="0"/>
        <w:autoSpaceDN w:val="0"/>
        <w:adjustRightInd w:val="0"/>
        <w:spacing w:after="0" w:line="240" w:lineRule="auto"/>
        <w:jc w:val="both"/>
        <w:rPr>
          <w:rFonts w:ascii="Avenir Next" w:hAnsi="Avenir Next"/>
          <w:sz w:val="18"/>
          <w:szCs w:val="18"/>
          <w:lang w:val="es-ES_tradnl"/>
        </w:rPr>
      </w:pPr>
    </w:p>
    <w:p w14:paraId="6CE71E55" w14:textId="77777777" w:rsidR="008A0149" w:rsidRPr="00B65C1C" w:rsidRDefault="008A0149" w:rsidP="003B2D2D">
      <w:pPr>
        <w:autoSpaceDE w:val="0"/>
        <w:autoSpaceDN w:val="0"/>
        <w:adjustRightInd w:val="0"/>
        <w:spacing w:after="0" w:line="276" w:lineRule="auto"/>
        <w:rPr>
          <w:rFonts w:ascii="Avenir Next" w:hAnsi="Avenir Next" w:cs="Antonio-Regular"/>
          <w:b/>
          <w:sz w:val="18"/>
          <w:szCs w:val="18"/>
          <w:lang w:val="es-ES_tradnl"/>
        </w:rPr>
      </w:pPr>
    </w:p>
    <w:p w14:paraId="4922B93D" w14:textId="77777777" w:rsidR="008A0149" w:rsidRPr="00B65C1C" w:rsidRDefault="008A0149" w:rsidP="003B2D2D">
      <w:pPr>
        <w:autoSpaceDE w:val="0"/>
        <w:autoSpaceDN w:val="0"/>
        <w:adjustRightInd w:val="0"/>
        <w:spacing w:after="0" w:line="276" w:lineRule="auto"/>
        <w:rPr>
          <w:rFonts w:ascii="Avenir Next" w:hAnsi="Avenir Next" w:cs="Antonio-Regular"/>
          <w:b/>
          <w:sz w:val="18"/>
          <w:szCs w:val="18"/>
          <w:lang w:val="es-ES_tradnl"/>
        </w:rPr>
      </w:pPr>
    </w:p>
    <w:p w14:paraId="35BD87D7" w14:textId="77777777" w:rsidR="00384AE6" w:rsidRPr="00B65C1C" w:rsidRDefault="00384AE6" w:rsidP="003B2D2D">
      <w:pPr>
        <w:autoSpaceDE w:val="0"/>
        <w:autoSpaceDN w:val="0"/>
        <w:adjustRightInd w:val="0"/>
        <w:spacing w:after="0" w:line="276" w:lineRule="auto"/>
        <w:rPr>
          <w:rFonts w:ascii="Avenir Next" w:hAnsi="Avenir Next" w:cs="Antonio-Regular"/>
          <w:b/>
          <w:sz w:val="24"/>
          <w:szCs w:val="24"/>
          <w:lang w:val="es-ES_tradnl"/>
        </w:rPr>
      </w:pPr>
    </w:p>
    <w:p w14:paraId="7FC481C9" w14:textId="77777777" w:rsidR="00384AE6" w:rsidRPr="00B65C1C" w:rsidRDefault="00384AE6" w:rsidP="003B2D2D">
      <w:pPr>
        <w:autoSpaceDE w:val="0"/>
        <w:autoSpaceDN w:val="0"/>
        <w:adjustRightInd w:val="0"/>
        <w:spacing w:after="0" w:line="276" w:lineRule="auto"/>
        <w:rPr>
          <w:rFonts w:ascii="Avenir Next" w:hAnsi="Avenir Next" w:cs="Antonio-Regular"/>
          <w:b/>
          <w:sz w:val="24"/>
          <w:szCs w:val="24"/>
          <w:lang w:val="es-ES_tradnl"/>
        </w:rPr>
      </w:pPr>
    </w:p>
    <w:p w14:paraId="7D746344" w14:textId="77777777" w:rsidR="00684F6C" w:rsidRPr="00B65C1C" w:rsidRDefault="00684F6C" w:rsidP="003B2D2D">
      <w:pPr>
        <w:autoSpaceDE w:val="0"/>
        <w:autoSpaceDN w:val="0"/>
        <w:adjustRightInd w:val="0"/>
        <w:spacing w:after="0" w:line="276" w:lineRule="auto"/>
        <w:rPr>
          <w:rFonts w:ascii="Avenir Next" w:hAnsi="Avenir Next" w:cs="Antonio-Regular"/>
          <w:b/>
          <w:sz w:val="24"/>
          <w:szCs w:val="24"/>
          <w:lang w:val="es-ES_tradnl"/>
        </w:rPr>
      </w:pPr>
    </w:p>
    <w:p w14:paraId="64B0E467" w14:textId="6B75B081" w:rsidR="003B2D2D" w:rsidRPr="00B65C1C" w:rsidRDefault="003B2D2D" w:rsidP="003B2D2D">
      <w:pPr>
        <w:autoSpaceDE w:val="0"/>
        <w:autoSpaceDN w:val="0"/>
        <w:adjustRightInd w:val="0"/>
        <w:spacing w:after="0" w:line="276" w:lineRule="auto"/>
        <w:rPr>
          <w:rFonts w:ascii="Avenir Next" w:hAnsi="Avenir Next" w:cs="Antonio-Regular"/>
          <w:b/>
          <w:sz w:val="24"/>
          <w:szCs w:val="24"/>
          <w:lang w:val="es-ES_tradnl"/>
        </w:rPr>
      </w:pPr>
      <w:r w:rsidRPr="00B65C1C">
        <w:rPr>
          <w:rFonts w:ascii="Avenir Next" w:hAnsi="Avenir Next" w:cs="Antonio-Regular"/>
          <w:b/>
          <w:sz w:val="24"/>
          <w:szCs w:val="24"/>
          <w:lang w:val="es-ES_tradnl"/>
        </w:rPr>
        <w:lastRenderedPageBreak/>
        <w:t xml:space="preserve">El Primero </w:t>
      </w:r>
      <w:r w:rsidRPr="00B65C1C">
        <w:rPr>
          <w:rFonts w:ascii="Avenir Next" w:hAnsi="Avenir Next"/>
          <w:b/>
          <w:sz w:val="24"/>
          <w:szCs w:val="24"/>
          <w:lang w:val="es-ES_tradnl"/>
        </w:rPr>
        <w:t>Revival A384 ‘</w:t>
      </w:r>
      <w:proofErr w:type="spellStart"/>
      <w:r w:rsidRPr="00B65C1C">
        <w:rPr>
          <w:rFonts w:ascii="Avenir Next" w:hAnsi="Avenir Next"/>
          <w:b/>
          <w:sz w:val="24"/>
          <w:szCs w:val="24"/>
          <w:lang w:val="es-ES_tradnl"/>
        </w:rPr>
        <w:t>Edge</w:t>
      </w:r>
      <w:proofErr w:type="spellEnd"/>
      <w:r w:rsidRPr="00B65C1C">
        <w:rPr>
          <w:rFonts w:ascii="Avenir Next" w:hAnsi="Avenir Next"/>
          <w:b/>
          <w:sz w:val="24"/>
          <w:szCs w:val="24"/>
          <w:lang w:val="es-ES_tradnl"/>
        </w:rPr>
        <w:t xml:space="preserve"> of </w:t>
      </w:r>
      <w:proofErr w:type="spellStart"/>
      <w:r w:rsidRPr="00B65C1C">
        <w:rPr>
          <w:rFonts w:ascii="Avenir Next" w:hAnsi="Avenir Next"/>
          <w:b/>
          <w:sz w:val="24"/>
          <w:szCs w:val="24"/>
          <w:lang w:val="es-ES_tradnl"/>
        </w:rPr>
        <w:t>Space</w:t>
      </w:r>
      <w:proofErr w:type="spellEnd"/>
      <w:r w:rsidRPr="00B65C1C">
        <w:rPr>
          <w:rFonts w:ascii="Avenir Next" w:hAnsi="Avenir Next"/>
          <w:b/>
          <w:sz w:val="24"/>
          <w:szCs w:val="24"/>
          <w:lang w:val="es-ES_tradnl"/>
        </w:rPr>
        <w:t xml:space="preserve">’ </w:t>
      </w:r>
      <w:r w:rsidR="00684F6C">
        <w:rPr>
          <w:rFonts w:ascii="Avenir Next" w:hAnsi="Avenir Next"/>
          <w:b/>
          <w:sz w:val="24"/>
          <w:szCs w:val="24"/>
          <w:lang w:val="es-ES_tradnl"/>
        </w:rPr>
        <w:t>Edición Limitada</w:t>
      </w:r>
    </w:p>
    <w:p w14:paraId="0B73526D" w14:textId="2202287E" w:rsidR="003B2D2D" w:rsidRPr="00B65C1C" w:rsidRDefault="00684F6C" w:rsidP="003B2D2D">
      <w:pPr>
        <w:autoSpaceDE w:val="0"/>
        <w:autoSpaceDN w:val="0"/>
        <w:adjustRightInd w:val="0"/>
        <w:spacing w:after="0" w:line="276" w:lineRule="auto"/>
        <w:rPr>
          <w:rFonts w:ascii="Avenir Next" w:hAnsi="Avenir Next" w:cs="Arial"/>
          <w:bCs/>
          <w:sz w:val="18"/>
          <w:szCs w:val="18"/>
          <w:lang w:val="es-ES_tradnl"/>
        </w:rPr>
      </w:pPr>
      <w:r>
        <w:rPr>
          <w:rFonts w:ascii="Avenir Next" w:hAnsi="Avenir Next" w:cs="Antonio-Regular"/>
          <w:sz w:val="18"/>
          <w:szCs w:val="18"/>
          <w:lang w:val="es-ES_tradnl"/>
        </w:rPr>
        <w:t>Referencia</w:t>
      </w:r>
      <w:r w:rsidR="003B2D2D" w:rsidRPr="00B65C1C">
        <w:rPr>
          <w:rFonts w:ascii="Avenir Next" w:hAnsi="Avenir Next" w:cs="Antonio-Regular"/>
          <w:sz w:val="18"/>
          <w:szCs w:val="18"/>
          <w:lang w:val="es-ES_tradnl"/>
        </w:rPr>
        <w:t xml:space="preserve">: </w:t>
      </w:r>
      <w:r w:rsidR="003B2D2D" w:rsidRPr="00B65C1C">
        <w:rPr>
          <w:rFonts w:ascii="Avenir Next" w:hAnsi="Avenir Next" w:cs="Antonio-Regular"/>
          <w:sz w:val="18"/>
          <w:szCs w:val="18"/>
          <w:lang w:val="es-ES_tradnl"/>
        </w:rPr>
        <w:tab/>
      </w:r>
      <w:r w:rsidR="003B2D2D" w:rsidRPr="00B65C1C">
        <w:rPr>
          <w:rFonts w:ascii="Avenir Next" w:hAnsi="Avenir Next" w:cs="Arial"/>
          <w:bCs/>
          <w:sz w:val="18"/>
          <w:szCs w:val="18"/>
          <w:lang w:val="es-ES_tradnl"/>
        </w:rPr>
        <w:t xml:space="preserve">97.A384.400/27.C821 – </w:t>
      </w:r>
      <w:r>
        <w:rPr>
          <w:rFonts w:ascii="Avenir Next" w:hAnsi="Avenir Next" w:cs="Arial"/>
          <w:bCs/>
          <w:sz w:val="18"/>
          <w:szCs w:val="18"/>
          <w:lang w:val="es-ES_tradnl"/>
        </w:rPr>
        <w:t>Edición limitada a 50 unidades</w:t>
      </w:r>
    </w:p>
    <w:p w14:paraId="427B51C8" w14:textId="77777777" w:rsidR="003B2D2D" w:rsidRPr="00B65C1C" w:rsidRDefault="003B2D2D" w:rsidP="003B2D2D">
      <w:pPr>
        <w:autoSpaceDE w:val="0"/>
        <w:autoSpaceDN w:val="0"/>
        <w:adjustRightInd w:val="0"/>
        <w:spacing w:after="0" w:line="276" w:lineRule="auto"/>
        <w:rPr>
          <w:rFonts w:ascii="Avenir Next" w:hAnsi="Avenir Next" w:cs="Arial"/>
          <w:bCs/>
          <w:sz w:val="18"/>
          <w:szCs w:val="18"/>
          <w:lang w:val="es-ES_tradnl"/>
        </w:rPr>
      </w:pPr>
    </w:p>
    <w:p w14:paraId="5BD72AEB" w14:textId="77777777" w:rsidR="00684F6C" w:rsidRDefault="00684F6C" w:rsidP="008F4BE8">
      <w:pPr>
        <w:autoSpaceDE w:val="0"/>
        <w:autoSpaceDN w:val="0"/>
        <w:adjustRightInd w:val="0"/>
        <w:spacing w:after="0" w:line="276" w:lineRule="auto"/>
        <w:rPr>
          <w:rFonts w:ascii="Avenir Next" w:hAnsi="Avenir Next" w:cs="Antonio-Regular"/>
          <w:b/>
          <w:sz w:val="18"/>
          <w:szCs w:val="18"/>
          <w:lang w:val="es-ES_tradnl"/>
        </w:rPr>
      </w:pPr>
      <w:r w:rsidRPr="00684F6C">
        <w:rPr>
          <w:rFonts w:ascii="Avenir Next" w:hAnsi="Avenir Next" w:cs="Antonio-Regular"/>
          <w:b/>
          <w:sz w:val="18"/>
          <w:szCs w:val="18"/>
          <w:lang w:val="es-ES_tradnl"/>
        </w:rPr>
        <w:t>PUNTOS CLAVE</w:t>
      </w:r>
    </w:p>
    <w:p w14:paraId="2D1646B1" w14:textId="6A1DAFB3" w:rsidR="008F4BE8" w:rsidRPr="00B65C1C" w:rsidRDefault="00684F6C" w:rsidP="008F4BE8">
      <w:pPr>
        <w:autoSpaceDE w:val="0"/>
        <w:autoSpaceDN w:val="0"/>
        <w:adjustRightInd w:val="0"/>
        <w:spacing w:after="0" w:line="276" w:lineRule="auto"/>
        <w:rPr>
          <w:rFonts w:ascii="Avenir Next" w:hAnsi="Avenir Next" w:cs="OpenSans-CondensedLight"/>
          <w:sz w:val="18"/>
          <w:szCs w:val="18"/>
          <w:lang w:val="es-ES_tradnl"/>
        </w:rPr>
      </w:pPr>
      <w:r>
        <w:rPr>
          <w:rFonts w:ascii="Avenir Next" w:hAnsi="Avenir Next" w:cs="OpenSans-CondensedLight"/>
          <w:sz w:val="18"/>
          <w:szCs w:val="18"/>
          <w:lang w:val="es-ES_tradnl"/>
        </w:rPr>
        <w:t>Basado en la versión original del</w:t>
      </w:r>
      <w:r w:rsidR="008F4BE8" w:rsidRPr="00B65C1C">
        <w:rPr>
          <w:rFonts w:ascii="Avenir Next" w:hAnsi="Avenir Next" w:cs="OpenSans-CondensedLight"/>
          <w:sz w:val="18"/>
          <w:szCs w:val="18"/>
          <w:lang w:val="es-ES_tradnl"/>
        </w:rPr>
        <w:t xml:space="preserve"> revival A384</w:t>
      </w:r>
    </w:p>
    <w:p w14:paraId="250A7428" w14:textId="524C3DF2" w:rsidR="00684F6C" w:rsidRPr="00684F6C" w:rsidRDefault="00684F6C" w:rsidP="00684F6C">
      <w:pPr>
        <w:autoSpaceDE w:val="0"/>
        <w:autoSpaceDN w:val="0"/>
        <w:adjustRightInd w:val="0"/>
        <w:spacing w:after="0" w:line="276" w:lineRule="auto"/>
        <w:rPr>
          <w:rFonts w:ascii="Avenir Next" w:hAnsi="Avenir Next" w:cs="OpenSans-CondensedLight"/>
          <w:sz w:val="18"/>
          <w:szCs w:val="18"/>
          <w:lang w:val="es-ES_tradnl"/>
        </w:rPr>
      </w:pPr>
      <w:r w:rsidRPr="00684F6C">
        <w:rPr>
          <w:rFonts w:ascii="Avenir Next" w:hAnsi="Avenir Next" w:cs="OpenSans-CondensedLight"/>
          <w:sz w:val="18"/>
          <w:szCs w:val="18"/>
          <w:lang w:val="es-ES_tradnl"/>
        </w:rPr>
        <w:t xml:space="preserve">El Primero </w:t>
      </w:r>
      <w:r>
        <w:rPr>
          <w:rFonts w:ascii="Avenir Next" w:hAnsi="Avenir Next" w:cs="OpenSans-CondensedLight"/>
          <w:sz w:val="18"/>
          <w:szCs w:val="18"/>
          <w:lang w:val="es-ES_tradnl"/>
        </w:rPr>
        <w:t>c</w:t>
      </w:r>
      <w:r w:rsidRPr="00684F6C">
        <w:rPr>
          <w:rFonts w:ascii="Avenir Next" w:hAnsi="Avenir Next" w:cs="OpenSans-CondensedLight"/>
          <w:sz w:val="18"/>
          <w:szCs w:val="18"/>
          <w:lang w:val="es-ES_tradnl"/>
        </w:rPr>
        <w:t xml:space="preserve">ronógrafo automático de rueda de </w:t>
      </w:r>
      <w:r>
        <w:rPr>
          <w:rFonts w:ascii="Avenir Next" w:hAnsi="Avenir Next" w:cs="OpenSans-CondensedLight"/>
          <w:sz w:val="18"/>
          <w:szCs w:val="18"/>
          <w:lang w:val="es-ES_tradnl"/>
        </w:rPr>
        <w:t>pilares</w:t>
      </w:r>
      <w:r w:rsidRPr="00684F6C">
        <w:rPr>
          <w:rFonts w:ascii="Avenir Next" w:hAnsi="Avenir Next" w:cs="OpenSans-CondensedLight"/>
          <w:sz w:val="18"/>
          <w:szCs w:val="18"/>
          <w:lang w:val="es-ES_tradnl"/>
        </w:rPr>
        <w:t xml:space="preserve"> </w:t>
      </w:r>
    </w:p>
    <w:p w14:paraId="1D16E897" w14:textId="71CFB3FB" w:rsidR="00684F6C" w:rsidRPr="00684F6C" w:rsidRDefault="00684F6C" w:rsidP="00684F6C">
      <w:pPr>
        <w:autoSpaceDE w:val="0"/>
        <w:autoSpaceDN w:val="0"/>
        <w:adjustRightInd w:val="0"/>
        <w:spacing w:after="0" w:line="276" w:lineRule="auto"/>
        <w:rPr>
          <w:rFonts w:ascii="Avenir Next" w:hAnsi="Avenir Next" w:cs="OpenSans-CondensedLight"/>
          <w:sz w:val="18"/>
          <w:szCs w:val="18"/>
          <w:lang w:val="es-ES_tradnl"/>
        </w:rPr>
      </w:pPr>
      <w:r w:rsidRPr="00684F6C">
        <w:rPr>
          <w:rFonts w:ascii="Avenir Next" w:hAnsi="Avenir Next" w:cs="OpenSans-CondensedLight"/>
          <w:sz w:val="18"/>
          <w:szCs w:val="18"/>
          <w:lang w:val="es-ES_tradnl"/>
        </w:rPr>
        <w:t xml:space="preserve">Inspiración </w:t>
      </w:r>
      <w:r>
        <w:rPr>
          <w:rFonts w:ascii="Avenir Next" w:hAnsi="Avenir Next" w:cs="OpenSans-CondensedLight"/>
          <w:sz w:val="18"/>
          <w:szCs w:val="18"/>
          <w:lang w:val="es-ES_tradnl"/>
        </w:rPr>
        <w:t>en el</w:t>
      </w:r>
      <w:r w:rsidRPr="00684F6C">
        <w:rPr>
          <w:rFonts w:ascii="Avenir Next" w:hAnsi="Avenir Next" w:cs="OpenSans-CondensedLight"/>
          <w:sz w:val="18"/>
          <w:szCs w:val="18"/>
          <w:lang w:val="es-ES_tradnl"/>
        </w:rPr>
        <w:t xml:space="preserve"> prototipo para </w:t>
      </w:r>
      <w:r>
        <w:rPr>
          <w:rFonts w:ascii="Avenir Next" w:hAnsi="Avenir Next" w:cs="OpenSans-CondensedLight"/>
          <w:sz w:val="18"/>
          <w:szCs w:val="18"/>
          <w:lang w:val="es-ES_tradnl"/>
        </w:rPr>
        <w:t xml:space="preserve">el </w:t>
      </w:r>
      <w:r w:rsidRPr="00684F6C">
        <w:rPr>
          <w:rFonts w:ascii="Avenir Next" w:hAnsi="Avenir Next" w:cs="OpenSans-CondensedLight"/>
          <w:sz w:val="18"/>
          <w:szCs w:val="18"/>
          <w:lang w:val="es-ES_tradnl"/>
        </w:rPr>
        <w:t>diseño</w:t>
      </w:r>
      <w:r>
        <w:rPr>
          <w:rFonts w:ascii="Avenir Next" w:hAnsi="Avenir Next" w:cs="OpenSans-CondensedLight"/>
          <w:sz w:val="18"/>
          <w:szCs w:val="18"/>
          <w:lang w:val="es-ES_tradnl"/>
        </w:rPr>
        <w:t xml:space="preserve"> íntegro</w:t>
      </w:r>
      <w:r w:rsidRPr="00684F6C">
        <w:rPr>
          <w:rFonts w:ascii="Avenir Next" w:hAnsi="Avenir Next" w:cs="OpenSans-CondensedLight"/>
          <w:sz w:val="18"/>
          <w:szCs w:val="18"/>
          <w:lang w:val="es-ES_tradnl"/>
        </w:rPr>
        <w:t>.</w:t>
      </w:r>
    </w:p>
    <w:p w14:paraId="12E5BC54" w14:textId="3C85912B" w:rsidR="00684F6C" w:rsidRPr="00684F6C" w:rsidRDefault="00684F6C" w:rsidP="00684F6C">
      <w:pPr>
        <w:autoSpaceDE w:val="0"/>
        <w:autoSpaceDN w:val="0"/>
        <w:adjustRightInd w:val="0"/>
        <w:spacing w:after="0" w:line="276" w:lineRule="auto"/>
        <w:rPr>
          <w:rFonts w:ascii="Avenir Next" w:hAnsi="Avenir Next" w:cs="OpenSans-CondensedLight"/>
          <w:sz w:val="18"/>
          <w:szCs w:val="18"/>
          <w:lang w:val="es-ES_tradnl"/>
        </w:rPr>
      </w:pPr>
      <w:r>
        <w:rPr>
          <w:rFonts w:ascii="Avenir Next" w:hAnsi="Avenir Next" w:cs="OpenSans-CondensedLight"/>
          <w:sz w:val="18"/>
          <w:szCs w:val="18"/>
          <w:lang w:val="es-ES_tradnl"/>
        </w:rPr>
        <w:t>Caja micro arenada</w:t>
      </w:r>
      <w:r w:rsidRPr="00684F6C">
        <w:rPr>
          <w:rFonts w:ascii="Avenir Next" w:hAnsi="Avenir Next" w:cs="OpenSans-CondensedLight"/>
          <w:sz w:val="18"/>
          <w:szCs w:val="18"/>
          <w:lang w:val="es-ES_tradnl"/>
        </w:rPr>
        <w:t xml:space="preserve"> de titanio de 37 mm</w:t>
      </w:r>
    </w:p>
    <w:p w14:paraId="5D62ED30" w14:textId="56266C3F" w:rsidR="003B2D2D" w:rsidRPr="00B65C1C" w:rsidRDefault="00684F6C" w:rsidP="00684F6C">
      <w:pPr>
        <w:autoSpaceDE w:val="0"/>
        <w:autoSpaceDN w:val="0"/>
        <w:adjustRightInd w:val="0"/>
        <w:spacing w:after="0" w:line="276" w:lineRule="auto"/>
        <w:rPr>
          <w:rFonts w:ascii="Avenir Next" w:hAnsi="Avenir Next" w:cs="OpenSans-CondensedLight"/>
          <w:sz w:val="18"/>
          <w:szCs w:val="18"/>
          <w:lang w:val="es-ES_tradnl"/>
        </w:rPr>
      </w:pPr>
      <w:r>
        <w:rPr>
          <w:rFonts w:ascii="Avenir Next" w:hAnsi="Avenir Next" w:cs="OpenSans-CondensedLight"/>
          <w:sz w:val="18"/>
          <w:szCs w:val="18"/>
          <w:lang w:val="es-ES_tradnl"/>
        </w:rPr>
        <w:t xml:space="preserve">Esfera </w:t>
      </w:r>
      <w:r w:rsidRPr="00684F6C">
        <w:rPr>
          <w:rFonts w:ascii="Avenir Next" w:hAnsi="Avenir Next" w:cs="OpenSans-CondensedLight"/>
          <w:sz w:val="18"/>
          <w:szCs w:val="18"/>
          <w:lang w:val="es-ES_tradnl"/>
        </w:rPr>
        <w:t>especial "</w:t>
      </w:r>
      <w:proofErr w:type="spellStart"/>
      <w:r w:rsidRPr="00684F6C">
        <w:rPr>
          <w:rFonts w:ascii="Avenir Next" w:hAnsi="Avenir Next" w:cs="OpenSans-CondensedLight"/>
          <w:sz w:val="18"/>
          <w:szCs w:val="18"/>
          <w:lang w:val="es-ES_tradnl"/>
        </w:rPr>
        <w:t>Edge</w:t>
      </w:r>
      <w:proofErr w:type="spellEnd"/>
      <w:r w:rsidRPr="00684F6C">
        <w:rPr>
          <w:rFonts w:ascii="Avenir Next" w:hAnsi="Avenir Next" w:cs="OpenSans-CondensedLight"/>
          <w:sz w:val="18"/>
          <w:szCs w:val="18"/>
          <w:lang w:val="es-ES_tradnl"/>
        </w:rPr>
        <w:t xml:space="preserve"> of </w:t>
      </w:r>
      <w:proofErr w:type="spellStart"/>
      <w:r w:rsidRPr="00684F6C">
        <w:rPr>
          <w:rFonts w:ascii="Avenir Next" w:hAnsi="Avenir Next" w:cs="OpenSans-CondensedLight"/>
          <w:sz w:val="18"/>
          <w:szCs w:val="18"/>
          <w:lang w:val="es-ES_tradnl"/>
        </w:rPr>
        <w:t>Space</w:t>
      </w:r>
      <w:proofErr w:type="spellEnd"/>
      <w:r w:rsidRPr="00684F6C">
        <w:rPr>
          <w:rFonts w:ascii="Avenir Next" w:hAnsi="Avenir Next" w:cs="OpenSans-CondensedLight"/>
          <w:sz w:val="18"/>
          <w:szCs w:val="18"/>
          <w:lang w:val="es-ES_tradnl"/>
        </w:rPr>
        <w:t>"</w:t>
      </w:r>
      <w:r>
        <w:rPr>
          <w:rFonts w:ascii="Avenir Next" w:hAnsi="Avenir Next" w:cs="OpenSans-CondensedLight"/>
          <w:sz w:val="18"/>
          <w:szCs w:val="18"/>
          <w:lang w:val="es-ES_tradnl"/>
        </w:rPr>
        <w:t xml:space="preserve">” </w:t>
      </w:r>
    </w:p>
    <w:p w14:paraId="5598BF2E" w14:textId="77777777" w:rsidR="003B2D2D" w:rsidRPr="00B65C1C" w:rsidRDefault="003B2D2D" w:rsidP="003B2D2D">
      <w:pPr>
        <w:autoSpaceDE w:val="0"/>
        <w:autoSpaceDN w:val="0"/>
        <w:adjustRightInd w:val="0"/>
        <w:spacing w:after="0" w:line="276" w:lineRule="auto"/>
        <w:rPr>
          <w:rFonts w:ascii="Avenir Next" w:hAnsi="Avenir Next" w:cs="Antonio-Regular"/>
          <w:sz w:val="18"/>
          <w:szCs w:val="18"/>
          <w:lang w:val="es-ES_tradnl"/>
        </w:rPr>
      </w:pPr>
    </w:p>
    <w:p w14:paraId="5FEB18DB" w14:textId="610AD8DF" w:rsidR="003B2D2D" w:rsidRPr="00B65C1C" w:rsidRDefault="00D853AB" w:rsidP="003B2D2D">
      <w:pPr>
        <w:autoSpaceDE w:val="0"/>
        <w:autoSpaceDN w:val="0"/>
        <w:adjustRightInd w:val="0"/>
        <w:spacing w:after="0" w:line="276" w:lineRule="auto"/>
        <w:rPr>
          <w:rFonts w:ascii="Avenir Next" w:hAnsi="Avenir Next" w:cs="Antonio-Regular"/>
          <w:b/>
          <w:sz w:val="18"/>
          <w:szCs w:val="18"/>
          <w:lang w:val="es-ES_tradnl"/>
        </w:rPr>
      </w:pPr>
      <w:r>
        <w:rPr>
          <w:rFonts w:ascii="Avenir Next" w:hAnsi="Avenir Next" w:cs="Antonio-Regular"/>
          <w:b/>
          <w:sz w:val="18"/>
          <w:szCs w:val="18"/>
          <w:lang w:val="es-ES_tradnl"/>
        </w:rPr>
        <w:t>MOVIMIENTO</w:t>
      </w:r>
    </w:p>
    <w:p w14:paraId="32BF9A8C" w14:textId="77777777" w:rsidR="00D853AB" w:rsidRPr="00D853AB" w:rsidRDefault="00D853AB" w:rsidP="00D853AB">
      <w:pPr>
        <w:autoSpaceDE w:val="0"/>
        <w:autoSpaceDN w:val="0"/>
        <w:adjustRightInd w:val="0"/>
        <w:spacing w:after="0" w:line="276" w:lineRule="auto"/>
        <w:rPr>
          <w:rFonts w:ascii="Avenir Next" w:hAnsi="Avenir Next" w:cs="OpenSans-CondensedLight"/>
          <w:sz w:val="18"/>
          <w:szCs w:val="18"/>
          <w:lang w:val="es-ES_tradnl"/>
        </w:rPr>
      </w:pPr>
      <w:r w:rsidRPr="00D853AB">
        <w:rPr>
          <w:rFonts w:ascii="Avenir Next" w:hAnsi="Avenir Next" w:cs="OpenSans-CondensedLight"/>
          <w:sz w:val="18"/>
          <w:szCs w:val="18"/>
          <w:lang w:val="es-ES_tradnl"/>
        </w:rPr>
        <w:t>Movimiento: El Primero 400, Automático</w:t>
      </w:r>
    </w:p>
    <w:p w14:paraId="7B98C3B3" w14:textId="77777777" w:rsidR="00D853AB" w:rsidRPr="00D853AB" w:rsidRDefault="00D853AB" w:rsidP="00D853AB">
      <w:pPr>
        <w:autoSpaceDE w:val="0"/>
        <w:autoSpaceDN w:val="0"/>
        <w:adjustRightInd w:val="0"/>
        <w:spacing w:after="0" w:line="276" w:lineRule="auto"/>
        <w:rPr>
          <w:rFonts w:ascii="Avenir Next" w:hAnsi="Avenir Next" w:cs="OpenSans-CondensedLight"/>
          <w:sz w:val="18"/>
          <w:szCs w:val="18"/>
          <w:lang w:val="es-ES_tradnl"/>
        </w:rPr>
      </w:pPr>
      <w:r w:rsidRPr="00D853AB">
        <w:rPr>
          <w:rFonts w:ascii="Avenir Next" w:hAnsi="Avenir Next" w:cs="OpenSans-CondensedLight"/>
          <w:sz w:val="18"/>
          <w:szCs w:val="18"/>
          <w:lang w:val="es-ES_tradnl"/>
        </w:rPr>
        <w:t>Calibre : 13¼``` (Diámetro : 30 mm)</w:t>
      </w:r>
    </w:p>
    <w:p w14:paraId="2E9897E0" w14:textId="77777777" w:rsidR="00D853AB" w:rsidRPr="00D853AB" w:rsidRDefault="00D853AB" w:rsidP="00D853AB">
      <w:pPr>
        <w:autoSpaceDE w:val="0"/>
        <w:autoSpaceDN w:val="0"/>
        <w:adjustRightInd w:val="0"/>
        <w:spacing w:after="0" w:line="276" w:lineRule="auto"/>
        <w:rPr>
          <w:rFonts w:ascii="Avenir Next" w:hAnsi="Avenir Next" w:cs="OpenSans-CondensedLight"/>
          <w:sz w:val="18"/>
          <w:szCs w:val="18"/>
          <w:lang w:val="es-ES_tradnl"/>
        </w:rPr>
      </w:pPr>
      <w:r w:rsidRPr="00D853AB">
        <w:rPr>
          <w:rFonts w:ascii="Avenir Next" w:hAnsi="Avenir Next" w:cs="OpenSans-CondensedLight"/>
          <w:sz w:val="18"/>
          <w:szCs w:val="18"/>
          <w:lang w:val="es-ES_tradnl"/>
        </w:rPr>
        <w:t>Altura : 6,6 mm</w:t>
      </w:r>
    </w:p>
    <w:p w14:paraId="2F072AF1" w14:textId="77777777" w:rsidR="00D853AB" w:rsidRPr="00D853AB" w:rsidRDefault="00D853AB" w:rsidP="00D853AB">
      <w:pPr>
        <w:autoSpaceDE w:val="0"/>
        <w:autoSpaceDN w:val="0"/>
        <w:adjustRightInd w:val="0"/>
        <w:spacing w:after="0" w:line="276" w:lineRule="auto"/>
        <w:rPr>
          <w:rFonts w:ascii="Avenir Next" w:hAnsi="Avenir Next" w:cs="OpenSans-CondensedLight"/>
          <w:sz w:val="18"/>
          <w:szCs w:val="18"/>
          <w:lang w:val="es-ES_tradnl"/>
        </w:rPr>
      </w:pPr>
      <w:r w:rsidRPr="00D853AB">
        <w:rPr>
          <w:rFonts w:ascii="Avenir Next" w:hAnsi="Avenir Next" w:cs="OpenSans-CondensedLight"/>
          <w:sz w:val="18"/>
          <w:szCs w:val="18"/>
          <w:lang w:val="es-ES_tradnl"/>
        </w:rPr>
        <w:t>Componentes : 278</w:t>
      </w:r>
    </w:p>
    <w:p w14:paraId="41072CBA" w14:textId="77777777" w:rsidR="00D853AB" w:rsidRPr="00D853AB" w:rsidRDefault="00D853AB" w:rsidP="00D853AB">
      <w:pPr>
        <w:autoSpaceDE w:val="0"/>
        <w:autoSpaceDN w:val="0"/>
        <w:adjustRightInd w:val="0"/>
        <w:spacing w:after="0" w:line="276" w:lineRule="auto"/>
        <w:rPr>
          <w:rFonts w:ascii="Avenir Next" w:hAnsi="Avenir Next" w:cs="OpenSans-CondensedLight"/>
          <w:sz w:val="18"/>
          <w:szCs w:val="18"/>
          <w:lang w:val="es-ES_tradnl"/>
        </w:rPr>
      </w:pPr>
      <w:r w:rsidRPr="00D853AB">
        <w:rPr>
          <w:rFonts w:ascii="Avenir Next" w:hAnsi="Avenir Next" w:cs="OpenSans-CondensedLight"/>
          <w:sz w:val="18"/>
          <w:szCs w:val="18"/>
          <w:lang w:val="es-ES_tradnl"/>
        </w:rPr>
        <w:t>Rubíes : 31</w:t>
      </w:r>
    </w:p>
    <w:p w14:paraId="4B4BB8DB" w14:textId="77777777" w:rsidR="00D853AB" w:rsidRPr="00D853AB" w:rsidRDefault="00D853AB" w:rsidP="00D853AB">
      <w:pPr>
        <w:autoSpaceDE w:val="0"/>
        <w:autoSpaceDN w:val="0"/>
        <w:adjustRightInd w:val="0"/>
        <w:spacing w:after="0" w:line="276" w:lineRule="auto"/>
        <w:rPr>
          <w:rFonts w:ascii="Avenir Next" w:hAnsi="Avenir Next" w:cs="OpenSans-CondensedLight"/>
          <w:sz w:val="18"/>
          <w:szCs w:val="18"/>
          <w:lang w:val="es-ES_tradnl"/>
        </w:rPr>
      </w:pPr>
      <w:r w:rsidRPr="00D853AB">
        <w:rPr>
          <w:rFonts w:ascii="Avenir Next" w:hAnsi="Avenir Next" w:cs="OpenSans-CondensedLight"/>
          <w:sz w:val="18"/>
          <w:szCs w:val="18"/>
          <w:lang w:val="es-ES_tradnl"/>
        </w:rPr>
        <w:t>Frecuencia: 36.000 Alt/h (5 Hz)</w:t>
      </w:r>
    </w:p>
    <w:p w14:paraId="32FF88DE" w14:textId="77777777" w:rsidR="00D853AB" w:rsidRPr="00D853AB" w:rsidRDefault="00D853AB" w:rsidP="00D853AB">
      <w:pPr>
        <w:autoSpaceDE w:val="0"/>
        <w:autoSpaceDN w:val="0"/>
        <w:adjustRightInd w:val="0"/>
        <w:spacing w:after="0" w:line="276" w:lineRule="auto"/>
        <w:rPr>
          <w:rFonts w:ascii="Avenir Next" w:hAnsi="Avenir Next" w:cs="OpenSans-CondensedLight"/>
          <w:sz w:val="18"/>
          <w:szCs w:val="18"/>
          <w:lang w:val="es-ES_tradnl"/>
        </w:rPr>
      </w:pPr>
      <w:r w:rsidRPr="00D853AB">
        <w:rPr>
          <w:rFonts w:ascii="Avenir Next" w:hAnsi="Avenir Next" w:cs="OpenSans-CondensedLight"/>
          <w:sz w:val="18"/>
          <w:szCs w:val="18"/>
          <w:lang w:val="es-ES_tradnl"/>
        </w:rPr>
        <w:t>Reserva de marcha : 50 horas mínimo</w:t>
      </w:r>
    </w:p>
    <w:p w14:paraId="1032884A" w14:textId="77777777" w:rsidR="00D853AB" w:rsidRPr="00D853AB" w:rsidRDefault="00D853AB" w:rsidP="00D853AB">
      <w:pPr>
        <w:autoSpaceDE w:val="0"/>
        <w:autoSpaceDN w:val="0"/>
        <w:adjustRightInd w:val="0"/>
        <w:spacing w:after="0" w:line="276" w:lineRule="auto"/>
        <w:rPr>
          <w:rFonts w:ascii="Avenir Next" w:hAnsi="Avenir Next" w:cs="OpenSans-CondensedLight"/>
          <w:sz w:val="18"/>
          <w:szCs w:val="18"/>
          <w:lang w:val="es-ES_tradnl"/>
        </w:rPr>
      </w:pPr>
      <w:r w:rsidRPr="00D853AB">
        <w:rPr>
          <w:rFonts w:ascii="Avenir Next" w:hAnsi="Avenir Next" w:cs="OpenSans-CondensedLight"/>
          <w:sz w:val="18"/>
          <w:szCs w:val="18"/>
          <w:lang w:val="es-ES_tradnl"/>
        </w:rPr>
        <w:t xml:space="preserve">Acabados : Nueva masa oscilante decoración « </w:t>
      </w:r>
      <w:proofErr w:type="spellStart"/>
      <w:r w:rsidRPr="00D853AB">
        <w:rPr>
          <w:rFonts w:ascii="Avenir Next" w:hAnsi="Avenir Next" w:cs="OpenSans-CondensedLight"/>
          <w:sz w:val="18"/>
          <w:szCs w:val="18"/>
          <w:lang w:val="es-ES_tradnl"/>
        </w:rPr>
        <w:t>Côtes</w:t>
      </w:r>
      <w:proofErr w:type="spellEnd"/>
      <w:r w:rsidRPr="00D853AB">
        <w:rPr>
          <w:rFonts w:ascii="Avenir Next" w:hAnsi="Avenir Next" w:cs="OpenSans-CondensedLight"/>
          <w:sz w:val="18"/>
          <w:szCs w:val="18"/>
          <w:lang w:val="es-ES_tradnl"/>
        </w:rPr>
        <w:t xml:space="preserve"> de Genève »</w:t>
      </w:r>
    </w:p>
    <w:p w14:paraId="600FC760" w14:textId="77777777" w:rsidR="003B2D2D" w:rsidRPr="00B65C1C" w:rsidRDefault="003B2D2D" w:rsidP="003B2D2D">
      <w:pPr>
        <w:autoSpaceDE w:val="0"/>
        <w:autoSpaceDN w:val="0"/>
        <w:adjustRightInd w:val="0"/>
        <w:spacing w:after="0" w:line="276" w:lineRule="auto"/>
        <w:rPr>
          <w:rFonts w:ascii="Avenir Next" w:hAnsi="Avenir Next" w:cs="Antonio-Regular"/>
          <w:sz w:val="18"/>
          <w:szCs w:val="18"/>
          <w:lang w:val="es-ES_tradnl"/>
        </w:rPr>
      </w:pPr>
    </w:p>
    <w:p w14:paraId="58608FF4" w14:textId="79A75B64" w:rsidR="003B2D2D" w:rsidRPr="00B65C1C" w:rsidRDefault="00D853AB" w:rsidP="003B2D2D">
      <w:pPr>
        <w:autoSpaceDE w:val="0"/>
        <w:autoSpaceDN w:val="0"/>
        <w:adjustRightInd w:val="0"/>
        <w:spacing w:after="0" w:line="276" w:lineRule="auto"/>
        <w:rPr>
          <w:rFonts w:ascii="Avenir Next" w:hAnsi="Avenir Next" w:cs="Antonio-Regular"/>
          <w:b/>
          <w:sz w:val="18"/>
          <w:szCs w:val="18"/>
          <w:lang w:val="es-ES_tradnl"/>
        </w:rPr>
      </w:pPr>
      <w:r>
        <w:rPr>
          <w:rFonts w:ascii="Avenir Next" w:hAnsi="Avenir Next" w:cs="Antonio-Regular"/>
          <w:b/>
          <w:sz w:val="18"/>
          <w:szCs w:val="18"/>
          <w:lang w:val="es-ES_tradnl"/>
        </w:rPr>
        <w:t>FUNCIONES</w:t>
      </w:r>
    </w:p>
    <w:p w14:paraId="2EC273B8" w14:textId="77777777" w:rsidR="00D853AB" w:rsidRPr="008E5D3E" w:rsidRDefault="00D853AB" w:rsidP="00D853AB">
      <w:pPr>
        <w:spacing w:after="40"/>
        <w:rPr>
          <w:rFonts w:ascii="Avenir Next" w:hAnsi="Avenir Next" w:cs="Arial"/>
          <w:sz w:val="18"/>
          <w:szCs w:val="20"/>
          <w:lang w:val="es-ES_tradnl"/>
        </w:rPr>
      </w:pPr>
      <w:r w:rsidRPr="008E5D3E">
        <w:rPr>
          <w:rFonts w:ascii="Avenir Next" w:hAnsi="Avenir Next" w:cs="Arial"/>
          <w:sz w:val="18"/>
          <w:szCs w:val="20"/>
          <w:lang w:val="es-ES_tradnl"/>
        </w:rPr>
        <w:t>Horas y minutos centrales</w:t>
      </w:r>
    </w:p>
    <w:p w14:paraId="74DE17E2" w14:textId="77777777" w:rsidR="00D853AB" w:rsidRPr="008E5D3E" w:rsidRDefault="00D853AB" w:rsidP="00D853AB">
      <w:pPr>
        <w:spacing w:after="40"/>
        <w:rPr>
          <w:rFonts w:ascii="Avenir Next" w:hAnsi="Avenir Next" w:cs="Arial"/>
          <w:sz w:val="18"/>
          <w:szCs w:val="20"/>
          <w:lang w:val="es-ES_tradnl"/>
        </w:rPr>
      </w:pPr>
      <w:r w:rsidRPr="008E5D3E">
        <w:rPr>
          <w:rFonts w:ascii="Avenir Next" w:hAnsi="Avenir Next" w:cs="Arial"/>
          <w:sz w:val="18"/>
          <w:szCs w:val="20"/>
          <w:lang w:val="es-ES_tradnl"/>
        </w:rPr>
        <w:t>Pequeño segundero a las 9 horas</w:t>
      </w:r>
    </w:p>
    <w:p w14:paraId="0747223B" w14:textId="77777777" w:rsidR="00D853AB" w:rsidRPr="008E5D3E" w:rsidRDefault="00D853AB" w:rsidP="00D853AB">
      <w:pPr>
        <w:spacing w:after="0" w:line="276" w:lineRule="auto"/>
        <w:rPr>
          <w:rFonts w:ascii="Avenir Next" w:hAnsi="Avenir Next" w:cs="OpenSans-CondensedLight"/>
          <w:sz w:val="18"/>
          <w:szCs w:val="18"/>
          <w:lang w:val="es-ES_tradnl"/>
        </w:rPr>
      </w:pPr>
      <w:r w:rsidRPr="008E5D3E">
        <w:rPr>
          <w:rFonts w:ascii="Avenir Next" w:hAnsi="Avenir Next" w:cs="OpenSans-CondensedLight"/>
          <w:sz w:val="18"/>
          <w:szCs w:val="18"/>
          <w:lang w:val="es-ES_tradnl"/>
        </w:rPr>
        <w:t>Cronógrafo :</w:t>
      </w:r>
    </w:p>
    <w:p w14:paraId="4EF8DEEA" w14:textId="77777777" w:rsidR="00D853AB" w:rsidRPr="008E5D3E" w:rsidRDefault="00D853AB" w:rsidP="00D853AB">
      <w:pPr>
        <w:spacing w:after="0" w:line="276" w:lineRule="auto"/>
        <w:rPr>
          <w:rFonts w:ascii="Avenir Next" w:hAnsi="Avenir Next" w:cs="OpenSans-CondensedLight"/>
          <w:sz w:val="18"/>
          <w:szCs w:val="18"/>
          <w:lang w:val="es-ES_tradnl"/>
        </w:rPr>
      </w:pPr>
      <w:r w:rsidRPr="008E5D3E">
        <w:rPr>
          <w:rFonts w:ascii="Avenir Next" w:hAnsi="Avenir Next" w:cs="OpenSans-CondensedLight"/>
          <w:sz w:val="18"/>
          <w:szCs w:val="18"/>
          <w:lang w:val="es-ES_tradnl"/>
        </w:rPr>
        <w:t>- Aguja central del cronógrafo</w:t>
      </w:r>
    </w:p>
    <w:p w14:paraId="3C8C9AAA" w14:textId="77777777" w:rsidR="00D853AB" w:rsidRPr="008E5D3E" w:rsidRDefault="00D853AB" w:rsidP="00D853AB">
      <w:pPr>
        <w:spacing w:after="0" w:line="276" w:lineRule="auto"/>
        <w:rPr>
          <w:rFonts w:ascii="Avenir Next" w:hAnsi="Avenir Next" w:cs="OpenSans-CondensedLight"/>
          <w:sz w:val="18"/>
          <w:szCs w:val="18"/>
          <w:lang w:val="es-ES_tradnl"/>
        </w:rPr>
      </w:pPr>
      <w:r w:rsidRPr="008E5D3E">
        <w:rPr>
          <w:rFonts w:ascii="Avenir Next" w:hAnsi="Avenir Next" w:cs="OpenSans-CondensedLight"/>
          <w:sz w:val="18"/>
          <w:szCs w:val="18"/>
          <w:lang w:val="es-ES_tradnl"/>
        </w:rPr>
        <w:t>- Contador de 12 horas a las 6 horas</w:t>
      </w:r>
    </w:p>
    <w:p w14:paraId="7916358F" w14:textId="77777777" w:rsidR="00D853AB" w:rsidRPr="008E5D3E" w:rsidRDefault="00D853AB" w:rsidP="00D853AB">
      <w:pPr>
        <w:spacing w:after="0" w:line="276" w:lineRule="auto"/>
        <w:rPr>
          <w:rFonts w:ascii="Avenir Next" w:hAnsi="Avenir Next" w:cs="OpenSans-CondensedLight"/>
          <w:sz w:val="18"/>
          <w:szCs w:val="18"/>
          <w:lang w:val="es-ES_tradnl"/>
        </w:rPr>
      </w:pPr>
      <w:r w:rsidRPr="008E5D3E">
        <w:rPr>
          <w:rFonts w:ascii="Avenir Next" w:hAnsi="Avenir Next" w:cs="OpenSans-CondensedLight"/>
          <w:sz w:val="18"/>
          <w:szCs w:val="18"/>
          <w:lang w:val="es-ES_tradnl"/>
        </w:rPr>
        <w:t>- Contador de 30 minutos a las 3 horas</w:t>
      </w:r>
    </w:p>
    <w:p w14:paraId="6411ABED" w14:textId="77777777" w:rsidR="00D853AB" w:rsidRPr="008E5D3E" w:rsidRDefault="00D853AB" w:rsidP="00D853AB">
      <w:pPr>
        <w:spacing w:after="0" w:line="276" w:lineRule="auto"/>
        <w:rPr>
          <w:rFonts w:ascii="Avenir Next" w:hAnsi="Avenir Next" w:cs="OpenSans-CondensedLight"/>
          <w:sz w:val="18"/>
          <w:szCs w:val="18"/>
          <w:lang w:val="es-ES_tradnl"/>
        </w:rPr>
      </w:pPr>
      <w:r w:rsidRPr="008E5D3E">
        <w:rPr>
          <w:rFonts w:ascii="Avenir Next" w:hAnsi="Avenir Next" w:cs="OpenSans-CondensedLight"/>
          <w:sz w:val="18"/>
          <w:szCs w:val="18"/>
          <w:lang w:val="es-ES_tradnl"/>
        </w:rPr>
        <w:t xml:space="preserve">Escala </w:t>
      </w:r>
      <w:r>
        <w:rPr>
          <w:rFonts w:ascii="Avenir Next" w:hAnsi="Avenir Next" w:cs="OpenSans-CondensedLight"/>
          <w:sz w:val="18"/>
          <w:szCs w:val="18"/>
          <w:lang w:val="es-ES_tradnl"/>
        </w:rPr>
        <w:t>t</w:t>
      </w:r>
      <w:r w:rsidRPr="008E5D3E">
        <w:rPr>
          <w:rFonts w:ascii="Avenir Next" w:hAnsi="Avenir Next" w:cs="OpenSans-CondensedLight"/>
          <w:sz w:val="18"/>
          <w:szCs w:val="18"/>
          <w:lang w:val="es-ES_tradnl"/>
        </w:rPr>
        <w:t>aquimétrica</w:t>
      </w:r>
    </w:p>
    <w:p w14:paraId="44CC446D" w14:textId="614C1432" w:rsidR="003B2D2D" w:rsidRPr="00B65C1C" w:rsidRDefault="00D853AB" w:rsidP="003B2D2D">
      <w:pPr>
        <w:spacing w:after="0" w:line="276" w:lineRule="auto"/>
        <w:rPr>
          <w:rFonts w:ascii="Avenir Next" w:hAnsi="Avenir Next" w:cs="OpenSans-CondensedLight"/>
          <w:sz w:val="18"/>
          <w:szCs w:val="18"/>
          <w:lang w:val="es-ES_tradnl"/>
        </w:rPr>
      </w:pPr>
      <w:r w:rsidRPr="008E5D3E">
        <w:rPr>
          <w:rFonts w:ascii="Avenir Next" w:hAnsi="Avenir Next" w:cs="OpenSans-CondensedLight"/>
          <w:sz w:val="18"/>
          <w:szCs w:val="18"/>
          <w:lang w:val="es-ES_tradnl"/>
        </w:rPr>
        <w:t>Indicación de fecha a las 4 h30</w:t>
      </w:r>
      <w:r w:rsidR="003B2D2D" w:rsidRPr="00B65C1C">
        <w:rPr>
          <w:rFonts w:ascii="Avenir Next" w:hAnsi="Avenir Next" w:cs="OpenSans-CondensedLight"/>
          <w:sz w:val="18"/>
          <w:szCs w:val="18"/>
          <w:lang w:val="es-ES_tradnl"/>
        </w:rPr>
        <w:br/>
      </w:r>
    </w:p>
    <w:p w14:paraId="024F0AF1" w14:textId="77777777" w:rsidR="00D853AB" w:rsidRPr="008E5D3E" w:rsidRDefault="00D853AB" w:rsidP="00D853AB">
      <w:pPr>
        <w:autoSpaceDE w:val="0"/>
        <w:autoSpaceDN w:val="0"/>
        <w:adjustRightInd w:val="0"/>
        <w:spacing w:after="0" w:line="276" w:lineRule="auto"/>
        <w:rPr>
          <w:rFonts w:ascii="Avenir Next" w:hAnsi="Avenir Next" w:cs="Antonio-Regular"/>
          <w:b/>
          <w:sz w:val="18"/>
          <w:szCs w:val="18"/>
          <w:lang w:val="es-ES_tradnl"/>
        </w:rPr>
      </w:pPr>
      <w:r w:rsidRPr="008E5D3E">
        <w:rPr>
          <w:rFonts w:ascii="Avenir Next" w:hAnsi="Avenir Next" w:cs="Antonio-Regular"/>
          <w:b/>
          <w:sz w:val="18"/>
          <w:szCs w:val="18"/>
          <w:lang w:val="es-ES_tradnl"/>
        </w:rPr>
        <w:t>CAJA, ESFERA Y AGUJAS</w:t>
      </w:r>
    </w:p>
    <w:p w14:paraId="2D637341" w14:textId="77777777" w:rsidR="00D853AB" w:rsidRPr="008E5D3E" w:rsidRDefault="00D853AB" w:rsidP="00D853AB">
      <w:pPr>
        <w:autoSpaceDE w:val="0"/>
        <w:autoSpaceDN w:val="0"/>
        <w:adjustRightInd w:val="0"/>
        <w:spacing w:after="0" w:line="276" w:lineRule="auto"/>
        <w:rPr>
          <w:rFonts w:ascii="Avenir Next" w:hAnsi="Avenir Next" w:cs="OpenSans-CondensedLight"/>
          <w:sz w:val="18"/>
          <w:szCs w:val="18"/>
          <w:lang w:val="es-ES_tradnl"/>
        </w:rPr>
      </w:pPr>
      <w:r w:rsidRPr="008E5D3E">
        <w:rPr>
          <w:rFonts w:ascii="Avenir Next" w:hAnsi="Avenir Next" w:cs="OpenSans-CondensedLight"/>
          <w:sz w:val="18"/>
          <w:szCs w:val="18"/>
          <w:lang w:val="es-ES_tradnl"/>
        </w:rPr>
        <w:t>Diámetro : 37 mm</w:t>
      </w:r>
    </w:p>
    <w:p w14:paraId="5B4944D4" w14:textId="77777777" w:rsidR="00D853AB" w:rsidRPr="008E5D3E" w:rsidRDefault="00D853AB" w:rsidP="00D853AB">
      <w:pPr>
        <w:autoSpaceDE w:val="0"/>
        <w:autoSpaceDN w:val="0"/>
        <w:adjustRightInd w:val="0"/>
        <w:spacing w:after="0" w:line="276" w:lineRule="auto"/>
        <w:rPr>
          <w:rFonts w:ascii="Avenir Next" w:hAnsi="Avenir Next" w:cs="OpenSans-CondensedLight"/>
          <w:sz w:val="18"/>
          <w:szCs w:val="18"/>
          <w:lang w:val="es-ES_tradnl"/>
        </w:rPr>
      </w:pPr>
      <w:r w:rsidRPr="008E5D3E">
        <w:rPr>
          <w:rFonts w:ascii="Avenir Next" w:hAnsi="Avenir Next" w:cs="OpenSans-CondensedLight"/>
          <w:sz w:val="18"/>
          <w:szCs w:val="18"/>
          <w:lang w:val="es-ES_tradnl"/>
        </w:rPr>
        <w:t>Diámetro de la abertura : 32,3 mm</w:t>
      </w:r>
    </w:p>
    <w:p w14:paraId="24E25D0C" w14:textId="77777777" w:rsidR="00D853AB" w:rsidRPr="008E5D3E" w:rsidRDefault="00D853AB" w:rsidP="00D853AB">
      <w:pPr>
        <w:autoSpaceDE w:val="0"/>
        <w:autoSpaceDN w:val="0"/>
        <w:adjustRightInd w:val="0"/>
        <w:spacing w:after="0" w:line="276" w:lineRule="auto"/>
        <w:rPr>
          <w:rFonts w:ascii="Avenir Next" w:hAnsi="Avenir Next" w:cs="OpenSans-CondensedLight"/>
          <w:sz w:val="18"/>
          <w:szCs w:val="18"/>
          <w:lang w:val="es-ES_tradnl"/>
        </w:rPr>
      </w:pPr>
      <w:r w:rsidRPr="008E5D3E">
        <w:rPr>
          <w:rFonts w:ascii="Avenir Next" w:hAnsi="Avenir Next" w:cs="OpenSans-CondensedLight"/>
          <w:sz w:val="18"/>
          <w:szCs w:val="18"/>
          <w:lang w:val="es-ES_tradnl"/>
        </w:rPr>
        <w:t>Grosor : 12,60 mm</w:t>
      </w:r>
    </w:p>
    <w:p w14:paraId="1B185BA5" w14:textId="77777777" w:rsidR="00D853AB" w:rsidRPr="008E5D3E" w:rsidRDefault="00D853AB" w:rsidP="00D853AB">
      <w:pPr>
        <w:spacing w:after="40"/>
        <w:rPr>
          <w:rFonts w:ascii="Avenir Next" w:hAnsi="Avenir Next" w:cs="Arial"/>
          <w:sz w:val="18"/>
          <w:szCs w:val="20"/>
          <w:lang w:val="es-ES_tradnl"/>
        </w:rPr>
      </w:pPr>
      <w:r w:rsidRPr="008E5D3E">
        <w:rPr>
          <w:rFonts w:ascii="Avenir Next" w:hAnsi="Avenir Next" w:cs="Arial"/>
          <w:sz w:val="18"/>
          <w:szCs w:val="20"/>
          <w:lang w:val="es-ES_tradnl"/>
        </w:rPr>
        <w:t>Cristal : De zafiro abombado con tratamiento anti reflejante por ambas caras</w:t>
      </w:r>
    </w:p>
    <w:p w14:paraId="4D27F4A9" w14:textId="50195C9A" w:rsidR="003B2D2D" w:rsidRPr="00B65C1C" w:rsidRDefault="00D853AB" w:rsidP="00D853AB">
      <w:pPr>
        <w:spacing w:after="0" w:line="276" w:lineRule="auto"/>
        <w:rPr>
          <w:rFonts w:ascii="Avenir Next" w:hAnsi="Avenir Next" w:cs="OpenSans-CondensedLight"/>
          <w:sz w:val="18"/>
          <w:szCs w:val="18"/>
          <w:lang w:val="es-ES_tradnl"/>
        </w:rPr>
      </w:pPr>
      <w:r>
        <w:rPr>
          <w:rFonts w:ascii="Avenir Next" w:hAnsi="Avenir Next" w:cs="Arial"/>
          <w:sz w:val="18"/>
          <w:szCs w:val="20"/>
          <w:lang w:val="es-ES_tradnl"/>
        </w:rPr>
        <w:t>Fondo</w:t>
      </w:r>
      <w:r w:rsidR="003B2D2D" w:rsidRPr="00B65C1C">
        <w:rPr>
          <w:rFonts w:ascii="Avenir Next" w:hAnsi="Avenir Next" w:cs="OpenSans-CondensedLight"/>
          <w:sz w:val="18"/>
          <w:szCs w:val="18"/>
          <w:lang w:val="es-ES_tradnl"/>
        </w:rPr>
        <w:t xml:space="preserve">: </w:t>
      </w:r>
      <w:r>
        <w:rPr>
          <w:rFonts w:ascii="Avenir Next" w:hAnsi="Avenir Next" w:cs="OpenSans-CondensedLight"/>
          <w:sz w:val="18"/>
          <w:szCs w:val="18"/>
          <w:lang w:val="es-ES_tradnl"/>
        </w:rPr>
        <w:t>Transparente con cristal de zafiro grabado con edición limitada</w:t>
      </w:r>
      <w:r w:rsidR="0000572D" w:rsidRPr="00B65C1C">
        <w:rPr>
          <w:rFonts w:ascii="Avenir Next" w:hAnsi="Avenir Next" w:cs="OpenSans-CondensedLight"/>
          <w:sz w:val="18"/>
          <w:szCs w:val="18"/>
          <w:lang w:val="es-ES_tradnl"/>
        </w:rPr>
        <w:t xml:space="preserve"> </w:t>
      </w:r>
      <w:r w:rsidR="003B2D2D" w:rsidRPr="00B65C1C">
        <w:rPr>
          <w:rFonts w:ascii="Avenir Next" w:hAnsi="Avenir Next" w:cs="OpenSans-CondensedLight"/>
          <w:sz w:val="18"/>
          <w:szCs w:val="18"/>
          <w:lang w:val="es-ES_tradnl"/>
        </w:rPr>
        <w:br/>
        <w:t xml:space="preserve">Material: </w:t>
      </w:r>
      <w:r w:rsidR="00F041FD">
        <w:rPr>
          <w:rFonts w:ascii="Avenir Next" w:hAnsi="Avenir Next" w:cs="OpenSans-CondensedLight"/>
          <w:sz w:val="18"/>
          <w:szCs w:val="18"/>
          <w:lang w:val="es-ES_tradnl"/>
        </w:rPr>
        <w:t>Caja de titanio con acabado</w:t>
      </w:r>
      <w:r>
        <w:rPr>
          <w:rFonts w:ascii="Avenir Next" w:hAnsi="Avenir Next" w:cs="OpenSans-CondensedLight"/>
          <w:sz w:val="18"/>
          <w:szCs w:val="18"/>
          <w:lang w:val="es-ES_tradnl"/>
        </w:rPr>
        <w:t xml:space="preserve"> </w:t>
      </w:r>
      <w:r w:rsidR="00F041FD">
        <w:rPr>
          <w:rFonts w:ascii="Avenir Next" w:hAnsi="Avenir Next" w:cs="OpenSans-CondensedLight"/>
          <w:sz w:val="18"/>
          <w:szCs w:val="18"/>
          <w:lang w:val="es-ES_tradnl"/>
        </w:rPr>
        <w:t>gris oscuro micro arenado</w:t>
      </w:r>
      <w:r w:rsidR="003B2D2D" w:rsidRPr="00B65C1C">
        <w:rPr>
          <w:rFonts w:ascii="Avenir Next" w:hAnsi="Avenir Next" w:cs="OpenSans-CondensedLight"/>
          <w:sz w:val="18"/>
          <w:szCs w:val="18"/>
          <w:lang w:val="es-ES_tradnl"/>
        </w:rPr>
        <w:t xml:space="preserve"> </w:t>
      </w:r>
      <w:r w:rsidR="003B2D2D" w:rsidRPr="00B65C1C">
        <w:rPr>
          <w:rFonts w:ascii="Avenir Next" w:hAnsi="Avenir Next" w:cs="OpenSans-CondensedLight"/>
          <w:sz w:val="18"/>
          <w:szCs w:val="18"/>
          <w:lang w:val="es-ES_tradnl"/>
        </w:rPr>
        <w:br/>
      </w:r>
      <w:r w:rsidR="00F041FD">
        <w:rPr>
          <w:rFonts w:ascii="Avenir Next" w:hAnsi="Avenir Next" w:cs="OpenSans-CondensedLight"/>
          <w:sz w:val="18"/>
          <w:szCs w:val="18"/>
          <w:lang w:val="es-ES_tradnl"/>
        </w:rPr>
        <w:t>Hermeticidad</w:t>
      </w:r>
      <w:r w:rsidR="003B2D2D" w:rsidRPr="00B65C1C">
        <w:rPr>
          <w:rFonts w:ascii="Avenir Next" w:hAnsi="Avenir Next" w:cs="OpenSans-CondensedLight"/>
          <w:sz w:val="18"/>
          <w:szCs w:val="18"/>
          <w:lang w:val="es-ES_tradnl"/>
        </w:rPr>
        <w:t>: 5 ATM</w:t>
      </w:r>
      <w:r w:rsidR="003B2D2D" w:rsidRPr="00B65C1C">
        <w:rPr>
          <w:rFonts w:ascii="Avenir Next" w:hAnsi="Avenir Next" w:cs="OpenSans-CondensedLight"/>
          <w:sz w:val="18"/>
          <w:szCs w:val="18"/>
          <w:lang w:val="es-ES_tradnl"/>
        </w:rPr>
        <w:br/>
      </w:r>
      <w:r w:rsidR="00F041FD">
        <w:rPr>
          <w:rFonts w:ascii="Avenir Next" w:hAnsi="Avenir Next" w:cs="OpenSans-CondensedLight"/>
          <w:sz w:val="18"/>
          <w:szCs w:val="18"/>
          <w:lang w:val="es-ES_tradnl"/>
        </w:rPr>
        <w:t>Esfera: Es</w:t>
      </w:r>
      <w:r w:rsidR="003B2D2D" w:rsidRPr="00B65C1C">
        <w:rPr>
          <w:rFonts w:ascii="Avenir Next" w:hAnsi="Avenir Next" w:cs="OpenSans-CondensedLight"/>
          <w:sz w:val="18"/>
          <w:szCs w:val="18"/>
          <w:lang w:val="es-ES_tradnl"/>
        </w:rPr>
        <w:t>pecial “</w:t>
      </w:r>
      <w:proofErr w:type="spellStart"/>
      <w:r w:rsidR="003B2D2D" w:rsidRPr="00B65C1C">
        <w:rPr>
          <w:rFonts w:ascii="Avenir Next" w:hAnsi="Avenir Next" w:cs="OpenSans-CondensedLight"/>
          <w:sz w:val="18"/>
          <w:szCs w:val="18"/>
          <w:lang w:val="es-ES_tradnl"/>
        </w:rPr>
        <w:t>Edge</w:t>
      </w:r>
      <w:proofErr w:type="spellEnd"/>
      <w:r w:rsidR="00EE6A51" w:rsidRPr="00B65C1C">
        <w:rPr>
          <w:rFonts w:ascii="Avenir Next" w:hAnsi="Avenir Next" w:cs="OpenSans-CondensedLight"/>
          <w:sz w:val="18"/>
          <w:szCs w:val="18"/>
          <w:lang w:val="es-ES_tradnl"/>
        </w:rPr>
        <w:t xml:space="preserve"> of </w:t>
      </w:r>
      <w:proofErr w:type="spellStart"/>
      <w:r w:rsidR="000B5787" w:rsidRPr="00B65C1C">
        <w:rPr>
          <w:rFonts w:ascii="Avenir Next" w:hAnsi="Avenir Next" w:cs="OpenSans-CondensedLight"/>
          <w:sz w:val="18"/>
          <w:szCs w:val="18"/>
          <w:lang w:val="es-ES_tradnl"/>
        </w:rPr>
        <w:t>S</w:t>
      </w:r>
      <w:r w:rsidR="00EE6A51" w:rsidRPr="00B65C1C">
        <w:rPr>
          <w:rFonts w:ascii="Avenir Next" w:hAnsi="Avenir Next" w:cs="OpenSans-CondensedLight"/>
          <w:sz w:val="18"/>
          <w:szCs w:val="18"/>
          <w:lang w:val="es-ES_tradnl"/>
        </w:rPr>
        <w:t>pace</w:t>
      </w:r>
      <w:proofErr w:type="spellEnd"/>
      <w:r w:rsidR="003B2D2D" w:rsidRPr="00B65C1C">
        <w:rPr>
          <w:rFonts w:ascii="Avenir Next" w:hAnsi="Avenir Next" w:cs="OpenSans-CondensedLight"/>
          <w:sz w:val="18"/>
          <w:szCs w:val="18"/>
          <w:lang w:val="es-ES_tradnl"/>
        </w:rPr>
        <w:t xml:space="preserve">” </w:t>
      </w:r>
      <w:r w:rsidR="00F041FD">
        <w:rPr>
          <w:rFonts w:ascii="Avenir Next" w:hAnsi="Avenir Next" w:cs="OpenSans-CondensedLight"/>
          <w:sz w:val="18"/>
          <w:szCs w:val="18"/>
          <w:lang w:val="es-ES_tradnl"/>
        </w:rPr>
        <w:t>azul con contadores en blanco</w:t>
      </w:r>
      <w:r w:rsidR="0000572D" w:rsidRPr="00B65C1C">
        <w:rPr>
          <w:rFonts w:ascii="Avenir Next" w:hAnsi="Avenir Next" w:cs="OpenSans-CondensedLight"/>
          <w:sz w:val="18"/>
          <w:szCs w:val="18"/>
          <w:lang w:val="es-ES_tradnl"/>
        </w:rPr>
        <w:t>.</w:t>
      </w:r>
      <w:r w:rsidR="003B2D2D" w:rsidRPr="00B65C1C">
        <w:rPr>
          <w:rFonts w:ascii="Avenir Next" w:hAnsi="Avenir Next" w:cs="OpenSans-CondensedLight"/>
          <w:sz w:val="18"/>
          <w:szCs w:val="18"/>
          <w:lang w:val="es-ES_tradnl"/>
        </w:rPr>
        <w:br/>
      </w:r>
      <w:r w:rsidR="00F041FD">
        <w:rPr>
          <w:rFonts w:ascii="Avenir Next" w:hAnsi="Avenir Next" w:cs="OpenSans-CondensedLight"/>
          <w:sz w:val="18"/>
          <w:szCs w:val="18"/>
          <w:lang w:val="es-ES_tradnl"/>
        </w:rPr>
        <w:t>Índices</w:t>
      </w:r>
      <w:r w:rsidR="003B2D2D" w:rsidRPr="00B65C1C">
        <w:rPr>
          <w:rFonts w:ascii="Avenir Next" w:hAnsi="Avenir Next" w:cs="OpenSans-CondensedLight"/>
          <w:sz w:val="18"/>
          <w:szCs w:val="18"/>
          <w:lang w:val="es-ES_tradnl"/>
        </w:rPr>
        <w:t xml:space="preserve">: </w:t>
      </w:r>
      <w:r w:rsidR="00F47477">
        <w:rPr>
          <w:rFonts w:ascii="Avenir Next" w:hAnsi="Avenir Next" w:cs="OpenSans-CondensedLight"/>
          <w:sz w:val="18"/>
          <w:szCs w:val="18"/>
          <w:lang w:val="es-ES_tradnl"/>
        </w:rPr>
        <w:t>blancos</w:t>
      </w:r>
      <w:r w:rsidR="00F041FD">
        <w:rPr>
          <w:rFonts w:ascii="Avenir Next" w:hAnsi="Avenir Next" w:cs="OpenSans-CondensedLight"/>
          <w:sz w:val="18"/>
          <w:szCs w:val="18"/>
          <w:lang w:val="es-ES_tradnl"/>
        </w:rPr>
        <w:t xml:space="preserve"> con puntos en</w:t>
      </w:r>
      <w:r w:rsidR="003B2D2D" w:rsidRPr="00B65C1C">
        <w:rPr>
          <w:rFonts w:ascii="Avenir Next" w:hAnsi="Avenir Next" w:cs="OpenSans-CondensedLight"/>
          <w:sz w:val="18"/>
          <w:szCs w:val="18"/>
          <w:lang w:val="es-ES_tradnl"/>
        </w:rPr>
        <w:t xml:space="preserve"> </w:t>
      </w:r>
      <w:proofErr w:type="spellStart"/>
      <w:r w:rsidR="003B2D2D" w:rsidRPr="00B65C1C">
        <w:rPr>
          <w:rFonts w:ascii="Avenir Next" w:hAnsi="Avenir Next" w:cs="OpenSans-CondensedLight"/>
          <w:sz w:val="18"/>
          <w:szCs w:val="18"/>
          <w:lang w:val="es-ES_tradnl"/>
        </w:rPr>
        <w:t>Super-LumiNova®SLN</w:t>
      </w:r>
      <w:proofErr w:type="spellEnd"/>
      <w:r w:rsidR="003B2D2D" w:rsidRPr="00B65C1C">
        <w:rPr>
          <w:rFonts w:ascii="Avenir Next" w:hAnsi="Avenir Next" w:cs="OpenSans-CondensedLight"/>
          <w:sz w:val="18"/>
          <w:szCs w:val="18"/>
          <w:lang w:val="es-ES_tradnl"/>
        </w:rPr>
        <w:t xml:space="preserve"> C</w:t>
      </w:r>
      <w:r w:rsidR="00F80FE9" w:rsidRPr="00B65C1C">
        <w:rPr>
          <w:rFonts w:ascii="Avenir Next" w:hAnsi="Avenir Next" w:cs="OpenSans-CondensedLight"/>
          <w:sz w:val="18"/>
          <w:szCs w:val="18"/>
          <w:lang w:val="es-ES_tradnl"/>
        </w:rPr>
        <w:t xml:space="preserve">1 – </w:t>
      </w:r>
      <w:r w:rsidR="00F041FD">
        <w:rPr>
          <w:rFonts w:ascii="Avenir Next" w:hAnsi="Avenir Next" w:cs="OpenSans-CondensedLight"/>
          <w:sz w:val="18"/>
          <w:szCs w:val="18"/>
          <w:lang w:val="es-ES_tradnl"/>
        </w:rPr>
        <w:t>Emisión azul</w:t>
      </w:r>
      <w:r w:rsidR="003B2D2D" w:rsidRPr="00B65C1C">
        <w:rPr>
          <w:rFonts w:ascii="Avenir Next" w:hAnsi="Avenir Next" w:cs="OpenSans-CondensedLight"/>
          <w:sz w:val="18"/>
          <w:szCs w:val="18"/>
          <w:lang w:val="es-ES_tradnl"/>
        </w:rPr>
        <w:br/>
      </w:r>
      <w:r w:rsidR="00F041FD">
        <w:rPr>
          <w:rFonts w:ascii="Avenir Next" w:hAnsi="Avenir Next" w:cs="OpenSans-CondensedLight"/>
          <w:sz w:val="18"/>
          <w:szCs w:val="18"/>
          <w:lang w:val="es-ES_tradnl"/>
        </w:rPr>
        <w:t>Agujas</w:t>
      </w:r>
      <w:r w:rsidR="003B2D2D" w:rsidRPr="00B65C1C">
        <w:rPr>
          <w:rFonts w:ascii="Avenir Next" w:hAnsi="Avenir Next" w:cs="OpenSans-CondensedLight"/>
          <w:sz w:val="18"/>
          <w:szCs w:val="18"/>
          <w:lang w:val="es-ES_tradnl"/>
        </w:rPr>
        <w:t xml:space="preserve">: </w:t>
      </w:r>
      <w:r w:rsidR="00F041FD" w:rsidRPr="008E5D3E">
        <w:rPr>
          <w:rFonts w:ascii="Avenir Next" w:hAnsi="Avenir Next" w:cs="OpenSans-CondensedLight"/>
          <w:sz w:val="18"/>
          <w:szCs w:val="18"/>
          <w:lang w:val="es-ES_tradnl"/>
        </w:rPr>
        <w:t xml:space="preserve">Rodiadas, facetadas y recubiertas de </w:t>
      </w:r>
      <w:proofErr w:type="spellStart"/>
      <w:r w:rsidR="003B2D2D" w:rsidRPr="00B65C1C">
        <w:rPr>
          <w:rFonts w:ascii="Avenir Next" w:hAnsi="Avenir Next" w:cs="OpenSans-CondensedLight"/>
          <w:sz w:val="18"/>
          <w:szCs w:val="18"/>
          <w:lang w:val="es-ES_tradnl"/>
        </w:rPr>
        <w:t>Super-LumiNova®SLN</w:t>
      </w:r>
      <w:proofErr w:type="spellEnd"/>
      <w:r w:rsidR="003B2D2D" w:rsidRPr="00B65C1C">
        <w:rPr>
          <w:rFonts w:ascii="Avenir Next" w:hAnsi="Avenir Next" w:cs="OpenSans-CondensedLight"/>
          <w:sz w:val="18"/>
          <w:szCs w:val="18"/>
          <w:lang w:val="es-ES_tradnl"/>
        </w:rPr>
        <w:t xml:space="preserve"> C</w:t>
      </w:r>
      <w:r w:rsidR="00F80FE9" w:rsidRPr="00B65C1C">
        <w:rPr>
          <w:rFonts w:ascii="Avenir Next" w:hAnsi="Avenir Next" w:cs="OpenSans-CondensedLight"/>
          <w:sz w:val="18"/>
          <w:szCs w:val="18"/>
          <w:lang w:val="es-ES_tradnl"/>
        </w:rPr>
        <w:t xml:space="preserve">1 – </w:t>
      </w:r>
      <w:r w:rsidR="00F041FD">
        <w:rPr>
          <w:rFonts w:ascii="Avenir Next" w:hAnsi="Avenir Next" w:cs="OpenSans-CondensedLight"/>
          <w:sz w:val="18"/>
          <w:szCs w:val="18"/>
          <w:lang w:val="es-ES_tradnl"/>
        </w:rPr>
        <w:t>Emisión azul</w:t>
      </w:r>
    </w:p>
    <w:p w14:paraId="10E1DCDA" w14:textId="62A6BBC6" w:rsidR="003B2D2D" w:rsidRPr="00B65C1C" w:rsidRDefault="003B2D2D" w:rsidP="003B2D2D">
      <w:pPr>
        <w:autoSpaceDE w:val="0"/>
        <w:autoSpaceDN w:val="0"/>
        <w:adjustRightInd w:val="0"/>
        <w:spacing w:after="0" w:line="276" w:lineRule="auto"/>
        <w:rPr>
          <w:rFonts w:ascii="Avenir Next" w:hAnsi="Avenir Next" w:cs="OpenSans-CondensedLight"/>
          <w:b/>
          <w:sz w:val="18"/>
          <w:szCs w:val="18"/>
          <w:lang w:val="es-ES_tradnl"/>
        </w:rPr>
      </w:pPr>
    </w:p>
    <w:p w14:paraId="43E2486C" w14:textId="55AF41DA" w:rsidR="003B2D2D" w:rsidRPr="00B65C1C" w:rsidRDefault="00270526" w:rsidP="003B2D2D">
      <w:pPr>
        <w:autoSpaceDE w:val="0"/>
        <w:autoSpaceDN w:val="0"/>
        <w:adjustRightInd w:val="0"/>
        <w:spacing w:after="0" w:line="276" w:lineRule="auto"/>
        <w:rPr>
          <w:rFonts w:ascii="Avenir Next" w:hAnsi="Avenir Next" w:cs="OpenSans-CondensedLight"/>
          <w:b/>
          <w:sz w:val="18"/>
          <w:szCs w:val="18"/>
          <w:lang w:val="es-ES_tradnl"/>
        </w:rPr>
      </w:pPr>
      <w:r>
        <w:rPr>
          <w:rFonts w:ascii="Avenir Next" w:hAnsi="Avenir Next" w:cs="OpenSans-CondensedLight"/>
          <w:b/>
          <w:sz w:val="18"/>
          <w:szCs w:val="18"/>
          <w:lang w:val="es-ES_tradnl"/>
        </w:rPr>
        <w:t>CORREA Y CIERRE</w:t>
      </w:r>
    </w:p>
    <w:p w14:paraId="117B4261" w14:textId="45E2CDEB" w:rsidR="00270526" w:rsidRDefault="00270526" w:rsidP="003B2D2D">
      <w:pPr>
        <w:autoSpaceDE w:val="0"/>
        <w:autoSpaceDN w:val="0"/>
        <w:adjustRightInd w:val="0"/>
        <w:spacing w:after="0" w:line="276" w:lineRule="auto"/>
        <w:rPr>
          <w:rFonts w:ascii="Avenir Next" w:hAnsi="Avenir Next" w:cs="OpenSans-CondensedLight"/>
          <w:sz w:val="18"/>
          <w:szCs w:val="18"/>
          <w:lang w:val="es-ES_tradnl"/>
        </w:rPr>
      </w:pPr>
      <w:r>
        <w:rPr>
          <w:rFonts w:ascii="Avenir Next" w:hAnsi="Avenir Next" w:cs="OpenSans-CondensedLight"/>
          <w:sz w:val="18"/>
          <w:szCs w:val="18"/>
          <w:lang w:val="es-ES_tradnl"/>
        </w:rPr>
        <w:t xml:space="preserve">Correa: </w:t>
      </w:r>
      <w:r w:rsidRPr="00270526">
        <w:rPr>
          <w:rFonts w:ascii="Avenir Next" w:hAnsi="Avenir Next" w:cs="OpenSans-CondensedLight"/>
          <w:sz w:val="18"/>
          <w:szCs w:val="18"/>
          <w:lang w:val="es-ES_tradnl"/>
        </w:rPr>
        <w:t xml:space="preserve">azul "efecto cordura" y </w:t>
      </w:r>
      <w:r>
        <w:rPr>
          <w:rFonts w:ascii="Avenir Next" w:hAnsi="Avenir Next" w:cs="OpenSans-CondensedLight"/>
          <w:sz w:val="18"/>
          <w:szCs w:val="18"/>
          <w:lang w:val="es-ES_tradnl"/>
        </w:rPr>
        <w:t>pespuntes blanco</w:t>
      </w:r>
      <w:r w:rsidRPr="00270526">
        <w:rPr>
          <w:rFonts w:ascii="Avenir Next" w:hAnsi="Avenir Next" w:cs="OpenSans-CondensedLight"/>
          <w:sz w:val="18"/>
          <w:szCs w:val="18"/>
          <w:lang w:val="es-ES_tradnl"/>
        </w:rPr>
        <w:t>s</w:t>
      </w:r>
    </w:p>
    <w:p w14:paraId="59B5C133" w14:textId="3409D041" w:rsidR="003B2D2D" w:rsidRPr="00B65C1C" w:rsidRDefault="00270526" w:rsidP="003B2D2D">
      <w:pPr>
        <w:autoSpaceDE w:val="0"/>
        <w:autoSpaceDN w:val="0"/>
        <w:adjustRightInd w:val="0"/>
        <w:spacing w:after="0" w:line="276" w:lineRule="auto"/>
        <w:rPr>
          <w:rFonts w:ascii="Avenir Next" w:hAnsi="Avenir Next" w:cs="OpenSans-CondensedLight"/>
          <w:sz w:val="18"/>
          <w:szCs w:val="18"/>
          <w:lang w:val="es-ES_tradnl"/>
        </w:rPr>
      </w:pPr>
      <w:r>
        <w:rPr>
          <w:rFonts w:ascii="Avenir Next" w:hAnsi="Avenir Next" w:cs="OpenSans-CondensedLight"/>
          <w:sz w:val="18"/>
          <w:szCs w:val="18"/>
          <w:lang w:val="es-ES_tradnl"/>
        </w:rPr>
        <w:t>Cierre</w:t>
      </w:r>
      <w:r w:rsidR="003B2D2D" w:rsidRPr="00B65C1C">
        <w:rPr>
          <w:rFonts w:ascii="Avenir Next" w:hAnsi="Avenir Next" w:cs="OpenSans-CondensedLight"/>
          <w:sz w:val="18"/>
          <w:szCs w:val="18"/>
          <w:lang w:val="es-ES_tradnl"/>
        </w:rPr>
        <w:t xml:space="preserve">: </w:t>
      </w:r>
      <w:r>
        <w:rPr>
          <w:rFonts w:ascii="Avenir Next" w:hAnsi="Avenir Next" w:cs="OpenSans-CondensedLight"/>
          <w:sz w:val="18"/>
          <w:szCs w:val="18"/>
          <w:lang w:val="es-ES_tradnl"/>
        </w:rPr>
        <w:t>hebilla de titanio micro arenado</w:t>
      </w:r>
    </w:p>
    <w:p w14:paraId="2124D85A" w14:textId="293545E0" w:rsidR="00274DF8" w:rsidRPr="00B65C1C" w:rsidRDefault="00274DF8" w:rsidP="003B2D2D">
      <w:pPr>
        <w:autoSpaceDE w:val="0"/>
        <w:autoSpaceDN w:val="0"/>
        <w:adjustRightInd w:val="0"/>
        <w:spacing w:after="0" w:line="240" w:lineRule="auto"/>
        <w:jc w:val="both"/>
        <w:rPr>
          <w:rFonts w:ascii="Avenir Next" w:hAnsi="Avenir Next"/>
          <w:sz w:val="18"/>
          <w:szCs w:val="18"/>
          <w:lang w:val="es-ES_tradnl"/>
        </w:rPr>
      </w:pPr>
    </w:p>
    <w:sectPr w:rsidR="00274DF8" w:rsidRPr="00B65C1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A7B24" w14:textId="77777777" w:rsidR="007D7A03" w:rsidRDefault="007D7A03" w:rsidP="00AA3377">
      <w:pPr>
        <w:spacing w:after="0" w:line="240" w:lineRule="auto"/>
      </w:pPr>
      <w:r>
        <w:separator/>
      </w:r>
    </w:p>
  </w:endnote>
  <w:endnote w:type="continuationSeparator" w:id="0">
    <w:p w14:paraId="69BFDDA5" w14:textId="77777777" w:rsidR="007D7A03" w:rsidRDefault="007D7A03" w:rsidP="00AA3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Menlo Bold"/>
    <w:charset w:val="00"/>
    <w:family w:val="swiss"/>
    <w:pitch w:val="variable"/>
    <w:sig w:usb0="E10022FF" w:usb1="C000E47F" w:usb2="00000029" w:usb3="00000000" w:csb0="000001DF" w:csb1="00000000"/>
  </w:font>
  <w:font w:name="Italian Plate No2">
    <w:panose1 w:val="00000000000000000000"/>
    <w:charset w:val="00"/>
    <w:family w:val="modern"/>
    <w:notTrueType/>
    <w:pitch w:val="variable"/>
    <w:sig w:usb0="A00000AF" w:usb1="5000205B" w:usb2="00000000" w:usb3="00000000" w:csb0="00000093" w:csb1="00000000"/>
  </w:font>
  <w:font w:name="Helvetica">
    <w:panose1 w:val="00000000000000000000"/>
    <w:charset w:val="00"/>
    <w:family w:val="auto"/>
    <w:pitch w:val="variable"/>
    <w:sig w:usb0="E00002FF" w:usb1="5000785B" w:usb2="00000000" w:usb3="00000000" w:csb0="0000019F" w:csb1="00000000"/>
  </w:font>
  <w:font w:name="Avenir Next">
    <w:altName w:val="Avenir Next Regular"/>
    <w:charset w:val="00"/>
    <w:family w:val="swiss"/>
    <w:pitch w:val="variable"/>
    <w:sig w:usb0="800000AF" w:usb1="5000204A" w:usb2="00000000" w:usb3="00000000" w:csb0="0000009B" w:csb1="00000000"/>
  </w:font>
  <w:font w:name="MS Gothic">
    <w:altName w:val="ＭＳ ゴシック"/>
    <w:charset w:val="80"/>
    <w:family w:val="modern"/>
    <w:pitch w:val="fixed"/>
    <w:sig w:usb0="E00002FF" w:usb1="6AC7FDFB" w:usb2="00000012" w:usb3="00000000" w:csb0="0002009F" w:csb1="00000000"/>
  </w:font>
  <w:font w:name="Antoni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altName w:val="Tahoma"/>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FC582" w14:textId="4334C946" w:rsidR="007D7A03" w:rsidRPr="00166C18" w:rsidRDefault="007D7A03" w:rsidP="00AA3377">
    <w:pPr>
      <w:pStyle w:val="Footer"/>
      <w:jc w:val="center"/>
      <w:rPr>
        <w:rFonts w:ascii="Avenir Next" w:hAnsi="Avenir Next"/>
        <w:sz w:val="18"/>
        <w:szCs w:val="18"/>
        <w:lang w:val="fr-CH"/>
      </w:rPr>
    </w:pPr>
  </w:p>
  <w:p w14:paraId="253B2432" w14:textId="73F349F9" w:rsidR="007D7A03" w:rsidRPr="0000572D" w:rsidRDefault="007D7A03" w:rsidP="00AA3377">
    <w:pPr>
      <w:pStyle w:val="Footer"/>
      <w:jc w:val="center"/>
      <w:rPr>
        <w:rFonts w:ascii="Avenir Next" w:hAnsi="Avenir Next"/>
        <w:sz w:val="18"/>
        <w:szCs w:val="18"/>
        <w:lang w:val="en-US"/>
      </w:rPr>
    </w:pPr>
    <w:r w:rsidRPr="0000572D">
      <w:rPr>
        <w:rFonts w:ascii="Avenir Next" w:hAnsi="Avenir Next"/>
        <w:sz w:val="18"/>
        <w:szCs w:val="18"/>
        <w:lang w:val="en-US"/>
      </w:rPr>
      <w:t xml:space="preserve">ZENITH </w:t>
    </w:r>
    <w:proofErr w:type="spellStart"/>
    <w:r w:rsidRPr="0000572D">
      <w:rPr>
        <w:rFonts w:ascii="Avenir Next" w:hAnsi="Avenir Next"/>
        <w:sz w:val="18"/>
        <w:szCs w:val="18"/>
        <w:lang w:val="en-US"/>
      </w:rPr>
      <w:t>Mr</w:t>
    </w:r>
    <w:proofErr w:type="spellEnd"/>
    <w:r w:rsidRPr="0000572D">
      <w:rPr>
        <w:rFonts w:ascii="Avenir Next" w:hAnsi="Avenir Next"/>
        <w:sz w:val="18"/>
        <w:szCs w:val="18"/>
        <w:lang w:val="en-US"/>
      </w:rPr>
      <w:t xml:space="preserve"> Minh-Tan </w:t>
    </w:r>
    <w:proofErr w:type="gramStart"/>
    <w:r w:rsidRPr="0000572D">
      <w:rPr>
        <w:rFonts w:ascii="Avenir Next" w:hAnsi="Avenir Next"/>
        <w:sz w:val="18"/>
        <w:szCs w:val="18"/>
        <w:lang w:val="en-US"/>
      </w:rPr>
      <w:t>Bui :</w:t>
    </w:r>
    <w:proofErr w:type="gramEnd"/>
    <w:r w:rsidRPr="0000572D">
      <w:rPr>
        <w:rFonts w:ascii="Avenir Next" w:hAnsi="Avenir Next"/>
        <w:sz w:val="18"/>
        <w:szCs w:val="18"/>
        <w:lang w:val="en-US"/>
      </w:rPr>
      <w:t xml:space="preserve"> </w:t>
    </w:r>
    <w:hyperlink r:id="rId1" w:history="1">
      <w:r w:rsidRPr="0000572D">
        <w:rPr>
          <w:rStyle w:val="Hyperlink"/>
          <w:rFonts w:ascii="Avenir Next" w:hAnsi="Avenir Next"/>
          <w:sz w:val="18"/>
          <w:szCs w:val="18"/>
          <w:lang w:val="en-US"/>
        </w:rPr>
        <w:t>minh-tan.bui@zenith-watches.com</w:t>
      </w:r>
    </w:hyperlink>
    <w:r w:rsidRPr="0000572D">
      <w:rPr>
        <w:rFonts w:ascii="Avenir Next" w:hAnsi="Avenir Next"/>
        <w:sz w:val="18"/>
        <w:szCs w:val="18"/>
        <w:lang w:val="en-US"/>
      </w:rPr>
      <w:br/>
      <w:t xml:space="preserve">MR PORTER </w:t>
    </w:r>
    <w:proofErr w:type="spellStart"/>
    <w:r w:rsidRPr="0000572D">
      <w:rPr>
        <w:rFonts w:ascii="Avenir Next" w:hAnsi="Avenir Next"/>
        <w:sz w:val="18"/>
        <w:szCs w:val="18"/>
        <w:lang w:val="en-US"/>
      </w:rPr>
      <w:t>Mr</w:t>
    </w:r>
    <w:proofErr w:type="spellEnd"/>
    <w:r w:rsidRPr="0000572D">
      <w:rPr>
        <w:rFonts w:ascii="Avenir Next" w:hAnsi="Avenir Next"/>
        <w:sz w:val="18"/>
        <w:szCs w:val="18"/>
        <w:lang w:val="en-US"/>
      </w:rPr>
      <w:t xml:space="preserve"> Mark Blundell | </w:t>
    </w:r>
    <w:hyperlink r:id="rId2" w:history="1">
      <w:r w:rsidRPr="0000572D">
        <w:rPr>
          <w:rStyle w:val="Hyperlink"/>
          <w:rFonts w:ascii="Avenir Next" w:hAnsi="Avenir Next"/>
          <w:sz w:val="18"/>
          <w:szCs w:val="18"/>
          <w:lang w:val="en-US"/>
        </w:rPr>
        <w:t>mark.blundell@mrporter.com</w:t>
      </w:r>
    </w:hyperlink>
    <w:r w:rsidRPr="0000572D">
      <w:rPr>
        <w:rFonts w:ascii="Avenir Next" w:hAnsi="Avenir Next"/>
        <w:sz w:val="18"/>
        <w:szCs w:val="18"/>
        <w:lang w:val="en-US"/>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2AF75" w14:textId="77777777" w:rsidR="007D7A03" w:rsidRDefault="007D7A03" w:rsidP="00AA3377">
      <w:pPr>
        <w:spacing w:after="0" w:line="240" w:lineRule="auto"/>
      </w:pPr>
      <w:r>
        <w:separator/>
      </w:r>
    </w:p>
  </w:footnote>
  <w:footnote w:type="continuationSeparator" w:id="0">
    <w:p w14:paraId="03DBBE6F" w14:textId="77777777" w:rsidR="007D7A03" w:rsidRDefault="007D7A03" w:rsidP="00AA33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95579" w14:textId="72CEFD20" w:rsidR="007D7A03" w:rsidRDefault="007D7A03" w:rsidP="00AA3377">
    <w:pPr>
      <w:pStyle w:val="Header"/>
      <w:jc w:val="center"/>
    </w:pPr>
    <w:r w:rsidRPr="00AA3377">
      <w:rPr>
        <w:rFonts w:ascii="Avenir Next" w:hAnsi="Avenir Next"/>
        <w:noProof/>
        <w:sz w:val="18"/>
        <w:szCs w:val="18"/>
        <w:lang w:val="en-US"/>
      </w:rPr>
      <w:drawing>
        <wp:anchor distT="0" distB="0" distL="114300" distR="114300" simplePos="0" relativeHeight="251661312" behindDoc="1" locked="0" layoutInCell="1" allowOverlap="1" wp14:anchorId="0EFDE5EF" wp14:editId="7D0A1299">
          <wp:simplePos x="0" y="0"/>
          <wp:positionH relativeFrom="margin">
            <wp:posOffset>4634230</wp:posOffset>
          </wp:positionH>
          <wp:positionV relativeFrom="paragraph">
            <wp:posOffset>-213360</wp:posOffset>
          </wp:positionV>
          <wp:extent cx="899160" cy="899160"/>
          <wp:effectExtent l="0" t="0" r="0" b="0"/>
          <wp:wrapTight wrapText="bothSides">
            <wp:wrapPolygon edited="0">
              <wp:start x="0" y="0"/>
              <wp:lineTo x="0" y="21051"/>
              <wp:lineTo x="21051" y="21051"/>
              <wp:lineTo x="21051" y="0"/>
              <wp:lineTo x="0" y="0"/>
            </wp:wrapPolygon>
          </wp:wrapTight>
          <wp:docPr id="4" name="Picture 4" descr="https://scontent-lhr3-1.xx.fbcdn.net/v/t1.0-0/p552x414/23243999_1889934284368882_5765812744420223717_n.jpg?_nc_cat=106&amp;oh=6f8de9da6fc03cf8f1935c0f14bf4d98&amp;oe=5C2F9D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lhr3-1.xx.fbcdn.net/v/t1.0-0/p552x414/23243999_1889934284368882_5765812744420223717_n.jpg?_nc_cat=106&amp;oh=6f8de9da6fc03cf8f1935c0f14bf4d98&amp;oe=5C2F9D0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377">
      <w:rPr>
        <w:rFonts w:ascii="Avenir Next" w:hAnsi="Avenir Next"/>
        <w:b/>
        <w:bCs/>
        <w:noProof/>
        <w:sz w:val="18"/>
        <w:szCs w:val="18"/>
        <w:lang w:val="en-US"/>
      </w:rPr>
      <w:drawing>
        <wp:anchor distT="0" distB="0" distL="114300" distR="114300" simplePos="0" relativeHeight="251663360" behindDoc="1" locked="0" layoutInCell="1" allowOverlap="1" wp14:anchorId="429926F6" wp14:editId="75E00046">
          <wp:simplePos x="0" y="0"/>
          <wp:positionH relativeFrom="margin">
            <wp:posOffset>1837055</wp:posOffset>
          </wp:positionH>
          <wp:positionV relativeFrom="paragraph">
            <wp:posOffset>14605</wp:posOffset>
          </wp:positionV>
          <wp:extent cx="2712720" cy="490220"/>
          <wp:effectExtent l="0" t="0" r="0" b="5080"/>
          <wp:wrapTight wrapText="bothSides">
            <wp:wrapPolygon edited="0">
              <wp:start x="0" y="0"/>
              <wp:lineTo x="0" y="20984"/>
              <wp:lineTo x="21388" y="20984"/>
              <wp:lineTo x="21388" y="0"/>
              <wp:lineTo x="0" y="0"/>
            </wp:wrapPolygon>
          </wp:wrapTight>
          <wp:docPr id="5" name="Picture 5" descr="S:\Projects\Mr Porter - Public Relations\Press Images\LOGO\MR POR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jects\Mr Porter - Public Relations\Press Images\LOGO\MR PORTER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1272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4384" behindDoc="1" locked="0" layoutInCell="1" allowOverlap="1" wp14:anchorId="1C4A65BB" wp14:editId="6247300F">
          <wp:simplePos x="0" y="0"/>
          <wp:positionH relativeFrom="margin">
            <wp:align>left</wp:align>
          </wp:positionH>
          <wp:positionV relativeFrom="paragraph">
            <wp:posOffset>-175260</wp:posOffset>
          </wp:positionV>
          <wp:extent cx="1701165" cy="725170"/>
          <wp:effectExtent l="0" t="0" r="0" b="0"/>
          <wp:wrapTight wrapText="bothSides">
            <wp:wrapPolygon edited="0">
              <wp:start x="10159" y="0"/>
              <wp:lineTo x="0" y="7377"/>
              <wp:lineTo x="0" y="20995"/>
              <wp:lineTo x="21286" y="20995"/>
              <wp:lineTo x="21286" y="7377"/>
              <wp:lineTo x="11368" y="0"/>
              <wp:lineTo x="1015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6F6"/>
    <w:rsid w:val="0000572D"/>
    <w:rsid w:val="00006EE2"/>
    <w:rsid w:val="000103E0"/>
    <w:rsid w:val="00014092"/>
    <w:rsid w:val="0001558F"/>
    <w:rsid w:val="00024046"/>
    <w:rsid w:val="000427E0"/>
    <w:rsid w:val="00042F41"/>
    <w:rsid w:val="00051A04"/>
    <w:rsid w:val="000550DD"/>
    <w:rsid w:val="00055F8F"/>
    <w:rsid w:val="000875A9"/>
    <w:rsid w:val="000A462C"/>
    <w:rsid w:val="000B5787"/>
    <w:rsid w:val="000D3736"/>
    <w:rsid w:val="000D7800"/>
    <w:rsid w:val="000E02C4"/>
    <w:rsid w:val="000E2FD9"/>
    <w:rsid w:val="000F1B3A"/>
    <w:rsid w:val="000F4048"/>
    <w:rsid w:val="000F504D"/>
    <w:rsid w:val="001041D1"/>
    <w:rsid w:val="0011381B"/>
    <w:rsid w:val="00117EF5"/>
    <w:rsid w:val="00161FFB"/>
    <w:rsid w:val="00164B26"/>
    <w:rsid w:val="00165DF1"/>
    <w:rsid w:val="00170A48"/>
    <w:rsid w:val="00176F33"/>
    <w:rsid w:val="00196433"/>
    <w:rsid w:val="001A0E91"/>
    <w:rsid w:val="001A1038"/>
    <w:rsid w:val="001B4299"/>
    <w:rsid w:val="001C1407"/>
    <w:rsid w:val="00201FCB"/>
    <w:rsid w:val="00233ABF"/>
    <w:rsid w:val="00233F58"/>
    <w:rsid w:val="0023571F"/>
    <w:rsid w:val="0023635D"/>
    <w:rsid w:val="002435C0"/>
    <w:rsid w:val="002437AE"/>
    <w:rsid w:val="00245C8A"/>
    <w:rsid w:val="00262B24"/>
    <w:rsid w:val="0026741C"/>
    <w:rsid w:val="00270526"/>
    <w:rsid w:val="0027498F"/>
    <w:rsid w:val="00274DF8"/>
    <w:rsid w:val="00286050"/>
    <w:rsid w:val="00296B96"/>
    <w:rsid w:val="002975D7"/>
    <w:rsid w:val="002B4B04"/>
    <w:rsid w:val="002C18DC"/>
    <w:rsid w:val="002F005C"/>
    <w:rsid w:val="00301CE2"/>
    <w:rsid w:val="00321139"/>
    <w:rsid w:val="003234F3"/>
    <w:rsid w:val="00323DFB"/>
    <w:rsid w:val="00331272"/>
    <w:rsid w:val="00332A86"/>
    <w:rsid w:val="00340220"/>
    <w:rsid w:val="00341C1A"/>
    <w:rsid w:val="00342B54"/>
    <w:rsid w:val="00346B87"/>
    <w:rsid w:val="00353BA4"/>
    <w:rsid w:val="00355A9D"/>
    <w:rsid w:val="003759A8"/>
    <w:rsid w:val="00384AE6"/>
    <w:rsid w:val="00386512"/>
    <w:rsid w:val="003874BC"/>
    <w:rsid w:val="003A043A"/>
    <w:rsid w:val="003A0FF8"/>
    <w:rsid w:val="003B2D2D"/>
    <w:rsid w:val="003C583E"/>
    <w:rsid w:val="003F195B"/>
    <w:rsid w:val="00403E0C"/>
    <w:rsid w:val="00407604"/>
    <w:rsid w:val="004206BE"/>
    <w:rsid w:val="0042471D"/>
    <w:rsid w:val="00435B5E"/>
    <w:rsid w:val="00437849"/>
    <w:rsid w:val="00437E6B"/>
    <w:rsid w:val="004518DB"/>
    <w:rsid w:val="00474ADE"/>
    <w:rsid w:val="0047593F"/>
    <w:rsid w:val="00475BEE"/>
    <w:rsid w:val="0047675C"/>
    <w:rsid w:val="00483454"/>
    <w:rsid w:val="00483E07"/>
    <w:rsid w:val="0049551E"/>
    <w:rsid w:val="004B5252"/>
    <w:rsid w:val="004D0497"/>
    <w:rsid w:val="004D5BEF"/>
    <w:rsid w:val="004D6221"/>
    <w:rsid w:val="004D7268"/>
    <w:rsid w:val="004E042D"/>
    <w:rsid w:val="004F1AE0"/>
    <w:rsid w:val="00521CED"/>
    <w:rsid w:val="00550251"/>
    <w:rsid w:val="005723E8"/>
    <w:rsid w:val="00592668"/>
    <w:rsid w:val="00592F69"/>
    <w:rsid w:val="005957C7"/>
    <w:rsid w:val="005A7094"/>
    <w:rsid w:val="005B1F05"/>
    <w:rsid w:val="005B4192"/>
    <w:rsid w:val="005C3208"/>
    <w:rsid w:val="005C329C"/>
    <w:rsid w:val="005D1771"/>
    <w:rsid w:val="005D340C"/>
    <w:rsid w:val="005D79DB"/>
    <w:rsid w:val="006068B4"/>
    <w:rsid w:val="00627B60"/>
    <w:rsid w:val="00637C2C"/>
    <w:rsid w:val="006401E6"/>
    <w:rsid w:val="00641B8C"/>
    <w:rsid w:val="00645200"/>
    <w:rsid w:val="00645228"/>
    <w:rsid w:val="00647061"/>
    <w:rsid w:val="00647A5C"/>
    <w:rsid w:val="0066141C"/>
    <w:rsid w:val="00663771"/>
    <w:rsid w:val="006808DB"/>
    <w:rsid w:val="00681D93"/>
    <w:rsid w:val="00684F6C"/>
    <w:rsid w:val="0069275D"/>
    <w:rsid w:val="006C3EEA"/>
    <w:rsid w:val="006C6165"/>
    <w:rsid w:val="006D2F6A"/>
    <w:rsid w:val="006D7CB0"/>
    <w:rsid w:val="006E2D96"/>
    <w:rsid w:val="006E33B7"/>
    <w:rsid w:val="006F0793"/>
    <w:rsid w:val="00700215"/>
    <w:rsid w:val="0070023C"/>
    <w:rsid w:val="00702264"/>
    <w:rsid w:val="00704808"/>
    <w:rsid w:val="007058A2"/>
    <w:rsid w:val="007064BD"/>
    <w:rsid w:val="00707B75"/>
    <w:rsid w:val="00710866"/>
    <w:rsid w:val="0071088C"/>
    <w:rsid w:val="00715B12"/>
    <w:rsid w:val="00723D6A"/>
    <w:rsid w:val="0072556E"/>
    <w:rsid w:val="00725709"/>
    <w:rsid w:val="00726184"/>
    <w:rsid w:val="0075199C"/>
    <w:rsid w:val="007615AE"/>
    <w:rsid w:val="00763755"/>
    <w:rsid w:val="007666A9"/>
    <w:rsid w:val="00777530"/>
    <w:rsid w:val="007937AE"/>
    <w:rsid w:val="007B1002"/>
    <w:rsid w:val="007B6317"/>
    <w:rsid w:val="007C1571"/>
    <w:rsid w:val="007D7A03"/>
    <w:rsid w:val="007F618B"/>
    <w:rsid w:val="008154A3"/>
    <w:rsid w:val="00830BA4"/>
    <w:rsid w:val="00835E82"/>
    <w:rsid w:val="008428D2"/>
    <w:rsid w:val="00862863"/>
    <w:rsid w:val="008745E6"/>
    <w:rsid w:val="00885763"/>
    <w:rsid w:val="00887A21"/>
    <w:rsid w:val="008A0149"/>
    <w:rsid w:val="008A5EEB"/>
    <w:rsid w:val="008B751D"/>
    <w:rsid w:val="008C2568"/>
    <w:rsid w:val="008C438E"/>
    <w:rsid w:val="008F4BE8"/>
    <w:rsid w:val="008F5B71"/>
    <w:rsid w:val="009015DE"/>
    <w:rsid w:val="00911235"/>
    <w:rsid w:val="00922A63"/>
    <w:rsid w:val="00940863"/>
    <w:rsid w:val="00940A4C"/>
    <w:rsid w:val="00942ED6"/>
    <w:rsid w:val="009471C6"/>
    <w:rsid w:val="009712F6"/>
    <w:rsid w:val="00972B09"/>
    <w:rsid w:val="009931AC"/>
    <w:rsid w:val="009C00CE"/>
    <w:rsid w:val="009C2707"/>
    <w:rsid w:val="009C471F"/>
    <w:rsid w:val="009C5016"/>
    <w:rsid w:val="009D77EF"/>
    <w:rsid w:val="009E0946"/>
    <w:rsid w:val="009E78B6"/>
    <w:rsid w:val="009F1CF5"/>
    <w:rsid w:val="009F2E1E"/>
    <w:rsid w:val="00A045CC"/>
    <w:rsid w:val="00A1744D"/>
    <w:rsid w:val="00A250CE"/>
    <w:rsid w:val="00A35FB5"/>
    <w:rsid w:val="00A44618"/>
    <w:rsid w:val="00A559DA"/>
    <w:rsid w:val="00A6265D"/>
    <w:rsid w:val="00A768DC"/>
    <w:rsid w:val="00A929E0"/>
    <w:rsid w:val="00AA0111"/>
    <w:rsid w:val="00AA242F"/>
    <w:rsid w:val="00AA2A98"/>
    <w:rsid w:val="00AA3377"/>
    <w:rsid w:val="00AA5302"/>
    <w:rsid w:val="00AB43DD"/>
    <w:rsid w:val="00AB593D"/>
    <w:rsid w:val="00AB72E7"/>
    <w:rsid w:val="00AB747D"/>
    <w:rsid w:val="00AD4DE7"/>
    <w:rsid w:val="00B01339"/>
    <w:rsid w:val="00B01650"/>
    <w:rsid w:val="00B04E71"/>
    <w:rsid w:val="00B111A3"/>
    <w:rsid w:val="00B12369"/>
    <w:rsid w:val="00B306D8"/>
    <w:rsid w:val="00B33814"/>
    <w:rsid w:val="00B47221"/>
    <w:rsid w:val="00B506D5"/>
    <w:rsid w:val="00B553F5"/>
    <w:rsid w:val="00B65C1C"/>
    <w:rsid w:val="00B736CC"/>
    <w:rsid w:val="00B84BB5"/>
    <w:rsid w:val="00B8606C"/>
    <w:rsid w:val="00B861BA"/>
    <w:rsid w:val="00BA0BAD"/>
    <w:rsid w:val="00BA2F5D"/>
    <w:rsid w:val="00BA4926"/>
    <w:rsid w:val="00BB05C9"/>
    <w:rsid w:val="00BC040F"/>
    <w:rsid w:val="00BE08F4"/>
    <w:rsid w:val="00BE2EF0"/>
    <w:rsid w:val="00BE5D7B"/>
    <w:rsid w:val="00C166F6"/>
    <w:rsid w:val="00C247B8"/>
    <w:rsid w:val="00C42308"/>
    <w:rsid w:val="00C5047D"/>
    <w:rsid w:val="00C525BD"/>
    <w:rsid w:val="00C52CF6"/>
    <w:rsid w:val="00C61040"/>
    <w:rsid w:val="00C6412A"/>
    <w:rsid w:val="00C7012A"/>
    <w:rsid w:val="00C802CB"/>
    <w:rsid w:val="00C8279D"/>
    <w:rsid w:val="00CA6636"/>
    <w:rsid w:val="00CB4936"/>
    <w:rsid w:val="00CD7C94"/>
    <w:rsid w:val="00CE09AD"/>
    <w:rsid w:val="00CE6D8E"/>
    <w:rsid w:val="00CF4075"/>
    <w:rsid w:val="00D17D33"/>
    <w:rsid w:val="00D269FE"/>
    <w:rsid w:val="00D40B9D"/>
    <w:rsid w:val="00D44DCE"/>
    <w:rsid w:val="00D64DC5"/>
    <w:rsid w:val="00D71A98"/>
    <w:rsid w:val="00D80372"/>
    <w:rsid w:val="00D853AB"/>
    <w:rsid w:val="00D87908"/>
    <w:rsid w:val="00D97A6C"/>
    <w:rsid w:val="00DA5343"/>
    <w:rsid w:val="00DD0BDD"/>
    <w:rsid w:val="00DD4DDD"/>
    <w:rsid w:val="00DE3B85"/>
    <w:rsid w:val="00E1728A"/>
    <w:rsid w:val="00E26413"/>
    <w:rsid w:val="00E602A3"/>
    <w:rsid w:val="00E63A0D"/>
    <w:rsid w:val="00E732ED"/>
    <w:rsid w:val="00E922E7"/>
    <w:rsid w:val="00EA0A28"/>
    <w:rsid w:val="00EA42BE"/>
    <w:rsid w:val="00EB6059"/>
    <w:rsid w:val="00EB7434"/>
    <w:rsid w:val="00ED0856"/>
    <w:rsid w:val="00EE3B29"/>
    <w:rsid w:val="00EE6A51"/>
    <w:rsid w:val="00EF5A56"/>
    <w:rsid w:val="00F041FD"/>
    <w:rsid w:val="00F04DDE"/>
    <w:rsid w:val="00F23B50"/>
    <w:rsid w:val="00F36874"/>
    <w:rsid w:val="00F41059"/>
    <w:rsid w:val="00F43986"/>
    <w:rsid w:val="00F47477"/>
    <w:rsid w:val="00F560C2"/>
    <w:rsid w:val="00F563A1"/>
    <w:rsid w:val="00F6123C"/>
    <w:rsid w:val="00F76FC3"/>
    <w:rsid w:val="00F804ED"/>
    <w:rsid w:val="00F80D3A"/>
    <w:rsid w:val="00F80FE9"/>
    <w:rsid w:val="00F879EE"/>
    <w:rsid w:val="00FA5FF7"/>
    <w:rsid w:val="00FA6601"/>
    <w:rsid w:val="00FA79EF"/>
    <w:rsid w:val="00FB0C1E"/>
    <w:rsid w:val="00FC6FC3"/>
    <w:rsid w:val="00FE17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3A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6F6"/>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AD4DE7"/>
    <w:rPr>
      <w:color w:val="0563C1" w:themeColor="hyperlink"/>
      <w:u w:val="single"/>
    </w:rPr>
  </w:style>
  <w:style w:type="paragraph" w:styleId="BalloonText">
    <w:name w:val="Balloon Text"/>
    <w:basedOn w:val="Normal"/>
    <w:link w:val="BalloonTextChar"/>
    <w:uiPriority w:val="99"/>
    <w:semiHidden/>
    <w:unhideWhenUsed/>
    <w:rsid w:val="00117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EF5"/>
    <w:rPr>
      <w:rFonts w:ascii="Segoe UI" w:hAnsi="Segoe UI" w:cs="Segoe UI"/>
      <w:sz w:val="18"/>
      <w:szCs w:val="18"/>
    </w:rPr>
  </w:style>
  <w:style w:type="character" w:customStyle="1" w:styleId="A1">
    <w:name w:val="A1"/>
    <w:basedOn w:val="DefaultParagraphFont"/>
    <w:uiPriority w:val="99"/>
    <w:rsid w:val="008C438E"/>
    <w:rPr>
      <w:rFonts w:ascii="Italian Plate No2" w:hAnsi="Italian Plate No2" w:hint="default"/>
      <w:color w:val="000000"/>
    </w:rPr>
  </w:style>
  <w:style w:type="paragraph" w:styleId="NormalWeb">
    <w:name w:val="Normal (Web)"/>
    <w:basedOn w:val="Normal"/>
    <w:uiPriority w:val="99"/>
    <w:semiHidden/>
    <w:unhideWhenUsed/>
    <w:rsid w:val="009015DE"/>
    <w:pPr>
      <w:spacing w:after="0" w:line="240" w:lineRule="auto"/>
    </w:pPr>
    <w:rPr>
      <w:rFonts w:ascii="Times New Roman" w:hAnsi="Times New Roman" w:cs="Times New Roman"/>
      <w:color w:val="002A53"/>
      <w:sz w:val="24"/>
      <w:szCs w:val="24"/>
      <w:lang w:val="fr-CH" w:eastAsia="fr-CH"/>
    </w:rPr>
  </w:style>
  <w:style w:type="character" w:styleId="CommentReference">
    <w:name w:val="annotation reference"/>
    <w:basedOn w:val="DefaultParagraphFont"/>
    <w:uiPriority w:val="99"/>
    <w:semiHidden/>
    <w:unhideWhenUsed/>
    <w:rsid w:val="000F4048"/>
    <w:rPr>
      <w:sz w:val="16"/>
      <w:szCs w:val="16"/>
    </w:rPr>
  </w:style>
  <w:style w:type="paragraph" w:styleId="CommentText">
    <w:name w:val="annotation text"/>
    <w:basedOn w:val="Normal"/>
    <w:link w:val="CommentTextChar"/>
    <w:uiPriority w:val="99"/>
    <w:unhideWhenUsed/>
    <w:rsid w:val="000F4048"/>
    <w:pPr>
      <w:spacing w:line="240" w:lineRule="auto"/>
    </w:pPr>
    <w:rPr>
      <w:sz w:val="20"/>
      <w:szCs w:val="20"/>
    </w:rPr>
  </w:style>
  <w:style w:type="character" w:customStyle="1" w:styleId="CommentTextChar">
    <w:name w:val="Comment Text Char"/>
    <w:basedOn w:val="DefaultParagraphFont"/>
    <w:link w:val="CommentText"/>
    <w:uiPriority w:val="99"/>
    <w:rsid w:val="000F4048"/>
    <w:rPr>
      <w:sz w:val="20"/>
      <w:szCs w:val="20"/>
    </w:rPr>
  </w:style>
  <w:style w:type="paragraph" w:styleId="CommentSubject">
    <w:name w:val="annotation subject"/>
    <w:basedOn w:val="CommentText"/>
    <w:next w:val="CommentText"/>
    <w:link w:val="CommentSubjectChar"/>
    <w:uiPriority w:val="99"/>
    <w:semiHidden/>
    <w:unhideWhenUsed/>
    <w:rsid w:val="000F4048"/>
    <w:rPr>
      <w:b/>
      <w:bCs/>
    </w:rPr>
  </w:style>
  <w:style w:type="character" w:customStyle="1" w:styleId="CommentSubjectChar">
    <w:name w:val="Comment Subject Char"/>
    <w:basedOn w:val="CommentTextChar"/>
    <w:link w:val="CommentSubject"/>
    <w:uiPriority w:val="99"/>
    <w:semiHidden/>
    <w:rsid w:val="000F4048"/>
    <w:rPr>
      <w:b/>
      <w:bCs/>
      <w:sz w:val="20"/>
      <w:szCs w:val="20"/>
    </w:rPr>
  </w:style>
  <w:style w:type="character" w:customStyle="1" w:styleId="A6">
    <w:name w:val="A6"/>
    <w:uiPriority w:val="99"/>
    <w:rsid w:val="0075199C"/>
    <w:rPr>
      <w:rFonts w:cs="Italian Plate No2"/>
      <w:color w:val="000000"/>
      <w:sz w:val="19"/>
      <w:szCs w:val="19"/>
      <w:u w:val="single"/>
    </w:rPr>
  </w:style>
  <w:style w:type="paragraph" w:customStyle="1" w:styleId="A">
    <w:name w:val="內文 A"/>
    <w:basedOn w:val="Normal"/>
    <w:rsid w:val="00176F33"/>
    <w:pPr>
      <w:spacing w:after="0" w:line="240" w:lineRule="auto"/>
    </w:pPr>
    <w:rPr>
      <w:rFonts w:ascii="Helvetica" w:hAnsi="Helvetica" w:cs="Helvetica"/>
      <w:color w:val="000000"/>
      <w:lang w:eastAsia="zh-CN"/>
    </w:rPr>
  </w:style>
  <w:style w:type="paragraph" w:styleId="Header">
    <w:name w:val="header"/>
    <w:basedOn w:val="Normal"/>
    <w:link w:val="HeaderChar"/>
    <w:uiPriority w:val="99"/>
    <w:unhideWhenUsed/>
    <w:rsid w:val="00AA33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3377"/>
  </w:style>
  <w:style w:type="paragraph" w:styleId="Footer">
    <w:name w:val="footer"/>
    <w:basedOn w:val="Normal"/>
    <w:link w:val="FooterChar"/>
    <w:uiPriority w:val="99"/>
    <w:unhideWhenUsed/>
    <w:rsid w:val="00AA33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3377"/>
  </w:style>
  <w:style w:type="character" w:customStyle="1" w:styleId="UnresolvedMention1">
    <w:name w:val="Unresolved Mention1"/>
    <w:basedOn w:val="DefaultParagraphFont"/>
    <w:uiPriority w:val="99"/>
    <w:semiHidden/>
    <w:unhideWhenUsed/>
    <w:rsid w:val="00AA3377"/>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6F6"/>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AD4DE7"/>
    <w:rPr>
      <w:color w:val="0563C1" w:themeColor="hyperlink"/>
      <w:u w:val="single"/>
    </w:rPr>
  </w:style>
  <w:style w:type="paragraph" w:styleId="BalloonText">
    <w:name w:val="Balloon Text"/>
    <w:basedOn w:val="Normal"/>
    <w:link w:val="BalloonTextChar"/>
    <w:uiPriority w:val="99"/>
    <w:semiHidden/>
    <w:unhideWhenUsed/>
    <w:rsid w:val="00117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EF5"/>
    <w:rPr>
      <w:rFonts w:ascii="Segoe UI" w:hAnsi="Segoe UI" w:cs="Segoe UI"/>
      <w:sz w:val="18"/>
      <w:szCs w:val="18"/>
    </w:rPr>
  </w:style>
  <w:style w:type="character" w:customStyle="1" w:styleId="A1">
    <w:name w:val="A1"/>
    <w:basedOn w:val="DefaultParagraphFont"/>
    <w:uiPriority w:val="99"/>
    <w:rsid w:val="008C438E"/>
    <w:rPr>
      <w:rFonts w:ascii="Italian Plate No2" w:hAnsi="Italian Plate No2" w:hint="default"/>
      <w:color w:val="000000"/>
    </w:rPr>
  </w:style>
  <w:style w:type="paragraph" w:styleId="NormalWeb">
    <w:name w:val="Normal (Web)"/>
    <w:basedOn w:val="Normal"/>
    <w:uiPriority w:val="99"/>
    <w:semiHidden/>
    <w:unhideWhenUsed/>
    <w:rsid w:val="009015DE"/>
    <w:pPr>
      <w:spacing w:after="0" w:line="240" w:lineRule="auto"/>
    </w:pPr>
    <w:rPr>
      <w:rFonts w:ascii="Times New Roman" w:hAnsi="Times New Roman" w:cs="Times New Roman"/>
      <w:color w:val="002A53"/>
      <w:sz w:val="24"/>
      <w:szCs w:val="24"/>
      <w:lang w:val="fr-CH" w:eastAsia="fr-CH"/>
    </w:rPr>
  </w:style>
  <w:style w:type="character" w:styleId="CommentReference">
    <w:name w:val="annotation reference"/>
    <w:basedOn w:val="DefaultParagraphFont"/>
    <w:uiPriority w:val="99"/>
    <w:semiHidden/>
    <w:unhideWhenUsed/>
    <w:rsid w:val="000F4048"/>
    <w:rPr>
      <w:sz w:val="16"/>
      <w:szCs w:val="16"/>
    </w:rPr>
  </w:style>
  <w:style w:type="paragraph" w:styleId="CommentText">
    <w:name w:val="annotation text"/>
    <w:basedOn w:val="Normal"/>
    <w:link w:val="CommentTextChar"/>
    <w:uiPriority w:val="99"/>
    <w:unhideWhenUsed/>
    <w:rsid w:val="000F4048"/>
    <w:pPr>
      <w:spacing w:line="240" w:lineRule="auto"/>
    </w:pPr>
    <w:rPr>
      <w:sz w:val="20"/>
      <w:szCs w:val="20"/>
    </w:rPr>
  </w:style>
  <w:style w:type="character" w:customStyle="1" w:styleId="CommentTextChar">
    <w:name w:val="Comment Text Char"/>
    <w:basedOn w:val="DefaultParagraphFont"/>
    <w:link w:val="CommentText"/>
    <w:uiPriority w:val="99"/>
    <w:rsid w:val="000F4048"/>
    <w:rPr>
      <w:sz w:val="20"/>
      <w:szCs w:val="20"/>
    </w:rPr>
  </w:style>
  <w:style w:type="paragraph" w:styleId="CommentSubject">
    <w:name w:val="annotation subject"/>
    <w:basedOn w:val="CommentText"/>
    <w:next w:val="CommentText"/>
    <w:link w:val="CommentSubjectChar"/>
    <w:uiPriority w:val="99"/>
    <w:semiHidden/>
    <w:unhideWhenUsed/>
    <w:rsid w:val="000F4048"/>
    <w:rPr>
      <w:b/>
      <w:bCs/>
    </w:rPr>
  </w:style>
  <w:style w:type="character" w:customStyle="1" w:styleId="CommentSubjectChar">
    <w:name w:val="Comment Subject Char"/>
    <w:basedOn w:val="CommentTextChar"/>
    <w:link w:val="CommentSubject"/>
    <w:uiPriority w:val="99"/>
    <w:semiHidden/>
    <w:rsid w:val="000F4048"/>
    <w:rPr>
      <w:b/>
      <w:bCs/>
      <w:sz w:val="20"/>
      <w:szCs w:val="20"/>
    </w:rPr>
  </w:style>
  <w:style w:type="character" w:customStyle="1" w:styleId="A6">
    <w:name w:val="A6"/>
    <w:uiPriority w:val="99"/>
    <w:rsid w:val="0075199C"/>
    <w:rPr>
      <w:rFonts w:cs="Italian Plate No2"/>
      <w:color w:val="000000"/>
      <w:sz w:val="19"/>
      <w:szCs w:val="19"/>
      <w:u w:val="single"/>
    </w:rPr>
  </w:style>
  <w:style w:type="paragraph" w:customStyle="1" w:styleId="A">
    <w:name w:val="內文 A"/>
    <w:basedOn w:val="Normal"/>
    <w:rsid w:val="00176F33"/>
    <w:pPr>
      <w:spacing w:after="0" w:line="240" w:lineRule="auto"/>
    </w:pPr>
    <w:rPr>
      <w:rFonts w:ascii="Helvetica" w:hAnsi="Helvetica" w:cs="Helvetica"/>
      <w:color w:val="000000"/>
      <w:lang w:eastAsia="zh-CN"/>
    </w:rPr>
  </w:style>
  <w:style w:type="paragraph" w:styleId="Header">
    <w:name w:val="header"/>
    <w:basedOn w:val="Normal"/>
    <w:link w:val="HeaderChar"/>
    <w:uiPriority w:val="99"/>
    <w:unhideWhenUsed/>
    <w:rsid w:val="00AA33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3377"/>
  </w:style>
  <w:style w:type="paragraph" w:styleId="Footer">
    <w:name w:val="footer"/>
    <w:basedOn w:val="Normal"/>
    <w:link w:val="FooterChar"/>
    <w:uiPriority w:val="99"/>
    <w:unhideWhenUsed/>
    <w:rsid w:val="00AA33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3377"/>
  </w:style>
  <w:style w:type="character" w:customStyle="1" w:styleId="UnresolvedMention1">
    <w:name w:val="Unresolved Mention1"/>
    <w:basedOn w:val="DefaultParagraphFont"/>
    <w:uiPriority w:val="99"/>
    <w:semiHidden/>
    <w:unhideWhenUsed/>
    <w:rsid w:val="00AA3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2174">
      <w:bodyDiv w:val="1"/>
      <w:marLeft w:val="0"/>
      <w:marRight w:val="0"/>
      <w:marTop w:val="0"/>
      <w:marBottom w:val="0"/>
      <w:divBdr>
        <w:top w:val="none" w:sz="0" w:space="0" w:color="auto"/>
        <w:left w:val="none" w:sz="0" w:space="0" w:color="auto"/>
        <w:bottom w:val="none" w:sz="0" w:space="0" w:color="auto"/>
        <w:right w:val="none" w:sz="0" w:space="0" w:color="auto"/>
      </w:divBdr>
    </w:div>
    <w:div w:id="165634196">
      <w:bodyDiv w:val="1"/>
      <w:marLeft w:val="0"/>
      <w:marRight w:val="0"/>
      <w:marTop w:val="0"/>
      <w:marBottom w:val="0"/>
      <w:divBdr>
        <w:top w:val="none" w:sz="0" w:space="0" w:color="auto"/>
        <w:left w:val="none" w:sz="0" w:space="0" w:color="auto"/>
        <w:bottom w:val="none" w:sz="0" w:space="0" w:color="auto"/>
        <w:right w:val="none" w:sz="0" w:space="0" w:color="auto"/>
      </w:divBdr>
    </w:div>
    <w:div w:id="652568425">
      <w:bodyDiv w:val="1"/>
      <w:marLeft w:val="0"/>
      <w:marRight w:val="0"/>
      <w:marTop w:val="0"/>
      <w:marBottom w:val="0"/>
      <w:divBdr>
        <w:top w:val="none" w:sz="0" w:space="0" w:color="auto"/>
        <w:left w:val="none" w:sz="0" w:space="0" w:color="auto"/>
        <w:bottom w:val="none" w:sz="0" w:space="0" w:color="auto"/>
        <w:right w:val="none" w:sz="0" w:space="0" w:color="auto"/>
      </w:divBdr>
    </w:div>
    <w:div w:id="736510534">
      <w:bodyDiv w:val="1"/>
      <w:marLeft w:val="0"/>
      <w:marRight w:val="0"/>
      <w:marTop w:val="0"/>
      <w:marBottom w:val="0"/>
      <w:divBdr>
        <w:top w:val="none" w:sz="0" w:space="0" w:color="auto"/>
        <w:left w:val="none" w:sz="0" w:space="0" w:color="auto"/>
        <w:bottom w:val="none" w:sz="0" w:space="0" w:color="auto"/>
        <w:right w:val="none" w:sz="0" w:space="0" w:color="auto"/>
      </w:divBdr>
    </w:div>
    <w:div w:id="742680681">
      <w:bodyDiv w:val="1"/>
      <w:marLeft w:val="0"/>
      <w:marRight w:val="0"/>
      <w:marTop w:val="0"/>
      <w:marBottom w:val="0"/>
      <w:divBdr>
        <w:top w:val="none" w:sz="0" w:space="0" w:color="auto"/>
        <w:left w:val="none" w:sz="0" w:space="0" w:color="auto"/>
        <w:bottom w:val="none" w:sz="0" w:space="0" w:color="auto"/>
        <w:right w:val="none" w:sz="0" w:space="0" w:color="auto"/>
      </w:divBdr>
    </w:div>
    <w:div w:id="745491394">
      <w:bodyDiv w:val="1"/>
      <w:marLeft w:val="0"/>
      <w:marRight w:val="0"/>
      <w:marTop w:val="0"/>
      <w:marBottom w:val="0"/>
      <w:divBdr>
        <w:top w:val="none" w:sz="0" w:space="0" w:color="auto"/>
        <w:left w:val="none" w:sz="0" w:space="0" w:color="auto"/>
        <w:bottom w:val="none" w:sz="0" w:space="0" w:color="auto"/>
        <w:right w:val="none" w:sz="0" w:space="0" w:color="auto"/>
      </w:divBdr>
    </w:div>
    <w:div w:id="927664386">
      <w:bodyDiv w:val="1"/>
      <w:marLeft w:val="0"/>
      <w:marRight w:val="0"/>
      <w:marTop w:val="0"/>
      <w:marBottom w:val="0"/>
      <w:divBdr>
        <w:top w:val="none" w:sz="0" w:space="0" w:color="auto"/>
        <w:left w:val="none" w:sz="0" w:space="0" w:color="auto"/>
        <w:bottom w:val="none" w:sz="0" w:space="0" w:color="auto"/>
        <w:right w:val="none" w:sz="0" w:space="0" w:color="auto"/>
      </w:divBdr>
    </w:div>
    <w:div w:id="951673654">
      <w:bodyDiv w:val="1"/>
      <w:marLeft w:val="0"/>
      <w:marRight w:val="0"/>
      <w:marTop w:val="0"/>
      <w:marBottom w:val="0"/>
      <w:divBdr>
        <w:top w:val="none" w:sz="0" w:space="0" w:color="auto"/>
        <w:left w:val="none" w:sz="0" w:space="0" w:color="auto"/>
        <w:bottom w:val="none" w:sz="0" w:space="0" w:color="auto"/>
        <w:right w:val="none" w:sz="0" w:space="0" w:color="auto"/>
      </w:divBdr>
    </w:div>
    <w:div w:id="1110246178">
      <w:bodyDiv w:val="1"/>
      <w:marLeft w:val="0"/>
      <w:marRight w:val="0"/>
      <w:marTop w:val="0"/>
      <w:marBottom w:val="0"/>
      <w:divBdr>
        <w:top w:val="none" w:sz="0" w:space="0" w:color="auto"/>
        <w:left w:val="none" w:sz="0" w:space="0" w:color="auto"/>
        <w:bottom w:val="none" w:sz="0" w:space="0" w:color="auto"/>
        <w:right w:val="none" w:sz="0" w:space="0" w:color="auto"/>
      </w:divBdr>
    </w:div>
    <w:div w:id="1519276646">
      <w:bodyDiv w:val="1"/>
      <w:marLeft w:val="0"/>
      <w:marRight w:val="0"/>
      <w:marTop w:val="0"/>
      <w:marBottom w:val="0"/>
      <w:divBdr>
        <w:top w:val="none" w:sz="0" w:space="0" w:color="auto"/>
        <w:left w:val="none" w:sz="0" w:space="0" w:color="auto"/>
        <w:bottom w:val="none" w:sz="0" w:space="0" w:color="auto"/>
        <w:right w:val="none" w:sz="0" w:space="0" w:color="auto"/>
      </w:divBdr>
    </w:div>
    <w:div w:id="1566405715">
      <w:bodyDiv w:val="1"/>
      <w:marLeft w:val="0"/>
      <w:marRight w:val="0"/>
      <w:marTop w:val="0"/>
      <w:marBottom w:val="0"/>
      <w:divBdr>
        <w:top w:val="none" w:sz="0" w:space="0" w:color="auto"/>
        <w:left w:val="none" w:sz="0" w:space="0" w:color="auto"/>
        <w:bottom w:val="none" w:sz="0" w:space="0" w:color="auto"/>
        <w:right w:val="none" w:sz="0" w:space="0" w:color="auto"/>
      </w:divBdr>
    </w:div>
    <w:div w:id="1613781728">
      <w:bodyDiv w:val="1"/>
      <w:marLeft w:val="0"/>
      <w:marRight w:val="0"/>
      <w:marTop w:val="0"/>
      <w:marBottom w:val="0"/>
      <w:divBdr>
        <w:top w:val="none" w:sz="0" w:space="0" w:color="auto"/>
        <w:left w:val="none" w:sz="0" w:space="0" w:color="auto"/>
        <w:bottom w:val="none" w:sz="0" w:space="0" w:color="auto"/>
        <w:right w:val="none" w:sz="0" w:space="0" w:color="auto"/>
      </w:divBdr>
    </w:div>
    <w:div w:id="1640529240">
      <w:bodyDiv w:val="1"/>
      <w:marLeft w:val="0"/>
      <w:marRight w:val="0"/>
      <w:marTop w:val="0"/>
      <w:marBottom w:val="0"/>
      <w:divBdr>
        <w:top w:val="none" w:sz="0" w:space="0" w:color="auto"/>
        <w:left w:val="none" w:sz="0" w:space="0" w:color="auto"/>
        <w:bottom w:val="none" w:sz="0" w:space="0" w:color="auto"/>
        <w:right w:val="none" w:sz="0" w:space="0" w:color="auto"/>
      </w:divBdr>
    </w:div>
    <w:div w:id="1741057676">
      <w:bodyDiv w:val="1"/>
      <w:marLeft w:val="0"/>
      <w:marRight w:val="0"/>
      <w:marTop w:val="0"/>
      <w:marBottom w:val="0"/>
      <w:divBdr>
        <w:top w:val="none" w:sz="0" w:space="0" w:color="auto"/>
        <w:left w:val="none" w:sz="0" w:space="0" w:color="auto"/>
        <w:bottom w:val="none" w:sz="0" w:space="0" w:color="auto"/>
        <w:right w:val="none" w:sz="0" w:space="0" w:color="auto"/>
      </w:divBdr>
    </w:div>
    <w:div w:id="188922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mrporter.com/en-gb/mens/designers/zenith" TargetMode="External"/><Relationship Id="rId9" Type="http://schemas.openxmlformats.org/officeDocument/2006/relationships/hyperlink" Target="http://www.mrporter.com" TargetMode="External"/><Relationship Id="rId10" Type="http://schemas.openxmlformats.org/officeDocument/2006/relationships/hyperlink" Target="http://www.zenith-watche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 Id="rId2" Type="http://schemas.openxmlformats.org/officeDocument/2006/relationships/hyperlink" Target="mailto:mark.blundell@mrpor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A520D-722E-BD4B-B66C-7BB522EA2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1188</Words>
  <Characters>6772</Characters>
  <Application>Microsoft Macintosh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YNAP</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Blundell</dc:creator>
  <cp:lastModifiedBy>Beatriz Roldán Santos</cp:lastModifiedBy>
  <cp:revision>4</cp:revision>
  <cp:lastPrinted>2018-08-24T09:12:00Z</cp:lastPrinted>
  <dcterms:created xsi:type="dcterms:W3CDTF">2019-10-11T07:40:00Z</dcterms:created>
  <dcterms:modified xsi:type="dcterms:W3CDTF">2019-10-11T13:46:00Z</dcterms:modified>
</cp:coreProperties>
</file>