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2BFF" w14:textId="61968ED3" w:rsidR="00E65E6A" w:rsidRDefault="003B7CAB" w:rsidP="00E65E6A">
      <w:pPr>
        <w:spacing w:line="276" w:lineRule="auto"/>
        <w:jc w:val="center"/>
        <w:rPr>
          <w:rFonts w:ascii="Avenir Next" w:hAnsi="Avenir Next"/>
          <w:b/>
          <w:lang w:val="en-US"/>
        </w:rPr>
      </w:pPr>
      <w:r w:rsidRPr="003B7CAB">
        <w:rPr>
          <w:rFonts w:ascii="Avenir Next" w:hAnsi="Avenir Next"/>
          <w:b/>
          <w:lang w:val="en-US"/>
        </w:rPr>
        <w:t>Zenith El Primero A386 Revival</w:t>
      </w:r>
      <w:r w:rsidR="00E65E6A">
        <w:rPr>
          <w:rFonts w:ascii="Avenir Next" w:hAnsi="Avenir Next"/>
          <w:b/>
          <w:lang w:val="en-US"/>
        </w:rPr>
        <w:t xml:space="preserve"> </w:t>
      </w:r>
      <w:r w:rsidRPr="003B7CAB">
        <w:rPr>
          <w:rFonts w:ascii="Avenir Next" w:hAnsi="Avenir Next"/>
          <w:b/>
          <w:lang w:val="en-US"/>
        </w:rPr>
        <w:t>« Fine Watch Club Edition »</w:t>
      </w:r>
    </w:p>
    <w:p w14:paraId="475F1C57" w14:textId="77777777" w:rsidR="000C42F2" w:rsidRPr="00167A16" w:rsidRDefault="000C42F2" w:rsidP="000C42F2">
      <w:pPr>
        <w:spacing w:line="276" w:lineRule="auto"/>
        <w:jc w:val="both"/>
        <w:rPr>
          <w:rFonts w:ascii="Avenir Next" w:hAnsi="Avenir Next"/>
          <w:b/>
          <w:noProof/>
          <w:sz w:val="18"/>
          <w:szCs w:val="18"/>
          <w:lang w:val="en-US"/>
        </w:rPr>
      </w:pPr>
    </w:p>
    <w:p w14:paraId="26CF1F2E"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For its second opus, the Fine Watch Club, the first international club for multi brand watch owners, will offer its members this October, one of the most iconic pieces in Swiss watchmaking: The El Primero. More than a movement, a calibre, or a model, this watch and movement has become almost a brand of its own and a unique story in watchmaking. </w:t>
      </w:r>
    </w:p>
    <w:p w14:paraId="72EBFEED" w14:textId="77777777" w:rsidR="000C42F2" w:rsidRPr="00167A16" w:rsidRDefault="000C42F2" w:rsidP="000C42F2">
      <w:pPr>
        <w:spacing w:line="276" w:lineRule="auto"/>
        <w:jc w:val="both"/>
        <w:rPr>
          <w:rFonts w:ascii="Avenir Next" w:hAnsi="Avenir Next"/>
          <w:noProof/>
          <w:sz w:val="18"/>
          <w:szCs w:val="18"/>
          <w:lang w:val="en-US"/>
        </w:rPr>
      </w:pPr>
    </w:p>
    <w:p w14:paraId="629FB46B" w14:textId="647DF12B"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El Primero is the mouthpiece of the Zenith manufacture. Since 1865, the movement has accumulated 2,333 awards for its chronometry. Mechanical precision is at the heart of its DNA, and the El Primero is in a constant quest for that precision. With the capability of beating at </w:t>
      </w:r>
      <w:bookmarkStart w:id="0" w:name="_GoBack"/>
      <w:r w:rsidRPr="00167A16">
        <w:rPr>
          <w:rFonts w:ascii="Avenir Next" w:hAnsi="Avenir Next"/>
          <w:noProof/>
          <w:sz w:val="18"/>
          <w:szCs w:val="18"/>
          <w:lang w:val="en-US"/>
        </w:rPr>
        <w:t>36</w:t>
      </w:r>
      <w:bookmarkEnd w:id="0"/>
      <w:r w:rsidRPr="00167A16">
        <w:rPr>
          <w:rFonts w:ascii="Avenir Next" w:hAnsi="Avenir Next"/>
          <w:noProof/>
          <w:sz w:val="18"/>
          <w:szCs w:val="18"/>
          <w:lang w:val="en-US"/>
        </w:rPr>
        <w:t>,000</w:t>
      </w:r>
      <w:r w:rsidR="00DE6E2A">
        <w:rPr>
          <w:rFonts w:ascii="Avenir Next" w:hAnsi="Avenir Next"/>
          <w:noProof/>
          <w:sz w:val="18"/>
          <w:szCs w:val="18"/>
          <w:lang w:val="en-US"/>
        </w:rPr>
        <w:t>VpH</w:t>
      </w:r>
      <w:r w:rsidRPr="00167A16">
        <w:rPr>
          <w:rFonts w:ascii="Avenir Next" w:hAnsi="Avenir Next"/>
          <w:noProof/>
          <w:sz w:val="18"/>
          <w:szCs w:val="18"/>
          <w:lang w:val="en-US"/>
        </w:rPr>
        <w:t xml:space="preserve"> per hour ever since 1969, this calibre has been at the heart of the manufacture’s collections as well as that of other brands, such as the inevitable Cosmograph Daytona from Rolex, of which the first vibrations were powered by the El Primero. </w:t>
      </w:r>
    </w:p>
    <w:p w14:paraId="23D9637C" w14:textId="77777777" w:rsidR="000C42F2" w:rsidRPr="00167A16" w:rsidRDefault="000C42F2" w:rsidP="000C42F2">
      <w:pPr>
        <w:spacing w:line="276" w:lineRule="auto"/>
        <w:jc w:val="both"/>
        <w:rPr>
          <w:rFonts w:ascii="Avenir Next" w:hAnsi="Avenir Next"/>
          <w:b/>
          <w:noProof/>
          <w:sz w:val="18"/>
          <w:szCs w:val="18"/>
          <w:lang w:val="en-US"/>
        </w:rPr>
      </w:pPr>
    </w:p>
    <w:p w14:paraId="65CA5420" w14:textId="77777777" w:rsidR="000C42F2" w:rsidRPr="00167A16" w:rsidRDefault="000C42F2" w:rsidP="000C42F2">
      <w:pPr>
        <w:spacing w:line="276" w:lineRule="auto"/>
        <w:jc w:val="both"/>
        <w:rPr>
          <w:rFonts w:ascii="Avenir Next" w:hAnsi="Avenir Next"/>
          <w:b/>
          <w:noProof/>
          <w:sz w:val="18"/>
          <w:szCs w:val="18"/>
          <w:lang w:val="en-US"/>
        </w:rPr>
      </w:pPr>
      <w:r w:rsidRPr="00167A16">
        <w:rPr>
          <w:rFonts w:ascii="Avenir Next" w:hAnsi="Avenir Next"/>
          <w:b/>
          <w:noProof/>
          <w:sz w:val="18"/>
          <w:szCs w:val="18"/>
          <w:lang w:val="en-US"/>
        </w:rPr>
        <w:t>24 pieces for members of the Fine Watch Club</w:t>
      </w:r>
    </w:p>
    <w:p w14:paraId="1E0A45CA"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Today, the Zenith Revival series in precious metals that celebrates the legendary movement’s 50th anniversary is sold out. It’s for this reason that the brand has created with the Fine Watch Club a limited edition of 24 pieces of its emblematic A386: the “Zenith El Primero A386 Revival Fine Watch Club Edition”. This exclusive iteration of the capsule collection is a reminder of the popularity of this watchmaking legend still widespread among collectors, in the quest of a horological myth, a sort of Holy Grail. The Fine Watch Club edition opens a door into a tight-knit circle of collectors who look for what others don’t have; a watch only they can possess. </w:t>
      </w:r>
    </w:p>
    <w:p w14:paraId="0B241B05" w14:textId="77777777" w:rsidR="000C42F2" w:rsidRPr="00167A16" w:rsidRDefault="000C42F2" w:rsidP="000C42F2">
      <w:pPr>
        <w:spacing w:line="276" w:lineRule="auto"/>
        <w:jc w:val="both"/>
        <w:rPr>
          <w:rFonts w:ascii="Avenir Next" w:hAnsi="Avenir Next"/>
          <w:noProof/>
          <w:sz w:val="18"/>
          <w:szCs w:val="18"/>
          <w:lang w:val="en-US"/>
        </w:rPr>
      </w:pPr>
    </w:p>
    <w:p w14:paraId="032D50FB"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For the first time, this model features a bronzed “tobacco” dial. The piece is paired with a leather or alligator strap of a similar shade. For the dial, purists will appreciate the three variations of the iconic blue/grey counters, the famous “tri-compax” dial layout that made its mark on watchmaking history. The piece preserves its sports chic aesthetic with a 38mm case in stainless steel that anchors its functionality in sports. </w:t>
      </w:r>
    </w:p>
    <w:p w14:paraId="7C886F91" w14:textId="77777777" w:rsidR="000C42F2" w:rsidRPr="00167A16" w:rsidRDefault="000C42F2" w:rsidP="000C42F2">
      <w:pPr>
        <w:spacing w:line="276" w:lineRule="auto"/>
        <w:jc w:val="both"/>
        <w:rPr>
          <w:rFonts w:ascii="Avenir Next" w:hAnsi="Avenir Next"/>
          <w:noProof/>
          <w:sz w:val="18"/>
          <w:szCs w:val="18"/>
          <w:lang w:val="en-US"/>
        </w:rPr>
      </w:pPr>
    </w:p>
    <w:p w14:paraId="192D0B56"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At 4:30, Zenith kept the date window that you can find on its models dating back 50 years. Classy and elegant, the Zenith El Primero A386 Revival Fine Watch Club Edition is destined for those who want to sport 50 years of watchmaking heritage. </w:t>
      </w:r>
    </w:p>
    <w:p w14:paraId="70189DCF" w14:textId="77777777" w:rsidR="000C42F2" w:rsidRPr="00167A16" w:rsidRDefault="000C42F2" w:rsidP="000C42F2">
      <w:pPr>
        <w:spacing w:line="276" w:lineRule="auto"/>
        <w:jc w:val="both"/>
        <w:rPr>
          <w:rFonts w:ascii="Avenir Next" w:hAnsi="Avenir Next"/>
          <w:b/>
          <w:noProof/>
          <w:sz w:val="18"/>
          <w:szCs w:val="18"/>
          <w:lang w:val="en-US"/>
        </w:rPr>
      </w:pPr>
    </w:p>
    <w:p w14:paraId="7B6AF78C" w14:textId="77777777" w:rsidR="000C42F2" w:rsidRPr="00167A16" w:rsidRDefault="000C42F2" w:rsidP="000C42F2">
      <w:pPr>
        <w:spacing w:line="276" w:lineRule="auto"/>
        <w:jc w:val="both"/>
        <w:rPr>
          <w:rFonts w:ascii="Avenir Next" w:hAnsi="Avenir Next"/>
          <w:b/>
          <w:noProof/>
          <w:sz w:val="18"/>
          <w:szCs w:val="18"/>
          <w:lang w:val="en-US"/>
        </w:rPr>
      </w:pPr>
      <w:r w:rsidRPr="00167A16">
        <w:rPr>
          <w:rFonts w:ascii="Avenir Next" w:hAnsi="Avenir Next"/>
          <w:b/>
          <w:noProof/>
          <w:sz w:val="18"/>
          <w:szCs w:val="18"/>
          <w:lang w:val="en-US"/>
        </w:rPr>
        <w:t>Heavy-duty time</w:t>
      </w:r>
    </w:p>
    <w:p w14:paraId="51A79EAF"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Versatile and elegant, the El Primero united trends of its time. The incarnation of absolute precision in the 20th century, the movement entered the 21st century by becoming visible through an open dial showcasing the escapement and by defying its own standards (El Primero Defy 21 with a 1/100th of a second chronograph movement). </w:t>
      </w:r>
    </w:p>
    <w:p w14:paraId="267F7DE9" w14:textId="77777777" w:rsidR="000C42F2" w:rsidRPr="00167A16" w:rsidRDefault="000C42F2" w:rsidP="000C42F2">
      <w:pPr>
        <w:spacing w:line="276" w:lineRule="auto"/>
        <w:jc w:val="both"/>
        <w:rPr>
          <w:rFonts w:ascii="Avenir Next" w:hAnsi="Avenir Next"/>
          <w:noProof/>
          <w:sz w:val="18"/>
          <w:szCs w:val="18"/>
          <w:lang w:val="en-US"/>
        </w:rPr>
      </w:pPr>
    </w:p>
    <w:p w14:paraId="040E216D"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Initially introduced in 1969 in Baselworld’s Hall 1.0, the movement took the industry by storm for its frequency, beating at 36,000 vibrations per hour, setting a new standard few could meet. And this world premiere movement? It was housed in the reference A386, a watch with a bold dial design with three different coloured subdials and an angled date at 4:30. Back then, a completely modern take on the chronograph design, the A386 is now a highly sought-after model on the vintage market. </w:t>
      </w:r>
    </w:p>
    <w:p w14:paraId="2D24F48B" w14:textId="77777777" w:rsidR="000C42F2" w:rsidRPr="00167A16" w:rsidRDefault="000C42F2" w:rsidP="000C42F2">
      <w:pPr>
        <w:spacing w:line="276" w:lineRule="auto"/>
        <w:jc w:val="both"/>
        <w:rPr>
          <w:rFonts w:ascii="Avenir Next" w:hAnsi="Avenir Next"/>
          <w:noProof/>
          <w:sz w:val="18"/>
          <w:szCs w:val="18"/>
          <w:lang w:val="en-US"/>
        </w:rPr>
      </w:pPr>
    </w:p>
    <w:p w14:paraId="7DC636D5" w14:textId="77777777" w:rsidR="000C42F2" w:rsidRPr="00167A16" w:rsidRDefault="000C42F2" w:rsidP="000C42F2">
      <w:pPr>
        <w:spacing w:line="276" w:lineRule="auto"/>
        <w:jc w:val="both"/>
        <w:rPr>
          <w:rFonts w:ascii="Avenir Next" w:hAnsi="Avenir Next"/>
          <w:noProof/>
          <w:sz w:val="18"/>
          <w:szCs w:val="18"/>
          <w:lang w:val="en-US"/>
        </w:rPr>
      </w:pPr>
      <w:r w:rsidRPr="00167A16">
        <w:rPr>
          <w:rFonts w:ascii="Avenir Next" w:hAnsi="Avenir Next"/>
          <w:noProof/>
          <w:sz w:val="18"/>
          <w:szCs w:val="18"/>
          <w:lang w:val="en-US"/>
        </w:rPr>
        <w:t xml:space="preserve">The El Primero remains lauded for what it represents in watchmaking history as well as for its technical achievements. The fact that it can measure up to one tenth of a second makes it precise enough for the majority of cases. Anything more than that can be, and has been, measured using electronic instruments, and the El Primero remains the modern-day de facto leader in pure mechanical chronometry. </w:t>
      </w:r>
    </w:p>
    <w:p w14:paraId="0DCFCA62" w14:textId="77777777" w:rsidR="000C42F2" w:rsidRDefault="000C42F2" w:rsidP="003B7CAB">
      <w:pPr>
        <w:tabs>
          <w:tab w:val="left" w:pos="8564"/>
        </w:tabs>
        <w:spacing w:line="276" w:lineRule="auto"/>
        <w:jc w:val="both"/>
        <w:rPr>
          <w:rFonts w:ascii="Avenir Next" w:hAnsi="Avenir Next" w:cstheme="majorHAnsi"/>
          <w:b/>
          <w:color w:val="000000" w:themeColor="text1"/>
          <w:sz w:val="18"/>
          <w:szCs w:val="18"/>
          <w:lang w:val="en-US"/>
        </w:rPr>
      </w:pPr>
    </w:p>
    <w:p w14:paraId="25CDCD0D" w14:textId="77777777" w:rsidR="00F526A0" w:rsidRPr="00380225" w:rsidRDefault="00F526A0" w:rsidP="00F526A0">
      <w:pPr>
        <w:tabs>
          <w:tab w:val="left" w:pos="8564"/>
        </w:tabs>
        <w:spacing w:line="276" w:lineRule="auto"/>
        <w:jc w:val="both"/>
        <w:rPr>
          <w:rFonts w:ascii="Avenir Next" w:hAnsi="Avenir Next" w:cstheme="majorHAnsi"/>
          <w:b/>
          <w:color w:val="000000" w:themeColor="text1"/>
          <w:sz w:val="18"/>
          <w:szCs w:val="18"/>
          <w:lang w:val="en-GB"/>
        </w:rPr>
      </w:pPr>
      <w:r w:rsidRPr="00380225">
        <w:rPr>
          <w:rFonts w:ascii="Avenir Next" w:hAnsi="Avenir Next" w:cstheme="majorHAnsi"/>
          <w:b/>
          <w:color w:val="000000" w:themeColor="text1"/>
          <w:sz w:val="18"/>
          <w:szCs w:val="18"/>
          <w:lang w:val="en-GB"/>
        </w:rPr>
        <w:t>ZENITH: the future of Swiss watchmaking</w:t>
      </w:r>
    </w:p>
    <w:p w14:paraId="63402604" w14:textId="77777777" w:rsidR="00F526A0" w:rsidRPr="00F526A0" w:rsidRDefault="00F526A0" w:rsidP="00F526A0">
      <w:pPr>
        <w:tabs>
          <w:tab w:val="left" w:pos="8564"/>
        </w:tabs>
        <w:spacing w:line="276" w:lineRule="auto"/>
        <w:jc w:val="both"/>
        <w:rPr>
          <w:rFonts w:ascii="Avenir Next" w:hAnsi="Avenir Next"/>
          <w:sz w:val="18"/>
          <w:szCs w:val="18"/>
          <w:lang w:val="en-US"/>
        </w:rPr>
      </w:pPr>
      <w:r w:rsidRPr="00F526A0">
        <w:rPr>
          <w:rFonts w:ascii="Avenir Next" w:hAnsi="Avenir Next"/>
          <w:sz w:val="18"/>
          <w:szCs w:val="18"/>
          <w:lang w:val="en-US"/>
        </w:rPr>
        <w:t xml:space="preserve">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F526A0">
        <w:rPr>
          <w:rFonts w:ascii="Avenir Next" w:hAnsi="Avenir Next"/>
          <w:sz w:val="18"/>
          <w:szCs w:val="18"/>
          <w:lang w:val="en-US"/>
        </w:rPr>
        <w:t>calibre</w:t>
      </w:r>
      <w:proofErr w:type="spellEnd"/>
      <w:r w:rsidRPr="00F526A0">
        <w:rPr>
          <w:rFonts w:ascii="Avenir Next" w:hAnsi="Avenir Next"/>
          <w:sz w:val="18"/>
          <w:szCs w:val="18"/>
          <w:lang w:val="en-US"/>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2D666F95" w14:textId="301218D9" w:rsidR="003B7CAB" w:rsidRPr="00F526A0" w:rsidRDefault="003B7CAB" w:rsidP="003B7CAB">
      <w:pPr>
        <w:spacing w:line="276" w:lineRule="auto"/>
        <w:rPr>
          <w:rFonts w:ascii="Avenir Next" w:hAnsi="Avenir Next"/>
          <w:sz w:val="18"/>
          <w:szCs w:val="18"/>
          <w:lang w:val="en-US"/>
        </w:rPr>
      </w:pPr>
    </w:p>
    <w:p w14:paraId="379CA081" w14:textId="566A7E39" w:rsidR="00F050E7" w:rsidRPr="007726FA" w:rsidRDefault="00F317AA" w:rsidP="00F050E7">
      <w:pPr>
        <w:pStyle w:val="A"/>
        <w:tabs>
          <w:tab w:val="left" w:pos="8564"/>
        </w:tabs>
        <w:spacing w:line="276" w:lineRule="auto"/>
        <w:ind w:right="-8"/>
        <w:jc w:val="both"/>
        <w:rPr>
          <w:rFonts w:ascii="Avenir Next" w:hAnsi="Avenir Next" w:cstheme="majorHAnsi"/>
          <w:b/>
          <w:color w:val="auto"/>
          <w:sz w:val="18"/>
          <w:szCs w:val="20"/>
        </w:rPr>
      </w:pPr>
      <w:r>
        <w:rPr>
          <w:rFonts w:ascii="Avenir Next" w:hAnsi="Avenir Next" w:cstheme="majorHAnsi"/>
          <w:b/>
          <w:color w:val="auto"/>
          <w:sz w:val="18"/>
          <w:szCs w:val="20"/>
        </w:rPr>
        <w:t>Press Room</w:t>
      </w:r>
    </w:p>
    <w:p w14:paraId="0EC63EAC" w14:textId="77777777" w:rsidR="00F050E7" w:rsidRPr="007726FA" w:rsidRDefault="00F050E7" w:rsidP="00F050E7">
      <w:pPr>
        <w:pStyle w:val="A"/>
        <w:tabs>
          <w:tab w:val="left" w:pos="8564"/>
        </w:tabs>
        <w:spacing w:line="276" w:lineRule="auto"/>
        <w:ind w:right="-8"/>
        <w:jc w:val="both"/>
        <w:rPr>
          <w:rFonts w:ascii="Avenir Next" w:hAnsi="Avenir Next" w:cstheme="majorHAnsi"/>
          <w:color w:val="auto"/>
          <w:sz w:val="18"/>
          <w:szCs w:val="20"/>
        </w:rPr>
      </w:pPr>
      <w:r w:rsidRPr="007726FA">
        <w:rPr>
          <w:rFonts w:ascii="Avenir Next" w:hAnsi="Avenir Next" w:cstheme="majorHAnsi"/>
          <w:color w:val="auto"/>
          <w:sz w:val="18"/>
          <w:szCs w:val="20"/>
        </w:rPr>
        <w:t>For additional pictures please access the below link</w:t>
      </w:r>
    </w:p>
    <w:p w14:paraId="665EFCBC" w14:textId="77777777" w:rsidR="00F050E7" w:rsidRPr="007726FA" w:rsidRDefault="00DE6E2A" w:rsidP="00F050E7">
      <w:pPr>
        <w:pStyle w:val="A"/>
        <w:tabs>
          <w:tab w:val="left" w:pos="8564"/>
        </w:tabs>
        <w:spacing w:line="276" w:lineRule="auto"/>
        <w:ind w:right="-8"/>
        <w:rPr>
          <w:rFonts w:ascii="Avenir Next" w:hAnsi="Avenir Next" w:cstheme="majorHAnsi"/>
          <w:b/>
          <w:color w:val="0070C0"/>
          <w:sz w:val="20"/>
          <w:szCs w:val="20"/>
        </w:rPr>
      </w:pPr>
      <w:hyperlink r:id="rId6" w:history="1">
        <w:r w:rsidR="00F050E7" w:rsidRPr="007726FA">
          <w:rPr>
            <w:rStyle w:val="Hyperlink"/>
            <w:rFonts w:ascii="Avenir Next" w:hAnsi="Avenir Next" w:cstheme="majorHAnsi"/>
            <w:b/>
            <w:color w:val="0070C0"/>
            <w:sz w:val="20"/>
            <w:szCs w:val="20"/>
          </w:rPr>
          <w:t>http://pressroom.zenith-watches.com/login/?redirect_to=%2F&amp;reauth=1</w:t>
        </w:r>
      </w:hyperlink>
    </w:p>
    <w:p w14:paraId="415010AD" w14:textId="77777777" w:rsidR="00F050E7" w:rsidRPr="00F050E7" w:rsidRDefault="00F050E7" w:rsidP="003B7CAB">
      <w:pPr>
        <w:spacing w:line="276" w:lineRule="auto"/>
        <w:rPr>
          <w:rFonts w:ascii="Avenir Next" w:hAnsi="Avenir Next"/>
          <w:sz w:val="18"/>
          <w:szCs w:val="18"/>
          <w:lang w:val="en-US"/>
        </w:rPr>
      </w:pPr>
    </w:p>
    <w:p w14:paraId="58E92AC3" w14:textId="041A5642" w:rsidR="00547F7E" w:rsidRPr="00DE6E2A" w:rsidRDefault="00547F7E" w:rsidP="003B7CAB">
      <w:pPr>
        <w:spacing w:line="276" w:lineRule="auto"/>
        <w:rPr>
          <w:rFonts w:ascii="Avenir Next" w:hAnsi="Avenir Next"/>
          <w:b/>
          <w:sz w:val="18"/>
          <w:szCs w:val="18"/>
          <w:lang w:val="en-US"/>
        </w:rPr>
      </w:pPr>
    </w:p>
    <w:p w14:paraId="016BC62C" w14:textId="1E9E2F33" w:rsidR="00547F7E" w:rsidRPr="00DE6E2A" w:rsidRDefault="00547F7E" w:rsidP="003B7CAB">
      <w:pPr>
        <w:spacing w:line="276" w:lineRule="auto"/>
        <w:rPr>
          <w:rFonts w:ascii="Avenir Next" w:hAnsi="Avenir Next"/>
          <w:b/>
          <w:sz w:val="18"/>
          <w:szCs w:val="18"/>
          <w:lang w:val="en-US"/>
        </w:rPr>
      </w:pPr>
    </w:p>
    <w:p w14:paraId="35856742" w14:textId="59D72900" w:rsidR="00547F7E" w:rsidRPr="00DE6E2A" w:rsidRDefault="00547F7E" w:rsidP="003B7CAB">
      <w:pPr>
        <w:spacing w:line="276" w:lineRule="auto"/>
        <w:rPr>
          <w:rFonts w:ascii="Avenir Next" w:hAnsi="Avenir Next"/>
          <w:b/>
          <w:sz w:val="18"/>
          <w:szCs w:val="18"/>
          <w:lang w:val="en-US"/>
        </w:rPr>
      </w:pPr>
    </w:p>
    <w:p w14:paraId="2E4CDB3D" w14:textId="77777777" w:rsidR="00547F7E" w:rsidRPr="00DE6E2A" w:rsidRDefault="00547F7E" w:rsidP="003B7CAB">
      <w:pPr>
        <w:spacing w:line="276" w:lineRule="auto"/>
        <w:rPr>
          <w:rFonts w:ascii="Avenir Next" w:hAnsi="Avenir Next"/>
          <w:b/>
          <w:sz w:val="18"/>
          <w:szCs w:val="18"/>
          <w:lang w:val="en-US"/>
        </w:rPr>
      </w:pPr>
    </w:p>
    <w:p w14:paraId="58234468" w14:textId="36BA0C34" w:rsidR="00F050E7" w:rsidRPr="00DE6E2A" w:rsidRDefault="00F050E7" w:rsidP="003B7CAB">
      <w:pPr>
        <w:spacing w:line="276" w:lineRule="auto"/>
        <w:rPr>
          <w:rFonts w:ascii="Avenir Next" w:hAnsi="Avenir Next"/>
          <w:b/>
          <w:sz w:val="18"/>
          <w:szCs w:val="18"/>
          <w:lang w:val="en-US"/>
        </w:rPr>
      </w:pPr>
    </w:p>
    <w:p w14:paraId="1A730561" w14:textId="49A20F96" w:rsidR="00F317AA" w:rsidRPr="00DE6E2A" w:rsidRDefault="00F317AA" w:rsidP="003B7CAB">
      <w:pPr>
        <w:spacing w:line="276" w:lineRule="auto"/>
        <w:rPr>
          <w:rFonts w:ascii="Avenir Next" w:hAnsi="Avenir Next"/>
          <w:b/>
          <w:sz w:val="18"/>
          <w:szCs w:val="18"/>
          <w:lang w:val="en-US"/>
        </w:rPr>
      </w:pPr>
    </w:p>
    <w:p w14:paraId="693CD3EB" w14:textId="5D9AC3D3" w:rsidR="00F317AA" w:rsidRPr="00DE6E2A" w:rsidRDefault="00F317AA" w:rsidP="003B7CAB">
      <w:pPr>
        <w:spacing w:line="276" w:lineRule="auto"/>
        <w:rPr>
          <w:rFonts w:ascii="Avenir Next" w:hAnsi="Avenir Next"/>
          <w:b/>
          <w:sz w:val="18"/>
          <w:szCs w:val="18"/>
          <w:lang w:val="en-US"/>
        </w:rPr>
      </w:pPr>
    </w:p>
    <w:p w14:paraId="15574D3F" w14:textId="513B2A53" w:rsidR="00F317AA" w:rsidRPr="00DE6E2A" w:rsidRDefault="00F317AA" w:rsidP="003B7CAB">
      <w:pPr>
        <w:spacing w:line="276" w:lineRule="auto"/>
        <w:rPr>
          <w:rFonts w:ascii="Avenir Next" w:hAnsi="Avenir Next"/>
          <w:b/>
          <w:sz w:val="18"/>
          <w:szCs w:val="18"/>
          <w:lang w:val="en-US"/>
        </w:rPr>
      </w:pPr>
    </w:p>
    <w:p w14:paraId="65D39415" w14:textId="77777777" w:rsidR="00F317AA" w:rsidRPr="00DE6E2A" w:rsidRDefault="00F317AA" w:rsidP="003B7CAB">
      <w:pPr>
        <w:spacing w:line="276" w:lineRule="auto"/>
        <w:rPr>
          <w:rFonts w:ascii="Avenir Next" w:hAnsi="Avenir Next"/>
          <w:b/>
          <w:sz w:val="18"/>
          <w:szCs w:val="18"/>
          <w:lang w:val="en-US"/>
        </w:rPr>
      </w:pPr>
    </w:p>
    <w:p w14:paraId="256181BD" w14:textId="28BAF233" w:rsidR="00F050E7" w:rsidRPr="00DE6E2A" w:rsidRDefault="00F050E7" w:rsidP="003B7CAB">
      <w:pPr>
        <w:spacing w:line="276" w:lineRule="auto"/>
        <w:rPr>
          <w:rFonts w:ascii="Avenir Next" w:hAnsi="Avenir Next"/>
          <w:b/>
          <w:sz w:val="18"/>
          <w:szCs w:val="18"/>
          <w:lang w:val="en-US"/>
        </w:rPr>
      </w:pPr>
    </w:p>
    <w:p w14:paraId="3DCF9C7D" w14:textId="77777777" w:rsidR="00E65E6A" w:rsidRPr="00DE6E2A" w:rsidRDefault="00E65E6A" w:rsidP="00F050E7">
      <w:pPr>
        <w:spacing w:line="276" w:lineRule="auto"/>
        <w:rPr>
          <w:rFonts w:ascii="Avenir Next" w:hAnsi="Avenir Next"/>
          <w:b/>
          <w:noProof/>
          <w:lang w:val="en-US"/>
        </w:rPr>
      </w:pPr>
    </w:p>
    <w:p w14:paraId="583701C8" w14:textId="77777777" w:rsidR="00E65E6A" w:rsidRPr="00DE6E2A" w:rsidRDefault="00E65E6A" w:rsidP="00F050E7">
      <w:pPr>
        <w:spacing w:line="276" w:lineRule="auto"/>
        <w:rPr>
          <w:rFonts w:ascii="Avenir Next" w:hAnsi="Avenir Next"/>
          <w:b/>
          <w:noProof/>
          <w:lang w:val="en-US"/>
        </w:rPr>
      </w:pPr>
    </w:p>
    <w:p w14:paraId="75F18856" w14:textId="77777777" w:rsidR="00E65E6A" w:rsidRPr="00DE6E2A" w:rsidRDefault="00E65E6A" w:rsidP="00F050E7">
      <w:pPr>
        <w:spacing w:line="276" w:lineRule="auto"/>
        <w:rPr>
          <w:rFonts w:ascii="Avenir Next" w:hAnsi="Avenir Next"/>
          <w:b/>
          <w:noProof/>
          <w:lang w:val="en-US"/>
        </w:rPr>
      </w:pPr>
    </w:p>
    <w:p w14:paraId="2D82BA56" w14:textId="77777777" w:rsidR="00E65E6A" w:rsidRPr="00DE6E2A" w:rsidRDefault="00E65E6A" w:rsidP="00F050E7">
      <w:pPr>
        <w:spacing w:line="276" w:lineRule="auto"/>
        <w:rPr>
          <w:rFonts w:ascii="Avenir Next" w:hAnsi="Avenir Next"/>
          <w:b/>
          <w:noProof/>
          <w:lang w:val="en-US"/>
        </w:rPr>
      </w:pPr>
    </w:p>
    <w:p w14:paraId="4A034F16" w14:textId="77777777" w:rsidR="00E65E6A" w:rsidRPr="00DE6E2A" w:rsidRDefault="00E65E6A" w:rsidP="00F050E7">
      <w:pPr>
        <w:spacing w:line="276" w:lineRule="auto"/>
        <w:rPr>
          <w:rFonts w:ascii="Avenir Next" w:hAnsi="Avenir Next"/>
          <w:b/>
          <w:noProof/>
          <w:lang w:val="en-US"/>
        </w:rPr>
      </w:pPr>
    </w:p>
    <w:p w14:paraId="543D9782" w14:textId="77777777" w:rsidR="00E65E6A" w:rsidRPr="00DE6E2A" w:rsidRDefault="00E65E6A" w:rsidP="00F050E7">
      <w:pPr>
        <w:spacing w:line="276" w:lineRule="auto"/>
        <w:rPr>
          <w:rFonts w:ascii="Avenir Next" w:hAnsi="Avenir Next"/>
          <w:b/>
          <w:noProof/>
          <w:lang w:val="en-US"/>
        </w:rPr>
      </w:pPr>
    </w:p>
    <w:p w14:paraId="0870CBC8" w14:textId="77777777" w:rsidR="00E65E6A" w:rsidRPr="00DE6E2A" w:rsidRDefault="00E65E6A" w:rsidP="00F050E7">
      <w:pPr>
        <w:spacing w:line="276" w:lineRule="auto"/>
        <w:rPr>
          <w:rFonts w:ascii="Avenir Next" w:hAnsi="Avenir Next"/>
          <w:b/>
          <w:noProof/>
          <w:lang w:val="en-US"/>
        </w:rPr>
      </w:pPr>
    </w:p>
    <w:p w14:paraId="2C15772E" w14:textId="77777777" w:rsidR="00E65E6A" w:rsidRPr="00DE6E2A" w:rsidRDefault="00E65E6A" w:rsidP="00F050E7">
      <w:pPr>
        <w:spacing w:line="276" w:lineRule="auto"/>
        <w:rPr>
          <w:rFonts w:ascii="Avenir Next" w:hAnsi="Avenir Next"/>
          <w:b/>
          <w:noProof/>
          <w:lang w:val="en-US"/>
        </w:rPr>
      </w:pPr>
    </w:p>
    <w:p w14:paraId="19691F40" w14:textId="77777777" w:rsidR="00E65E6A" w:rsidRPr="00DE6E2A" w:rsidRDefault="00E65E6A" w:rsidP="00F050E7">
      <w:pPr>
        <w:spacing w:line="276" w:lineRule="auto"/>
        <w:rPr>
          <w:rFonts w:ascii="Avenir Next" w:hAnsi="Avenir Next"/>
          <w:b/>
          <w:noProof/>
          <w:lang w:val="en-US"/>
        </w:rPr>
      </w:pPr>
    </w:p>
    <w:p w14:paraId="71762C91" w14:textId="77777777" w:rsidR="00E65E6A" w:rsidRPr="00DE6E2A" w:rsidRDefault="00E65E6A" w:rsidP="00F050E7">
      <w:pPr>
        <w:spacing w:line="276" w:lineRule="auto"/>
        <w:rPr>
          <w:rFonts w:ascii="Avenir Next" w:hAnsi="Avenir Next"/>
          <w:b/>
          <w:noProof/>
          <w:lang w:val="en-US"/>
        </w:rPr>
      </w:pPr>
    </w:p>
    <w:p w14:paraId="4639ACA8" w14:textId="77777777" w:rsidR="00E65E6A" w:rsidRPr="00DE6E2A" w:rsidRDefault="00E65E6A" w:rsidP="00F050E7">
      <w:pPr>
        <w:spacing w:line="276" w:lineRule="auto"/>
        <w:rPr>
          <w:rFonts w:ascii="Avenir Next" w:hAnsi="Avenir Next"/>
          <w:b/>
          <w:noProof/>
          <w:lang w:val="en-US"/>
        </w:rPr>
      </w:pPr>
    </w:p>
    <w:p w14:paraId="2AD577C7" w14:textId="77777777" w:rsidR="00E65E6A" w:rsidRPr="00DE6E2A" w:rsidRDefault="00E65E6A" w:rsidP="00F050E7">
      <w:pPr>
        <w:spacing w:line="276" w:lineRule="auto"/>
        <w:rPr>
          <w:rFonts w:ascii="Avenir Next" w:hAnsi="Avenir Next"/>
          <w:b/>
          <w:noProof/>
          <w:lang w:val="en-US"/>
        </w:rPr>
      </w:pPr>
    </w:p>
    <w:p w14:paraId="4E2D785D" w14:textId="77777777" w:rsidR="00464A3D" w:rsidRPr="00DE6E2A" w:rsidRDefault="00464A3D" w:rsidP="00F050E7">
      <w:pPr>
        <w:spacing w:line="276" w:lineRule="auto"/>
        <w:rPr>
          <w:rFonts w:ascii="Avenir Next" w:hAnsi="Avenir Next"/>
          <w:b/>
          <w:noProof/>
          <w:lang w:val="en-US"/>
        </w:rPr>
      </w:pPr>
    </w:p>
    <w:p w14:paraId="1747DAEA" w14:textId="77777777" w:rsidR="00F526A0" w:rsidRDefault="00F526A0" w:rsidP="00F050E7">
      <w:pPr>
        <w:spacing w:line="276" w:lineRule="auto"/>
        <w:rPr>
          <w:rFonts w:ascii="Avenir Next" w:hAnsi="Avenir Next"/>
          <w:b/>
          <w:noProof/>
          <w:lang w:val="en-US"/>
        </w:rPr>
      </w:pPr>
      <w:bookmarkStart w:id="1" w:name="_Hlk20907779"/>
    </w:p>
    <w:p w14:paraId="104ED249" w14:textId="77777777" w:rsidR="00F526A0" w:rsidRDefault="00F526A0" w:rsidP="00F050E7">
      <w:pPr>
        <w:spacing w:line="276" w:lineRule="auto"/>
        <w:rPr>
          <w:rFonts w:ascii="Avenir Next" w:hAnsi="Avenir Next"/>
          <w:b/>
          <w:noProof/>
          <w:lang w:val="en-US"/>
        </w:rPr>
      </w:pPr>
    </w:p>
    <w:p w14:paraId="22721B1A" w14:textId="77777777" w:rsidR="00F526A0" w:rsidRDefault="00F526A0" w:rsidP="00F050E7">
      <w:pPr>
        <w:spacing w:line="276" w:lineRule="auto"/>
        <w:rPr>
          <w:rFonts w:ascii="Avenir Next" w:hAnsi="Avenir Next"/>
          <w:b/>
          <w:noProof/>
          <w:lang w:val="en-US"/>
        </w:rPr>
      </w:pPr>
    </w:p>
    <w:p w14:paraId="1850B57B" w14:textId="3AE5F198" w:rsidR="00F050E7" w:rsidRDefault="00F050E7" w:rsidP="00F050E7">
      <w:pPr>
        <w:spacing w:line="276" w:lineRule="auto"/>
        <w:rPr>
          <w:rFonts w:ascii="Avenir Next" w:hAnsi="Avenir Next"/>
          <w:b/>
          <w:noProof/>
          <w:lang w:val="en-US"/>
        </w:rPr>
      </w:pPr>
      <w:r w:rsidRPr="00F050E7">
        <w:rPr>
          <w:rFonts w:ascii="Avenir Next" w:hAnsi="Avenir Next"/>
          <w:b/>
          <w:noProof/>
          <w:lang w:val="en-US"/>
        </w:rPr>
        <w:lastRenderedPageBreak/>
        <w:t>Zenith El Primero A386 Revival</w:t>
      </w:r>
      <w:r>
        <w:rPr>
          <w:rFonts w:ascii="Avenir Next" w:hAnsi="Avenir Next"/>
          <w:b/>
          <w:noProof/>
          <w:lang w:val="en-US"/>
        </w:rPr>
        <w:t xml:space="preserve"> </w:t>
      </w:r>
      <w:r w:rsidRPr="00F050E7">
        <w:rPr>
          <w:rFonts w:ascii="Avenir Next" w:hAnsi="Avenir Next"/>
          <w:b/>
          <w:noProof/>
          <w:lang w:val="en-US"/>
        </w:rPr>
        <w:t>« Fine Watch Club Edition »</w:t>
      </w:r>
    </w:p>
    <w:bookmarkEnd w:id="1"/>
    <w:p w14:paraId="5E624D08" w14:textId="77777777" w:rsidR="000C42F2" w:rsidRPr="00B82899" w:rsidRDefault="000C42F2" w:rsidP="000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Next" w:hAnsi="Avenir Next" w:cs="Arial"/>
          <w:b/>
          <w:sz w:val="18"/>
          <w:szCs w:val="20"/>
          <w:lang w:val="es-ES"/>
        </w:rPr>
      </w:pPr>
      <w:r w:rsidRPr="00B52A0F">
        <w:rPr>
          <w:noProof/>
        </w:rPr>
        <w:drawing>
          <wp:anchor distT="0" distB="0" distL="114300" distR="114300" simplePos="0" relativeHeight="251659264" behindDoc="1" locked="0" layoutInCell="1" allowOverlap="1" wp14:anchorId="0760E20E" wp14:editId="2ACCDF85">
            <wp:simplePos x="0" y="0"/>
            <wp:positionH relativeFrom="page">
              <wp:posOffset>4553374</wp:posOffset>
            </wp:positionH>
            <wp:positionV relativeFrom="paragraph">
              <wp:posOffset>56162</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1. PRESS KITS\1. POST BASELWORLD\FINE WATCH CLUB\03.F386.400.70.C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FINE WATCH CLUB\03.F386.400.70.C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B82899">
        <w:rPr>
          <w:rFonts w:ascii="Avenir Next" w:hAnsi="Avenir Next" w:cs="Arial"/>
          <w:b/>
          <w:sz w:val="18"/>
          <w:szCs w:val="20"/>
          <w:lang w:val="es-ES"/>
        </w:rPr>
        <w:t>TECHNICAL DETAILS</w:t>
      </w:r>
    </w:p>
    <w:p w14:paraId="7C3209B7" w14:textId="77777777" w:rsidR="000C42F2" w:rsidRPr="00B82899" w:rsidRDefault="000C42F2" w:rsidP="000C42F2">
      <w:pPr>
        <w:spacing w:line="276" w:lineRule="auto"/>
        <w:jc w:val="both"/>
        <w:rPr>
          <w:rFonts w:ascii="Avenir Next" w:hAnsi="Avenir Next" w:cs="OpenSans-CondensedLight"/>
          <w:sz w:val="18"/>
          <w:szCs w:val="18"/>
          <w:lang w:val="en-US"/>
        </w:rPr>
      </w:pPr>
      <w:r w:rsidRPr="00B82899">
        <w:rPr>
          <w:rFonts w:ascii="Avenir Next" w:hAnsi="Avenir Next" w:cs="OpenSans-CondensedLight"/>
          <w:sz w:val="18"/>
          <w:szCs w:val="18"/>
          <w:lang w:val="en-US"/>
        </w:rPr>
        <w:t xml:space="preserve">LIMITED EDITION OF 24 </w:t>
      </w:r>
      <w:r>
        <w:rPr>
          <w:rFonts w:ascii="Avenir Next" w:hAnsi="Avenir Next" w:cs="OpenSans-CondensedLight"/>
          <w:sz w:val="18"/>
          <w:szCs w:val="18"/>
          <w:lang w:val="en-US"/>
        </w:rPr>
        <w:t>PIECES</w:t>
      </w:r>
    </w:p>
    <w:p w14:paraId="26AB9B35" w14:textId="77777777" w:rsidR="000C42F2" w:rsidRPr="00B82899" w:rsidRDefault="000C42F2" w:rsidP="000C42F2">
      <w:pPr>
        <w:rPr>
          <w:rFonts w:ascii="Avenir Next" w:hAnsi="Avenir Next" w:cs="Arial"/>
          <w:sz w:val="10"/>
          <w:szCs w:val="10"/>
          <w:lang w:val="en-US"/>
        </w:rPr>
      </w:pPr>
    </w:p>
    <w:p w14:paraId="206DFF1F" w14:textId="77777777" w:rsidR="000C42F2" w:rsidRPr="00167A16" w:rsidRDefault="000C42F2" w:rsidP="000C42F2">
      <w:pPr>
        <w:rPr>
          <w:rFonts w:ascii="Avenir Next" w:hAnsi="Avenir Next" w:cs="Arial"/>
          <w:sz w:val="18"/>
          <w:szCs w:val="20"/>
          <w:lang w:val="en-US"/>
        </w:rPr>
      </w:pPr>
      <w:r w:rsidRPr="00167A16">
        <w:rPr>
          <w:rFonts w:ascii="Avenir Next" w:hAnsi="Avenir Next" w:cs="Arial"/>
          <w:sz w:val="18"/>
          <w:szCs w:val="20"/>
          <w:lang w:val="en-US"/>
        </w:rPr>
        <w:t>Reference: 03.F386.400/70.C807</w:t>
      </w:r>
    </w:p>
    <w:p w14:paraId="36E10AF3" w14:textId="77777777" w:rsidR="000C42F2" w:rsidRPr="00167A16" w:rsidRDefault="000C42F2" w:rsidP="000C42F2">
      <w:pPr>
        <w:spacing w:after="40"/>
        <w:rPr>
          <w:rFonts w:ascii="Avenir Next" w:hAnsi="Avenir Next" w:cs="Arial"/>
          <w:b/>
          <w:sz w:val="10"/>
          <w:szCs w:val="10"/>
          <w:lang w:val="en-US"/>
        </w:rPr>
      </w:pPr>
    </w:p>
    <w:p w14:paraId="726DD913" w14:textId="77777777" w:rsidR="000C42F2" w:rsidRPr="00167A16" w:rsidRDefault="000C42F2" w:rsidP="000C42F2">
      <w:pPr>
        <w:spacing w:after="40"/>
        <w:rPr>
          <w:rFonts w:ascii="Avenir Next" w:hAnsi="Avenir Next" w:cs="Arial"/>
          <w:b/>
          <w:sz w:val="18"/>
          <w:szCs w:val="20"/>
          <w:lang w:val="en-US"/>
        </w:rPr>
      </w:pPr>
      <w:r w:rsidRPr="00167A16">
        <w:rPr>
          <w:rFonts w:ascii="Avenir Next" w:hAnsi="Avenir Next" w:cs="Arial"/>
          <w:b/>
          <w:sz w:val="18"/>
          <w:szCs w:val="20"/>
          <w:lang w:val="en-US"/>
        </w:rPr>
        <w:t xml:space="preserve">KEY POINTS </w:t>
      </w:r>
    </w:p>
    <w:p w14:paraId="7B2DB512"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Revival of the first ever El Primero Model from 1969</w:t>
      </w:r>
    </w:p>
    <w:p w14:paraId="23886775"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Original revival of the case with 38 mm diameter</w:t>
      </w:r>
    </w:p>
    <w:p w14:paraId="42F5A6FB"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Automatic El Primero column-wheel chronograph</w:t>
      </w:r>
    </w:p>
    <w:p w14:paraId="6513BCDA" w14:textId="77777777" w:rsidR="000C42F2" w:rsidRPr="00B82899" w:rsidRDefault="000C42F2" w:rsidP="000C42F2">
      <w:pPr>
        <w:spacing w:after="40"/>
        <w:rPr>
          <w:rFonts w:ascii="Avenir Next" w:hAnsi="Avenir Next" w:cs="Arial"/>
          <w:sz w:val="10"/>
          <w:szCs w:val="10"/>
          <w:lang w:val="en-US"/>
        </w:rPr>
      </w:pPr>
    </w:p>
    <w:p w14:paraId="4140F6F3" w14:textId="77777777" w:rsidR="000C42F2" w:rsidRPr="00166C18" w:rsidRDefault="000C42F2" w:rsidP="000C42F2">
      <w:pPr>
        <w:spacing w:after="40"/>
        <w:rPr>
          <w:rFonts w:ascii="Avenir Next" w:hAnsi="Avenir Next" w:cs="Arial"/>
          <w:b/>
          <w:sz w:val="18"/>
          <w:szCs w:val="20"/>
          <w:lang w:val="en-GB"/>
        </w:rPr>
      </w:pPr>
      <w:r w:rsidRPr="00166C18">
        <w:rPr>
          <w:rFonts w:ascii="Avenir Next" w:hAnsi="Avenir Next" w:cs="Arial"/>
          <w:b/>
          <w:sz w:val="18"/>
          <w:szCs w:val="20"/>
          <w:lang w:val="en-GB"/>
        </w:rPr>
        <w:t>MOVEMENT</w:t>
      </w:r>
    </w:p>
    <w:p w14:paraId="744E9680" w14:textId="77777777" w:rsidR="000C42F2" w:rsidRPr="00B82899" w:rsidRDefault="000C42F2" w:rsidP="000C42F2">
      <w:pPr>
        <w:spacing w:after="40"/>
        <w:rPr>
          <w:rFonts w:ascii="Avenir Next" w:hAnsi="Avenir Next" w:cs="Arial"/>
          <w:sz w:val="18"/>
          <w:szCs w:val="20"/>
          <w:lang w:val="it-IT"/>
        </w:rPr>
      </w:pPr>
      <w:r w:rsidRPr="00B82899">
        <w:rPr>
          <w:rFonts w:ascii="Avenir Next" w:hAnsi="Avenir Next" w:cs="Arial"/>
          <w:sz w:val="18"/>
          <w:szCs w:val="20"/>
          <w:lang w:val="it-IT"/>
        </w:rPr>
        <w:t xml:space="preserve">El Primero 400, </w:t>
      </w:r>
      <w:proofErr w:type="spellStart"/>
      <w:r w:rsidRPr="00B82899">
        <w:rPr>
          <w:rFonts w:ascii="Avenir Next" w:hAnsi="Avenir Next" w:cs="Arial"/>
          <w:sz w:val="18"/>
          <w:szCs w:val="20"/>
          <w:lang w:val="it-IT"/>
        </w:rPr>
        <w:t>Automatic</w:t>
      </w:r>
      <w:proofErr w:type="spellEnd"/>
    </w:p>
    <w:p w14:paraId="05F09E9F" w14:textId="77777777" w:rsidR="000C42F2" w:rsidRPr="00B82899" w:rsidRDefault="000C42F2" w:rsidP="000C42F2">
      <w:pPr>
        <w:spacing w:after="40"/>
        <w:rPr>
          <w:rFonts w:ascii="Avenir Next" w:hAnsi="Avenir Next" w:cs="Arial"/>
          <w:sz w:val="18"/>
          <w:szCs w:val="20"/>
          <w:lang w:val="it-IT"/>
        </w:rPr>
      </w:pPr>
      <w:proofErr w:type="spellStart"/>
      <w:r w:rsidRPr="00B82899">
        <w:rPr>
          <w:rFonts w:ascii="Avenir Next" w:hAnsi="Avenir Next" w:cs="Arial"/>
          <w:sz w:val="18"/>
          <w:szCs w:val="20"/>
          <w:lang w:val="it-IT"/>
        </w:rPr>
        <w:t>Calibre</w:t>
      </w:r>
      <w:proofErr w:type="spellEnd"/>
      <w:r w:rsidRPr="00B82899">
        <w:rPr>
          <w:rFonts w:ascii="Avenir Next" w:hAnsi="Avenir Next" w:cs="Arial"/>
          <w:sz w:val="18"/>
          <w:szCs w:val="20"/>
          <w:lang w:val="it-IT"/>
        </w:rPr>
        <w:t>: 13</w:t>
      </w:r>
      <w:r w:rsidRPr="00B82899">
        <w:rPr>
          <w:rFonts w:ascii="Avenir Next" w:hAnsi="Avenir Next" w:cs="DINOT-Light"/>
          <w:sz w:val="18"/>
          <w:szCs w:val="20"/>
          <w:lang w:val="it-IT"/>
        </w:rPr>
        <w:t xml:space="preserve"> ¼ </w:t>
      </w:r>
      <w:r w:rsidRPr="00B82899">
        <w:rPr>
          <w:rFonts w:ascii="Avenir Next" w:hAnsi="Avenir Next" w:cs="Arial"/>
          <w:sz w:val="18"/>
          <w:szCs w:val="20"/>
          <w:lang w:val="it-IT"/>
        </w:rPr>
        <w:t>``` (</w:t>
      </w:r>
      <w:proofErr w:type="spellStart"/>
      <w:r w:rsidRPr="00B82899">
        <w:rPr>
          <w:rFonts w:ascii="Avenir Next" w:hAnsi="Avenir Next" w:cs="Arial"/>
          <w:sz w:val="18"/>
          <w:szCs w:val="20"/>
          <w:lang w:val="it-IT"/>
        </w:rPr>
        <w:t>Diameter</w:t>
      </w:r>
      <w:proofErr w:type="spellEnd"/>
      <w:r w:rsidRPr="00B82899">
        <w:rPr>
          <w:rFonts w:ascii="Avenir Next" w:hAnsi="Avenir Next" w:cs="Arial"/>
          <w:sz w:val="18"/>
          <w:szCs w:val="20"/>
          <w:lang w:val="it-IT"/>
        </w:rPr>
        <w:t>: 30 mm)</w:t>
      </w:r>
    </w:p>
    <w:p w14:paraId="7B01DF73"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Movement thickness: 6.6.mm</w:t>
      </w:r>
    </w:p>
    <w:p w14:paraId="11E626A2"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Components: 278</w:t>
      </w:r>
    </w:p>
    <w:p w14:paraId="4564BF09"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Jewels: 31</w:t>
      </w:r>
    </w:p>
    <w:p w14:paraId="4501A039"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 xml:space="preserve">Frequency: 36,000 </w:t>
      </w:r>
      <w:proofErr w:type="spellStart"/>
      <w:r w:rsidRPr="00166C18">
        <w:rPr>
          <w:rFonts w:ascii="Avenir Next" w:hAnsi="Avenir Next" w:cs="Arial"/>
          <w:sz w:val="18"/>
          <w:szCs w:val="20"/>
          <w:lang w:val="en-GB"/>
        </w:rPr>
        <w:t>VpH</w:t>
      </w:r>
      <w:proofErr w:type="spellEnd"/>
      <w:r w:rsidRPr="00166C18">
        <w:rPr>
          <w:rFonts w:ascii="Avenir Next" w:hAnsi="Avenir Next" w:cs="Arial"/>
          <w:sz w:val="18"/>
          <w:szCs w:val="20"/>
          <w:lang w:val="en-GB"/>
        </w:rPr>
        <w:t xml:space="preserve"> (5 Hz)</w:t>
      </w:r>
    </w:p>
    <w:p w14:paraId="6A6C9062"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Power-reserve: min. 50 hours</w:t>
      </w:r>
    </w:p>
    <w:p w14:paraId="61EBEC19"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Finishes: Oscillating weight with “</w:t>
      </w:r>
      <w:proofErr w:type="spellStart"/>
      <w:r w:rsidRPr="00166C18">
        <w:rPr>
          <w:rFonts w:ascii="Avenir Next" w:hAnsi="Avenir Next" w:cs="Arial"/>
          <w:sz w:val="18"/>
          <w:szCs w:val="20"/>
          <w:lang w:val="en-GB"/>
        </w:rPr>
        <w:t>Côtes</w:t>
      </w:r>
      <w:proofErr w:type="spellEnd"/>
      <w:r w:rsidRPr="00166C18">
        <w:rPr>
          <w:rFonts w:ascii="Avenir Next" w:hAnsi="Avenir Next" w:cs="Arial"/>
          <w:sz w:val="18"/>
          <w:szCs w:val="20"/>
          <w:lang w:val="en-GB"/>
        </w:rPr>
        <w:t xml:space="preserve"> de Genève”. motif</w:t>
      </w:r>
    </w:p>
    <w:p w14:paraId="32CD5586" w14:textId="77777777" w:rsidR="000C42F2" w:rsidRPr="00B82899" w:rsidRDefault="000C42F2" w:rsidP="000C42F2">
      <w:pPr>
        <w:spacing w:after="40"/>
        <w:rPr>
          <w:rFonts w:ascii="Avenir Next" w:hAnsi="Avenir Next" w:cs="Arial"/>
          <w:sz w:val="10"/>
          <w:szCs w:val="10"/>
          <w:lang w:val="en-US"/>
        </w:rPr>
      </w:pPr>
    </w:p>
    <w:p w14:paraId="0A56B260" w14:textId="77777777" w:rsidR="000C42F2" w:rsidRPr="00166C18" w:rsidRDefault="000C42F2" w:rsidP="000C42F2">
      <w:pPr>
        <w:spacing w:after="40"/>
        <w:rPr>
          <w:rFonts w:ascii="Avenir Next" w:hAnsi="Avenir Next" w:cs="Arial"/>
          <w:b/>
          <w:sz w:val="18"/>
          <w:szCs w:val="20"/>
          <w:lang w:val="en-GB"/>
        </w:rPr>
      </w:pPr>
      <w:r w:rsidRPr="00166C18">
        <w:rPr>
          <w:rFonts w:ascii="Avenir Next" w:hAnsi="Avenir Next" w:cs="Arial"/>
          <w:b/>
          <w:sz w:val="18"/>
          <w:szCs w:val="20"/>
          <w:lang w:val="en-GB"/>
        </w:rPr>
        <w:t>FUNCTIONS</w:t>
      </w:r>
    </w:p>
    <w:p w14:paraId="3B05C54C"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Hours and minutes in the centre</w:t>
      </w:r>
    </w:p>
    <w:p w14:paraId="676EC5D4"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Small seconds at 9 o'clock</w:t>
      </w:r>
    </w:p>
    <w:p w14:paraId="1FA85253"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Chronograph:</w:t>
      </w:r>
    </w:p>
    <w:p w14:paraId="176AFABE"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 Central chronograph hand</w:t>
      </w:r>
    </w:p>
    <w:p w14:paraId="7E221486"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- 12-hour counter at 6 o'clock</w:t>
      </w:r>
    </w:p>
    <w:p w14:paraId="7C7A6026"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- 30-minute counter at 3 o'clock</w:t>
      </w:r>
    </w:p>
    <w:p w14:paraId="7DC77B3A"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Tachymetric scale</w:t>
      </w:r>
    </w:p>
    <w:p w14:paraId="68CF4FC9" w14:textId="77777777" w:rsidR="000C42F2" w:rsidRPr="00166C18" w:rsidRDefault="000C42F2" w:rsidP="000C42F2">
      <w:pPr>
        <w:spacing w:after="40"/>
        <w:rPr>
          <w:rFonts w:ascii="Avenir Next" w:eastAsiaTheme="minorHAnsi" w:hAnsi="Avenir Next" w:cs="OpenSans-CondensedLight"/>
          <w:sz w:val="20"/>
          <w:szCs w:val="20"/>
          <w:lang w:val="en-GB"/>
        </w:rPr>
      </w:pPr>
      <w:r w:rsidRPr="00166C18">
        <w:rPr>
          <w:rFonts w:ascii="Avenir Next" w:hAnsi="Avenir Next" w:cs="Arial"/>
          <w:sz w:val="18"/>
          <w:szCs w:val="20"/>
          <w:lang w:val="en-GB"/>
        </w:rPr>
        <w:t>Date indication at 4:30</w:t>
      </w:r>
    </w:p>
    <w:p w14:paraId="7434CBA0" w14:textId="77777777" w:rsidR="000C42F2" w:rsidRPr="00B82899" w:rsidRDefault="000C42F2" w:rsidP="000C42F2">
      <w:pPr>
        <w:spacing w:after="40"/>
        <w:rPr>
          <w:rFonts w:ascii="Avenir Next" w:hAnsi="Avenir Next" w:cs="Arial"/>
          <w:sz w:val="10"/>
          <w:szCs w:val="10"/>
          <w:lang w:val="en-US"/>
        </w:rPr>
      </w:pPr>
    </w:p>
    <w:p w14:paraId="2874B1C3" w14:textId="77777777" w:rsidR="000C42F2" w:rsidRPr="00166C18" w:rsidRDefault="000C42F2" w:rsidP="000C42F2">
      <w:pPr>
        <w:spacing w:after="40"/>
        <w:rPr>
          <w:rFonts w:ascii="Avenir Next" w:hAnsi="Avenir Next" w:cs="Arial"/>
          <w:b/>
          <w:sz w:val="18"/>
          <w:szCs w:val="20"/>
          <w:lang w:val="en-GB"/>
        </w:rPr>
      </w:pPr>
      <w:r w:rsidRPr="00166C18">
        <w:rPr>
          <w:rFonts w:ascii="Avenir Next" w:hAnsi="Avenir Next" w:cs="Arial"/>
          <w:b/>
          <w:sz w:val="18"/>
          <w:szCs w:val="20"/>
          <w:lang w:val="en-GB"/>
        </w:rPr>
        <w:t>CASE, DIAL &amp; HANDS</w:t>
      </w:r>
    </w:p>
    <w:p w14:paraId="1FD44A67"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Diameter: 38 mm</w:t>
      </w:r>
    </w:p>
    <w:p w14:paraId="2E370C9D"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Diameter opening: 33.05 mm</w:t>
      </w:r>
    </w:p>
    <w:p w14:paraId="10EBA98C"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Thickness: 12.60 mm</w:t>
      </w:r>
    </w:p>
    <w:p w14:paraId="3BD4106A" w14:textId="77777777" w:rsidR="000C42F2" w:rsidRPr="00166C18" w:rsidRDefault="000C42F2" w:rsidP="000C42F2">
      <w:pPr>
        <w:spacing w:after="40"/>
        <w:rPr>
          <w:rFonts w:ascii="Avenir Next" w:hAnsi="Avenir Next" w:cs="Arial"/>
          <w:sz w:val="18"/>
          <w:szCs w:val="20"/>
          <w:lang w:val="en-GB"/>
        </w:rPr>
      </w:pPr>
      <w:r w:rsidRPr="00166C18">
        <w:rPr>
          <w:rFonts w:ascii="Avenir Next" w:hAnsi="Avenir Next" w:cs="Arial"/>
          <w:sz w:val="18"/>
          <w:szCs w:val="20"/>
          <w:lang w:val="en-GB"/>
        </w:rPr>
        <w:t>Crystal: Domed sapphire crystal with anti-reflective treatment on both sides</w:t>
      </w:r>
    </w:p>
    <w:p w14:paraId="518680F5" w14:textId="77777777" w:rsidR="000C42F2" w:rsidRPr="00B82899" w:rsidRDefault="000C42F2" w:rsidP="000C42F2">
      <w:pPr>
        <w:spacing w:after="40"/>
        <w:rPr>
          <w:rFonts w:ascii="Avenir Next" w:hAnsi="Avenir Next" w:cs="Arial"/>
          <w:sz w:val="18"/>
          <w:szCs w:val="20"/>
          <w:lang w:val="en-US"/>
        </w:rPr>
      </w:pPr>
      <w:r w:rsidRPr="00B82899">
        <w:rPr>
          <w:rFonts w:ascii="Avenir Next" w:hAnsi="Avenir Next" w:cs="Arial"/>
          <w:sz w:val="18"/>
          <w:szCs w:val="20"/>
          <w:lang w:val="en-US"/>
        </w:rPr>
        <w:t xml:space="preserve">Case-back: Transparent sapphire crystal. Special case back with stamp of logo FWC </w:t>
      </w:r>
    </w:p>
    <w:p w14:paraId="300E17AA" w14:textId="77777777" w:rsidR="000C42F2" w:rsidRPr="00167A16" w:rsidRDefault="000C42F2" w:rsidP="000C42F2">
      <w:pPr>
        <w:spacing w:after="40"/>
        <w:rPr>
          <w:rFonts w:ascii="Avenir Next" w:hAnsi="Avenir Next" w:cs="Arial"/>
          <w:sz w:val="18"/>
          <w:szCs w:val="20"/>
          <w:lang w:val="en-US"/>
        </w:rPr>
      </w:pPr>
      <w:r w:rsidRPr="00167A16">
        <w:rPr>
          <w:rFonts w:ascii="Avenir Next" w:hAnsi="Avenir Next" w:cs="Arial"/>
          <w:sz w:val="18"/>
          <w:szCs w:val="20"/>
          <w:lang w:val="en-US"/>
        </w:rPr>
        <w:t>Material: steel</w:t>
      </w:r>
    </w:p>
    <w:p w14:paraId="27AE9460" w14:textId="77777777" w:rsidR="000C42F2" w:rsidRPr="00167A16" w:rsidRDefault="000C42F2" w:rsidP="000C42F2">
      <w:pPr>
        <w:spacing w:after="40"/>
        <w:rPr>
          <w:rFonts w:ascii="Avenir Next" w:hAnsi="Avenir Next" w:cs="Arial"/>
          <w:sz w:val="18"/>
          <w:szCs w:val="20"/>
          <w:lang w:val="en-US"/>
        </w:rPr>
      </w:pPr>
      <w:r w:rsidRPr="00167A16">
        <w:rPr>
          <w:rFonts w:ascii="Avenir Next" w:hAnsi="Avenir Next" w:cs="Arial"/>
          <w:sz w:val="18"/>
          <w:szCs w:val="20"/>
          <w:lang w:val="en-US"/>
        </w:rPr>
        <w:t>Water-resistance: 5 ATM</w:t>
      </w:r>
    </w:p>
    <w:p w14:paraId="6F7EE284" w14:textId="77777777" w:rsidR="000C42F2" w:rsidRPr="00167A16" w:rsidRDefault="000C42F2" w:rsidP="000C42F2">
      <w:pPr>
        <w:spacing w:after="40"/>
        <w:rPr>
          <w:rFonts w:ascii="Avenir Next" w:hAnsi="Avenir Next" w:cs="Arial"/>
          <w:sz w:val="18"/>
          <w:szCs w:val="20"/>
          <w:lang w:val="en-US"/>
        </w:rPr>
      </w:pPr>
      <w:r w:rsidRPr="00167A16">
        <w:rPr>
          <w:rFonts w:ascii="Avenir Next" w:hAnsi="Avenir Next" w:cs="Arial"/>
          <w:sz w:val="18"/>
          <w:szCs w:val="20"/>
          <w:lang w:val="en-US"/>
        </w:rPr>
        <w:t xml:space="preserve">Dial: Special </w:t>
      </w:r>
      <w:proofErr w:type="spellStart"/>
      <w:r w:rsidRPr="00167A16">
        <w:rPr>
          <w:rFonts w:ascii="Avenir Next" w:hAnsi="Avenir Next" w:cs="Arial"/>
          <w:sz w:val="18"/>
          <w:szCs w:val="20"/>
          <w:lang w:val="en-US"/>
        </w:rPr>
        <w:t>bown</w:t>
      </w:r>
      <w:proofErr w:type="spellEnd"/>
      <w:r w:rsidRPr="00167A16">
        <w:rPr>
          <w:rFonts w:ascii="Avenir Next" w:hAnsi="Avenir Next" w:cs="Arial"/>
          <w:sz w:val="18"/>
          <w:szCs w:val="20"/>
          <w:lang w:val="en-US"/>
        </w:rPr>
        <w:t xml:space="preserve"> </w:t>
      </w:r>
      <w:proofErr w:type="spellStart"/>
      <w:r w:rsidRPr="00167A16">
        <w:rPr>
          <w:rFonts w:ascii="Avenir Next" w:hAnsi="Avenir Next" w:cs="Arial"/>
          <w:sz w:val="18"/>
          <w:szCs w:val="20"/>
          <w:lang w:val="en-US"/>
        </w:rPr>
        <w:t>tabacco</w:t>
      </w:r>
      <w:proofErr w:type="spellEnd"/>
      <w:r w:rsidRPr="00167A16">
        <w:rPr>
          <w:rFonts w:ascii="Avenir Next" w:hAnsi="Avenir Next" w:cs="Arial"/>
          <w:sz w:val="18"/>
          <w:szCs w:val="20"/>
          <w:lang w:val="en-US"/>
        </w:rPr>
        <w:t xml:space="preserve"> dial with blue indexes and blue hands</w:t>
      </w:r>
    </w:p>
    <w:p w14:paraId="71C4D245" w14:textId="77777777" w:rsidR="000C42F2" w:rsidRPr="00B82899" w:rsidRDefault="000C42F2" w:rsidP="000C42F2">
      <w:pPr>
        <w:spacing w:after="40"/>
        <w:rPr>
          <w:rFonts w:ascii="Avenir Next" w:hAnsi="Avenir Next" w:cs="Arial"/>
          <w:sz w:val="18"/>
          <w:szCs w:val="20"/>
          <w:lang w:val="en-US"/>
        </w:rPr>
      </w:pPr>
      <w:r w:rsidRPr="00B82899">
        <w:rPr>
          <w:rFonts w:ascii="Avenir Next" w:hAnsi="Avenir Next" w:cs="Arial"/>
          <w:sz w:val="18"/>
          <w:szCs w:val="20"/>
          <w:lang w:val="en-US"/>
        </w:rPr>
        <w:t xml:space="preserve">Hour-markers: blue </w:t>
      </w:r>
      <w:r>
        <w:rPr>
          <w:rFonts w:ascii="Avenir Next" w:hAnsi="Avenir Next" w:cs="Arial"/>
          <w:sz w:val="18"/>
          <w:szCs w:val="20"/>
          <w:lang w:val="en-US"/>
        </w:rPr>
        <w:t xml:space="preserve">and </w:t>
      </w:r>
      <w:r w:rsidRPr="00B82899">
        <w:rPr>
          <w:rFonts w:ascii="Avenir Next" w:hAnsi="Avenir Next" w:cs="Arial"/>
          <w:sz w:val="18"/>
          <w:szCs w:val="20"/>
          <w:lang w:val="en-US"/>
        </w:rPr>
        <w:t xml:space="preserve">covered in </w:t>
      </w:r>
      <w:proofErr w:type="spellStart"/>
      <w:r w:rsidRPr="00B82899">
        <w:rPr>
          <w:rFonts w:ascii="Avenir Next" w:hAnsi="Avenir Next" w:cs="Arial"/>
          <w:sz w:val="18"/>
          <w:szCs w:val="20"/>
          <w:lang w:val="en-US"/>
        </w:rPr>
        <w:t>SuperLuminova</w:t>
      </w:r>
      <w:proofErr w:type="spellEnd"/>
      <w:r w:rsidRPr="00B82899">
        <w:rPr>
          <w:rFonts w:ascii="Avenir Next" w:hAnsi="Avenir Next" w:cs="Arial"/>
          <w:sz w:val="18"/>
          <w:szCs w:val="20"/>
          <w:lang w:val="en-US"/>
        </w:rPr>
        <w:t xml:space="preserve"> SLN C3</w:t>
      </w:r>
    </w:p>
    <w:p w14:paraId="26C385B2" w14:textId="77777777" w:rsidR="000C42F2" w:rsidRPr="00B82899" w:rsidRDefault="000C42F2" w:rsidP="000C42F2">
      <w:pPr>
        <w:spacing w:after="40"/>
        <w:rPr>
          <w:rFonts w:ascii="Avenir Next" w:hAnsi="Avenir Next" w:cs="Arial"/>
          <w:sz w:val="18"/>
          <w:szCs w:val="20"/>
          <w:lang w:val="en-US"/>
        </w:rPr>
      </w:pPr>
      <w:r w:rsidRPr="00B82899">
        <w:rPr>
          <w:rFonts w:ascii="Avenir Next" w:hAnsi="Avenir Next" w:cs="Arial"/>
          <w:sz w:val="18"/>
          <w:szCs w:val="20"/>
          <w:lang w:val="en-US"/>
        </w:rPr>
        <w:t xml:space="preserve">Hands: blue </w:t>
      </w:r>
      <w:r>
        <w:rPr>
          <w:rFonts w:ascii="Avenir Next" w:hAnsi="Avenir Next" w:cs="Arial"/>
          <w:sz w:val="18"/>
          <w:szCs w:val="20"/>
          <w:lang w:val="en-US"/>
        </w:rPr>
        <w:t xml:space="preserve">and </w:t>
      </w:r>
      <w:r w:rsidRPr="00B82899">
        <w:rPr>
          <w:rFonts w:ascii="Avenir Next" w:hAnsi="Avenir Next" w:cs="Arial"/>
          <w:sz w:val="18"/>
          <w:szCs w:val="20"/>
          <w:lang w:val="en-US"/>
        </w:rPr>
        <w:t xml:space="preserve">covered in </w:t>
      </w:r>
      <w:proofErr w:type="spellStart"/>
      <w:r w:rsidRPr="00B82899">
        <w:rPr>
          <w:rFonts w:ascii="Avenir Next" w:hAnsi="Avenir Next" w:cs="Arial"/>
          <w:sz w:val="18"/>
          <w:szCs w:val="20"/>
          <w:lang w:val="en-US"/>
        </w:rPr>
        <w:t>SuperLuminova</w:t>
      </w:r>
      <w:proofErr w:type="spellEnd"/>
      <w:r w:rsidRPr="00B82899">
        <w:rPr>
          <w:rFonts w:ascii="Avenir Next" w:hAnsi="Avenir Next" w:cs="Arial"/>
          <w:sz w:val="18"/>
          <w:szCs w:val="20"/>
          <w:lang w:val="en-US"/>
        </w:rPr>
        <w:t xml:space="preserve"> SLN C3</w:t>
      </w:r>
    </w:p>
    <w:p w14:paraId="35ECD568" w14:textId="77777777" w:rsidR="000C42F2" w:rsidRPr="00B82899" w:rsidRDefault="000C42F2" w:rsidP="000C42F2">
      <w:pPr>
        <w:spacing w:after="40"/>
        <w:rPr>
          <w:rFonts w:ascii="Avenir Next" w:hAnsi="Avenir Next" w:cs="Arial"/>
          <w:sz w:val="10"/>
          <w:szCs w:val="10"/>
          <w:lang w:val="en-US"/>
        </w:rPr>
      </w:pPr>
    </w:p>
    <w:p w14:paraId="59C3C528" w14:textId="77777777" w:rsidR="000C42F2" w:rsidRPr="00166C18" w:rsidRDefault="000C42F2" w:rsidP="000C42F2">
      <w:pPr>
        <w:spacing w:after="40"/>
        <w:rPr>
          <w:rFonts w:ascii="Avenir Next" w:hAnsi="Avenir Next" w:cs="Arial"/>
          <w:b/>
          <w:sz w:val="18"/>
          <w:szCs w:val="20"/>
          <w:lang w:val="en-GB"/>
        </w:rPr>
      </w:pPr>
      <w:r w:rsidRPr="00166C18">
        <w:rPr>
          <w:rFonts w:ascii="Avenir Next" w:hAnsi="Avenir Next" w:cs="Arial"/>
          <w:b/>
          <w:sz w:val="18"/>
          <w:szCs w:val="20"/>
          <w:lang w:val="en-GB"/>
        </w:rPr>
        <w:t>STRAP &amp; BUCKLE</w:t>
      </w:r>
    </w:p>
    <w:p w14:paraId="466F6938" w14:textId="77777777" w:rsidR="000C42F2" w:rsidRPr="00166C18" w:rsidRDefault="000C42F2" w:rsidP="000C42F2">
      <w:pPr>
        <w:spacing w:after="40"/>
        <w:rPr>
          <w:rFonts w:ascii="Avenir Next" w:hAnsi="Avenir Next" w:cs="Arial"/>
          <w:sz w:val="18"/>
          <w:szCs w:val="20"/>
          <w:lang w:val="en-GB"/>
        </w:rPr>
      </w:pPr>
      <w:r>
        <w:rPr>
          <w:rFonts w:ascii="Avenir Next" w:hAnsi="Avenir Next" w:cs="Arial"/>
          <w:sz w:val="18"/>
          <w:szCs w:val="20"/>
          <w:lang w:val="en-GB"/>
        </w:rPr>
        <w:t>Brown</w:t>
      </w:r>
      <w:r w:rsidRPr="00166C18">
        <w:rPr>
          <w:rFonts w:ascii="Avenir Next" w:hAnsi="Avenir Next" w:cs="Arial"/>
          <w:sz w:val="18"/>
          <w:szCs w:val="20"/>
          <w:lang w:val="en-GB"/>
        </w:rPr>
        <w:t xml:space="preserve"> alligator leather strap with protective rubber lining</w:t>
      </w:r>
    </w:p>
    <w:p w14:paraId="3B247371" w14:textId="77777777" w:rsidR="000C42F2" w:rsidRDefault="000C42F2" w:rsidP="000C42F2">
      <w:pPr>
        <w:spacing w:after="120"/>
        <w:rPr>
          <w:rFonts w:ascii="Avenir Next" w:hAnsi="Avenir Next" w:cstheme="majorHAnsi"/>
          <w:color w:val="000000" w:themeColor="text1"/>
          <w:sz w:val="18"/>
          <w:szCs w:val="18"/>
          <w:lang w:val="en-GB"/>
        </w:rPr>
      </w:pPr>
      <w:r>
        <w:rPr>
          <w:rFonts w:ascii="Avenir Next" w:hAnsi="Avenir Next" w:cstheme="majorHAnsi"/>
          <w:color w:val="000000" w:themeColor="text1"/>
          <w:sz w:val="18"/>
          <w:szCs w:val="18"/>
          <w:lang w:val="en-GB"/>
        </w:rPr>
        <w:t>Steel</w:t>
      </w:r>
      <w:r w:rsidRPr="00166C18">
        <w:rPr>
          <w:rFonts w:ascii="Avenir Next" w:hAnsi="Avenir Next" w:cstheme="majorHAnsi"/>
          <w:color w:val="000000" w:themeColor="text1"/>
          <w:sz w:val="18"/>
          <w:szCs w:val="18"/>
          <w:lang w:val="en-GB"/>
        </w:rPr>
        <w:t xml:space="preserve"> </w:t>
      </w:r>
      <w:r>
        <w:rPr>
          <w:rFonts w:ascii="Avenir Next" w:hAnsi="Avenir Next" w:cstheme="majorHAnsi"/>
          <w:color w:val="000000" w:themeColor="text1"/>
          <w:sz w:val="18"/>
          <w:szCs w:val="18"/>
          <w:lang w:val="en-GB"/>
        </w:rPr>
        <w:t>p</w:t>
      </w:r>
      <w:r w:rsidRPr="00166C18">
        <w:rPr>
          <w:rFonts w:ascii="Avenir Next" w:hAnsi="Avenir Next" w:cstheme="majorHAnsi"/>
          <w:color w:val="000000" w:themeColor="text1"/>
          <w:sz w:val="18"/>
          <w:szCs w:val="18"/>
          <w:lang w:val="en-GB"/>
        </w:rPr>
        <w:t xml:space="preserve">in buckle </w:t>
      </w:r>
    </w:p>
    <w:p w14:paraId="359AC36A" w14:textId="29E726C6" w:rsidR="00F050E7" w:rsidRPr="003B7CAB" w:rsidRDefault="00F050E7" w:rsidP="000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Next" w:hAnsi="Avenir Next"/>
          <w:b/>
          <w:sz w:val="18"/>
          <w:szCs w:val="18"/>
          <w:lang w:val="fr-FR"/>
        </w:rPr>
      </w:pPr>
    </w:p>
    <w:sectPr w:rsidR="00F050E7" w:rsidRPr="003B7CAB" w:rsidSect="00DE6B0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0FA" w14:textId="77777777" w:rsidR="00153DD1" w:rsidRDefault="00153DD1" w:rsidP="003B7CAB">
      <w:r>
        <w:separator/>
      </w:r>
    </w:p>
  </w:endnote>
  <w:endnote w:type="continuationSeparator" w:id="0">
    <w:p w14:paraId="434D03D4" w14:textId="77777777" w:rsidR="00153DD1" w:rsidRDefault="00153DD1" w:rsidP="003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altName w:val="Calibri"/>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E2EF" w14:textId="7E665E5C" w:rsidR="00E65E6A" w:rsidRPr="003B7CAB" w:rsidRDefault="00E65E6A" w:rsidP="00E65E6A">
    <w:pPr>
      <w:pStyle w:val="Footer"/>
      <w:jc w:val="center"/>
      <w:rPr>
        <w:rFonts w:ascii="Avenir Next" w:hAnsi="Avenir Next"/>
        <w:sz w:val="18"/>
        <w:szCs w:val="18"/>
      </w:rPr>
    </w:pPr>
    <w:r>
      <w:rPr>
        <w:rFonts w:ascii="Avenir Next" w:hAnsi="Avenir Next"/>
        <w:sz w:val="18"/>
        <w:szCs w:val="18"/>
      </w:rPr>
      <w:t xml:space="preserve">ZENITH </w:t>
    </w:r>
    <w:r w:rsidR="003B7CAB" w:rsidRPr="00166C18">
      <w:rPr>
        <w:rFonts w:ascii="Avenir Next" w:hAnsi="Avenir Next"/>
        <w:sz w:val="18"/>
        <w:szCs w:val="18"/>
      </w:rPr>
      <w:t xml:space="preserve">International Media Relations : </w:t>
    </w:r>
    <w:hyperlink r:id="rId1" w:history="1">
      <w:r w:rsidR="003B7CAB" w:rsidRPr="0050176C">
        <w:rPr>
          <w:rStyle w:val="Hyperlink"/>
          <w:rFonts w:ascii="Avenir Next" w:hAnsi="Avenir Next"/>
          <w:sz w:val="18"/>
          <w:szCs w:val="18"/>
        </w:rPr>
        <w:t>press@zenith-watches.com</w:t>
      </w:r>
    </w:hyperlink>
    <w:r>
      <w:rPr>
        <w:rFonts w:ascii="Avenir Next" w:hAnsi="Avenir Next"/>
        <w:sz w:val="18"/>
        <w:szCs w:val="18"/>
      </w:rPr>
      <w:br/>
      <w:t xml:space="preserve">FINE WATCH CLUB </w:t>
    </w:r>
    <w:r w:rsidRPr="00E65E6A">
      <w:rPr>
        <w:rFonts w:ascii="Avenir Next" w:hAnsi="Avenir Next"/>
        <w:sz w:val="18"/>
        <w:szCs w:val="18"/>
      </w:rPr>
      <w:t xml:space="preserve">Informations Presse : </w:t>
    </w:r>
    <w:proofErr w:type="spellStart"/>
    <w:r w:rsidRPr="00E65E6A">
      <w:rPr>
        <w:rFonts w:ascii="Avenir Next" w:hAnsi="Avenir Next"/>
        <w:sz w:val="18"/>
        <w:szCs w:val="18"/>
      </w:rPr>
      <w:t>Chamarel</w:t>
    </w:r>
    <w:proofErr w:type="spellEnd"/>
    <w:r w:rsidRPr="00E65E6A">
      <w:rPr>
        <w:rFonts w:ascii="Avenir Next" w:hAnsi="Avenir Next"/>
        <w:sz w:val="18"/>
        <w:szCs w:val="18"/>
      </w:rPr>
      <w:t xml:space="preserve"> – Françoise </w:t>
    </w:r>
    <w:proofErr w:type="spellStart"/>
    <w:r w:rsidRPr="00E65E6A">
      <w:rPr>
        <w:rFonts w:ascii="Avenir Next" w:hAnsi="Avenir Next"/>
        <w:sz w:val="18"/>
        <w:szCs w:val="18"/>
      </w:rPr>
      <w:t>Flavian</w:t>
    </w:r>
    <w:proofErr w:type="spellEnd"/>
    <w:r>
      <w:rPr>
        <w:rFonts w:ascii="Avenir Next" w:hAnsi="Avenir Next"/>
        <w:sz w:val="18"/>
        <w:szCs w:val="18"/>
      </w:rPr>
      <w:t xml:space="preserve"> </w:t>
    </w:r>
    <w:hyperlink r:id="rId2" w:history="1">
      <w:r w:rsidRPr="0058066B">
        <w:rPr>
          <w:rStyle w:val="Hyperlink"/>
          <w:rFonts w:ascii="Avenir Next" w:hAnsi="Avenir Next"/>
          <w:sz w:val="18"/>
          <w:szCs w:val="18"/>
        </w:rPr>
        <w:t>fflavian@chamarel-rp.fr</w:t>
      </w:r>
    </w:hyperlink>
    <w:r>
      <w:rPr>
        <w:rFonts w:ascii="Avenir Next" w:hAnsi="Avenir Nex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03AE" w14:textId="77777777" w:rsidR="00153DD1" w:rsidRDefault="00153DD1" w:rsidP="003B7CAB">
      <w:r>
        <w:separator/>
      </w:r>
    </w:p>
  </w:footnote>
  <w:footnote w:type="continuationSeparator" w:id="0">
    <w:p w14:paraId="320D9293" w14:textId="77777777" w:rsidR="00153DD1" w:rsidRDefault="00153DD1" w:rsidP="003B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3646" w14:textId="44C587ED" w:rsidR="003B7CAB" w:rsidRDefault="00F317AA" w:rsidP="003B7CAB">
    <w:pPr>
      <w:pStyle w:val="Header"/>
      <w:jc w:val="center"/>
    </w:pPr>
    <w:r>
      <w:rPr>
        <w:rFonts w:ascii="Avenir Next" w:hAnsi="Avenir Next"/>
        <w:noProof/>
        <w:lang w:val="en-US"/>
      </w:rPr>
      <w:drawing>
        <wp:anchor distT="0" distB="0" distL="114300" distR="114300" simplePos="0" relativeHeight="251658240" behindDoc="1" locked="0" layoutInCell="1" allowOverlap="1" wp14:anchorId="1467BCE3" wp14:editId="475A72E8">
          <wp:simplePos x="0" y="0"/>
          <wp:positionH relativeFrom="column">
            <wp:posOffset>3253105</wp:posOffset>
          </wp:positionH>
          <wp:positionV relativeFrom="paragraph">
            <wp:posOffset>7620</wp:posOffset>
          </wp:positionV>
          <wp:extent cx="1972945" cy="698500"/>
          <wp:effectExtent l="0" t="0" r="8255" b="6350"/>
          <wp:wrapTight wrapText="bothSides">
            <wp:wrapPolygon edited="0">
              <wp:start x="9385" y="0"/>
              <wp:lineTo x="8342" y="2356"/>
              <wp:lineTo x="7508" y="5891"/>
              <wp:lineTo x="7717" y="9425"/>
              <wp:lineTo x="0" y="18262"/>
              <wp:lineTo x="0" y="21207"/>
              <wp:lineTo x="21482" y="21207"/>
              <wp:lineTo x="21482" y="18262"/>
              <wp:lineTo x="17728" y="14138"/>
              <wp:lineTo x="14182" y="7658"/>
              <wp:lineTo x="13348" y="3535"/>
              <wp:lineTo x="12097" y="0"/>
              <wp:lineTo x="9385"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C_logo_bron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945" cy="698500"/>
                  </a:xfrm>
                  <a:prstGeom prst="rect">
                    <a:avLst/>
                  </a:prstGeom>
                </pic:spPr>
              </pic:pic>
            </a:graphicData>
          </a:graphic>
        </wp:anchor>
      </w:drawing>
    </w:r>
    <w:r w:rsidR="003B7CAB">
      <w:rPr>
        <w:noProof/>
      </w:rPr>
      <w:drawing>
        <wp:inline distT="0" distB="0" distL="0" distR="0" wp14:anchorId="552FEB3D" wp14:editId="730BE5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74BE562" w14:textId="77777777" w:rsidR="003B7CAB" w:rsidRDefault="003B7CAB" w:rsidP="003B7CA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1"/>
    <w:rsid w:val="000B5E31"/>
    <w:rsid w:val="000C42F2"/>
    <w:rsid w:val="00153DD1"/>
    <w:rsid w:val="003B7CAB"/>
    <w:rsid w:val="00464A3D"/>
    <w:rsid w:val="00547F7E"/>
    <w:rsid w:val="00662C7A"/>
    <w:rsid w:val="00AD1681"/>
    <w:rsid w:val="00B3492F"/>
    <w:rsid w:val="00DE6B07"/>
    <w:rsid w:val="00DE6E2A"/>
    <w:rsid w:val="00E65E6A"/>
    <w:rsid w:val="00F050E7"/>
    <w:rsid w:val="00F317AA"/>
    <w:rsid w:val="00F526A0"/>
    <w:rsid w:val="00FD56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2479"/>
  <w15:chartTrackingRefBased/>
  <w15:docId w15:val="{F92E492C-7493-944D-9C46-795E4DC3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F7E"/>
    <w:rPr>
      <w:rFonts w:ascii="Times New Roman" w:eastAsia="Times New Roman" w:hAnsi="Times New Roman" w:cs="Times New Roman"/>
      <w:lang w:eastAsia="fr-FR"/>
    </w:rPr>
  </w:style>
  <w:style w:type="paragraph" w:styleId="Heading1">
    <w:name w:val="heading 1"/>
    <w:basedOn w:val="Normal"/>
    <w:link w:val="Heading1Char"/>
    <w:uiPriority w:val="9"/>
    <w:qFormat/>
    <w:rsid w:val="000B5E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1"/>
    <w:rPr>
      <w:rFonts w:ascii="Times New Roman" w:eastAsia="Times New Roman" w:hAnsi="Times New Roman" w:cs="Times New Roman"/>
      <w:b/>
      <w:bCs/>
      <w:kern w:val="36"/>
      <w:sz w:val="48"/>
      <w:szCs w:val="48"/>
      <w:lang w:eastAsia="fr-FR"/>
    </w:rPr>
  </w:style>
  <w:style w:type="character" w:styleId="Strong">
    <w:name w:val="Strong"/>
    <w:basedOn w:val="DefaultParagraphFont"/>
    <w:uiPriority w:val="22"/>
    <w:qFormat/>
    <w:rsid w:val="000B5E31"/>
    <w:rPr>
      <w:b/>
      <w:bCs/>
    </w:rPr>
  </w:style>
  <w:style w:type="paragraph" w:styleId="BalloonText">
    <w:name w:val="Balloon Text"/>
    <w:basedOn w:val="Normal"/>
    <w:link w:val="BalloonTextChar"/>
    <w:uiPriority w:val="99"/>
    <w:semiHidden/>
    <w:unhideWhenUsed/>
    <w:rsid w:val="003B7CA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7CAB"/>
    <w:rPr>
      <w:rFonts w:ascii="Segoe UI" w:hAnsi="Segoe UI" w:cs="Segoe UI"/>
      <w:sz w:val="18"/>
      <w:szCs w:val="18"/>
    </w:rPr>
  </w:style>
  <w:style w:type="character" w:styleId="CommentReference">
    <w:name w:val="annotation reference"/>
    <w:basedOn w:val="DefaultParagraphFont"/>
    <w:uiPriority w:val="99"/>
    <w:semiHidden/>
    <w:unhideWhenUsed/>
    <w:rsid w:val="003B7CAB"/>
    <w:rPr>
      <w:sz w:val="16"/>
      <w:szCs w:val="16"/>
    </w:rPr>
  </w:style>
  <w:style w:type="paragraph" w:styleId="CommentText">
    <w:name w:val="annotation text"/>
    <w:basedOn w:val="Normal"/>
    <w:link w:val="CommentTextChar"/>
    <w:uiPriority w:val="99"/>
    <w:semiHidden/>
    <w:unhideWhenUsed/>
    <w:rsid w:val="003B7CA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B7CAB"/>
    <w:rPr>
      <w:sz w:val="20"/>
      <w:szCs w:val="20"/>
    </w:rPr>
  </w:style>
  <w:style w:type="paragraph" w:styleId="CommentSubject">
    <w:name w:val="annotation subject"/>
    <w:basedOn w:val="CommentText"/>
    <w:next w:val="CommentText"/>
    <w:link w:val="CommentSubjectChar"/>
    <w:uiPriority w:val="99"/>
    <w:semiHidden/>
    <w:unhideWhenUsed/>
    <w:rsid w:val="003B7CAB"/>
    <w:rPr>
      <w:b/>
      <w:bCs/>
    </w:rPr>
  </w:style>
  <w:style w:type="character" w:customStyle="1" w:styleId="CommentSubjectChar">
    <w:name w:val="Comment Subject Char"/>
    <w:basedOn w:val="CommentTextChar"/>
    <w:link w:val="CommentSubject"/>
    <w:uiPriority w:val="99"/>
    <w:semiHidden/>
    <w:rsid w:val="003B7CAB"/>
    <w:rPr>
      <w:b/>
      <w:bCs/>
      <w:sz w:val="20"/>
      <w:szCs w:val="20"/>
    </w:rPr>
  </w:style>
  <w:style w:type="paragraph" w:styleId="Header">
    <w:name w:val="header"/>
    <w:basedOn w:val="Normal"/>
    <w:link w:val="HeaderChar"/>
    <w:uiPriority w:val="99"/>
    <w:unhideWhenUsed/>
    <w:rsid w:val="003B7CAB"/>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B7CAB"/>
  </w:style>
  <w:style w:type="paragraph" w:styleId="Footer">
    <w:name w:val="footer"/>
    <w:basedOn w:val="Normal"/>
    <w:link w:val="FooterChar"/>
    <w:uiPriority w:val="99"/>
    <w:unhideWhenUsed/>
    <w:rsid w:val="003B7CAB"/>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B7CAB"/>
  </w:style>
  <w:style w:type="character" w:styleId="Hyperlink">
    <w:name w:val="Hyperlink"/>
    <w:basedOn w:val="DefaultParagraphFont"/>
    <w:uiPriority w:val="99"/>
    <w:unhideWhenUsed/>
    <w:rsid w:val="003B7CAB"/>
    <w:rPr>
      <w:color w:val="0000FF"/>
      <w:u w:val="single"/>
    </w:rPr>
  </w:style>
  <w:style w:type="paragraph" w:customStyle="1" w:styleId="A">
    <w:name w:val="內文 A"/>
    <w:rsid w:val="00F050E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zh-CN"/>
    </w:rPr>
  </w:style>
  <w:style w:type="character" w:styleId="UnresolvedMention">
    <w:name w:val="Unresolved Mention"/>
    <w:basedOn w:val="DefaultParagraphFont"/>
    <w:uiPriority w:val="99"/>
    <w:semiHidden/>
    <w:unhideWhenUsed/>
    <w:rsid w:val="00E6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44384">
      <w:bodyDiv w:val="1"/>
      <w:marLeft w:val="0"/>
      <w:marRight w:val="0"/>
      <w:marTop w:val="0"/>
      <w:marBottom w:val="0"/>
      <w:divBdr>
        <w:top w:val="none" w:sz="0" w:space="0" w:color="auto"/>
        <w:left w:val="none" w:sz="0" w:space="0" w:color="auto"/>
        <w:bottom w:val="none" w:sz="0" w:space="0" w:color="auto"/>
        <w:right w:val="none" w:sz="0" w:space="0" w:color="auto"/>
      </w:divBdr>
    </w:div>
    <w:div w:id="669524681">
      <w:bodyDiv w:val="1"/>
      <w:marLeft w:val="0"/>
      <w:marRight w:val="0"/>
      <w:marTop w:val="0"/>
      <w:marBottom w:val="0"/>
      <w:divBdr>
        <w:top w:val="none" w:sz="0" w:space="0" w:color="auto"/>
        <w:left w:val="none" w:sz="0" w:space="0" w:color="auto"/>
        <w:bottom w:val="none" w:sz="0" w:space="0" w:color="auto"/>
        <w:right w:val="none" w:sz="0" w:space="0" w:color="auto"/>
      </w:divBdr>
    </w:div>
    <w:div w:id="916206132">
      <w:bodyDiv w:val="1"/>
      <w:marLeft w:val="0"/>
      <w:marRight w:val="0"/>
      <w:marTop w:val="0"/>
      <w:marBottom w:val="0"/>
      <w:divBdr>
        <w:top w:val="none" w:sz="0" w:space="0" w:color="auto"/>
        <w:left w:val="none" w:sz="0" w:space="0" w:color="auto"/>
        <w:bottom w:val="none" w:sz="0" w:space="0" w:color="auto"/>
        <w:right w:val="none" w:sz="0" w:space="0" w:color="auto"/>
      </w:divBdr>
    </w:div>
    <w:div w:id="1387484784">
      <w:bodyDiv w:val="1"/>
      <w:marLeft w:val="0"/>
      <w:marRight w:val="0"/>
      <w:marTop w:val="0"/>
      <w:marBottom w:val="0"/>
      <w:divBdr>
        <w:top w:val="none" w:sz="0" w:space="0" w:color="auto"/>
        <w:left w:val="none" w:sz="0" w:space="0" w:color="auto"/>
        <w:bottom w:val="none" w:sz="0" w:space="0" w:color="auto"/>
        <w:right w:val="none" w:sz="0" w:space="0" w:color="auto"/>
      </w:divBdr>
    </w:div>
    <w:div w:id="16243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flavian@chamarel-rp.fr" TargetMode="External"/><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Weber</dc:creator>
  <cp:keywords/>
  <dc:description/>
  <cp:lastModifiedBy>Vittoria Pelà</cp:lastModifiedBy>
  <cp:revision>8</cp:revision>
  <cp:lastPrinted>2019-10-04T08:07:00Z</cp:lastPrinted>
  <dcterms:created xsi:type="dcterms:W3CDTF">2019-10-01T09:01:00Z</dcterms:created>
  <dcterms:modified xsi:type="dcterms:W3CDTF">2019-10-04T08:07:00Z</dcterms:modified>
</cp:coreProperties>
</file>