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993A8" w14:textId="77777777" w:rsidR="00840B3F" w:rsidRPr="00636111" w:rsidRDefault="00840B3F" w:rsidP="00886E65">
      <w:pPr>
        <w:jc w:val="center"/>
        <w:rPr>
          <w:rFonts w:ascii="Avenir Next" w:hAnsi="Avenir Next" w:cstheme="majorHAnsi"/>
          <w:b/>
          <w:bCs/>
          <w:color w:val="000000" w:themeColor="text1"/>
          <w:lang w:val="es-ES_tradnl"/>
        </w:rPr>
      </w:pPr>
    </w:p>
    <w:p w14:paraId="364A763F" w14:textId="22C2A206" w:rsidR="000D3078" w:rsidRPr="00636111" w:rsidRDefault="00AD2585" w:rsidP="000D3078">
      <w:pPr>
        <w:jc w:val="center"/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</w:pPr>
      <w:r w:rsidRPr="00636111"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  <w:t>Una pieza única</w:t>
      </w:r>
      <w:r w:rsidR="00E835D1" w:rsidRPr="00636111"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  <w:t xml:space="preserve"> </w:t>
      </w:r>
      <w:r w:rsidR="000D3078" w:rsidRPr="00636111"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  <w:t xml:space="preserve">Zenith </w:t>
      </w:r>
      <w:r w:rsidR="00CF72F6" w:rsidRPr="00636111"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  <w:t>El Primero</w:t>
      </w:r>
    </w:p>
    <w:p w14:paraId="390F3C24" w14:textId="2AA61E79" w:rsidR="00B73C9C" w:rsidRPr="00636111" w:rsidRDefault="00106109" w:rsidP="000D3078">
      <w:pPr>
        <w:jc w:val="center"/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</w:pPr>
      <w:r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  <w:t>a</w:t>
      </w:r>
      <w:r w:rsidR="00AD2585" w:rsidRPr="00636111"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  <w:t>lcanza una suma inédita en subasta</w:t>
      </w:r>
    </w:p>
    <w:p w14:paraId="5190ECB6" w14:textId="026D314D" w:rsidR="00886E65" w:rsidRPr="00636111" w:rsidRDefault="00CF72F6" w:rsidP="000D3078">
      <w:pPr>
        <w:jc w:val="center"/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</w:pPr>
      <w:r w:rsidRPr="00636111">
        <w:rPr>
          <w:rFonts w:ascii="Avenir Next" w:hAnsi="Avenir Next" w:cs="Arial"/>
          <w:b/>
          <w:color w:val="000000" w:themeColor="text1"/>
          <w:sz w:val="32"/>
          <w:szCs w:val="32"/>
          <w:lang w:val="es-ES_tradnl"/>
        </w:rPr>
        <w:t xml:space="preserve"> </w:t>
      </w:r>
    </w:p>
    <w:p w14:paraId="3D5EE5A5" w14:textId="77777777" w:rsidR="00CF72F6" w:rsidRPr="00636111" w:rsidRDefault="00CF72F6" w:rsidP="00CF72F6">
      <w:pPr>
        <w:jc w:val="center"/>
        <w:rPr>
          <w:rFonts w:ascii="Arial" w:hAnsi="Arial" w:cs="Arial"/>
          <w:i/>
          <w:color w:val="000000" w:themeColor="text1"/>
          <w:sz w:val="22"/>
          <w:szCs w:val="22"/>
          <w:lang w:val="es-ES_tradnl"/>
        </w:rPr>
      </w:pPr>
    </w:p>
    <w:p w14:paraId="4FC07AB1" w14:textId="0C45DA35" w:rsidR="00440359" w:rsidRPr="00636111" w:rsidRDefault="00440359" w:rsidP="000D3078">
      <w:pPr>
        <w:jc w:val="center"/>
        <w:rPr>
          <w:rFonts w:ascii="Avenir Next" w:hAnsi="Avenir Next" w:cs="Arial"/>
          <w:i/>
          <w:color w:val="000000" w:themeColor="text1"/>
          <w:lang w:val="es-ES_tradnl"/>
        </w:rPr>
      </w:pPr>
      <w:r w:rsidRPr="00636111">
        <w:rPr>
          <w:rFonts w:ascii="Avenir Next" w:hAnsi="Avenir Next" w:cs="Arial"/>
          <w:i/>
          <w:color w:val="000000" w:themeColor="text1"/>
          <w:lang w:val="es-ES_tradnl"/>
        </w:rPr>
        <w:t>Las celebraciones del 50 aniversario de</w:t>
      </w:r>
      <w:r w:rsidR="00106109">
        <w:rPr>
          <w:rFonts w:ascii="Avenir Next" w:hAnsi="Avenir Next" w:cs="Arial"/>
          <w:i/>
          <w:color w:val="000000" w:themeColor="text1"/>
          <w:lang w:val="es-ES_tradnl"/>
        </w:rPr>
        <w:t xml:space="preserve"> </w:t>
      </w:r>
      <w:r w:rsidR="00B73C9C" w:rsidRPr="00636111">
        <w:rPr>
          <w:rFonts w:ascii="Avenir Next" w:hAnsi="Avenir Next" w:cs="Arial"/>
          <w:i/>
          <w:color w:val="000000" w:themeColor="text1"/>
          <w:lang w:val="es-ES_tradnl"/>
        </w:rPr>
        <w:t xml:space="preserve">Zenith </w:t>
      </w:r>
      <w:r w:rsidRPr="00636111">
        <w:rPr>
          <w:rFonts w:ascii="Avenir Next" w:hAnsi="Avenir Next" w:cs="Arial"/>
          <w:i/>
          <w:color w:val="000000" w:themeColor="text1"/>
          <w:lang w:val="es-ES_tradnl"/>
        </w:rPr>
        <w:t>acaban en apoteosis en la</w:t>
      </w:r>
      <w:r w:rsidR="00B73C9C" w:rsidRPr="00636111">
        <w:rPr>
          <w:rFonts w:ascii="Avenir Next" w:hAnsi="Avenir Next" w:cs="Arial"/>
          <w:i/>
          <w:color w:val="000000" w:themeColor="text1"/>
          <w:lang w:val="es-ES_tradnl"/>
        </w:rPr>
        <w:t xml:space="preserve"> Geneva Watch Auction X, </w:t>
      </w:r>
      <w:r w:rsidRPr="00636111">
        <w:rPr>
          <w:rFonts w:ascii="Avenir Next" w:hAnsi="Avenir Next" w:cs="Arial"/>
          <w:i/>
          <w:color w:val="000000" w:themeColor="text1"/>
          <w:lang w:val="es-ES_tradnl"/>
        </w:rPr>
        <w:t>el</w:t>
      </w:r>
      <w:r w:rsidR="00B73C9C" w:rsidRPr="00636111">
        <w:rPr>
          <w:rFonts w:ascii="Avenir Next" w:hAnsi="Avenir Next" w:cs="Arial"/>
          <w:i/>
          <w:color w:val="000000" w:themeColor="text1"/>
          <w:lang w:val="es-ES_tradnl"/>
        </w:rPr>
        <w:t xml:space="preserve"> 10 </w:t>
      </w:r>
      <w:r w:rsidRPr="00636111">
        <w:rPr>
          <w:rFonts w:ascii="Avenir Next" w:hAnsi="Avenir Next" w:cs="Arial"/>
          <w:i/>
          <w:color w:val="000000" w:themeColor="text1"/>
          <w:lang w:val="es-ES_tradnl"/>
        </w:rPr>
        <w:t>de noviembre de</w:t>
      </w:r>
      <w:r w:rsidR="00B73C9C" w:rsidRPr="00636111">
        <w:rPr>
          <w:rFonts w:ascii="Avenir Next" w:hAnsi="Avenir Next" w:cs="Arial"/>
          <w:i/>
          <w:color w:val="000000" w:themeColor="text1"/>
          <w:lang w:val="es-ES_tradnl"/>
        </w:rPr>
        <w:t xml:space="preserve"> 2019, </w:t>
      </w:r>
      <w:r w:rsidRPr="00636111">
        <w:rPr>
          <w:rFonts w:ascii="Avenir Next" w:hAnsi="Avenir Next" w:cs="Arial"/>
          <w:i/>
          <w:color w:val="000000" w:themeColor="text1"/>
          <w:lang w:val="es-ES_tradnl"/>
        </w:rPr>
        <w:t>con la cifra récord de</w:t>
      </w:r>
      <w:r w:rsidR="00B73C9C" w:rsidRPr="00636111">
        <w:rPr>
          <w:rFonts w:ascii="Avenir Next" w:hAnsi="Avenir Next" w:cs="Arial"/>
          <w:i/>
          <w:color w:val="000000" w:themeColor="text1"/>
          <w:lang w:val="es-ES_tradnl"/>
        </w:rPr>
        <w:t xml:space="preserve"> </w:t>
      </w:r>
    </w:p>
    <w:p w14:paraId="200539BF" w14:textId="45BC6095" w:rsidR="0054706D" w:rsidRPr="00636111" w:rsidRDefault="00440359" w:rsidP="000D3078">
      <w:pPr>
        <w:jc w:val="center"/>
        <w:rPr>
          <w:rFonts w:ascii="Avenir Next" w:hAnsi="Avenir Next" w:cs="Arial"/>
          <w:i/>
          <w:color w:val="000000" w:themeColor="text1"/>
          <w:lang w:val="es-ES_tradnl"/>
        </w:rPr>
      </w:pPr>
      <w:r w:rsidRPr="00636111">
        <w:rPr>
          <w:rFonts w:ascii="Avenir Next" w:hAnsi="Avenir Next" w:cs="Arial"/>
          <w:i/>
          <w:color w:val="000000" w:themeColor="text1"/>
          <w:lang w:val="es-ES_tradnl"/>
        </w:rPr>
        <w:t>250.650</w:t>
      </w:r>
      <w:r w:rsidR="00106109">
        <w:rPr>
          <w:rFonts w:ascii="Avenir Next" w:hAnsi="Avenir Next" w:cs="Arial"/>
          <w:i/>
          <w:color w:val="000000" w:themeColor="text1"/>
          <w:lang w:val="es-ES_tradnl"/>
        </w:rPr>
        <w:t xml:space="preserve"> </w:t>
      </w:r>
      <w:r w:rsidR="00106109" w:rsidRPr="00636111">
        <w:rPr>
          <w:rFonts w:ascii="Avenir Next" w:hAnsi="Avenir Next" w:cs="Arial"/>
          <w:i/>
          <w:color w:val="000000" w:themeColor="text1"/>
          <w:lang w:val="es-ES_tradnl"/>
        </w:rPr>
        <w:t>USD</w:t>
      </w:r>
      <w:r w:rsidRPr="00636111">
        <w:rPr>
          <w:rFonts w:ascii="Avenir Next" w:hAnsi="Avenir Next" w:cs="Arial"/>
          <w:i/>
          <w:color w:val="000000" w:themeColor="text1"/>
          <w:lang w:val="es-ES_tradnl"/>
        </w:rPr>
        <w:t>, 250.000</w:t>
      </w:r>
      <w:r w:rsidR="00106109" w:rsidRPr="00106109">
        <w:rPr>
          <w:rFonts w:ascii="Avenir Next" w:hAnsi="Avenir Next" w:cs="Arial"/>
          <w:i/>
          <w:color w:val="000000" w:themeColor="text1"/>
          <w:lang w:val="es-ES_tradnl"/>
        </w:rPr>
        <w:t xml:space="preserve"> </w:t>
      </w:r>
      <w:r w:rsidR="00106109" w:rsidRPr="00636111">
        <w:rPr>
          <w:rFonts w:ascii="Avenir Next" w:hAnsi="Avenir Next" w:cs="Arial"/>
          <w:i/>
          <w:color w:val="000000" w:themeColor="text1"/>
          <w:lang w:val="es-ES_tradnl"/>
        </w:rPr>
        <w:t>CHF</w:t>
      </w:r>
      <w:r w:rsidRPr="00636111">
        <w:rPr>
          <w:rFonts w:ascii="Avenir Next" w:hAnsi="Avenir Next" w:cs="Arial"/>
          <w:i/>
          <w:color w:val="000000" w:themeColor="text1"/>
          <w:lang w:val="es-ES_tradnl"/>
        </w:rPr>
        <w:t>, 196.</w:t>
      </w:r>
      <w:r w:rsidR="00031D44" w:rsidRPr="00636111">
        <w:rPr>
          <w:rFonts w:ascii="Avenir Next" w:hAnsi="Avenir Next" w:cs="Arial"/>
          <w:i/>
          <w:color w:val="000000" w:themeColor="text1"/>
          <w:lang w:val="es-ES_tradnl"/>
        </w:rPr>
        <w:t>125</w:t>
      </w:r>
      <w:r w:rsidR="00106109">
        <w:rPr>
          <w:rFonts w:ascii="Avenir Next" w:hAnsi="Avenir Next" w:cs="Arial"/>
          <w:i/>
          <w:color w:val="000000" w:themeColor="text1"/>
          <w:lang w:val="es-ES_tradnl"/>
        </w:rPr>
        <w:t xml:space="preserve"> </w:t>
      </w:r>
      <w:r w:rsidR="00106109" w:rsidRPr="00636111">
        <w:rPr>
          <w:rFonts w:ascii="Avenir Next" w:hAnsi="Avenir Next" w:cs="Arial"/>
          <w:i/>
          <w:color w:val="000000" w:themeColor="text1"/>
          <w:lang w:val="es-ES_tradnl"/>
        </w:rPr>
        <w:t>EUR</w:t>
      </w:r>
    </w:p>
    <w:p w14:paraId="3F42996E" w14:textId="256E5DBF" w:rsidR="00CF72F6" w:rsidRPr="00636111" w:rsidRDefault="00106109" w:rsidP="000D3078">
      <w:pPr>
        <w:jc w:val="center"/>
        <w:rPr>
          <w:rFonts w:ascii="Avenir Next" w:hAnsi="Avenir Next" w:cs="Arial"/>
          <w:i/>
          <w:color w:val="000000" w:themeColor="text1"/>
          <w:lang w:val="es-ES_tradnl"/>
        </w:rPr>
      </w:pPr>
      <w:r>
        <w:rPr>
          <w:rFonts w:ascii="Avenir Next" w:hAnsi="Avenir Next" w:cs="Arial"/>
          <w:i/>
          <w:color w:val="000000" w:themeColor="text1"/>
          <w:lang w:val="es-ES_tradnl"/>
        </w:rPr>
        <w:t>o</w:t>
      </w:r>
      <w:r w:rsidR="00440359" w:rsidRPr="00636111">
        <w:rPr>
          <w:rFonts w:ascii="Avenir Next" w:hAnsi="Avenir Next" w:cs="Arial"/>
          <w:i/>
          <w:color w:val="000000" w:themeColor="text1"/>
          <w:lang w:val="es-ES_tradnl"/>
        </w:rPr>
        <w:t>btenida en favor</w:t>
      </w:r>
      <w:r w:rsidR="00B73C9C" w:rsidRPr="00636111">
        <w:rPr>
          <w:rFonts w:ascii="Avenir Next" w:hAnsi="Avenir Next" w:cs="Arial"/>
          <w:i/>
          <w:color w:val="000000" w:themeColor="text1"/>
          <w:lang w:val="es-ES_tradnl"/>
        </w:rPr>
        <w:t xml:space="preserve"> de</w:t>
      </w:r>
      <w:r w:rsidR="000D3078" w:rsidRPr="00636111">
        <w:rPr>
          <w:rFonts w:ascii="Avenir Next" w:hAnsi="Avenir Next" w:cs="Arial"/>
          <w:i/>
          <w:color w:val="000000" w:themeColor="text1"/>
          <w:lang w:val="es-ES_tradnl"/>
        </w:rPr>
        <w:t xml:space="preserve"> </w:t>
      </w:r>
      <w:r w:rsidR="00CF72F6" w:rsidRPr="00636111">
        <w:rPr>
          <w:rFonts w:ascii="Avenir Next" w:hAnsi="Avenir Next" w:cs="Arial"/>
          <w:i/>
          <w:color w:val="000000" w:themeColor="text1"/>
          <w:lang w:val="es-ES_tradnl"/>
        </w:rPr>
        <w:t>Zoé4life</w:t>
      </w:r>
      <w:r w:rsidR="000D3078" w:rsidRPr="00636111">
        <w:rPr>
          <w:rFonts w:ascii="Avenir Next" w:hAnsi="Avenir Next" w:cs="Arial"/>
          <w:i/>
          <w:color w:val="000000" w:themeColor="text1"/>
          <w:lang w:val="es-ES_tradnl"/>
        </w:rPr>
        <w:t xml:space="preserve">, </w:t>
      </w:r>
      <w:r w:rsidR="00B73C9C" w:rsidRPr="00636111">
        <w:rPr>
          <w:rFonts w:ascii="Avenir Next" w:hAnsi="Avenir Next" w:cs="Arial"/>
          <w:i/>
          <w:color w:val="000000" w:themeColor="text1"/>
          <w:lang w:val="es-ES_tradnl"/>
        </w:rPr>
        <w:t>qu</w:t>
      </w:r>
      <w:r w:rsidR="00440359" w:rsidRPr="00636111">
        <w:rPr>
          <w:rFonts w:ascii="Avenir Next" w:hAnsi="Avenir Next" w:cs="Arial"/>
          <w:i/>
          <w:color w:val="000000" w:themeColor="text1"/>
          <w:lang w:val="es-ES_tradnl"/>
        </w:rPr>
        <w:t>e forma parte de la red</w:t>
      </w:r>
      <w:r w:rsidR="000D3078" w:rsidRPr="00636111">
        <w:rPr>
          <w:rFonts w:ascii="Avenir Next" w:hAnsi="Avenir Next" w:cs="Arial"/>
          <w:i/>
          <w:color w:val="000000" w:themeColor="text1"/>
          <w:lang w:val="es-ES_tradnl"/>
        </w:rPr>
        <w:t xml:space="preserve"> </w:t>
      </w:r>
      <w:r w:rsidR="000D3078" w:rsidRPr="00636111">
        <w:rPr>
          <w:rFonts w:ascii="Avenir Next" w:hAnsi="Avenir Next" w:cs="Arial"/>
          <w:iCs/>
          <w:color w:val="000000" w:themeColor="text1"/>
          <w:lang w:val="es-ES_tradnl"/>
        </w:rPr>
        <w:t>Childhood Cancer Int</w:t>
      </w:r>
      <w:r w:rsidR="0054706D" w:rsidRPr="00636111">
        <w:rPr>
          <w:rFonts w:ascii="Avenir Next" w:hAnsi="Avenir Next" w:cs="Arial"/>
          <w:iCs/>
          <w:color w:val="000000" w:themeColor="text1"/>
          <w:lang w:val="es-ES_tradnl"/>
        </w:rPr>
        <w:t>ernationa</w:t>
      </w:r>
      <w:r w:rsidR="000D3078" w:rsidRPr="00636111">
        <w:rPr>
          <w:rFonts w:ascii="Avenir Next" w:hAnsi="Avenir Next" w:cs="Arial"/>
          <w:iCs/>
          <w:color w:val="000000" w:themeColor="text1"/>
          <w:lang w:val="es-ES_tradnl"/>
        </w:rPr>
        <w:t>l</w:t>
      </w:r>
      <w:r w:rsidR="00CF72F6" w:rsidRPr="00636111">
        <w:rPr>
          <w:rFonts w:ascii="Avenir Next" w:hAnsi="Avenir Next" w:cs="Arial"/>
          <w:i/>
          <w:color w:val="000000" w:themeColor="text1"/>
          <w:lang w:val="es-ES_tradnl"/>
        </w:rPr>
        <w:t>.</w:t>
      </w:r>
    </w:p>
    <w:p w14:paraId="07BF4B47" w14:textId="0E702B86" w:rsidR="000D3078" w:rsidRPr="00636111" w:rsidRDefault="000D3078" w:rsidP="00886E65">
      <w:pPr>
        <w:jc w:val="both"/>
        <w:rPr>
          <w:rFonts w:ascii="Avenir Next" w:hAnsi="Avenir Next" w:cstheme="majorHAnsi"/>
          <w:b/>
          <w:bCs/>
          <w:color w:val="000000" w:themeColor="text1"/>
          <w:sz w:val="21"/>
          <w:szCs w:val="21"/>
          <w:lang w:val="es-ES_tradnl"/>
        </w:rPr>
      </w:pPr>
    </w:p>
    <w:p w14:paraId="619F439E" w14:textId="5E733F78" w:rsidR="00B24E8A" w:rsidRPr="00636111" w:rsidRDefault="00E04A76" w:rsidP="00886E65">
      <w:pPr>
        <w:jc w:val="both"/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</w:pPr>
      <w:r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El punto culminante de la </w:t>
      </w:r>
      <w:r w:rsidR="00636111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ineludible </w:t>
      </w:r>
      <w:r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subasta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</w:t>
      </w:r>
      <w:r w:rsidR="00636111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del año para los amantes y coleccionistas de relojes de todo el mundo ha sido la adjudicación del cronógrafo 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El Primero, </w:t>
      </w:r>
      <w:r w:rsidR="00636111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una pieza única.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</w:t>
      </w:r>
      <w:r w:rsidR="00106109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Primera</w:t>
      </w:r>
      <w:r w:rsidR="00636111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y única referencia del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Zenith A386 </w:t>
      </w:r>
      <w:r w:rsidR="00106109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realizada</w:t>
      </w:r>
      <w:r w:rsidR="00636111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en platino, este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El Primero </w:t>
      </w:r>
      <w:r w:rsidR="00636111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ha sido concebido como pieza única por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</w:t>
      </w:r>
      <w:r w:rsidR="00B24E8A" w:rsidRPr="00636111">
        <w:rPr>
          <w:rFonts w:ascii="Avenir Next" w:hAnsi="Avenir Next" w:cstheme="majorHAnsi"/>
          <w:color w:val="000000" w:themeColor="text1"/>
          <w:sz w:val="21"/>
          <w:szCs w:val="21"/>
          <w:lang w:val="es-ES_tradnl"/>
        </w:rPr>
        <w:t xml:space="preserve">Phillips </w:t>
      </w:r>
      <w:r w:rsidR="00106109" w:rsidRPr="00106109">
        <w:rPr>
          <w:rFonts w:ascii="Avenir Next" w:hAnsi="Avenir Next" w:cstheme="majorHAnsi"/>
          <w:color w:val="000000" w:themeColor="text1"/>
          <w:sz w:val="21"/>
          <w:szCs w:val="21"/>
          <w:lang w:val="es-ES_tradnl"/>
        </w:rPr>
        <w:t xml:space="preserve">in Association with </w:t>
      </w:r>
      <w:r w:rsidR="00B24E8A" w:rsidRPr="00636111">
        <w:rPr>
          <w:rFonts w:ascii="Avenir Next" w:hAnsi="Avenir Next" w:cstheme="majorHAnsi"/>
          <w:color w:val="000000" w:themeColor="text1"/>
          <w:sz w:val="21"/>
          <w:szCs w:val="21"/>
          <w:lang w:val="es-ES_tradnl"/>
        </w:rPr>
        <w:t>Bacs &amp; Russo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</w:t>
      </w:r>
      <w:r w:rsidR="00636111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para conmemorar el 50 aniversario del histórico reloj de 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Zenith. </w:t>
      </w:r>
      <w:r w:rsidR="00636111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Este momento excepcional ha sido aún más destacable por el hecho de que las ganancias de la venta han sido entregadas a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Zoe4Life, </w:t>
      </w:r>
      <w:r w:rsidR="00636111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una asociación suiza sin ánimo de lucro de la red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</w:t>
      </w:r>
      <w:r w:rsidR="00B24E8A" w:rsidRPr="00636111">
        <w:rPr>
          <w:rFonts w:ascii="Avenir Next" w:hAnsi="Avenir Next" w:cstheme="majorHAnsi"/>
          <w:color w:val="000000" w:themeColor="text1"/>
          <w:sz w:val="21"/>
          <w:szCs w:val="21"/>
          <w:lang w:val="es-ES_tradnl"/>
        </w:rPr>
        <w:t>Childhood Cancer International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. </w:t>
      </w:r>
      <w:r w:rsid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El acontecimiento ha </w:t>
      </w:r>
      <w:r w:rsidR="00106109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sido </w:t>
      </w:r>
      <w:r w:rsid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el punto culminante de las festividades del 50 aniversario de Zenith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El Primero </w:t>
      </w:r>
      <w:r w:rsid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que han marcado el año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2019, </w:t>
      </w:r>
      <w:r w:rsidR="00106109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y que ha</w:t>
      </w:r>
      <w:r w:rsid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comprendido, principalmente, una gira mundial por los cinco continentes</w:t>
      </w:r>
      <w:r w:rsidR="00B73C9C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– </w:t>
      </w:r>
      <w:r w:rsid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que ha concluido con una gala la víspera de la venta</w:t>
      </w:r>
      <w:r w:rsidR="00CA5563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 – </w:t>
      </w:r>
      <w:r w:rsidR="00421A70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 xml:space="preserve">celebrando el primer cronógrafo integrado automático de la historia relojera introducido por </w:t>
      </w:r>
      <w:r w:rsidR="00B24E8A" w:rsidRPr="00636111"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  <w:t>Zenith en 1969.</w:t>
      </w:r>
    </w:p>
    <w:p w14:paraId="606CA6F5" w14:textId="77777777" w:rsidR="00B24E8A" w:rsidRPr="00636111" w:rsidRDefault="00B24E8A" w:rsidP="00886E65">
      <w:pPr>
        <w:jc w:val="both"/>
        <w:rPr>
          <w:rFonts w:ascii="Avenir Next" w:hAnsi="Avenir Next" w:cstheme="majorHAnsi"/>
          <w:i/>
          <w:iCs/>
          <w:color w:val="000000" w:themeColor="text1"/>
          <w:sz w:val="21"/>
          <w:szCs w:val="21"/>
          <w:lang w:val="es-ES_tradnl"/>
        </w:rPr>
      </w:pPr>
    </w:p>
    <w:p w14:paraId="541E0360" w14:textId="1F0A7A7E" w:rsidR="00B24E8A" w:rsidRPr="00636111" w:rsidRDefault="00CC28E9" w:rsidP="00886E65">
      <w:pPr>
        <w:pStyle w:val="BodyText"/>
        <w:jc w:val="both"/>
        <w:rPr>
          <w:rFonts w:ascii="Avenir Next" w:hAnsi="Avenir Next" w:cstheme="majorHAnsi"/>
          <w:color w:val="FF0000"/>
          <w:kern w:val="2"/>
          <w:sz w:val="21"/>
          <w:szCs w:val="21"/>
          <w:lang w:val="es-ES_tradnl"/>
        </w:rPr>
      </w:pPr>
      <w:r>
        <w:rPr>
          <w:rFonts w:ascii="Avenir Next" w:hAnsi="Avenir Next" w:cstheme="majorHAnsi"/>
          <w:b/>
          <w:bCs/>
          <w:kern w:val="2"/>
          <w:sz w:val="21"/>
          <w:szCs w:val="21"/>
          <w:lang w:val="es-ES_tradnl"/>
        </w:rPr>
        <w:t>Ginebra, Suiza</w:t>
      </w:r>
      <w:r w:rsidR="0073126E" w:rsidRPr="00636111">
        <w:rPr>
          <w:rFonts w:ascii="Avenir Next" w:hAnsi="Avenir Next" w:cstheme="majorHAnsi"/>
          <w:b/>
          <w:bCs/>
          <w:kern w:val="2"/>
          <w:sz w:val="21"/>
          <w:szCs w:val="21"/>
          <w:lang w:val="es-ES_tradnl"/>
        </w:rPr>
        <w:t xml:space="preserve"> </w:t>
      </w:r>
      <w:r w:rsidR="00886E65" w:rsidRPr="00636111">
        <w:rPr>
          <w:rFonts w:ascii="Avenir Next" w:hAnsi="Avenir Next" w:cstheme="majorHAnsi"/>
          <w:b/>
          <w:bCs/>
          <w:kern w:val="2"/>
          <w:sz w:val="21"/>
          <w:szCs w:val="21"/>
          <w:lang w:val="es-ES_tradnl"/>
        </w:rPr>
        <w:t>–</w:t>
      </w:r>
      <w:r w:rsidR="00B1531D" w:rsidRPr="00636111">
        <w:rPr>
          <w:rFonts w:ascii="Avenir Next" w:hAnsi="Avenir Next" w:cstheme="majorHAnsi"/>
          <w:b/>
          <w:bCs/>
          <w:kern w:val="2"/>
          <w:sz w:val="21"/>
          <w:szCs w:val="21"/>
          <w:lang w:val="es-ES_tradnl"/>
        </w:rPr>
        <w:t xml:space="preserve"> </w:t>
      </w:r>
      <w:r w:rsidR="004B32A7" w:rsidRPr="00636111">
        <w:rPr>
          <w:rFonts w:ascii="Avenir Next" w:hAnsi="Avenir Next" w:cstheme="majorHAnsi"/>
          <w:b/>
          <w:bCs/>
          <w:kern w:val="2"/>
          <w:sz w:val="21"/>
          <w:szCs w:val="21"/>
          <w:lang w:val="es-ES_tradnl"/>
        </w:rPr>
        <w:t xml:space="preserve">10 </w:t>
      </w:r>
      <w:r>
        <w:rPr>
          <w:rFonts w:ascii="Avenir Next" w:hAnsi="Avenir Next" w:cstheme="majorHAnsi"/>
          <w:b/>
          <w:bCs/>
          <w:kern w:val="2"/>
          <w:sz w:val="21"/>
          <w:szCs w:val="21"/>
          <w:lang w:val="es-ES_tradnl"/>
        </w:rPr>
        <w:t>de noviembre de</w:t>
      </w:r>
      <w:r w:rsidR="00B1531D" w:rsidRPr="00636111">
        <w:rPr>
          <w:rFonts w:ascii="Avenir Next" w:hAnsi="Avenir Next" w:cstheme="majorHAnsi"/>
          <w:b/>
          <w:bCs/>
          <w:kern w:val="2"/>
          <w:sz w:val="21"/>
          <w:szCs w:val="21"/>
          <w:lang w:val="es-ES_tradnl"/>
        </w:rPr>
        <w:t xml:space="preserve"> 2019</w:t>
      </w:r>
      <w:r w:rsidR="0073126E" w:rsidRPr="00636111">
        <w:rPr>
          <w:rFonts w:ascii="Avenir Next" w:hAnsi="Avenir Next" w:cstheme="majorHAnsi"/>
          <w:color w:val="FF0000"/>
          <w:kern w:val="2"/>
          <w:sz w:val="21"/>
          <w:szCs w:val="21"/>
          <w:lang w:val="es-ES_tradnl"/>
        </w:rPr>
        <w:t xml:space="preserve"> </w:t>
      </w:r>
      <w:r w:rsidR="0073126E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–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Ha sido un auténtico golpe de efecto que ha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>resonado en todo el mundo cuando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106109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el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maestro subastador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Aurel Bacs </w:t>
      </w:r>
      <w:r w:rsidR="00106109">
        <w:rPr>
          <w:rFonts w:ascii="Avenir Next" w:hAnsi="Avenir Next" w:cstheme="majorHAnsi"/>
          <w:kern w:val="2"/>
          <w:sz w:val="21"/>
          <w:szCs w:val="21"/>
          <w:lang w:val="es-ES_tradnl"/>
        </w:rPr>
        <w:t>ha golpeado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106109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su martillo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>hoy para adjudicar la pieza única El Primero en platino en la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Geneva Watch Auction X.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>Las celebraciones del 50 aniversario del legendario reloj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Zenith,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el primer cronógrafo automático integrado </w:t>
      </w:r>
      <w:r w:rsidR="00AA7282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–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>de ahí su famoso nombre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AA7282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« 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El Primero</w:t>
      </w:r>
      <w:r w:rsidR="00AA7282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 »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-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>presentado en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1969,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>no habrían pod</w:t>
      </w:r>
      <w:r w:rsidR="00106109">
        <w:rPr>
          <w:rFonts w:ascii="Avenir Next" w:hAnsi="Avenir Next" w:cstheme="majorHAnsi"/>
          <w:kern w:val="2"/>
          <w:sz w:val="21"/>
          <w:szCs w:val="21"/>
          <w:lang w:val="es-ES_tradnl"/>
        </w:rPr>
        <w:t>ido terminarse con una nota más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>satisfactoria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. 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>Efectivamente</w:t>
      </w:r>
      <w:r w:rsidR="00106109">
        <w:rPr>
          <w:rFonts w:ascii="Avenir Next" w:hAnsi="Avenir Next" w:cstheme="majorHAnsi"/>
          <w:kern w:val="2"/>
          <w:sz w:val="21"/>
          <w:szCs w:val="21"/>
          <w:lang w:val="es-ES_tradnl"/>
        </w:rPr>
        <w:t>,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106109">
        <w:rPr>
          <w:rFonts w:ascii="Avenir Next" w:hAnsi="Avenir Next" w:cstheme="majorHAnsi"/>
          <w:kern w:val="2"/>
          <w:sz w:val="21"/>
          <w:szCs w:val="21"/>
          <w:lang w:val="es-ES_tradnl"/>
        </w:rPr>
        <w:t>ya que</w:t>
      </w:r>
      <w:r w:rsidR="00541CDE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este ejemplar verdaderamente único, concebido exclusivamente para conmemorar este hito histórico, ha alcanzado la vertiginosa suma </w:t>
      </w:r>
      <w:r w:rsidR="00AA7282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de </w:t>
      </w:r>
      <w:bookmarkStart w:id="0" w:name="_Hlk24357845"/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>250.</w:t>
      </w:r>
      <w:r w:rsidR="00031D44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650</w:t>
      </w:r>
      <w:bookmarkEnd w:id="0"/>
      <w:r w:rsidR="00106109" w:rsidRPr="00106109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106109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USD</w:t>
      </w:r>
      <w:r w:rsidR="00031D44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(</w:t>
      </w:r>
      <w:r w:rsidR="000B5425">
        <w:rPr>
          <w:rFonts w:ascii="Avenir Next" w:hAnsi="Avenir Next"/>
          <w:i/>
          <w:color w:val="000000" w:themeColor="text1"/>
          <w:sz w:val="21"/>
          <w:szCs w:val="21"/>
          <w:lang w:val="es-ES_tradnl"/>
        </w:rPr>
        <w:t>250.</w:t>
      </w:r>
      <w:r w:rsidR="00031D44" w:rsidRPr="00636111">
        <w:rPr>
          <w:rFonts w:ascii="Avenir Next" w:hAnsi="Avenir Next"/>
          <w:i/>
          <w:color w:val="000000" w:themeColor="text1"/>
          <w:sz w:val="21"/>
          <w:szCs w:val="21"/>
          <w:lang w:val="es-ES_tradnl"/>
        </w:rPr>
        <w:t>000</w:t>
      </w:r>
      <w:r w:rsidR="00106109" w:rsidRPr="00106109">
        <w:rPr>
          <w:rFonts w:ascii="Avenir Next" w:hAnsi="Avenir Next"/>
          <w:i/>
          <w:color w:val="000000" w:themeColor="text1"/>
          <w:sz w:val="21"/>
          <w:szCs w:val="21"/>
          <w:lang w:val="es-ES_tradnl"/>
        </w:rPr>
        <w:t xml:space="preserve"> </w:t>
      </w:r>
      <w:r w:rsidR="00106109">
        <w:rPr>
          <w:rFonts w:ascii="Avenir Next" w:hAnsi="Avenir Next"/>
          <w:i/>
          <w:color w:val="000000" w:themeColor="text1"/>
          <w:sz w:val="21"/>
          <w:szCs w:val="21"/>
          <w:lang w:val="es-ES_tradnl"/>
        </w:rPr>
        <w:t>CHF</w:t>
      </w:r>
      <w:r w:rsidR="00031D44" w:rsidRPr="00636111">
        <w:rPr>
          <w:rFonts w:ascii="Avenir Next" w:hAnsi="Avenir Next"/>
          <w:i/>
          <w:color w:val="000000" w:themeColor="text1"/>
          <w:sz w:val="21"/>
          <w:szCs w:val="21"/>
          <w:lang w:val="es-ES_tradnl"/>
        </w:rPr>
        <w:t>)</w:t>
      </w:r>
      <w:r w:rsidR="00031D44" w:rsidRPr="00636111">
        <w:rPr>
          <w:rFonts w:ascii="Avenir Next" w:hAnsi="Avenir Next" w:cstheme="majorHAnsi"/>
          <w:color w:val="000000"/>
          <w:sz w:val="21"/>
          <w:szCs w:val="21"/>
          <w:lang w:val="es-ES_tradnl"/>
        </w:rPr>
        <w:t>.</w:t>
      </w:r>
    </w:p>
    <w:p w14:paraId="1ED9E523" w14:textId="77777777" w:rsidR="00B90ABC" w:rsidRPr="00636111" w:rsidRDefault="00B90ABC" w:rsidP="00886E65">
      <w:pPr>
        <w:pStyle w:val="BodyText"/>
        <w:jc w:val="both"/>
        <w:rPr>
          <w:rFonts w:ascii="Avenir Next" w:hAnsi="Avenir Next" w:cstheme="majorHAnsi"/>
          <w:color w:val="000000"/>
          <w:sz w:val="21"/>
          <w:szCs w:val="21"/>
          <w:lang w:val="es-ES_tradnl"/>
        </w:rPr>
      </w:pPr>
    </w:p>
    <w:p w14:paraId="207BCE7E" w14:textId="364DFB0F" w:rsidR="00B24E8A" w:rsidRPr="00636111" w:rsidRDefault="00EE55E2" w:rsidP="00B24E8A">
      <w:pPr>
        <w:pStyle w:val="BodyText"/>
        <w:jc w:val="both"/>
        <w:rPr>
          <w:rFonts w:ascii="Avenir Next" w:hAnsi="Avenir Next" w:cstheme="majorHAnsi"/>
          <w:kern w:val="2"/>
          <w:sz w:val="21"/>
          <w:szCs w:val="21"/>
          <w:lang w:val="es-ES_tradnl"/>
        </w:rPr>
      </w:pP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La velada de gala, que se ha celebrado el 8 de noviembre, </w:t>
      </w:r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>la víspera de la subasta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>en el mítico hotel</w:t>
      </w:r>
      <w:r w:rsidR="000B103B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La Réserve Genève, </w:t>
      </w:r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>ha sido la ocasión ideal para preparar el terreno. El selecto círculo de cerca de 300 invitados, compuesto por grandes coleccionistas, a</w:t>
      </w:r>
      <w:r w:rsidR="006A72D4">
        <w:rPr>
          <w:rFonts w:ascii="Avenir Next" w:hAnsi="Avenir Next" w:cstheme="majorHAnsi"/>
          <w:kern w:val="2"/>
          <w:sz w:val="21"/>
          <w:szCs w:val="21"/>
          <w:lang w:val="es-ES_tradnl"/>
        </w:rPr>
        <w:t>migos y periodistas, han</w:t>
      </w:r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podido asistir a una fascinante retrospectiva </w:t>
      </w:r>
      <w:r w:rsidR="006A72D4">
        <w:rPr>
          <w:rFonts w:ascii="Avenir Next" w:hAnsi="Avenir Next" w:cstheme="majorHAnsi"/>
          <w:kern w:val="2"/>
          <w:sz w:val="21"/>
          <w:szCs w:val="21"/>
          <w:lang w:val="es-ES_tradnl"/>
        </w:rPr>
        <w:t>del año 1969, animada por nada menos</w:t>
      </w:r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que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Nick Foulkes, </w:t>
      </w:r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>famoso autor y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>experto relojero por su sentido excepcional del gusto</w:t>
      </w:r>
      <w:r w:rsidR="006A72D4">
        <w:rPr>
          <w:rFonts w:ascii="Avenir Next" w:hAnsi="Avenir Next" w:cstheme="majorHAnsi"/>
          <w:kern w:val="2"/>
          <w:sz w:val="21"/>
          <w:szCs w:val="21"/>
          <w:lang w:val="es-ES_tradnl"/>
        </w:rPr>
        <w:t>.</w:t>
      </w:r>
      <w:r w:rsidR="00AA7282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Julien Tornare, </w:t>
      </w:r>
      <w:r w:rsidR="00AA7282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CEO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de Zenith, </w:t>
      </w:r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>ha salpicado de anécdotas memorable</w:t>
      </w:r>
      <w:r w:rsidR="006A72D4">
        <w:rPr>
          <w:rFonts w:ascii="Avenir Next" w:hAnsi="Avenir Next" w:cstheme="majorHAnsi"/>
          <w:kern w:val="2"/>
          <w:sz w:val="21"/>
          <w:szCs w:val="21"/>
          <w:lang w:val="es-ES_tradnl"/>
        </w:rPr>
        <w:t>s</w:t>
      </w:r>
      <w:r w:rsidR="000B5425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el relato del extraordinario viaje que ha llevado a la creación </w:t>
      </w:r>
      <w:r w:rsidR="00040A95">
        <w:rPr>
          <w:rFonts w:ascii="Avenir Next" w:hAnsi="Avenir Next" w:cstheme="majorHAnsi"/>
          <w:kern w:val="2"/>
          <w:sz w:val="21"/>
          <w:szCs w:val="21"/>
          <w:lang w:val="es-ES_tradnl"/>
        </w:rPr>
        <w:t>de la leyenda de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El Primero. </w:t>
      </w:r>
      <w:r w:rsidR="006A72D4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Del mismo </w:t>
      </w:r>
      <w:r w:rsidR="006A72D4">
        <w:rPr>
          <w:rFonts w:ascii="Avenir Next" w:hAnsi="Avenir Next" w:cstheme="majorHAnsi"/>
          <w:kern w:val="2"/>
          <w:sz w:val="21"/>
          <w:szCs w:val="21"/>
          <w:lang w:val="es-ES_tradnl"/>
        </w:rPr>
        <w:lastRenderedPageBreak/>
        <w:t>modo en</w:t>
      </w:r>
      <w:r w:rsidR="00040A95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que el espectáculo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de Romain </w:t>
      </w:r>
      <w:r w:rsidR="00040A95">
        <w:rPr>
          <w:rFonts w:ascii="Avenir Next" w:hAnsi="Avenir Next" w:cstheme="majorHAnsi"/>
          <w:kern w:val="2"/>
          <w:sz w:val="21"/>
          <w:szCs w:val="21"/>
          <w:lang w:val="es-ES_tradnl"/>
        </w:rPr>
        <w:t>el ilusionista ha hechizado a todo el mundo, la</w:t>
      </w:r>
      <w:r w:rsidR="00CA5563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CA5563" w:rsidRPr="00636111">
        <w:rPr>
          <w:rFonts w:ascii="Avenir Next" w:hAnsi="Avenir Next" w:cstheme="majorHAnsi"/>
          <w:i/>
          <w:iCs/>
          <w:kern w:val="2"/>
          <w:sz w:val="21"/>
          <w:szCs w:val="21"/>
          <w:lang w:val="es-ES_tradnl"/>
        </w:rPr>
        <w:t>standing ovation</w:t>
      </w:r>
      <w:r w:rsidR="00CA5563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040A95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a los creadores de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El Primero </w:t>
      </w:r>
      <w:r w:rsidR="00040A95">
        <w:rPr>
          <w:rFonts w:ascii="Avenir Next" w:hAnsi="Avenir Next" w:cstheme="majorHAnsi"/>
          <w:kern w:val="2"/>
          <w:sz w:val="21"/>
          <w:szCs w:val="21"/>
          <w:lang w:val="es-ES_tradnl"/>
        </w:rPr>
        <w:t>ha sido igualmente una experiencia mágica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.</w:t>
      </w:r>
    </w:p>
    <w:p w14:paraId="5DCE9563" w14:textId="77777777" w:rsidR="00CA5563" w:rsidRPr="00636111" w:rsidRDefault="00CA5563" w:rsidP="00B24E8A">
      <w:pPr>
        <w:pStyle w:val="BodyText"/>
        <w:jc w:val="both"/>
        <w:rPr>
          <w:rFonts w:ascii="Avenir Next" w:hAnsi="Avenir Next" w:cstheme="majorHAnsi"/>
          <w:kern w:val="2"/>
          <w:sz w:val="21"/>
          <w:szCs w:val="21"/>
          <w:lang w:val="es-ES_tradnl"/>
        </w:rPr>
      </w:pPr>
    </w:p>
    <w:p w14:paraId="053BB2F3" w14:textId="5428C4F1" w:rsidR="00B24E8A" w:rsidRPr="00636111" w:rsidRDefault="006A72D4" w:rsidP="00B24E8A">
      <w:pPr>
        <w:pStyle w:val="BodyText"/>
        <w:jc w:val="both"/>
        <w:rPr>
          <w:rFonts w:ascii="Avenir Next" w:hAnsi="Avenir Next" w:cstheme="majorHAnsi"/>
          <w:kern w:val="2"/>
          <w:sz w:val="21"/>
          <w:szCs w:val="21"/>
          <w:lang w:val="es-ES_tradnl"/>
        </w:rPr>
      </w:pP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>Un</w:t>
      </w:r>
      <w:r w:rsidR="00E16EDC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momento particularmente emotivo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ha sido cuando Michel Vermot, el hijo de</w:t>
      </w:r>
      <w:r w:rsidR="00577B2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Charles Vermot</w:t>
      </w:r>
      <w:r w:rsidR="00577B2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– </w:t>
      </w:r>
      <w:r w:rsidR="00E16EDC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el hombre cuyo genio y determinación han hecho posible la existencia misma de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El Primero </w:t>
      </w:r>
      <w:r w:rsidR="00577B2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–</w:t>
      </w:r>
      <w:r w:rsidR="00E16EDC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, 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>aceptó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E16EDC">
        <w:rPr>
          <w:rFonts w:ascii="Avenir Next" w:hAnsi="Avenir Next" w:cstheme="majorHAnsi"/>
          <w:kern w:val="2"/>
          <w:sz w:val="21"/>
          <w:szCs w:val="21"/>
          <w:lang w:val="es-ES_tradnl"/>
        </w:rPr>
        <w:t>las aclamaciones con elegancia.</w:t>
      </w:r>
    </w:p>
    <w:p w14:paraId="4CDFA93A" w14:textId="3B6BFC46" w:rsidR="000D3078" w:rsidRPr="00636111" w:rsidRDefault="000D3078" w:rsidP="00886E65">
      <w:pPr>
        <w:pStyle w:val="BodyText"/>
        <w:jc w:val="both"/>
        <w:rPr>
          <w:rFonts w:ascii="Avenir Next" w:hAnsi="Avenir Next" w:cstheme="majorHAnsi"/>
          <w:kern w:val="2"/>
          <w:sz w:val="21"/>
          <w:szCs w:val="21"/>
          <w:lang w:val="es-ES_tradnl"/>
        </w:rPr>
      </w:pPr>
    </w:p>
    <w:p w14:paraId="261E7F7C" w14:textId="3FB5CA7B" w:rsidR="00B24E8A" w:rsidRPr="00636111" w:rsidRDefault="007D0E2D" w:rsidP="00B24E8A">
      <w:pPr>
        <w:jc w:val="both"/>
        <w:rPr>
          <w:rFonts w:ascii="Avenir Next" w:hAnsi="Avenir Next" w:cstheme="majorHAnsi"/>
          <w:kern w:val="2"/>
          <w:sz w:val="21"/>
          <w:szCs w:val="21"/>
          <w:lang w:val="es-ES_tradnl"/>
        </w:rPr>
      </w:pP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>Esta fue la introducción perfecta para el plato fuerte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: 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la presentación de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El Primero 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>Pieza Única 50 aniversario en platino por parte de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Julien Tornare, CEO de Zenith, </w:t>
      </w:r>
      <w:r w:rsidR="001C5597">
        <w:rPr>
          <w:rFonts w:ascii="Avenir Next" w:hAnsi="Avenir Next" w:cstheme="majorHAnsi"/>
          <w:kern w:val="2"/>
          <w:sz w:val="21"/>
          <w:szCs w:val="21"/>
          <w:lang w:val="es-ES_tradnl"/>
        </w:rPr>
        <w:t>y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Aurel Bacs, Senior Consultant de Phillips </w:t>
      </w:r>
      <w:r w:rsidR="006A72D4">
        <w:rPr>
          <w:rFonts w:ascii="Avenir Next" w:hAnsi="Avenir Next" w:cstheme="majorHAnsi"/>
          <w:kern w:val="2"/>
          <w:sz w:val="21"/>
          <w:szCs w:val="21"/>
          <w:lang w:val="es-ES_tradnl"/>
        </w:rPr>
        <w:t>in Association with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Bacs &amp; Russo, </w:t>
      </w:r>
      <w:r w:rsidR="001C5597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que iba a ser vendido en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Geneva Watch Auction X. </w:t>
      </w:r>
      <w:r w:rsidR="001C5597">
        <w:rPr>
          <w:rFonts w:ascii="Avenir Next" w:hAnsi="Avenir Next" w:cstheme="majorHAnsi"/>
          <w:kern w:val="2"/>
          <w:sz w:val="21"/>
          <w:szCs w:val="21"/>
          <w:lang w:val="es-ES_tradnl"/>
        </w:rPr>
        <w:t>Solo unos instantes después, el anuncio por parte de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Julien Tornare </w:t>
      </w:r>
      <w:r w:rsidR="001C5597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de que las </w:t>
      </w:r>
      <w:r w:rsidR="00273729">
        <w:rPr>
          <w:rFonts w:ascii="Avenir Next" w:hAnsi="Avenir Next" w:cstheme="majorHAnsi"/>
          <w:kern w:val="2"/>
          <w:sz w:val="21"/>
          <w:szCs w:val="21"/>
          <w:lang w:val="es-ES_tradnl"/>
        </w:rPr>
        <w:t>ganancias</w:t>
      </w:r>
      <w:r w:rsidR="001C5597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de la subasta serían cedidas a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Zoe4Life, </w:t>
      </w:r>
      <w:r w:rsidR="001C5597">
        <w:rPr>
          <w:rFonts w:ascii="Avenir Next" w:hAnsi="Avenir Next" w:cstheme="majorHAnsi"/>
          <w:kern w:val="2"/>
          <w:sz w:val="21"/>
          <w:szCs w:val="21"/>
          <w:lang w:val="es-ES_tradnl"/>
        </w:rPr>
        <w:t>una organización suiza sin ánimo de lucro que forma parte de la red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B24E8A" w:rsidRPr="00636111">
        <w:rPr>
          <w:rFonts w:ascii="Avenir Next" w:hAnsi="Avenir Next" w:cstheme="majorHAnsi"/>
          <w:i/>
          <w:iCs/>
          <w:kern w:val="2"/>
          <w:sz w:val="21"/>
          <w:szCs w:val="21"/>
          <w:lang w:val="es-ES_tradnl"/>
        </w:rPr>
        <w:t>Childhood Cancer International</w:t>
      </w:r>
      <w:r w:rsidR="00CA5563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, </w:t>
      </w:r>
      <w:r w:rsidR="001C5597">
        <w:rPr>
          <w:rFonts w:ascii="Avenir Next" w:hAnsi="Avenir Next" w:cstheme="majorHAnsi"/>
          <w:kern w:val="2"/>
          <w:sz w:val="21"/>
          <w:szCs w:val="21"/>
          <w:lang w:val="es-ES_tradnl"/>
        </w:rPr>
        <w:t>ha sido igualmente acogido con entusiasmo</w:t>
      </w:r>
      <w:r w:rsidR="00CA5563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.</w:t>
      </w:r>
    </w:p>
    <w:p w14:paraId="7B0D8D16" w14:textId="77777777" w:rsidR="00B24E8A" w:rsidRPr="00636111" w:rsidRDefault="00B24E8A" w:rsidP="00B24E8A">
      <w:pPr>
        <w:jc w:val="both"/>
        <w:rPr>
          <w:rFonts w:ascii="Avenir Next" w:hAnsi="Avenir Next" w:cstheme="majorHAnsi"/>
          <w:kern w:val="2"/>
          <w:sz w:val="21"/>
          <w:szCs w:val="21"/>
          <w:lang w:val="es-ES_tradnl"/>
        </w:rPr>
      </w:pPr>
    </w:p>
    <w:p w14:paraId="66751FCC" w14:textId="39AFB82D" w:rsidR="00B24E8A" w:rsidRPr="00636111" w:rsidRDefault="001C5597" w:rsidP="00B24E8A">
      <w:pPr>
        <w:jc w:val="both"/>
        <w:rPr>
          <w:rFonts w:ascii="Avenir Next" w:hAnsi="Avenir Next" w:cstheme="majorHAnsi"/>
          <w:kern w:val="2"/>
          <w:sz w:val="21"/>
          <w:szCs w:val="21"/>
          <w:lang w:val="es-ES_tradnl"/>
        </w:rPr>
      </w:pP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Tras esta ovación, la asistencia </w:t>
      </w:r>
      <w:r w:rsidR="00273729">
        <w:rPr>
          <w:rFonts w:ascii="Avenir Next" w:hAnsi="Avenir Next" w:cstheme="majorHAnsi"/>
          <w:kern w:val="2"/>
          <w:sz w:val="21"/>
          <w:szCs w:val="21"/>
          <w:lang w:val="es-ES_tradnl"/>
        </w:rPr>
        <w:t>tenía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derecho a un bis, </w:t>
      </w:r>
      <w:r w:rsidR="00273729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y ha sido 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cuando </w:t>
      </w:r>
      <w:r w:rsidR="00577B2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Aurel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Bacs 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ha tomado la palabra para presentar dos ediciones limitadas </w:t>
      </w:r>
      <w:r w:rsidR="00273729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Zenith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El Primero 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>especialmente desarrolladas para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Phillips, 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una en oro amarillo y limitada a 20 piezas, la otra en acero inoxidable y editada en 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49 </w:t>
      </w:r>
      <w:r w:rsidR="00577B2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e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jemplares. </w:t>
      </w:r>
      <w:r w:rsidR="00556EC2">
        <w:rPr>
          <w:rFonts w:ascii="Avenir Next" w:hAnsi="Avenir Next" w:cstheme="majorHAnsi"/>
          <w:kern w:val="2"/>
          <w:sz w:val="21"/>
          <w:szCs w:val="21"/>
          <w:lang w:val="es-ES_tradnl"/>
        </w:rPr>
        <w:t>Las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series de producción de estos dos modelos exclusivos creados para las famosas casas</w:t>
      </w:r>
      <w:r w:rsidR="00556EC2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de subastas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 </w:t>
      </w:r>
      <w:r w:rsidR="00556EC2">
        <w:rPr>
          <w:rFonts w:ascii="Avenir Next" w:hAnsi="Avenir Next" w:cstheme="majorHAnsi"/>
          <w:kern w:val="2"/>
          <w:sz w:val="21"/>
          <w:szCs w:val="21"/>
          <w:lang w:val="es-ES_tradnl"/>
        </w:rPr>
        <w:t xml:space="preserve">suman un total de 69 piezas, como tributo </w:t>
      </w:r>
      <w:r>
        <w:rPr>
          <w:rFonts w:ascii="Avenir Next" w:hAnsi="Avenir Next" w:cstheme="majorHAnsi"/>
          <w:kern w:val="2"/>
          <w:sz w:val="21"/>
          <w:szCs w:val="21"/>
          <w:lang w:val="es-ES_tradnl"/>
        </w:rPr>
        <w:t>a 1969, año del nacimiento de la leyenda</w:t>
      </w:r>
      <w:r w:rsidR="00B24E8A" w:rsidRPr="00636111">
        <w:rPr>
          <w:rFonts w:ascii="Avenir Next" w:hAnsi="Avenir Next" w:cstheme="majorHAnsi"/>
          <w:kern w:val="2"/>
          <w:sz w:val="21"/>
          <w:szCs w:val="21"/>
          <w:lang w:val="es-ES_tradnl"/>
        </w:rPr>
        <w:t>.</w:t>
      </w:r>
    </w:p>
    <w:p w14:paraId="78609E8C" w14:textId="77777777" w:rsidR="00B24E8A" w:rsidRPr="00636111" w:rsidRDefault="00B24E8A" w:rsidP="00B24E8A">
      <w:pPr>
        <w:jc w:val="both"/>
        <w:rPr>
          <w:rFonts w:ascii="Avenir Next" w:hAnsi="Avenir Next" w:cstheme="majorHAnsi"/>
          <w:kern w:val="2"/>
          <w:sz w:val="21"/>
          <w:szCs w:val="21"/>
          <w:lang w:val="es-ES_tradnl"/>
        </w:rPr>
      </w:pPr>
    </w:p>
    <w:p w14:paraId="6FA01F18" w14:textId="12252CF7" w:rsidR="00577B2A" w:rsidRPr="00636111" w:rsidRDefault="00563A8D" w:rsidP="00B24E8A">
      <w:pPr>
        <w:jc w:val="both"/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</w:pPr>
      <w:r w:rsidRPr="00636111">
        <w:rPr>
          <w:rFonts w:ascii="Avenir Next" w:eastAsia="Arial" w:hAnsi="Avenir Next" w:cstheme="majorHAnsi"/>
          <w:b/>
          <w:bCs/>
          <w:kern w:val="2"/>
          <w:sz w:val="21"/>
          <w:szCs w:val="21"/>
          <w:lang w:val="es-ES_tradnl" w:eastAsia="en-US"/>
        </w:rPr>
        <w:t>Julien Tornare,</w:t>
      </w:r>
      <w:r w:rsidRPr="00636111">
        <w:rPr>
          <w:rFonts w:ascii="Avenir Next" w:eastAsia="Arial" w:hAnsi="Avenir Next" w:cstheme="majorHAnsi"/>
          <w:kern w:val="2"/>
          <w:sz w:val="21"/>
          <w:szCs w:val="21"/>
          <w:lang w:val="es-ES_tradnl" w:eastAsia="en-US"/>
        </w:rPr>
        <w:t xml:space="preserve"> </w:t>
      </w:r>
      <w:r w:rsidRPr="00636111">
        <w:rPr>
          <w:rFonts w:ascii="Avenir Next" w:eastAsia="Arial" w:hAnsi="Avenir Next" w:cstheme="majorHAnsi"/>
          <w:b/>
          <w:bCs/>
          <w:kern w:val="2"/>
          <w:sz w:val="21"/>
          <w:szCs w:val="21"/>
          <w:lang w:val="es-ES_tradnl" w:eastAsia="en-US"/>
        </w:rPr>
        <w:t xml:space="preserve">CEO </w:t>
      </w:r>
      <w:r w:rsidR="00577B2A" w:rsidRPr="00636111">
        <w:rPr>
          <w:rFonts w:ascii="Avenir Next" w:eastAsia="Arial" w:hAnsi="Avenir Next" w:cstheme="majorHAnsi"/>
          <w:b/>
          <w:bCs/>
          <w:kern w:val="2"/>
          <w:sz w:val="21"/>
          <w:szCs w:val="21"/>
          <w:lang w:val="es-ES_tradnl" w:eastAsia="en-US"/>
        </w:rPr>
        <w:t>de</w:t>
      </w:r>
      <w:r w:rsidR="00556EC2">
        <w:rPr>
          <w:rFonts w:ascii="Avenir Next" w:eastAsia="Arial" w:hAnsi="Avenir Next" w:cstheme="majorHAnsi"/>
          <w:b/>
          <w:bCs/>
          <w:kern w:val="2"/>
          <w:sz w:val="21"/>
          <w:szCs w:val="21"/>
          <w:lang w:val="es-ES_tradnl" w:eastAsia="en-US"/>
        </w:rPr>
        <w:t xml:space="preserve"> Zenith, ha declarado</w:t>
      </w:r>
      <w:r w:rsidR="00577B2A" w:rsidRPr="00636111">
        <w:rPr>
          <w:rFonts w:ascii="Avenir Next" w:eastAsia="Arial" w:hAnsi="Avenir Next" w:cstheme="majorHAnsi"/>
          <w:b/>
          <w:bCs/>
          <w:kern w:val="2"/>
          <w:sz w:val="21"/>
          <w:szCs w:val="21"/>
          <w:lang w:val="es-ES_tradnl" w:eastAsia="en-US"/>
        </w:rPr>
        <w:t xml:space="preserve"> </w:t>
      </w:r>
      <w:r w:rsidRPr="00636111">
        <w:rPr>
          <w:rFonts w:ascii="Avenir Next" w:eastAsia="Arial" w:hAnsi="Avenir Next" w:cstheme="majorHAnsi"/>
          <w:b/>
          <w:bCs/>
          <w:kern w:val="2"/>
          <w:sz w:val="21"/>
          <w:szCs w:val="21"/>
          <w:lang w:val="es-ES_tradnl" w:eastAsia="en-US"/>
        </w:rPr>
        <w:t>:</w:t>
      </w:r>
      <w:r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</w:t>
      </w:r>
      <w:r w:rsidR="00C87D7E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“</w:t>
      </w:r>
      <w:r w:rsidR="00D175C2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en Zenith nos sentimos org</w:t>
      </w:r>
      <w:r w:rsidR="002036E9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ullosos de formar parte de esta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</w:t>
      </w:r>
      <w:r w:rsidR="00D175C2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leyenda que comenzó hace 50 años con el primer</w:t>
      </w:r>
      <w:r w:rsidR="00577B2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(</w:t>
      </w:r>
      <w:r w:rsidR="00D175C2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¡</w:t>
      </w:r>
      <w:r w:rsidR="00577B2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El Primero !) </w:t>
      </w:r>
      <w:r w:rsidR="00D175C2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cronógrafo automático integrado de la historia relojera. Cuando nos poníamos en marcha a principios de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2019 </w:t>
      </w:r>
      <w:r w:rsidR="00D175C2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para la gira mundial de celebración del 50 aniversario de un icono, nunca habríamos imaginado el interés y la buena voluntad </w:t>
      </w:r>
      <w:r w:rsidR="002036E9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que íbamos a despertar</w:t>
      </w:r>
      <w:r w:rsidR="00577B2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.</w:t>
      </w:r>
    </w:p>
    <w:p w14:paraId="0C8A1797" w14:textId="77777777" w:rsidR="00B24E8A" w:rsidRPr="00636111" w:rsidRDefault="00B24E8A" w:rsidP="00B24E8A">
      <w:pPr>
        <w:jc w:val="both"/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</w:pPr>
    </w:p>
    <w:p w14:paraId="1B3BD838" w14:textId="16685ED1" w:rsidR="00B24E8A" w:rsidRPr="00636111" w:rsidRDefault="00D175C2" w:rsidP="00B24E8A">
      <w:pPr>
        <w:jc w:val="both"/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</w:pPr>
      <w:r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Trabajar con el apasionado equipo de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Phillips </w:t>
      </w:r>
      <w:r w:rsidR="002036E9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in Association with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Bacs &amp; Russo, </w:t>
      </w:r>
      <w:r w:rsidR="002036E9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ver a</w:t>
      </w:r>
      <w:r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un El Primero digno de este momento histórico convertirse en realidad ha sido una experiencia única y enriquecedora para todos nosotros en 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Zenith. </w:t>
      </w:r>
      <w:r w:rsidR="00A1396B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Tanto como el simple y maravilloso hecho de que la estrella de 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Zenith </w:t>
      </w:r>
      <w:r w:rsidR="00A1396B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pueda también brillar por una causa tan importante como ayudar a la infancia a combatir el cáncer gracias a 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Zoé4life.</w:t>
      </w:r>
    </w:p>
    <w:p w14:paraId="2D6794C1" w14:textId="79C27BF0" w:rsidR="000D3078" w:rsidRPr="00636111" w:rsidRDefault="000D3078" w:rsidP="00FB6A5C">
      <w:pPr>
        <w:jc w:val="both"/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</w:pPr>
    </w:p>
    <w:p w14:paraId="5504FB87" w14:textId="29E94EB7" w:rsidR="00B24E8A" w:rsidRPr="00636111" w:rsidRDefault="006166CE" w:rsidP="00B24E8A">
      <w:pPr>
        <w:jc w:val="both"/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</w:pPr>
      <w:r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Aurel Bacs</w:t>
      </w:r>
      <w:r w:rsidR="0054706D"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 xml:space="preserve">, </w:t>
      </w:r>
      <w:r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Senior Co</w:t>
      </w:r>
      <w:r w:rsidR="0054706D"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n</w:t>
      </w:r>
      <w:r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sultant</w:t>
      </w:r>
      <w:r w:rsidR="00EB4907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,</w:t>
      </w:r>
      <w:r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 xml:space="preserve"> </w:t>
      </w:r>
      <w:r w:rsidR="00A1396B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y</w:t>
      </w:r>
      <w:r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 xml:space="preserve"> Alex Ghotbi</w:t>
      </w:r>
      <w:r w:rsidR="0054706D"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,</w:t>
      </w:r>
      <w:r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 xml:space="preserve"> </w:t>
      </w:r>
      <w:r w:rsidR="00EB4907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Responsable de R</w:t>
      </w:r>
      <w:r w:rsidR="00A1396B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 xml:space="preserve">elojería </w:t>
      </w:r>
      <w:r w:rsidR="00EB4907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para</w:t>
      </w:r>
      <w:r w:rsidR="00A1396B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 xml:space="preserve"> </w:t>
      </w:r>
      <w:r w:rsidR="00A1396B" w:rsidRPr="00A1396B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 xml:space="preserve">Europa continental y Oriente </w:t>
      </w:r>
      <w:r w:rsidR="00A1396B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Medio</w:t>
      </w:r>
      <w:r w:rsidR="00EB4907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,</w:t>
      </w:r>
      <w:r w:rsidR="00A1396B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 xml:space="preserve"> </w:t>
      </w:r>
      <w:r w:rsidR="00A1396B" w:rsidRPr="00A1396B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hicieron una declaración conjunta: "</w:t>
      </w:r>
      <w:r w:rsidR="0085402D"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 xml:space="preserve"> </w:t>
      </w:r>
      <w:r w:rsidRPr="00636111">
        <w:rPr>
          <w:rFonts w:ascii="Avenir Next" w:eastAsia="Arial" w:hAnsi="Avenir Next" w:cstheme="majorHAnsi"/>
          <w:b/>
          <w:bCs/>
          <w:i/>
          <w:iCs/>
          <w:kern w:val="2"/>
          <w:sz w:val="21"/>
          <w:szCs w:val="21"/>
          <w:lang w:val="es-ES_tradnl" w:eastAsia="en-US"/>
        </w:rPr>
        <w:t>:</w:t>
      </w:r>
      <w:r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“</w:t>
      </w:r>
      <w:r w:rsidR="00EB4907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Ha sido</w:t>
      </w:r>
      <w:r w:rsidR="00A1396B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un absoluto honor haber sido contactados por 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Julien Tornare, </w:t>
      </w:r>
      <w:r w:rsidR="00785B2D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CEO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de Zenith, </w:t>
      </w:r>
      <w:r w:rsidR="00271693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quien nos anunció que quería confiar a Phillips la venta de un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El Primero </w:t>
      </w:r>
      <w:r w:rsidR="00271693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único para celebrar el 50 aniversario del icónico movimiento</w:t>
      </w:r>
      <w:r w:rsidR="00EB4907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,</w:t>
      </w:r>
      <w:r w:rsidR="00271693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cuyas ganancias sería entregadas a 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Zoé4Life, </w:t>
      </w:r>
      <w:r w:rsidR="00EB4907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una asociación</w:t>
      </w:r>
      <w:r w:rsidR="00271693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dedicada al bienestar de los niños </w:t>
      </w:r>
      <w:r w:rsidR="00EB4907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afectados por el</w:t>
      </w:r>
      <w:r w:rsidR="00271693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cáncer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.</w:t>
      </w:r>
    </w:p>
    <w:p w14:paraId="3B325245" w14:textId="77777777" w:rsidR="00B24E8A" w:rsidRPr="00636111" w:rsidRDefault="00B24E8A" w:rsidP="00B24E8A">
      <w:pPr>
        <w:jc w:val="both"/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</w:pPr>
    </w:p>
    <w:p w14:paraId="148AEDF2" w14:textId="1AAA0AE6" w:rsidR="00B24E8A" w:rsidRPr="00636111" w:rsidRDefault="00271693" w:rsidP="00B24E8A">
      <w:pPr>
        <w:jc w:val="both"/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</w:pPr>
      <w:r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lastRenderedPageBreak/>
        <w:t xml:space="preserve">La guinda del pastel ha sido </w:t>
      </w:r>
      <w:r w:rsidR="00EB4907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el habernos invitado</w:t>
      </w:r>
      <w:r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a Le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Locle </w:t>
      </w:r>
      <w:r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para participar en la creación y el diseño de la pieza, un proyecto que nos ha abierto los ojos y que nos ha permitido experimentar el talento y la pasión de los equipos de dirección y de diseño de </w:t>
      </w:r>
      <w:r w:rsidR="00785B2D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Zenith</w:t>
      </w:r>
      <w:r w:rsidR="00EB4907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, </w:t>
      </w:r>
      <w:r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así como la complejidad y los desafíos a los que se enfrentan los relojeros </w:t>
      </w:r>
      <w:r w:rsidR="00EB4907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diariamente. </w:t>
      </w:r>
      <w:r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Nos sentimos </w:t>
      </w:r>
      <w:r w:rsidR="00EB4907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inmensamente</w:t>
      </w:r>
      <w:r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 xml:space="preserve"> orgullosos de habernos asociado a este increíble proyecto a favor de una causa tan bella</w:t>
      </w:r>
      <w:r w:rsidR="00B24E8A" w:rsidRPr="00636111"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  <w:t>."</w:t>
      </w:r>
    </w:p>
    <w:p w14:paraId="438F2F0E" w14:textId="77777777" w:rsidR="00B24E8A" w:rsidRPr="00636111" w:rsidRDefault="00B24E8A" w:rsidP="006166CE">
      <w:pPr>
        <w:jc w:val="both"/>
        <w:rPr>
          <w:rFonts w:ascii="Avenir Next" w:eastAsia="Arial" w:hAnsi="Avenir Next" w:cstheme="majorHAnsi"/>
          <w:i/>
          <w:iCs/>
          <w:kern w:val="2"/>
          <w:sz w:val="21"/>
          <w:szCs w:val="21"/>
          <w:lang w:val="es-ES_tradnl" w:eastAsia="en-US"/>
        </w:rPr>
      </w:pPr>
    </w:p>
    <w:p w14:paraId="1DEBC0E6" w14:textId="30D3BC87" w:rsidR="00785B2D" w:rsidRPr="00636111" w:rsidRDefault="0011664F" w:rsidP="009367AF">
      <w:pPr>
        <w:tabs>
          <w:tab w:val="left" w:pos="8564"/>
        </w:tabs>
        <w:jc w:val="both"/>
        <w:rPr>
          <w:rFonts w:ascii="Avenir Next" w:hAnsi="Avenir Next"/>
          <w:i/>
          <w:iCs/>
          <w:sz w:val="20"/>
          <w:szCs w:val="20"/>
          <w:u w:val="single"/>
          <w:lang w:val="es-ES_tradnl"/>
        </w:rPr>
      </w:pPr>
      <w:r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SOBRE </w:t>
      </w:r>
      <w:r w:rsidR="00785B2D" w:rsidRPr="00636111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 </w:t>
      </w:r>
      <w:r w:rsidR="009367AF" w:rsidRPr="00636111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ZENITH EL PRIMERO </w:t>
      </w:r>
      <w:r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>PIEZA ÚNICA EN PLATINO</w:t>
      </w:r>
      <w:r w:rsidR="00785B2D" w:rsidRPr="00636111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 – </w:t>
      </w:r>
      <w:r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>EDICIÓN 50 ANIVERSARIO</w:t>
      </w:r>
    </w:p>
    <w:p w14:paraId="4F2C7EBD" w14:textId="043F6562" w:rsidR="00B24E8A" w:rsidRPr="00636111" w:rsidRDefault="0011664F" w:rsidP="00B24E8A">
      <w:pPr>
        <w:pStyle w:val="BodyText"/>
        <w:jc w:val="both"/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</w:pP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Concebido por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</w:t>
      </w:r>
      <w:r w:rsidR="00B24E8A" w:rsidRPr="00636111">
        <w:rPr>
          <w:rFonts w:ascii="Avenir Next" w:hAnsi="Avenir Next" w:cstheme="majorHAnsi"/>
          <w:kern w:val="2"/>
          <w:sz w:val="20"/>
          <w:szCs w:val="20"/>
          <w:lang w:val="es-ES_tradnl"/>
        </w:rPr>
        <w:t xml:space="preserve">Phillips </w:t>
      </w:r>
      <w:r w:rsidR="002236D8">
        <w:rPr>
          <w:rFonts w:ascii="Avenir Next" w:hAnsi="Avenir Next" w:cstheme="majorHAnsi"/>
          <w:kern w:val="2"/>
          <w:sz w:val="20"/>
          <w:szCs w:val="20"/>
          <w:lang w:val="es-ES_tradnl"/>
        </w:rPr>
        <w:t>in Association with</w:t>
      </w:r>
      <w:r w:rsidR="00B24E8A" w:rsidRPr="00636111">
        <w:rPr>
          <w:rFonts w:ascii="Avenir Next" w:hAnsi="Avenir Next" w:cstheme="majorHAnsi"/>
          <w:kern w:val="2"/>
          <w:sz w:val="20"/>
          <w:szCs w:val="20"/>
          <w:lang w:val="es-ES_tradnl"/>
        </w:rPr>
        <w:t xml:space="preserve"> Bacs &amp; Russo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en colaboración con 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Zenith –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una primicia para la casa de subastas 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–,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esta pieza única celebra la invención hace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50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años del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Zenith El Primero,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el primer cronógrafo automático, con una interpretación </w:t>
      </w:r>
      <w:r w:rsidR="002236D8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sorprendente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de la emblemática referencia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A386.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Excepcionalmente para esta obra sin parangón, y en primicia para un 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El Primero,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el reloj ha sido realizado en platino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PT 950.</w:t>
      </w:r>
      <w:r w:rsidR="00785B2D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Otra primicia para 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Zenith: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la preciosa esfera única, dotada de un toque </w:t>
      </w:r>
      <w:r w:rsidR="002236D8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v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intage</w:t>
      </w:r>
      <w:r w:rsidR="002236D8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,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se ha realizado en lapislázuli, una piedra de </w:t>
      </w:r>
      <w:r w:rsidR="002236D8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un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azul </w:t>
      </w:r>
      <w:r w:rsidR="002236D8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intenso </w:t>
      </w:r>
      <w:r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de reflejos dorados. La correa </w:t>
      </w:r>
      <w:r w:rsidR="00125194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es de piel de becerro para un toque de simplicidad elegante. </w:t>
      </w:r>
      <w:r w:rsidR="002236D8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Dando muestras de una robustez y</w:t>
      </w:r>
      <w:r w:rsidR="00125194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 </w:t>
      </w:r>
      <w:r w:rsidR="002236D8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una </w:t>
      </w:r>
      <w:r w:rsidR="00125194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>fiabilidad probadas, la pieza va acompañada de una garantía internacional especial de 50 años</w:t>
      </w:r>
      <w:r w:rsidR="00B24E8A" w:rsidRPr="00636111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. </w:t>
      </w:r>
      <w:r w:rsidR="00125194"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  <w:t xml:space="preserve">Un reloj visiblemente cautivador que sabrá complacer a expertos, amantes y coleccionistas de relojes. </w:t>
      </w:r>
    </w:p>
    <w:p w14:paraId="1D6369B7" w14:textId="77777777" w:rsidR="00B24E8A" w:rsidRPr="00636111" w:rsidRDefault="00B24E8A" w:rsidP="009367AF">
      <w:pPr>
        <w:pStyle w:val="BodyText"/>
        <w:jc w:val="both"/>
        <w:rPr>
          <w:rFonts w:ascii="Avenir Next" w:hAnsi="Avenir Next" w:cstheme="majorHAnsi"/>
          <w:i/>
          <w:iCs/>
          <w:kern w:val="2"/>
          <w:sz w:val="20"/>
          <w:szCs w:val="20"/>
          <w:lang w:val="es-ES_tradnl"/>
        </w:rPr>
      </w:pPr>
    </w:p>
    <w:p w14:paraId="1EB7686F" w14:textId="245275DD" w:rsidR="00CF20BC" w:rsidRPr="00636111" w:rsidRDefault="00125194" w:rsidP="00D435D1">
      <w:pPr>
        <w:tabs>
          <w:tab w:val="left" w:pos="8564"/>
        </w:tabs>
        <w:jc w:val="both"/>
        <w:rPr>
          <w:rFonts w:ascii="Avenir Next" w:hAnsi="Avenir Next" w:cstheme="majorHAnsi"/>
          <w:i/>
          <w:iCs/>
          <w:color w:val="000000" w:themeColor="text1"/>
          <w:sz w:val="20"/>
          <w:szCs w:val="20"/>
          <w:lang w:val="es-ES_tradnl"/>
        </w:rPr>
      </w:pPr>
      <w:r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SOBRE </w:t>
      </w:r>
      <w:r w:rsidR="00785B2D" w:rsidRPr="00636111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 </w:t>
      </w:r>
      <w:r w:rsidR="00D435D1" w:rsidRPr="00636111">
        <w:rPr>
          <w:rFonts w:ascii="Avenir Next" w:hAnsi="Avenir Next" w:cstheme="majorHAnsi"/>
          <w:i/>
          <w:iCs/>
          <w:color w:val="000000" w:themeColor="text1"/>
          <w:sz w:val="20"/>
          <w:szCs w:val="20"/>
          <w:u w:val="single"/>
          <w:lang w:val="es-ES_tradnl"/>
        </w:rPr>
        <w:t>ZENITH</w:t>
      </w:r>
      <w:r w:rsidR="00CF20BC" w:rsidRPr="00636111">
        <w:rPr>
          <w:rFonts w:ascii="Avenir Next" w:hAnsi="Avenir Next" w:cstheme="majorHAnsi"/>
          <w:i/>
          <w:iCs/>
          <w:color w:val="000000" w:themeColor="text1"/>
          <w:sz w:val="20"/>
          <w:szCs w:val="20"/>
          <w:u w:val="single"/>
          <w:lang w:val="es-ES_tradnl"/>
        </w:rPr>
        <w:t xml:space="preserve"> </w:t>
      </w:r>
      <w:r w:rsidR="00D435D1" w:rsidRPr="00636111">
        <w:rPr>
          <w:rFonts w:ascii="Avenir Next" w:hAnsi="Avenir Next" w:cstheme="majorHAnsi"/>
          <w:i/>
          <w:iCs/>
          <w:color w:val="000000" w:themeColor="text1"/>
          <w:sz w:val="20"/>
          <w:szCs w:val="20"/>
          <w:u w:val="single"/>
          <w:lang w:val="es-ES_tradnl"/>
        </w:rPr>
        <w:t xml:space="preserve">: </w:t>
      </w:r>
      <w:r>
        <w:rPr>
          <w:rFonts w:ascii="Avenir Next" w:hAnsi="Avenir Next" w:cstheme="majorHAnsi"/>
          <w:i/>
          <w:iCs/>
          <w:color w:val="000000" w:themeColor="text1"/>
          <w:sz w:val="20"/>
          <w:szCs w:val="20"/>
          <w:u w:val="single"/>
          <w:lang w:val="es-ES_tradnl"/>
        </w:rPr>
        <w:t>EL FUTURO DE LA RELOJERÍA SUIZA</w:t>
      </w:r>
    </w:p>
    <w:p w14:paraId="6CFFA10E" w14:textId="1ADDF5EE" w:rsidR="00D435D1" w:rsidRPr="00636111" w:rsidRDefault="00125194" w:rsidP="00D435D1">
      <w:pPr>
        <w:tabs>
          <w:tab w:val="left" w:pos="8564"/>
        </w:tabs>
        <w:jc w:val="both"/>
        <w:rPr>
          <w:rStyle w:val="Hyperlink"/>
          <w:rFonts w:ascii="Avenir Next" w:hAnsi="Avenir Next"/>
          <w:i/>
          <w:iCs/>
          <w:sz w:val="20"/>
          <w:szCs w:val="20"/>
          <w:lang w:val="es-ES_tradnl"/>
        </w:rPr>
      </w:pP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>Con la innovación como estrella guía, Zenith presenta movimientos excepcionales desarrollados y fabricados internamente en todos sus relojes, como el DEFY Inventor, con su oscilador de silicio monolítico ultrafino único, que reemplaza los más de 30 componentes de un órgano regulador estándar, y el DEFY El Primero 21, con su cronógrafo de alta frecuencia a la 1/100ª de segundo. Desde su creación en 1865, Zenith ha redefinido constantemente las nociones de precisión e innovación, incluido el primer calibre cronógrafo automático "El Primero" producido en serie, con una ala frecuencia de 36.000 alt/h. Siempre un paso por delante, Zenith está escribiendo un nuevo capítulo en su legado único al establecer nuevos estándares de rendimiento y diseño visionario. Zenith está aquí para dar forma al futuro de la relojería suiza, acompañando a aquellos que se atreven a desafiar al tiempo y alcanzar las estrellas.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 xml:space="preserve"> Visite la web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 xml:space="preserve"> : </w:t>
      </w:r>
      <w:hyperlink r:id="rId9" w:history="1">
        <w:r w:rsidR="00D435D1" w:rsidRPr="00636111">
          <w:rPr>
            <w:rStyle w:val="Hyperlink"/>
            <w:rFonts w:ascii="Avenir Next" w:hAnsi="Avenir Next"/>
            <w:i/>
            <w:iCs/>
            <w:sz w:val="20"/>
            <w:szCs w:val="20"/>
            <w:lang w:val="es-ES_tradnl"/>
          </w:rPr>
          <w:t>www.zenith-watches.com</w:t>
        </w:r>
      </w:hyperlink>
    </w:p>
    <w:p w14:paraId="2D92B7A0" w14:textId="77777777" w:rsidR="00D435D1" w:rsidRPr="00636111" w:rsidRDefault="00D435D1" w:rsidP="00D435D1">
      <w:pPr>
        <w:rPr>
          <w:rStyle w:val="Hyperlink"/>
          <w:rFonts w:ascii="Avenir Next" w:hAnsi="Avenir Next"/>
          <w:color w:val="auto"/>
          <w:sz w:val="20"/>
          <w:szCs w:val="20"/>
          <w:lang w:val="es-ES_tradnl"/>
        </w:rPr>
      </w:pPr>
    </w:p>
    <w:p w14:paraId="709B36E9" w14:textId="3CCCC690" w:rsidR="00D435D1" w:rsidRPr="00636111" w:rsidRDefault="00125194" w:rsidP="00D435D1">
      <w:pPr>
        <w:spacing w:after="80"/>
        <w:jc w:val="both"/>
        <w:rPr>
          <w:rFonts w:ascii="Avenir Next" w:hAnsi="Avenir Next"/>
          <w:i/>
          <w:iCs/>
          <w:sz w:val="20"/>
          <w:szCs w:val="20"/>
          <w:lang w:val="es-ES_tradnl"/>
        </w:rPr>
      </w:pPr>
      <w:r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>SOBRE</w:t>
      </w:r>
      <w:r w:rsidR="00D435D1" w:rsidRPr="00636111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 PHILLIPS </w:t>
      </w:r>
      <w:r w:rsidR="002758C3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>IN ASSOCIATION WITH</w:t>
      </w:r>
      <w:r w:rsidR="00D435D1" w:rsidRPr="00636111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 BACS &amp; RUSSO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 xml:space="preserve"> </w:t>
      </w:r>
    </w:p>
    <w:p w14:paraId="0D9674EB" w14:textId="6188380D" w:rsidR="00D435D1" w:rsidRPr="00636111" w:rsidRDefault="00125194" w:rsidP="00D435D1">
      <w:pPr>
        <w:rPr>
          <w:rFonts w:ascii="Avenir Next" w:hAnsi="Avenir Next"/>
          <w:bCs/>
          <w:i/>
          <w:iCs/>
          <w:sz w:val="20"/>
          <w:szCs w:val="20"/>
          <w:lang w:val="es-ES_tradnl"/>
        </w:rPr>
      </w:pPr>
      <w:r>
        <w:rPr>
          <w:rFonts w:ascii="Avenir Next" w:hAnsi="Avenir Next"/>
          <w:i/>
          <w:iCs/>
          <w:sz w:val="20"/>
          <w:szCs w:val="20"/>
          <w:lang w:val="es-ES_tradnl"/>
        </w:rPr>
        <w:t xml:space="preserve">Con un enfoque sin concesiones </w:t>
      </w:r>
      <w:r w:rsidR="007833D0">
        <w:rPr>
          <w:rFonts w:ascii="Avenir Next" w:hAnsi="Avenir Next"/>
          <w:i/>
          <w:iCs/>
          <w:sz w:val="20"/>
          <w:szCs w:val="20"/>
          <w:lang w:val="es-ES_tradnl"/>
        </w:rPr>
        <w:t>a la</w:t>
      </w: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 xml:space="preserve"> calidad,</w:t>
      </w:r>
      <w:r w:rsidR="007833D0">
        <w:rPr>
          <w:rFonts w:ascii="Avenir Next" w:hAnsi="Avenir Next"/>
          <w:i/>
          <w:iCs/>
          <w:sz w:val="20"/>
          <w:szCs w:val="20"/>
          <w:lang w:val="es-ES_tradnl"/>
        </w:rPr>
        <w:t xml:space="preserve"> la</w:t>
      </w: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 xml:space="preserve"> transparencia y </w:t>
      </w:r>
      <w:r w:rsidR="007833D0">
        <w:rPr>
          <w:rFonts w:ascii="Avenir Next" w:hAnsi="Avenir Next"/>
          <w:i/>
          <w:iCs/>
          <w:sz w:val="20"/>
          <w:szCs w:val="20"/>
          <w:lang w:val="es-ES_tradnl"/>
        </w:rPr>
        <w:t xml:space="preserve">el </w:t>
      </w: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 xml:space="preserve">servicio al cliente, el equipo de especialistas de Phillips Watches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alcanzó una suma de</w:t>
      </w: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 xml:space="preserve"> $ 108 millones en ventas en 20</w:t>
      </w:r>
      <w:r w:rsidR="007833D0">
        <w:rPr>
          <w:rFonts w:ascii="Avenir Next" w:hAnsi="Avenir Next"/>
          <w:i/>
          <w:iCs/>
          <w:sz w:val="20"/>
          <w:szCs w:val="20"/>
          <w:lang w:val="es-ES_tradnl"/>
        </w:rPr>
        <w:t>18, su tercer año consecutivo como la</w:t>
      </w: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 xml:space="preserve"> principa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l empresa de subastas del mundo de</w:t>
      </w: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 xml:space="preserve"> relojes.</w:t>
      </w:r>
      <w:r w:rsidR="00D435D1" w:rsidRPr="00636111">
        <w:rPr>
          <w:rFonts w:ascii="Avenir Next" w:hAnsi="Avenir Next"/>
          <w:bCs/>
          <w:i/>
          <w:iCs/>
          <w:sz w:val="20"/>
          <w:szCs w:val="20"/>
          <w:lang w:val="es-ES_tradnl"/>
        </w:rPr>
        <w:t xml:space="preserve"> </w:t>
      </w:r>
    </w:p>
    <w:p w14:paraId="601020FA" w14:textId="2D2BC66C" w:rsidR="00D435D1" w:rsidRPr="00636111" w:rsidRDefault="00125194" w:rsidP="00D435D1">
      <w:pPr>
        <w:spacing w:before="100" w:beforeAutospacing="1"/>
        <w:jc w:val="both"/>
        <w:rPr>
          <w:rFonts w:ascii="Avenir Next" w:hAnsi="Avenir Next"/>
          <w:i/>
          <w:iCs/>
          <w:sz w:val="20"/>
          <w:szCs w:val="20"/>
          <w:lang w:val="es-ES_tradnl"/>
        </w:rPr>
      </w:pP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 xml:space="preserve">Entre los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 xml:space="preserve">récords </w:t>
      </w: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 xml:space="preserve">de precios recientemente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alcanzados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>:</w:t>
      </w:r>
    </w:p>
    <w:p w14:paraId="65CE0D34" w14:textId="5DCCAE6A" w:rsidR="00D435D1" w:rsidRPr="00636111" w:rsidRDefault="00125194" w:rsidP="00D435D1">
      <w:pPr>
        <w:pStyle w:val="ListParagraph"/>
        <w:numPr>
          <w:ilvl w:val="0"/>
          <w:numId w:val="2"/>
        </w:numPr>
        <w:spacing w:before="100" w:beforeAutospacing="1" w:line="276" w:lineRule="auto"/>
        <w:jc w:val="both"/>
        <w:rPr>
          <w:rFonts w:ascii="Avenir Next" w:hAnsi="Avenir Next"/>
          <w:i/>
          <w:iCs/>
          <w:sz w:val="20"/>
          <w:szCs w:val="20"/>
          <w:lang w:val="es-ES_tradnl"/>
        </w:rPr>
      </w:pPr>
      <w:r>
        <w:rPr>
          <w:rFonts w:ascii="Avenir Next" w:hAnsi="Avenir Next"/>
          <w:i/>
          <w:iCs/>
          <w:sz w:val="20"/>
          <w:szCs w:val="20"/>
          <w:lang w:val="es-ES_tradnl"/>
        </w:rPr>
        <w:t>El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 xml:space="preserve"> ROLEX de Paul Newman Daytona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referencia 6239 « Paul Newman » (17.709.894 CHF/17.752.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 xml:space="preserve">500 $) – New York Auction: Winning Icons – 26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de octubre de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 xml:space="preserve"> 2017 — </w:t>
      </w: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>El mejor resultado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 xml:space="preserve"> jamás alcanzado por</w:t>
      </w:r>
      <w:r w:rsidRPr="00125194">
        <w:rPr>
          <w:rFonts w:ascii="Avenir Next" w:hAnsi="Avenir Next"/>
          <w:i/>
          <w:iCs/>
          <w:sz w:val="20"/>
          <w:szCs w:val="20"/>
          <w:lang w:val="es-ES_tradnl"/>
        </w:rPr>
        <w:t xml:space="preserve"> un reloj de pulsera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en subasta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>.</w:t>
      </w:r>
    </w:p>
    <w:p w14:paraId="2CDD83CB" w14:textId="77777777" w:rsidR="00D435D1" w:rsidRPr="00636111" w:rsidRDefault="00D435D1" w:rsidP="00D435D1">
      <w:pPr>
        <w:pStyle w:val="ListParagraph"/>
        <w:spacing w:before="100" w:beforeAutospacing="1"/>
        <w:ind w:left="780"/>
        <w:jc w:val="both"/>
        <w:rPr>
          <w:rFonts w:ascii="Avenir Next" w:hAnsi="Avenir Next"/>
          <w:i/>
          <w:iCs/>
          <w:sz w:val="20"/>
          <w:szCs w:val="20"/>
          <w:lang w:val="es-ES_tradnl"/>
        </w:rPr>
      </w:pPr>
    </w:p>
    <w:p w14:paraId="4915DEE8" w14:textId="1451FDB9" w:rsidR="00D435D1" w:rsidRPr="00636111" w:rsidRDefault="00715CA3" w:rsidP="00D435D1">
      <w:pPr>
        <w:pStyle w:val="ListParagraph"/>
        <w:numPr>
          <w:ilvl w:val="0"/>
          <w:numId w:val="2"/>
        </w:numPr>
        <w:spacing w:before="100" w:beforeAutospacing="1" w:line="276" w:lineRule="auto"/>
        <w:jc w:val="both"/>
        <w:rPr>
          <w:rFonts w:ascii="Avenir Next" w:hAnsi="Avenir Next"/>
          <w:i/>
          <w:iCs/>
          <w:sz w:val="20"/>
          <w:szCs w:val="20"/>
          <w:lang w:val="es-ES_tradnl"/>
        </w:rPr>
      </w:pPr>
      <w:r>
        <w:rPr>
          <w:rFonts w:ascii="Avenir Next" w:hAnsi="Avenir Next"/>
          <w:i/>
          <w:iCs/>
          <w:sz w:val="20"/>
          <w:szCs w:val="20"/>
          <w:lang w:val="es-ES_tradnl"/>
        </w:rPr>
        <w:lastRenderedPageBreak/>
        <w:t>El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 xml:space="preserve"> Patek Philippe </w:t>
      </w:r>
      <w:r w:rsidR="007833D0">
        <w:rPr>
          <w:rFonts w:ascii="Avenir Next" w:hAnsi="Avenir Next"/>
          <w:i/>
          <w:iCs/>
          <w:sz w:val="20"/>
          <w:szCs w:val="20"/>
          <w:lang w:val="es-ES_tradnl"/>
        </w:rPr>
        <w:t>referencia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 xml:space="preserve"> 1518 en acero (11.020.000 CHF /11.112.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 xml:space="preserve">020 $) – Geneva Watch Auction: FOUR – 12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de noviembre de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 xml:space="preserve"> 2016 –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Mejor resultado jamás obtenido para un reloj de pulsera</w:t>
      </w:r>
      <w:r w:rsidR="00D435D1" w:rsidRPr="00636111">
        <w:rPr>
          <w:rFonts w:ascii="Avenir Next" w:hAnsi="Avenir Next"/>
          <w:i/>
          <w:iCs/>
          <w:sz w:val="20"/>
          <w:szCs w:val="20"/>
          <w:lang w:val="es-ES_tradnl"/>
        </w:rPr>
        <w:t xml:space="preserve"> Patek Philippe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en subasta</w:t>
      </w:r>
      <w:r w:rsidR="00785B2D" w:rsidRPr="00636111">
        <w:rPr>
          <w:rFonts w:ascii="Avenir Next" w:hAnsi="Avenir Next"/>
          <w:i/>
          <w:iCs/>
          <w:sz w:val="20"/>
          <w:szCs w:val="20"/>
          <w:lang w:val="es-ES_tradnl"/>
        </w:rPr>
        <w:t>.</w:t>
      </w:r>
    </w:p>
    <w:p w14:paraId="1DEF0F9B" w14:textId="0487D096" w:rsidR="00785B2D" w:rsidRPr="00636111" w:rsidRDefault="00785B2D" w:rsidP="00785B2D">
      <w:pPr>
        <w:pStyle w:val="ListParagraph"/>
        <w:spacing w:before="100" w:beforeAutospacing="1" w:line="276" w:lineRule="auto"/>
        <w:ind w:left="845"/>
        <w:jc w:val="both"/>
        <w:rPr>
          <w:rFonts w:ascii="Avenir Next" w:hAnsi="Avenir Next"/>
          <w:i/>
          <w:iCs/>
          <w:sz w:val="20"/>
          <w:szCs w:val="20"/>
          <w:lang w:val="es-ES_tradnl"/>
        </w:rPr>
      </w:pPr>
    </w:p>
    <w:p w14:paraId="6959CBE7" w14:textId="77777777" w:rsidR="00785B2D" w:rsidRPr="00636111" w:rsidRDefault="00785B2D" w:rsidP="00785B2D">
      <w:pPr>
        <w:pStyle w:val="ListParagraph"/>
        <w:spacing w:before="100" w:beforeAutospacing="1" w:line="276" w:lineRule="auto"/>
        <w:ind w:left="845"/>
        <w:jc w:val="both"/>
        <w:rPr>
          <w:rFonts w:ascii="Avenir Next" w:hAnsi="Avenir Next"/>
          <w:i/>
          <w:iCs/>
          <w:sz w:val="20"/>
          <w:szCs w:val="20"/>
          <w:lang w:val="es-ES_tradnl"/>
        </w:rPr>
      </w:pPr>
    </w:p>
    <w:p w14:paraId="5CED6DF8" w14:textId="5BBB6375" w:rsidR="00D435D1" w:rsidRPr="00636111" w:rsidRDefault="00715CA3" w:rsidP="00785B2D">
      <w:pPr>
        <w:jc w:val="both"/>
        <w:rPr>
          <w:rFonts w:ascii="Avenir Next" w:hAnsi="Avenir Next"/>
          <w:i/>
          <w:iCs/>
          <w:sz w:val="20"/>
          <w:szCs w:val="20"/>
          <w:u w:val="single"/>
          <w:lang w:val="es-ES_tradnl"/>
        </w:rPr>
      </w:pPr>
      <w:r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>SOBRE</w:t>
      </w:r>
      <w:r w:rsidR="00D435D1" w:rsidRPr="00636111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 PHILLIPS</w:t>
      </w:r>
      <w:r w:rsidR="00785B2D" w:rsidRPr="00636111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 </w:t>
      </w:r>
      <w:r w:rsidR="00BA781B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>IN ASSOCIATION WITH</w:t>
      </w:r>
      <w:r w:rsidR="00785B2D" w:rsidRPr="00636111">
        <w:rPr>
          <w:rFonts w:ascii="Avenir Next" w:hAnsi="Avenir Next"/>
          <w:i/>
          <w:iCs/>
          <w:sz w:val="20"/>
          <w:szCs w:val="20"/>
          <w:u w:val="single"/>
          <w:lang w:val="es-ES_tradnl"/>
        </w:rPr>
        <w:t xml:space="preserve"> BACS &amp; RUSSO</w:t>
      </w:r>
    </w:p>
    <w:p w14:paraId="1BA0B7AF" w14:textId="5889D386" w:rsidR="00D435D1" w:rsidRPr="00636111" w:rsidRDefault="00B414F9" w:rsidP="00785B2D">
      <w:pPr>
        <w:jc w:val="both"/>
        <w:rPr>
          <w:rFonts w:ascii="Avenir Next" w:hAnsi="Avenir Next"/>
          <w:i/>
          <w:iCs/>
          <w:sz w:val="20"/>
          <w:szCs w:val="20"/>
          <w:lang w:val="es-ES_tradnl"/>
        </w:rPr>
      </w:pPr>
      <w:r w:rsidRPr="00B414F9">
        <w:rPr>
          <w:rFonts w:ascii="Avenir Next" w:hAnsi="Avenir Next"/>
          <w:i/>
          <w:iCs/>
          <w:sz w:val="20"/>
          <w:szCs w:val="20"/>
          <w:lang w:val="es-ES_tradnl"/>
        </w:rPr>
        <w:t>Phillips es una plataforma internacional líder en la compra y venta de arte y diseño de los siglos XX y XXI. C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on experiencia en los campos de</w:t>
      </w:r>
      <w:r w:rsidR="00C476F3">
        <w:rPr>
          <w:rFonts w:ascii="Avenir Next" w:hAnsi="Avenir Next"/>
          <w:i/>
          <w:iCs/>
          <w:sz w:val="20"/>
          <w:szCs w:val="20"/>
          <w:lang w:val="es-ES_tradnl"/>
        </w:rPr>
        <w:t>l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 xml:space="preserve"> arte del siglo XX, arte contemporáneo, diseño, </w:t>
      </w:r>
      <w:r w:rsidRPr="00B414F9">
        <w:rPr>
          <w:rFonts w:ascii="Avenir Next" w:hAnsi="Avenir Next"/>
          <w:i/>
          <w:iCs/>
          <w:sz w:val="20"/>
          <w:szCs w:val="20"/>
          <w:lang w:val="es-ES_tradnl"/>
        </w:rPr>
        <w:t xml:space="preserve">fotografía,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edición, relojería y</w:t>
      </w:r>
      <w:r w:rsidRPr="00B414F9">
        <w:rPr>
          <w:rFonts w:ascii="Avenir Next" w:hAnsi="Avenir Next"/>
          <w:i/>
          <w:iCs/>
          <w:sz w:val="20"/>
          <w:szCs w:val="20"/>
          <w:lang w:val="es-ES_tradnl"/>
        </w:rPr>
        <w:t xml:space="preserve"> joyería, Phillips ofrece servicios </w:t>
      </w:r>
      <w:r w:rsidR="00C476F3">
        <w:rPr>
          <w:rFonts w:ascii="Avenir Next" w:hAnsi="Avenir Next"/>
          <w:i/>
          <w:iCs/>
          <w:sz w:val="20"/>
          <w:szCs w:val="20"/>
          <w:lang w:val="es-ES_tradnl"/>
        </w:rPr>
        <w:t>profesionales y asesoramiento a</w:t>
      </w:r>
      <w:r w:rsidRPr="00B414F9">
        <w:rPr>
          <w:rFonts w:ascii="Avenir Next" w:hAnsi="Avenir Next"/>
          <w:i/>
          <w:iCs/>
          <w:sz w:val="20"/>
          <w:szCs w:val="20"/>
          <w:lang w:val="es-ES_tradnl"/>
        </w:rPr>
        <w:t xml:space="preserve"> todos los niveles de colección. Cuenta con salas de ventas y exposiciones en Nueva York, Londres, Ginebra y Hong Kong, así como oficinas de representación en Europa, Estados Unidos y Asia. Phillips también tiene una plataforma de ventas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online</w:t>
      </w:r>
      <w:r w:rsidRPr="00B414F9">
        <w:rPr>
          <w:rFonts w:ascii="Avenir Next" w:hAnsi="Avenir Next"/>
          <w:i/>
          <w:iCs/>
          <w:sz w:val="20"/>
          <w:szCs w:val="20"/>
          <w:lang w:val="es-ES_tradnl"/>
        </w:rPr>
        <w:t xml:space="preserve"> accesible en todo el mundo. Además de las ventas y subastas, Phillips organiza ventas privadas y ofrece asesoramiento para </w:t>
      </w:r>
      <w:r>
        <w:rPr>
          <w:rFonts w:ascii="Avenir Next" w:hAnsi="Avenir Next"/>
          <w:i/>
          <w:iCs/>
          <w:sz w:val="20"/>
          <w:szCs w:val="20"/>
          <w:lang w:val="es-ES_tradnl"/>
        </w:rPr>
        <w:t>tasacio</w:t>
      </w:r>
      <w:r w:rsidRPr="00B414F9">
        <w:rPr>
          <w:rFonts w:ascii="Avenir Next" w:hAnsi="Avenir Next"/>
          <w:i/>
          <w:iCs/>
          <w:sz w:val="20"/>
          <w:szCs w:val="20"/>
          <w:lang w:val="es-ES_tradnl"/>
        </w:rPr>
        <w:t>nes, valoraciones y otros servicios financieros.</w:t>
      </w:r>
    </w:p>
    <w:p w14:paraId="5ACAC7E4" w14:textId="77777777" w:rsidR="002E0D46" w:rsidRPr="00636111" w:rsidRDefault="002E0D46" w:rsidP="00886E65">
      <w:pPr>
        <w:rPr>
          <w:rFonts w:ascii="Avenir Next" w:hAnsi="Avenir Next" w:cstheme="majorHAnsi"/>
          <w:i/>
          <w:iCs/>
          <w:color w:val="1C1E21"/>
          <w:sz w:val="20"/>
          <w:szCs w:val="20"/>
          <w:u w:val="single"/>
          <w:shd w:val="clear" w:color="auto" w:fill="FFFFFF"/>
          <w:lang w:val="es-ES_tradnl"/>
        </w:rPr>
      </w:pPr>
    </w:p>
    <w:p w14:paraId="0A005BF5" w14:textId="78D88464" w:rsidR="00D435D1" w:rsidRPr="00636111" w:rsidRDefault="001A3048" w:rsidP="00D435D1">
      <w:pPr>
        <w:rPr>
          <w:rFonts w:ascii="Avenir Next" w:hAnsi="Avenir Next" w:cstheme="majorHAnsi"/>
          <w:i/>
          <w:iCs/>
          <w:color w:val="1C1E21"/>
          <w:sz w:val="20"/>
          <w:szCs w:val="20"/>
          <w:u w:val="single"/>
          <w:shd w:val="clear" w:color="auto" w:fill="FFFFFF"/>
          <w:lang w:val="es-ES_tradnl"/>
        </w:rPr>
      </w:pPr>
      <w:r>
        <w:rPr>
          <w:rFonts w:ascii="Avenir Next" w:hAnsi="Avenir Next" w:cstheme="majorHAnsi"/>
          <w:i/>
          <w:iCs/>
          <w:color w:val="1C1E21"/>
          <w:sz w:val="20"/>
          <w:szCs w:val="20"/>
          <w:u w:val="single"/>
          <w:shd w:val="clear" w:color="auto" w:fill="FFFFFF"/>
          <w:lang w:val="es-ES_tradnl"/>
        </w:rPr>
        <w:t>SOBRE</w:t>
      </w:r>
      <w:r w:rsidR="00D435D1" w:rsidRPr="00636111">
        <w:rPr>
          <w:rFonts w:ascii="Avenir Next" w:hAnsi="Avenir Next" w:cstheme="majorHAnsi"/>
          <w:i/>
          <w:iCs/>
          <w:color w:val="1C1E21"/>
          <w:sz w:val="20"/>
          <w:szCs w:val="20"/>
          <w:u w:val="single"/>
          <w:shd w:val="clear" w:color="auto" w:fill="FFFFFF"/>
          <w:lang w:val="es-ES_tradnl"/>
        </w:rPr>
        <w:t xml:space="preserve"> Zoé4life</w:t>
      </w:r>
    </w:p>
    <w:p w14:paraId="384D4310" w14:textId="1C08DCE6" w:rsidR="001A3048" w:rsidRDefault="00D435D1" w:rsidP="00D435D1">
      <w:pPr>
        <w:jc w:val="both"/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</w:pPr>
      <w:r w:rsidRPr="00636111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 xml:space="preserve">Zoé4life </w:t>
      </w:r>
      <w:r w:rsidR="001A3048" w:rsidRPr="001A3048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 xml:space="preserve">es una organización sin </w:t>
      </w:r>
      <w:r w:rsidR="001A3048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>ánimo</w:t>
      </w:r>
      <w:r w:rsidR="001A3048" w:rsidRPr="001A3048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 xml:space="preserve"> de lucro, reconocida </w:t>
      </w:r>
      <w:r w:rsidR="001A3048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>de utilidad pública</w:t>
      </w:r>
      <w:r w:rsidR="00C476F3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 xml:space="preserve">, </w:t>
      </w:r>
      <w:r w:rsidR="001A3048" w:rsidRPr="001A3048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>cuya misión es apoyar la investigación, brindar apoyo financiero a las familias necesitadas, apoyar a los niños durante su tratamient</w:t>
      </w:r>
      <w:r w:rsidR="001A3048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>o y sensibilizar a la población sobre el</w:t>
      </w:r>
      <w:r w:rsidR="001A3048" w:rsidRPr="001A3048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 xml:space="preserve"> cáncer infantil Todas las donaciones son deducibles de impuestos. Por favor</w:t>
      </w:r>
      <w:r w:rsidR="00C476F3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>,</w:t>
      </w:r>
      <w:r w:rsidR="001A3048" w:rsidRPr="001A3048">
        <w:rPr>
          <w:rFonts w:ascii="Avenir Next" w:hAnsi="Avenir Next" w:cstheme="majorHAnsi"/>
          <w:i/>
          <w:iCs/>
          <w:color w:val="1C1E21"/>
          <w:sz w:val="20"/>
          <w:szCs w:val="20"/>
          <w:shd w:val="clear" w:color="auto" w:fill="FFFFFF"/>
          <w:lang w:val="es-ES_tradnl"/>
        </w:rPr>
        <w:t xml:space="preserve"> visite: </w:t>
      </w:r>
      <w:hyperlink r:id="rId10" w:history="1">
        <w:r w:rsidR="001A3048" w:rsidRPr="00126D2F">
          <w:rPr>
            <w:rStyle w:val="Hyperlink"/>
            <w:rFonts w:ascii="Avenir Next" w:hAnsi="Avenir Next" w:cstheme="majorHAnsi"/>
            <w:i/>
            <w:iCs/>
            <w:sz w:val="20"/>
            <w:szCs w:val="20"/>
            <w:shd w:val="clear" w:color="auto" w:fill="FFFFFF"/>
            <w:lang w:val="es-ES_tradnl"/>
          </w:rPr>
          <w:t>www.zoe4life.org</w:t>
        </w:r>
      </w:hyperlink>
    </w:p>
    <w:p w14:paraId="261366F3" w14:textId="77777777" w:rsidR="0054706D" w:rsidRPr="00636111" w:rsidRDefault="0054706D" w:rsidP="00886E65">
      <w:pPr>
        <w:rPr>
          <w:rFonts w:ascii="Avenir Next" w:hAnsi="Avenir Next" w:cstheme="majorHAnsi"/>
          <w:i/>
          <w:iCs/>
          <w:color w:val="1C1E21"/>
          <w:sz w:val="20"/>
          <w:szCs w:val="20"/>
          <w:u w:val="single"/>
          <w:shd w:val="clear" w:color="auto" w:fill="FFFFFF"/>
          <w:lang w:val="es-ES_tradnl"/>
        </w:rPr>
      </w:pPr>
    </w:p>
    <w:tbl>
      <w:tblPr>
        <w:tblStyle w:val="TableGrid"/>
        <w:tblW w:w="936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704"/>
      </w:tblGrid>
      <w:tr w:rsidR="00F008B6" w:rsidRPr="00636111" w14:paraId="25006725" w14:textId="77777777" w:rsidTr="00785B2D">
        <w:tc>
          <w:tcPr>
            <w:tcW w:w="4662" w:type="dxa"/>
          </w:tcPr>
          <w:p w14:paraId="014984E1" w14:textId="47C5E8E3" w:rsidR="00F008B6" w:rsidRPr="00636111" w:rsidRDefault="001A3048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  <w:r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  <w:t>Contactos de prensa</w:t>
            </w:r>
          </w:p>
        </w:tc>
        <w:tc>
          <w:tcPr>
            <w:tcW w:w="4704" w:type="dxa"/>
          </w:tcPr>
          <w:p w14:paraId="7C7B65E1" w14:textId="77777777" w:rsidR="00F008B6" w:rsidRPr="00636111" w:rsidRDefault="00F008B6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</w:p>
        </w:tc>
      </w:tr>
      <w:tr w:rsidR="00F008B6" w:rsidRPr="00636111" w14:paraId="2149287F" w14:textId="77777777" w:rsidTr="00785B2D">
        <w:tc>
          <w:tcPr>
            <w:tcW w:w="4662" w:type="dxa"/>
          </w:tcPr>
          <w:p w14:paraId="1B81C5F1" w14:textId="77777777" w:rsidR="00F008B6" w:rsidRPr="00636111" w:rsidRDefault="00F008B6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  <w:r w:rsidRPr="00636111">
              <w:rPr>
                <w:rFonts w:ascii="Avenir Next" w:hAnsi="Avenir Next" w:cs="Arial"/>
                <w:kern w:val="2"/>
                <w:sz w:val="18"/>
                <w:szCs w:val="18"/>
                <w:lang w:val="es-ES_tradnl"/>
              </w:rPr>
              <w:t>ZENITH</w:t>
            </w:r>
          </w:p>
        </w:tc>
        <w:tc>
          <w:tcPr>
            <w:tcW w:w="4704" w:type="dxa"/>
          </w:tcPr>
          <w:p w14:paraId="5C937DAC" w14:textId="77777777" w:rsidR="00F008B6" w:rsidRPr="00636111" w:rsidRDefault="00F008B6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  <w:r w:rsidRPr="00636111">
              <w:rPr>
                <w:rFonts w:ascii="Avenir Next" w:hAnsi="Avenir Next" w:cs="Arial"/>
                <w:kern w:val="2"/>
                <w:sz w:val="18"/>
                <w:szCs w:val="18"/>
                <w:lang w:val="es-ES_tradnl"/>
              </w:rPr>
              <w:t>PHILLIPS in Association with Bacs &amp; Russo</w:t>
            </w:r>
          </w:p>
        </w:tc>
      </w:tr>
      <w:tr w:rsidR="00F008B6" w:rsidRPr="00636111" w14:paraId="7B4E9692" w14:textId="77777777" w:rsidTr="00785B2D">
        <w:tc>
          <w:tcPr>
            <w:tcW w:w="4662" w:type="dxa"/>
          </w:tcPr>
          <w:p w14:paraId="0EA35107" w14:textId="77777777" w:rsidR="00F008B6" w:rsidRPr="00636111" w:rsidRDefault="00F008B6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  <w:r w:rsidRPr="00636111">
              <w:rPr>
                <w:rFonts w:ascii="Avenir Next" w:hAnsi="Avenir Next" w:cs="Arial"/>
                <w:kern w:val="2"/>
                <w:sz w:val="18"/>
                <w:szCs w:val="18"/>
                <w:lang w:val="es-ES_tradnl"/>
              </w:rPr>
              <w:t>Minh-Tan-Bui</w:t>
            </w:r>
          </w:p>
        </w:tc>
        <w:tc>
          <w:tcPr>
            <w:tcW w:w="4704" w:type="dxa"/>
          </w:tcPr>
          <w:p w14:paraId="2A68388F" w14:textId="77777777" w:rsidR="00F008B6" w:rsidRPr="00636111" w:rsidRDefault="00F008B6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  <w:r w:rsidRPr="00636111">
              <w:rPr>
                <w:rFonts w:ascii="Avenir Next" w:hAnsi="Avenir Next" w:cs="Arial"/>
                <w:kern w:val="2"/>
                <w:sz w:val="18"/>
                <w:szCs w:val="18"/>
                <w:lang w:val="es-ES_tradnl"/>
              </w:rPr>
              <w:t>Asta Ponzo</w:t>
            </w:r>
          </w:p>
        </w:tc>
      </w:tr>
      <w:tr w:rsidR="00F008B6" w:rsidRPr="00636111" w14:paraId="4162817A" w14:textId="77777777" w:rsidTr="00785B2D">
        <w:tc>
          <w:tcPr>
            <w:tcW w:w="4662" w:type="dxa"/>
          </w:tcPr>
          <w:p w14:paraId="10F349F7" w14:textId="77777777" w:rsidR="00F008B6" w:rsidRPr="00636111" w:rsidRDefault="00636111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  <w:r w:rsidRPr="00636111">
              <w:rPr>
                <w:lang w:val="es-ES_tradnl"/>
              </w:rPr>
              <w:fldChar w:fldCharType="begin"/>
            </w:r>
            <w:r w:rsidRPr="00636111">
              <w:rPr>
                <w:lang w:val="es-ES_tradnl"/>
              </w:rPr>
              <w:instrText xml:space="preserve"> HYPERLINK "mailto:mailto:fabiana.chiacchio@zenith-watches.com" \t "_blank" </w:instrText>
            </w:r>
            <w:r w:rsidRPr="00636111">
              <w:rPr>
                <w:lang w:val="es-ES_tradnl"/>
              </w:rPr>
              <w:fldChar w:fldCharType="separate"/>
            </w:r>
            <w:r w:rsidR="00F008B6" w:rsidRPr="00636111">
              <w:rPr>
                <w:rStyle w:val="Hyperlink"/>
                <w:rFonts w:ascii="Avenir Next" w:hAnsi="Avenir Next" w:cs="Arial"/>
                <w:kern w:val="2"/>
                <w:sz w:val="18"/>
                <w:szCs w:val="18"/>
                <w:lang w:val="es-ES_tradnl"/>
              </w:rPr>
              <w:t>minh-tan.bui@zenith-watches.com</w:t>
            </w:r>
            <w:r w:rsidRPr="00636111">
              <w:rPr>
                <w:rStyle w:val="Hyperlink"/>
                <w:rFonts w:ascii="Avenir Next" w:hAnsi="Avenir Next" w:cs="Arial"/>
                <w:kern w:val="2"/>
                <w:sz w:val="18"/>
                <w:szCs w:val="18"/>
                <w:lang w:val="es-ES_tradnl"/>
              </w:rPr>
              <w:fldChar w:fldCharType="end"/>
            </w:r>
          </w:p>
        </w:tc>
        <w:tc>
          <w:tcPr>
            <w:tcW w:w="4704" w:type="dxa"/>
          </w:tcPr>
          <w:p w14:paraId="606943FF" w14:textId="77777777" w:rsidR="00F008B6" w:rsidRPr="00636111" w:rsidRDefault="00636111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  <w:hyperlink r:id="rId11" w:history="1">
              <w:r w:rsidR="00F008B6" w:rsidRPr="00636111">
                <w:rPr>
                  <w:rStyle w:val="Hyperlink"/>
                  <w:rFonts w:ascii="Avenir Next" w:hAnsi="Avenir Next" w:cs="Arial"/>
                  <w:kern w:val="2"/>
                  <w:sz w:val="18"/>
                  <w:szCs w:val="18"/>
                  <w:lang w:val="es-ES_tradnl"/>
                </w:rPr>
                <w:t>aponzo@phillips.com</w:t>
              </w:r>
            </w:hyperlink>
          </w:p>
        </w:tc>
      </w:tr>
      <w:tr w:rsidR="00F008B6" w:rsidRPr="00636111" w14:paraId="77EF4757" w14:textId="77777777" w:rsidTr="00785B2D">
        <w:tc>
          <w:tcPr>
            <w:tcW w:w="4662" w:type="dxa"/>
          </w:tcPr>
          <w:p w14:paraId="7B0DF81D" w14:textId="77777777" w:rsidR="00F008B6" w:rsidRPr="00636111" w:rsidRDefault="00F008B6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  <w:r w:rsidRPr="00636111">
              <w:rPr>
                <w:rFonts w:ascii="Avenir Next" w:hAnsi="Avenir Next" w:cs="Arial"/>
                <w:kern w:val="2"/>
                <w:sz w:val="18"/>
                <w:szCs w:val="18"/>
                <w:lang w:val="es-ES_tradnl"/>
              </w:rPr>
              <w:t>T +41 79 515 47 54</w:t>
            </w:r>
          </w:p>
        </w:tc>
        <w:tc>
          <w:tcPr>
            <w:tcW w:w="4704" w:type="dxa"/>
          </w:tcPr>
          <w:p w14:paraId="61F465B9" w14:textId="77777777" w:rsidR="00F008B6" w:rsidRPr="00636111" w:rsidRDefault="00F008B6" w:rsidP="00886E65">
            <w:pPr>
              <w:ind w:right="-8"/>
              <w:rPr>
                <w:rFonts w:ascii="Avenir Next" w:hAnsi="Avenir Next" w:cs="Arial"/>
                <w:kern w:val="2"/>
                <w:sz w:val="18"/>
                <w:szCs w:val="18"/>
                <w:u w:val="single"/>
                <w:lang w:val="es-ES_tradnl"/>
              </w:rPr>
            </w:pPr>
            <w:r w:rsidRPr="00636111">
              <w:rPr>
                <w:rFonts w:ascii="Avenir Next" w:hAnsi="Avenir Next" w:cs="Arial"/>
                <w:kern w:val="2"/>
                <w:sz w:val="18"/>
                <w:szCs w:val="18"/>
                <w:lang w:val="es-ES_tradnl"/>
              </w:rPr>
              <w:t>T +41 79 961 85 66</w:t>
            </w:r>
          </w:p>
        </w:tc>
      </w:tr>
    </w:tbl>
    <w:p w14:paraId="520A787F" w14:textId="505E3494" w:rsidR="007821E0" w:rsidRPr="00636111" w:rsidRDefault="007821E0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4913EA2E" w14:textId="1C0BCD71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0BD51CA7" w14:textId="09B8F9C7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1853093C" w14:textId="4495F047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472FB773" w14:textId="0C9D8096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115AAAC0" w14:textId="5E553A53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06AB734C" w14:textId="7A72E8B9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2556F14D" w14:textId="1373E6A0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60633ED2" w14:textId="5A6DEF0E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4678D416" w14:textId="246D2E54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0B971A4B" w14:textId="3ED8778D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116F40EE" w14:textId="741AA2BB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3CE1C995" w14:textId="3CFF3777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25FF9E02" w14:textId="5A5D7B08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4F45C69C" w14:textId="42E12D4E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5393F2FC" w14:textId="6DDD8BBB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67466B22" w14:textId="1388EE44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0729644C" w14:textId="59F976EC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5254283B" w14:textId="019839E0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47F10311" w14:textId="040F81F7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61F9970D" w14:textId="3F24C203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0033C356" w14:textId="5CD97057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1CB798FE" w14:textId="4A7512E7" w:rsidR="00483E4F" w:rsidRPr="00636111" w:rsidRDefault="00483E4F" w:rsidP="00886E65">
      <w:pPr>
        <w:ind w:right="-8"/>
        <w:rPr>
          <w:rFonts w:ascii="Arial" w:hAnsi="Arial" w:cs="Arial"/>
          <w:kern w:val="2"/>
          <w:sz w:val="18"/>
          <w:szCs w:val="18"/>
          <w:u w:val="single"/>
          <w:lang w:val="es-ES_tradnl"/>
        </w:rPr>
      </w:pPr>
    </w:p>
    <w:p w14:paraId="32151CA5" w14:textId="053AEA73" w:rsidR="00483E4F" w:rsidRPr="00636111" w:rsidRDefault="00483E4F" w:rsidP="00483E4F">
      <w:pPr>
        <w:spacing w:after="120"/>
        <w:rPr>
          <w:rFonts w:ascii="Avenir Next" w:hAnsi="Avenir Next" w:cs="Arial"/>
          <w:b/>
          <w:szCs w:val="20"/>
          <w:lang w:val="es-ES_tradnl"/>
        </w:rPr>
      </w:pPr>
      <w:r w:rsidRPr="00636111">
        <w:rPr>
          <w:noProof/>
          <w:lang w:val="es-ES_tradnl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0C0B511F" wp14:editId="41A89037">
            <wp:simplePos x="0" y="0"/>
            <wp:positionH relativeFrom="column">
              <wp:posOffset>4221480</wp:posOffset>
            </wp:positionH>
            <wp:positionV relativeFrom="paragraph">
              <wp:posOffset>47625</wp:posOffset>
            </wp:positionV>
            <wp:extent cx="1678305" cy="3097530"/>
            <wp:effectExtent l="0" t="0" r="0" b="7620"/>
            <wp:wrapTight wrapText="bothSides">
              <wp:wrapPolygon edited="0">
                <wp:start x="5149" y="0"/>
                <wp:lineTo x="4413" y="2125"/>
                <wp:lineTo x="2452" y="4251"/>
                <wp:lineTo x="981" y="6376"/>
                <wp:lineTo x="0" y="8103"/>
                <wp:lineTo x="0" y="11026"/>
                <wp:lineTo x="981" y="12753"/>
                <wp:lineTo x="2452" y="14878"/>
                <wp:lineTo x="4413" y="17004"/>
                <wp:lineTo x="4904" y="21255"/>
                <wp:lineTo x="5394" y="21520"/>
                <wp:lineTo x="13975" y="21520"/>
                <wp:lineTo x="14220" y="21520"/>
                <wp:lineTo x="14956" y="21255"/>
                <wp:lineTo x="15691" y="17004"/>
                <wp:lineTo x="17653" y="14878"/>
                <wp:lineTo x="21085" y="12753"/>
                <wp:lineTo x="21330" y="11690"/>
                <wp:lineTo x="21330" y="8768"/>
                <wp:lineTo x="20350" y="8502"/>
                <wp:lineTo x="21330" y="7439"/>
                <wp:lineTo x="21330" y="7306"/>
                <wp:lineTo x="20595" y="6376"/>
                <wp:lineTo x="17407" y="4251"/>
                <wp:lineTo x="15691" y="2258"/>
                <wp:lineTo x="14711" y="266"/>
                <wp:lineTo x="14220" y="0"/>
                <wp:lineTo x="5149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30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111">
        <w:rPr>
          <w:rFonts w:ascii="Avenir Next" w:hAnsi="Avenir Next"/>
          <w:b/>
          <w:noProof/>
          <w:lang w:val="es-ES_tradnl"/>
        </w:rPr>
        <w:t xml:space="preserve">EL PRIMERO A386 – </w:t>
      </w:r>
      <w:r w:rsidR="001A3048">
        <w:rPr>
          <w:rFonts w:ascii="Avenir Next" w:hAnsi="Avenir Next"/>
          <w:b/>
          <w:noProof/>
          <w:lang w:val="es-ES_tradnl"/>
        </w:rPr>
        <w:t>PIEZA ÚNICA</w:t>
      </w:r>
    </w:p>
    <w:p w14:paraId="6EF8A45B" w14:textId="143DD5C4" w:rsidR="00483E4F" w:rsidRPr="00636111" w:rsidRDefault="001A3048" w:rsidP="00483E4F">
      <w:pPr>
        <w:spacing w:after="12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Referencia</w:t>
      </w:r>
      <w:r w:rsidR="00B551C3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 w:rsidR="00483E4F" w:rsidRPr="00636111">
        <w:rPr>
          <w:rFonts w:ascii="Avenir Next" w:hAnsi="Avenir Next" w:cs="Arial"/>
          <w:sz w:val="18"/>
          <w:szCs w:val="20"/>
          <w:lang w:val="es-ES_tradnl"/>
        </w:rPr>
        <w:t>: 40.P386.400/57.C842</w:t>
      </w:r>
    </w:p>
    <w:p w14:paraId="53C61CA9" w14:textId="77777777" w:rsidR="00483E4F" w:rsidRPr="00636111" w:rsidRDefault="00483E4F" w:rsidP="00483E4F">
      <w:pPr>
        <w:spacing w:after="40"/>
        <w:rPr>
          <w:rFonts w:ascii="Avenir Next" w:hAnsi="Avenir Next" w:cs="Arial"/>
          <w:b/>
          <w:sz w:val="4"/>
          <w:szCs w:val="4"/>
          <w:lang w:val="es-ES_tradnl"/>
        </w:rPr>
      </w:pPr>
    </w:p>
    <w:p w14:paraId="724664EB" w14:textId="765BAAA1" w:rsidR="00483E4F" w:rsidRPr="00636111" w:rsidRDefault="001A3048" w:rsidP="00483E4F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PUNTOS CLAVE</w:t>
      </w:r>
    </w:p>
    <w:p w14:paraId="4D1B6927" w14:textId="0D2086B6" w:rsidR="00111477" w:rsidRPr="00636111" w:rsidRDefault="001A3048" w:rsidP="00111477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Homenaje al 50 aniversario del mítico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 xml:space="preserve"> El Primero </w:t>
      </w:r>
    </w:p>
    <w:p w14:paraId="69F2F993" w14:textId="1B96A2D3" w:rsidR="00385902" w:rsidRPr="00636111" w:rsidRDefault="00385902" w:rsidP="00385902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636111">
        <w:rPr>
          <w:rFonts w:ascii="Avenir Next" w:hAnsi="Avenir Next" w:cs="Arial"/>
          <w:i/>
          <w:iCs/>
          <w:sz w:val="18"/>
          <w:szCs w:val="20"/>
          <w:lang w:val="es-ES_tradnl"/>
        </w:rPr>
        <w:t>Revival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 w:rsidR="001A3048">
        <w:rPr>
          <w:rFonts w:ascii="Avenir Next" w:hAnsi="Avenir Next" w:cs="Arial"/>
          <w:sz w:val="18"/>
          <w:szCs w:val="20"/>
          <w:lang w:val="es-ES_tradnl"/>
        </w:rPr>
        <w:t xml:space="preserve">de la caja de 38mm de </w:t>
      </w:r>
      <w:r w:rsidRPr="00636111">
        <w:rPr>
          <w:rFonts w:ascii="Avenir Next" w:hAnsi="Avenir Next" w:cs="Arial"/>
          <w:sz w:val="18"/>
          <w:szCs w:val="20"/>
          <w:lang w:val="es-ES_tradnl"/>
        </w:rPr>
        <w:t>El Primero de 1969</w:t>
      </w:r>
    </w:p>
    <w:p w14:paraId="60EFE87A" w14:textId="2909DC0F" w:rsidR="00B551C3" w:rsidRPr="00636111" w:rsidRDefault="001A3048" w:rsidP="00111477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Pieza única en platino con esfera de lapislázuli</w:t>
      </w:r>
    </w:p>
    <w:p w14:paraId="5476A319" w14:textId="6F43F47E" w:rsidR="00111477" w:rsidRPr="00636111" w:rsidRDefault="001A3048" w:rsidP="00111477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Cronógrafo automático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 xml:space="preserve"> El Primero </w:t>
      </w:r>
      <w:r>
        <w:rPr>
          <w:rFonts w:ascii="Avenir Next" w:hAnsi="Avenir Next" w:cs="Arial"/>
          <w:sz w:val="18"/>
          <w:szCs w:val="20"/>
          <w:lang w:val="es-ES_tradnl"/>
        </w:rPr>
        <w:t>con rueda de pilares</w:t>
      </w:r>
    </w:p>
    <w:p w14:paraId="6B867F6E" w14:textId="4788B228" w:rsidR="00111477" w:rsidRPr="00636111" w:rsidRDefault="001A3048" w:rsidP="00111477">
      <w:pPr>
        <w:autoSpaceDE w:val="0"/>
        <w:autoSpaceDN w:val="0"/>
        <w:adjustRightInd w:val="0"/>
        <w:spacing w:after="20" w:line="276" w:lineRule="auto"/>
        <w:rPr>
          <w:rFonts w:ascii="Avenir Next" w:hAnsi="Avenir Next" w:cs="OpenSans-CondensedLight"/>
          <w:sz w:val="18"/>
          <w:szCs w:val="20"/>
          <w:lang w:val="es-ES_tradnl"/>
        </w:rPr>
      </w:pPr>
      <w:r>
        <w:rPr>
          <w:rFonts w:ascii="Avenir Next" w:hAnsi="Avenir Next" w:cs="OpenSans-CondensedLight"/>
          <w:sz w:val="18"/>
          <w:szCs w:val="20"/>
          <w:lang w:val="es-ES_tradnl"/>
        </w:rPr>
        <w:t>Garantía de por vida</w:t>
      </w:r>
    </w:p>
    <w:p w14:paraId="13D219B9" w14:textId="77777777" w:rsidR="00483E4F" w:rsidRPr="00636111" w:rsidRDefault="00483E4F" w:rsidP="00483E4F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</w:p>
    <w:p w14:paraId="7E31898C" w14:textId="21E0BB41" w:rsidR="00483E4F" w:rsidRPr="00636111" w:rsidRDefault="001A3048" w:rsidP="00483E4F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MOVIMIENTO</w:t>
      </w:r>
    </w:p>
    <w:p w14:paraId="410EB56A" w14:textId="77777777" w:rsidR="001A3048" w:rsidRPr="008E5D3E" w:rsidRDefault="001A3048" w:rsidP="001A304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Movimiento: El Primero 400, Automático</w:t>
      </w:r>
    </w:p>
    <w:p w14:paraId="6C528BCE" w14:textId="77777777" w:rsidR="001A3048" w:rsidRPr="008E5D3E" w:rsidRDefault="001A3048" w:rsidP="001A304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Calibre : 13¼``` (Diámetro : 30 mm)</w:t>
      </w:r>
    </w:p>
    <w:p w14:paraId="35CA580C" w14:textId="77777777" w:rsidR="001A3048" w:rsidRPr="008E5D3E" w:rsidRDefault="001A3048" w:rsidP="001A304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Altura : 6,6 mm</w:t>
      </w:r>
    </w:p>
    <w:p w14:paraId="2EA081BA" w14:textId="77777777" w:rsidR="001A3048" w:rsidRPr="008E5D3E" w:rsidRDefault="001A3048" w:rsidP="001A304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Componentes : 278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br/>
        <w:t>Rubíes : 31</w:t>
      </w:r>
    </w:p>
    <w:p w14:paraId="5E9D8D57" w14:textId="77777777" w:rsidR="001A3048" w:rsidRPr="008E5D3E" w:rsidRDefault="001A3048" w:rsidP="001A304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Frecuencia: 36.000 Alt/h (5 Hz)</w:t>
      </w:r>
    </w:p>
    <w:p w14:paraId="5D443B77" w14:textId="77777777" w:rsidR="001A3048" w:rsidRPr="008E5D3E" w:rsidRDefault="001A3048" w:rsidP="001A304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Reserva de marcha : 50 horas mínimo</w:t>
      </w:r>
    </w:p>
    <w:p w14:paraId="1DAA1D8C" w14:textId="77777777" w:rsidR="001A3048" w:rsidRPr="008E5D3E" w:rsidRDefault="001A3048" w:rsidP="001A304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 xml:space="preserve">Acabados : Nueva masa oscilante 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decoración « Côtes de Genève »</w:t>
      </w:r>
    </w:p>
    <w:p w14:paraId="04E6F157" w14:textId="77777777" w:rsidR="00483E4F" w:rsidRPr="00636111" w:rsidRDefault="00483E4F" w:rsidP="00483E4F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</w:p>
    <w:p w14:paraId="2AC542F7" w14:textId="7E1A8DC5" w:rsidR="00483E4F" w:rsidRPr="00636111" w:rsidRDefault="001A3048" w:rsidP="00483E4F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FUNCIONES</w:t>
      </w:r>
    </w:p>
    <w:p w14:paraId="1CF015A8" w14:textId="77777777" w:rsidR="001A3048" w:rsidRPr="008E5D3E" w:rsidRDefault="001A3048" w:rsidP="001A3048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Horas y minutos centrales</w:t>
      </w:r>
    </w:p>
    <w:p w14:paraId="417B9656" w14:textId="77777777" w:rsidR="001A3048" w:rsidRPr="008E5D3E" w:rsidRDefault="001A3048" w:rsidP="001A3048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Pequeño segundero a las 9 horas</w:t>
      </w:r>
    </w:p>
    <w:p w14:paraId="3D4345F2" w14:textId="77777777" w:rsidR="001A3048" w:rsidRPr="008E5D3E" w:rsidRDefault="001A3048" w:rsidP="001A3048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Cronógrafo :</w:t>
      </w:r>
    </w:p>
    <w:p w14:paraId="58DF338C" w14:textId="77777777" w:rsidR="001A3048" w:rsidRPr="008E5D3E" w:rsidRDefault="001A3048" w:rsidP="001A3048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- Aguja central del cronógrafo</w:t>
      </w:r>
    </w:p>
    <w:p w14:paraId="05C96B83" w14:textId="77777777" w:rsidR="001A3048" w:rsidRPr="008E5D3E" w:rsidRDefault="001A3048" w:rsidP="001A3048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- Contador de 12 horas a las 6 horas</w:t>
      </w:r>
    </w:p>
    <w:p w14:paraId="1B2E386A" w14:textId="77777777" w:rsidR="001A3048" w:rsidRPr="008E5D3E" w:rsidRDefault="001A3048" w:rsidP="001A3048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- Contador de 30 minutos a las 3 horas</w:t>
      </w:r>
    </w:p>
    <w:p w14:paraId="5736FA58" w14:textId="77777777" w:rsidR="001A3048" w:rsidRPr="008E5D3E" w:rsidRDefault="001A3048" w:rsidP="001A3048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 xml:space="preserve">Escala </w:t>
      </w:r>
      <w:r>
        <w:rPr>
          <w:rFonts w:ascii="Avenir Next" w:hAnsi="Avenir Next" w:cs="OpenSans-CondensedLight"/>
          <w:sz w:val="18"/>
          <w:szCs w:val="18"/>
          <w:lang w:val="es-ES_tradnl"/>
        </w:rPr>
        <w:t>t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aquimétrica</w:t>
      </w:r>
    </w:p>
    <w:p w14:paraId="732EF8E1" w14:textId="77777777" w:rsidR="001A3048" w:rsidRPr="008E5D3E" w:rsidRDefault="001A3048" w:rsidP="001A3048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Indicación de fecha a las 4 h30</w:t>
      </w:r>
    </w:p>
    <w:p w14:paraId="47AF9813" w14:textId="77777777" w:rsidR="00483E4F" w:rsidRPr="00636111" w:rsidRDefault="00483E4F" w:rsidP="00483E4F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</w:p>
    <w:p w14:paraId="3669EEB7" w14:textId="0B107322" w:rsidR="00483E4F" w:rsidRPr="00636111" w:rsidRDefault="001A3048" w:rsidP="00483E4F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CAJA, ESFERA Y AGUJAS</w:t>
      </w:r>
    </w:p>
    <w:p w14:paraId="05907BE6" w14:textId="408AEA55" w:rsidR="00111477" w:rsidRPr="00636111" w:rsidRDefault="001A3048" w:rsidP="00111477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Diámetro</w:t>
      </w:r>
      <w:r w:rsidR="00EA52C0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>: 38 mm</w:t>
      </w:r>
    </w:p>
    <w:p w14:paraId="12EDE63F" w14:textId="15983223" w:rsidR="00111477" w:rsidRPr="00636111" w:rsidRDefault="001A3048" w:rsidP="00111477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Diámetro de la abertura</w:t>
      </w:r>
      <w:r w:rsidR="00EA52C0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>
        <w:rPr>
          <w:rFonts w:ascii="Avenir Next" w:hAnsi="Avenir Next" w:cs="Arial"/>
          <w:sz w:val="18"/>
          <w:szCs w:val="20"/>
          <w:lang w:val="es-ES_tradnl"/>
        </w:rPr>
        <w:t>: 33,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>05 mm</w:t>
      </w:r>
    </w:p>
    <w:p w14:paraId="4BA6C17F" w14:textId="1A8D4FFC" w:rsidR="00111477" w:rsidRPr="00636111" w:rsidRDefault="001A3048" w:rsidP="00111477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Grosor</w:t>
      </w:r>
      <w:r w:rsidR="00EA52C0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>
        <w:rPr>
          <w:rFonts w:ascii="Avenir Next" w:hAnsi="Avenir Next" w:cs="Arial"/>
          <w:sz w:val="18"/>
          <w:szCs w:val="20"/>
          <w:lang w:val="es-ES_tradnl"/>
        </w:rPr>
        <w:t>: 12,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>60 mm</w:t>
      </w:r>
    </w:p>
    <w:p w14:paraId="070266B5" w14:textId="77777777" w:rsidR="001A3048" w:rsidRPr="008E5D3E" w:rsidRDefault="001A3048" w:rsidP="001A3048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Cristal : De zafiro abombado con tratamiento anti reflejante por ambas caras</w:t>
      </w:r>
    </w:p>
    <w:p w14:paraId="022ADA91" w14:textId="77777777" w:rsidR="001A3048" w:rsidRDefault="001A3048" w:rsidP="001A3048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Fondo: Transparente con cristal de zafiro</w:t>
      </w:r>
    </w:p>
    <w:p w14:paraId="04A5A861" w14:textId="6398990B" w:rsidR="00111477" w:rsidRPr="001A3048" w:rsidRDefault="001A3048" w:rsidP="001A3048">
      <w:pPr>
        <w:spacing w:after="40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Material</w:t>
      </w:r>
      <w:r>
        <w:rPr>
          <w:rFonts w:ascii="Avenir Next" w:hAnsi="Avenir Next" w:cs="OpenSans-CondensedLight"/>
          <w:sz w:val="18"/>
          <w:szCs w:val="18"/>
          <w:lang w:val="es-ES_tradnl"/>
        </w:rPr>
        <w:t xml:space="preserve"> 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 xml:space="preserve">: </w:t>
      </w:r>
      <w:r>
        <w:rPr>
          <w:rFonts w:ascii="Avenir Next" w:hAnsi="Avenir Next" w:cs="Arial"/>
          <w:sz w:val="18"/>
          <w:szCs w:val="20"/>
          <w:lang w:val="es-ES_tradnl"/>
        </w:rPr>
        <w:t>platino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</w:p>
    <w:p w14:paraId="62394829" w14:textId="19C81F24" w:rsidR="00111477" w:rsidRPr="00636111" w:rsidRDefault="001A3048" w:rsidP="00111477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Hermeticidad</w:t>
      </w:r>
      <w:r w:rsidR="00EA52C0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 xml:space="preserve">: </w:t>
      </w:r>
      <w:r w:rsidR="00EA52C0" w:rsidRPr="00636111">
        <w:rPr>
          <w:rFonts w:ascii="Avenir Next" w:hAnsi="Avenir Next" w:cs="Arial"/>
          <w:sz w:val="18"/>
          <w:szCs w:val="20"/>
          <w:lang w:val="es-ES_tradnl"/>
        </w:rPr>
        <w:t>5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 xml:space="preserve"> ATM</w:t>
      </w:r>
    </w:p>
    <w:p w14:paraId="4A922C34" w14:textId="26296262" w:rsidR="00111477" w:rsidRPr="00636111" w:rsidRDefault="001A3048" w:rsidP="00111477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Esfera</w:t>
      </w:r>
      <w:r w:rsidR="00EA52C0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 xml:space="preserve">: </w:t>
      </w:r>
      <w:r>
        <w:rPr>
          <w:rFonts w:ascii="Avenir Next" w:hAnsi="Avenir Next" w:cs="Arial"/>
          <w:sz w:val="18"/>
          <w:szCs w:val="20"/>
          <w:lang w:val="es-ES_tradnl"/>
        </w:rPr>
        <w:t>lapislázuli con contadores lacados blancos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</w:p>
    <w:p w14:paraId="089D1276" w14:textId="0CD9FB55" w:rsidR="001A3048" w:rsidRPr="00636111" w:rsidRDefault="001A3048" w:rsidP="001A3048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Índices</w:t>
      </w:r>
      <w:r w:rsidR="00385902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 w:rsidR="00111477" w:rsidRPr="00636111">
        <w:rPr>
          <w:rFonts w:ascii="Avenir Next" w:hAnsi="Avenir Next" w:cs="Arial"/>
          <w:sz w:val="18"/>
          <w:szCs w:val="20"/>
          <w:lang w:val="es-ES_tradnl"/>
        </w:rPr>
        <w:t xml:space="preserve">:  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Rodiados, facetados y recubiertos de Super-LumiNova® SLN C3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br/>
        <w:t>Agujas : Rodiadas, facetadas y recubiertas de Super-LumiNova® SLN C3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br/>
      </w:r>
    </w:p>
    <w:p w14:paraId="453C638B" w14:textId="0516D01B" w:rsidR="00111477" w:rsidRPr="00636111" w:rsidRDefault="001A3048" w:rsidP="00111477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CORREA Y CIERRE</w:t>
      </w:r>
    </w:p>
    <w:p w14:paraId="38C39334" w14:textId="5860A7C3" w:rsidR="00111477" w:rsidRPr="00636111" w:rsidRDefault="001A3048" w:rsidP="00111477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Correa de piel de becerro con interior de caucho</w:t>
      </w:r>
    </w:p>
    <w:p w14:paraId="67126440" w14:textId="64F35B21" w:rsidR="0022100B" w:rsidRPr="00636111" w:rsidRDefault="001A3048" w:rsidP="0022100B">
      <w:pPr>
        <w:spacing w:after="120"/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</w:pPr>
      <w:r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>Hebilla ardillón en oro blanco</w:t>
      </w:r>
    </w:p>
    <w:p w14:paraId="167237A8" w14:textId="46593942" w:rsidR="0022100B" w:rsidRPr="00636111" w:rsidRDefault="0022100B" w:rsidP="0022100B">
      <w:pPr>
        <w:spacing w:after="120"/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</w:pPr>
      <w:r w:rsidRPr="00636111">
        <w:rPr>
          <w:noProof/>
          <w:lang w:val="es-ES_tradnl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09D09489" wp14:editId="56808AF9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1818005" cy="3246755"/>
            <wp:effectExtent l="0" t="0" r="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111">
        <w:rPr>
          <w:noProof/>
          <w:lang w:val="es-ES_tradnl" w:eastAsia="en-US"/>
        </w:rPr>
        <w:drawing>
          <wp:anchor distT="0" distB="0" distL="114300" distR="114300" simplePos="0" relativeHeight="251662336" behindDoc="0" locked="0" layoutInCell="1" allowOverlap="1" wp14:anchorId="05053DB4" wp14:editId="351CC92B">
            <wp:simplePos x="0" y="0"/>
            <wp:positionH relativeFrom="column">
              <wp:posOffset>4196715</wp:posOffset>
            </wp:positionH>
            <wp:positionV relativeFrom="paragraph">
              <wp:posOffset>19050</wp:posOffset>
            </wp:positionV>
            <wp:extent cx="1818005" cy="324739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111">
        <w:rPr>
          <w:rFonts w:ascii="Avenir Next" w:hAnsi="Avenir Next"/>
          <w:b/>
          <w:noProof/>
          <w:lang w:val="es-ES_tradnl"/>
        </w:rPr>
        <w:t>EL PRIMERO A386 RE</w:t>
      </w:r>
      <w:r w:rsidR="00066C5F">
        <w:rPr>
          <w:rFonts w:ascii="Avenir Next" w:hAnsi="Avenir Next"/>
          <w:b/>
          <w:noProof/>
          <w:lang w:val="es-ES_tradnl"/>
        </w:rPr>
        <w:t>VIVAL - ACERO</w:t>
      </w:r>
    </w:p>
    <w:p w14:paraId="36CDDC1B" w14:textId="767CB820" w:rsidR="0022100B" w:rsidRPr="00636111" w:rsidRDefault="0022100B" w:rsidP="0022100B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636111">
        <w:rPr>
          <w:rFonts w:ascii="Avenir Next" w:hAnsi="Avenir Next" w:cs="Arial"/>
          <w:sz w:val="18"/>
          <w:szCs w:val="20"/>
          <w:lang w:val="es-ES_tradnl"/>
        </w:rPr>
        <w:t>R</w:t>
      </w:r>
      <w:r w:rsidR="00066C5F">
        <w:rPr>
          <w:rFonts w:ascii="Avenir Next" w:hAnsi="Avenir Next" w:cs="Arial"/>
          <w:sz w:val="18"/>
          <w:szCs w:val="20"/>
          <w:lang w:val="es-ES_tradnl"/>
        </w:rPr>
        <w:t>eferencia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: 03.P386.400/07.C840</w:t>
      </w:r>
    </w:p>
    <w:p w14:paraId="1281DADE" w14:textId="77777777" w:rsidR="0022100B" w:rsidRPr="00636111" w:rsidRDefault="0022100B" w:rsidP="0022100B">
      <w:pPr>
        <w:spacing w:after="40"/>
        <w:rPr>
          <w:rFonts w:ascii="Avenir Next" w:hAnsi="Avenir Next" w:cs="Arial"/>
          <w:b/>
          <w:sz w:val="4"/>
          <w:szCs w:val="4"/>
          <w:lang w:val="es-ES_tradnl"/>
        </w:rPr>
      </w:pPr>
    </w:p>
    <w:p w14:paraId="1AB62F12" w14:textId="796FC36A" w:rsidR="0022100B" w:rsidRPr="00636111" w:rsidRDefault="00066C5F" w:rsidP="0022100B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PUNTOS CLAVE</w:t>
      </w:r>
    </w:p>
    <w:p w14:paraId="203A578F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Homenaje al 50 aniversario del mítico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El Primero </w:t>
      </w:r>
    </w:p>
    <w:p w14:paraId="793DCA5C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636111">
        <w:rPr>
          <w:rFonts w:ascii="Avenir Next" w:hAnsi="Avenir Next" w:cs="Arial"/>
          <w:i/>
          <w:iCs/>
          <w:sz w:val="18"/>
          <w:szCs w:val="20"/>
          <w:lang w:val="es-ES_tradnl"/>
        </w:rPr>
        <w:t>Revival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>
        <w:rPr>
          <w:rFonts w:ascii="Avenir Next" w:hAnsi="Avenir Next" w:cs="Arial"/>
          <w:sz w:val="18"/>
          <w:szCs w:val="20"/>
          <w:lang w:val="es-ES_tradnl"/>
        </w:rPr>
        <w:t xml:space="preserve">de la caja de 38mm de </w:t>
      </w:r>
      <w:r w:rsidRPr="00636111">
        <w:rPr>
          <w:rFonts w:ascii="Avenir Next" w:hAnsi="Avenir Next" w:cs="Arial"/>
          <w:sz w:val="18"/>
          <w:szCs w:val="20"/>
          <w:lang w:val="es-ES_tradnl"/>
        </w:rPr>
        <w:t>El Primero de 1969</w:t>
      </w:r>
    </w:p>
    <w:p w14:paraId="70E5E71E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Cronógrafo automático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El Primero </w:t>
      </w:r>
      <w:r>
        <w:rPr>
          <w:rFonts w:ascii="Avenir Next" w:hAnsi="Avenir Next" w:cs="Arial"/>
          <w:sz w:val="18"/>
          <w:szCs w:val="20"/>
          <w:lang w:val="es-ES_tradnl"/>
        </w:rPr>
        <w:t>con rueda de pilares</w:t>
      </w:r>
    </w:p>
    <w:p w14:paraId="4377192D" w14:textId="3F143598" w:rsidR="0022100B" w:rsidRPr="00636111" w:rsidRDefault="0022100B" w:rsidP="0022100B">
      <w:pPr>
        <w:autoSpaceDE w:val="0"/>
        <w:autoSpaceDN w:val="0"/>
        <w:adjustRightInd w:val="0"/>
        <w:spacing w:after="20" w:line="276" w:lineRule="auto"/>
        <w:rPr>
          <w:rFonts w:ascii="Avenir Next" w:hAnsi="Avenir Next" w:cs="OpenSans-CondensedLight"/>
          <w:sz w:val="18"/>
          <w:szCs w:val="20"/>
          <w:lang w:val="es-ES_tradnl"/>
        </w:rPr>
      </w:pPr>
      <w:r w:rsidRPr="00636111">
        <w:rPr>
          <w:rFonts w:ascii="Avenir Next" w:hAnsi="Avenir Next" w:cs="OpenSans-CondensedLight"/>
          <w:sz w:val="18"/>
          <w:szCs w:val="20"/>
          <w:lang w:val="es-ES_tradnl"/>
        </w:rPr>
        <w:t xml:space="preserve">Disponible </w:t>
      </w:r>
      <w:r w:rsidR="00CA4FFE">
        <w:rPr>
          <w:rFonts w:ascii="Avenir Next" w:hAnsi="Avenir Next" w:cs="OpenSans-CondensedLight"/>
          <w:sz w:val="18"/>
          <w:szCs w:val="20"/>
          <w:lang w:val="es-ES_tradnl"/>
        </w:rPr>
        <w:t>con brazalete «</w:t>
      </w:r>
      <w:r w:rsidR="00A81479">
        <w:rPr>
          <w:rFonts w:ascii="Avenir Next" w:hAnsi="Avenir Next" w:cs="OpenSans-CondensedLight"/>
          <w:sz w:val="18"/>
          <w:szCs w:val="20"/>
          <w:lang w:val="es-ES_tradnl"/>
        </w:rPr>
        <w:t>escala</w:t>
      </w:r>
      <w:r w:rsidRPr="00636111">
        <w:rPr>
          <w:rFonts w:ascii="Avenir Next" w:hAnsi="Avenir Next" w:cs="OpenSans-CondensedLight"/>
          <w:sz w:val="18"/>
          <w:szCs w:val="20"/>
          <w:lang w:val="es-ES_tradnl"/>
        </w:rPr>
        <w:t>»</w:t>
      </w:r>
      <w:bookmarkStart w:id="1" w:name="_GoBack"/>
      <w:bookmarkEnd w:id="1"/>
      <w:r w:rsidRPr="00636111">
        <w:rPr>
          <w:rFonts w:ascii="Avenir Next" w:hAnsi="Avenir Next" w:cs="OpenSans-CondensedLight"/>
          <w:sz w:val="18"/>
          <w:szCs w:val="20"/>
          <w:lang w:val="es-ES_tradnl"/>
        </w:rPr>
        <w:t xml:space="preserve"> </w:t>
      </w:r>
      <w:r w:rsidR="00A81479">
        <w:rPr>
          <w:rFonts w:ascii="Avenir Next" w:hAnsi="Avenir Next" w:cs="OpenSans-CondensedLight"/>
          <w:sz w:val="18"/>
          <w:szCs w:val="20"/>
          <w:lang w:val="es-ES_tradnl"/>
        </w:rPr>
        <w:t>de eslabones exteriores rectos</w:t>
      </w:r>
    </w:p>
    <w:p w14:paraId="67D0AF90" w14:textId="6C3652FF" w:rsidR="0022100B" w:rsidRPr="00636111" w:rsidRDefault="00A81479" w:rsidP="0022100B">
      <w:pPr>
        <w:autoSpaceDE w:val="0"/>
        <w:autoSpaceDN w:val="0"/>
        <w:adjustRightInd w:val="0"/>
        <w:spacing w:after="20" w:line="276" w:lineRule="auto"/>
        <w:rPr>
          <w:rFonts w:ascii="Avenir Next" w:hAnsi="Avenir Next" w:cs="OpenSans-CondensedLight"/>
          <w:sz w:val="18"/>
          <w:szCs w:val="20"/>
          <w:lang w:val="es-ES_tradnl"/>
        </w:rPr>
      </w:pPr>
      <w:r>
        <w:rPr>
          <w:rFonts w:ascii="Avenir Next" w:hAnsi="Avenir Next" w:cs="OpenSans-CondensedLight"/>
          <w:sz w:val="18"/>
          <w:szCs w:val="20"/>
          <w:lang w:val="es-ES_tradnl"/>
        </w:rPr>
        <w:t>Edición limitada a 49 ejemplares</w:t>
      </w:r>
    </w:p>
    <w:p w14:paraId="4BEC16F5" w14:textId="77777777" w:rsidR="0022100B" w:rsidRPr="00636111" w:rsidRDefault="0022100B" w:rsidP="0022100B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</w:p>
    <w:p w14:paraId="59FB14DF" w14:textId="77777777" w:rsidR="00A81479" w:rsidRPr="00636111" w:rsidRDefault="00A81479" w:rsidP="00A81479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MOVIMIENTO</w:t>
      </w:r>
    </w:p>
    <w:p w14:paraId="105CA268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Movimiento: El Primero 400, Automático</w:t>
      </w:r>
    </w:p>
    <w:p w14:paraId="4CCF18C4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Calibre : 13¼``` (Diámetro : 30 mm)</w:t>
      </w:r>
    </w:p>
    <w:p w14:paraId="3FF5FEC1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Altura : 6,6 mm</w:t>
      </w:r>
    </w:p>
    <w:p w14:paraId="5B3B0D00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Componentes : 278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br/>
        <w:t>Rubíes : 31</w:t>
      </w:r>
    </w:p>
    <w:p w14:paraId="036E9F82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Frecuencia: 36.000 Alt/h (5 Hz)</w:t>
      </w:r>
    </w:p>
    <w:p w14:paraId="45E9DDEC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Reserva de marcha : 50 horas mínimo</w:t>
      </w:r>
    </w:p>
    <w:p w14:paraId="37F37A35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 xml:space="preserve">Acabados : Nueva masa oscilante 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decoración « Côtes de Genève »</w:t>
      </w:r>
    </w:p>
    <w:p w14:paraId="12A40412" w14:textId="77777777" w:rsidR="00A81479" w:rsidRPr="00636111" w:rsidRDefault="00A81479" w:rsidP="00A81479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</w:p>
    <w:p w14:paraId="393CDE96" w14:textId="77777777" w:rsidR="00A81479" w:rsidRPr="00636111" w:rsidRDefault="00A81479" w:rsidP="00A81479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FUNCIONES</w:t>
      </w:r>
    </w:p>
    <w:p w14:paraId="6F33F53C" w14:textId="77777777" w:rsidR="00A81479" w:rsidRPr="008E5D3E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Horas y minutos centrales</w:t>
      </w:r>
    </w:p>
    <w:p w14:paraId="3753E959" w14:textId="77777777" w:rsidR="00A81479" w:rsidRPr="008E5D3E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Pequeño segundero a las 9 horas</w:t>
      </w:r>
    </w:p>
    <w:p w14:paraId="292BBA33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Cronógrafo :</w:t>
      </w:r>
    </w:p>
    <w:p w14:paraId="0D92F938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- Aguja central del cronógrafo</w:t>
      </w:r>
    </w:p>
    <w:p w14:paraId="5A6F7FC8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- Contador de 12 horas a las 6 horas</w:t>
      </w:r>
    </w:p>
    <w:p w14:paraId="0285FC78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- Contador de 30 minutos a las 3 horas</w:t>
      </w:r>
    </w:p>
    <w:p w14:paraId="69332EC7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 xml:space="preserve">Escala </w:t>
      </w:r>
      <w:r>
        <w:rPr>
          <w:rFonts w:ascii="Avenir Next" w:hAnsi="Avenir Next" w:cs="OpenSans-CondensedLight"/>
          <w:sz w:val="18"/>
          <w:szCs w:val="18"/>
          <w:lang w:val="es-ES_tradnl"/>
        </w:rPr>
        <w:t>t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aquimétrica</w:t>
      </w:r>
    </w:p>
    <w:p w14:paraId="6B96886C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Indicación de fecha a las 4 h30</w:t>
      </w:r>
    </w:p>
    <w:p w14:paraId="5B783E0A" w14:textId="77777777" w:rsidR="00A81479" w:rsidRPr="00636111" w:rsidRDefault="00A81479" w:rsidP="00A81479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CAJA, ESFERA Y AGUJAS</w:t>
      </w:r>
    </w:p>
    <w:p w14:paraId="2EF0E9E3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Diámetro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: 38 mm</w:t>
      </w:r>
    </w:p>
    <w:p w14:paraId="6B4984A6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Diámetro de la abertura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>
        <w:rPr>
          <w:rFonts w:ascii="Avenir Next" w:hAnsi="Avenir Next" w:cs="Arial"/>
          <w:sz w:val="18"/>
          <w:szCs w:val="20"/>
          <w:lang w:val="es-ES_tradnl"/>
        </w:rPr>
        <w:t>: 33,</w:t>
      </w:r>
      <w:r w:rsidRPr="00636111">
        <w:rPr>
          <w:rFonts w:ascii="Avenir Next" w:hAnsi="Avenir Next" w:cs="Arial"/>
          <w:sz w:val="18"/>
          <w:szCs w:val="20"/>
          <w:lang w:val="es-ES_tradnl"/>
        </w:rPr>
        <w:t>05 mm</w:t>
      </w:r>
    </w:p>
    <w:p w14:paraId="7E72D6AD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Grosor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>
        <w:rPr>
          <w:rFonts w:ascii="Avenir Next" w:hAnsi="Avenir Next" w:cs="Arial"/>
          <w:sz w:val="18"/>
          <w:szCs w:val="20"/>
          <w:lang w:val="es-ES_tradnl"/>
        </w:rPr>
        <w:t>: 12,</w:t>
      </w:r>
      <w:r w:rsidRPr="00636111">
        <w:rPr>
          <w:rFonts w:ascii="Avenir Next" w:hAnsi="Avenir Next" w:cs="Arial"/>
          <w:sz w:val="18"/>
          <w:szCs w:val="20"/>
          <w:lang w:val="es-ES_tradnl"/>
        </w:rPr>
        <w:t>60 mm</w:t>
      </w:r>
    </w:p>
    <w:p w14:paraId="16A2AD27" w14:textId="77777777" w:rsidR="00A81479" w:rsidRPr="008E5D3E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Cristal : De zafiro abombado con tratamiento anti reflejante por ambas caras</w:t>
      </w:r>
    </w:p>
    <w:p w14:paraId="1EEEA4EF" w14:textId="0BB5343B" w:rsidR="0022100B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Fondo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: </w:t>
      </w:r>
      <w:r>
        <w:rPr>
          <w:rFonts w:ascii="Avenir Next" w:hAnsi="Avenir Next" w:cs="Arial"/>
          <w:sz w:val="18"/>
          <w:szCs w:val="20"/>
          <w:lang w:val="es-ES_tradnl"/>
        </w:rPr>
        <w:t>Cristal de zafiro transparente con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logo PHILLIIPS</w:t>
      </w:r>
    </w:p>
    <w:p w14:paraId="443A1EBE" w14:textId="1E8C1C5B" w:rsidR="0022100B" w:rsidRPr="00636111" w:rsidRDefault="00A81479" w:rsidP="0022100B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Material : Acero</w:t>
      </w:r>
    </w:p>
    <w:p w14:paraId="04BA4887" w14:textId="72AA8407" w:rsidR="0022100B" w:rsidRPr="00636111" w:rsidRDefault="00A81479" w:rsidP="0022100B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Hermeticidad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: 10 ATM</w:t>
      </w:r>
    </w:p>
    <w:p w14:paraId="797D0CED" w14:textId="67F471D6" w:rsidR="0022100B" w:rsidRPr="00636111" w:rsidRDefault="00A81479" w:rsidP="0022100B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Esfera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: </w:t>
      </w:r>
      <w:r>
        <w:rPr>
          <w:rFonts w:ascii="Avenir Next" w:hAnsi="Avenir Next" w:cs="Arial"/>
          <w:sz w:val="18"/>
          <w:szCs w:val="20"/>
          <w:lang w:val="es-ES_tradnl"/>
        </w:rPr>
        <w:t>de color cáscara de huevo con contadores en 3 tonos de marrón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. </w:t>
      </w:r>
      <w:r>
        <w:rPr>
          <w:rFonts w:ascii="Avenir Next" w:hAnsi="Avenir Next" w:cs="Arial"/>
          <w:sz w:val="18"/>
          <w:szCs w:val="20"/>
          <w:lang w:val="es-ES_tradnl"/>
        </w:rPr>
        <w:t>Esfera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« Tropical ». </w:t>
      </w:r>
    </w:p>
    <w:p w14:paraId="3AC458D5" w14:textId="396BC244" w:rsidR="0022100B" w:rsidRPr="00636111" w:rsidRDefault="00A81479" w:rsidP="00A81479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Índices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: </w:t>
      </w:r>
      <w:r>
        <w:rPr>
          <w:rFonts w:ascii="Avenir Next" w:hAnsi="Avenir Next" w:cs="Arial"/>
          <w:sz w:val="18"/>
          <w:szCs w:val="20"/>
          <w:lang w:val="es-ES_tradnl"/>
        </w:rPr>
        <w:t>Índices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:  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 xml:space="preserve">Rodiados, facetados y recubiertos de Super-LumiNova® </w:t>
      </w:r>
      <w:r>
        <w:rPr>
          <w:rFonts w:ascii="Avenir Next" w:hAnsi="Avenir Next" w:cs="OpenSans-CondensedLight"/>
          <w:sz w:val="18"/>
          <w:szCs w:val="18"/>
          <w:lang w:val="es-ES_tradnl"/>
        </w:rPr>
        <w:t>beige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br/>
        <w:t xml:space="preserve">Agujas : Rodiadas, facetadas y recubiertas de Super-LumiNova® </w:t>
      </w:r>
      <w:r>
        <w:rPr>
          <w:rFonts w:ascii="Avenir Next" w:hAnsi="Avenir Next" w:cs="OpenSans-CondensedLight"/>
          <w:sz w:val="18"/>
          <w:szCs w:val="18"/>
          <w:lang w:val="es-ES_tradnl"/>
        </w:rPr>
        <w:t>beige</w:t>
      </w:r>
    </w:p>
    <w:p w14:paraId="1990A684" w14:textId="3F366127" w:rsidR="0022100B" w:rsidRPr="00636111" w:rsidRDefault="00A81479" w:rsidP="0022100B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BRAZALETES Y CIERRES</w:t>
      </w:r>
    </w:p>
    <w:p w14:paraId="5D50E633" w14:textId="482F617B" w:rsidR="0022100B" w:rsidRPr="00636111" w:rsidRDefault="00A81479" w:rsidP="0022100B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Correa de piel de becerro color miel con interior de caucho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</w:p>
    <w:p w14:paraId="1523778E" w14:textId="1D143991" w:rsidR="0022100B" w:rsidRPr="00636111" w:rsidRDefault="00A81479" w:rsidP="0022100B">
      <w:pPr>
        <w:spacing w:after="120"/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</w:pPr>
      <w:r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>Brazalete de metal incluido</w:t>
      </w:r>
      <w:r w:rsidR="0022100B" w:rsidRPr="00636111"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 xml:space="preserve"> (</w:t>
      </w:r>
      <w:r w:rsidR="0022100B" w:rsidRPr="00636111">
        <w:rPr>
          <w:rFonts w:ascii="Avenir Next" w:hAnsi="Avenir Next" w:cstheme="majorHAnsi"/>
          <w:i/>
          <w:iCs/>
          <w:color w:val="000000" w:themeColor="text1"/>
          <w:sz w:val="18"/>
          <w:szCs w:val="18"/>
          <w:lang w:val="es-ES_tradnl"/>
        </w:rPr>
        <w:t>revival</w:t>
      </w:r>
      <w:r w:rsidR="0022100B" w:rsidRPr="00636111"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 xml:space="preserve"> d</w:t>
      </w:r>
      <w:r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>el brazalete « escala</w:t>
      </w:r>
      <w:r w:rsidR="0022100B" w:rsidRPr="00636111"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 xml:space="preserve"> » </w:t>
      </w:r>
      <w:r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>original</w:t>
      </w:r>
      <w:r w:rsidR="0022100B" w:rsidRPr="00636111"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 xml:space="preserve"> </w:t>
      </w:r>
      <w:r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>de</w:t>
      </w:r>
      <w:r w:rsidR="0022100B" w:rsidRPr="00636111"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 xml:space="preserve"> Gay Frères). </w:t>
      </w:r>
      <w:r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  <w:t>Hebilla ardillón en acero</w:t>
      </w:r>
    </w:p>
    <w:p w14:paraId="6641689C" w14:textId="6064F83B" w:rsidR="0022100B" w:rsidRPr="00636111" w:rsidRDefault="0022100B" w:rsidP="0022100B">
      <w:pPr>
        <w:spacing w:after="120"/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</w:pPr>
      <w:r w:rsidRPr="00636111">
        <w:rPr>
          <w:noProof/>
          <w:lang w:val="es-ES_tradnl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2C5E3D3E" wp14:editId="366041B6">
            <wp:simplePos x="0" y="0"/>
            <wp:positionH relativeFrom="column">
              <wp:posOffset>3476625</wp:posOffset>
            </wp:positionH>
            <wp:positionV relativeFrom="paragraph">
              <wp:posOffset>9525</wp:posOffset>
            </wp:positionV>
            <wp:extent cx="2898775" cy="4140835"/>
            <wp:effectExtent l="0" t="0" r="0" b="0"/>
            <wp:wrapTight wrapText="bothSides">
              <wp:wrapPolygon edited="0">
                <wp:start x="0" y="0"/>
                <wp:lineTo x="0" y="21464"/>
                <wp:lineTo x="21434" y="21464"/>
                <wp:lineTo x="2143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414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111">
        <w:rPr>
          <w:rFonts w:ascii="Avenir Next" w:hAnsi="Avenir Next"/>
          <w:b/>
          <w:noProof/>
          <w:lang w:val="es-ES_tradnl"/>
        </w:rPr>
        <w:t xml:space="preserve">EL PRIMERO A386 REVIVAL – </w:t>
      </w:r>
      <w:r w:rsidR="00A81479">
        <w:rPr>
          <w:rFonts w:ascii="Avenir Next" w:hAnsi="Avenir Next"/>
          <w:b/>
          <w:noProof/>
          <w:lang w:val="es-ES_tradnl"/>
        </w:rPr>
        <w:t>ORO AMARILLO</w:t>
      </w:r>
    </w:p>
    <w:p w14:paraId="76571132" w14:textId="77777777" w:rsidR="0022100B" w:rsidRPr="00636111" w:rsidRDefault="0022100B" w:rsidP="0022100B">
      <w:pPr>
        <w:rPr>
          <w:rFonts w:ascii="Avenir Next" w:hAnsi="Avenir Next" w:cs="Arial"/>
          <w:sz w:val="4"/>
          <w:szCs w:val="4"/>
          <w:lang w:val="es-ES_tradnl"/>
        </w:rPr>
      </w:pPr>
    </w:p>
    <w:p w14:paraId="053B93EB" w14:textId="3A5A34CF" w:rsidR="0022100B" w:rsidRPr="00636111" w:rsidRDefault="00A81479" w:rsidP="0022100B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Referencia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>: 30.P386.400/27.C841</w:t>
      </w:r>
    </w:p>
    <w:p w14:paraId="59A64F73" w14:textId="77777777" w:rsidR="0022100B" w:rsidRPr="00636111" w:rsidRDefault="0022100B" w:rsidP="0022100B">
      <w:pPr>
        <w:spacing w:after="40"/>
        <w:rPr>
          <w:rFonts w:ascii="Avenir Next" w:hAnsi="Avenir Next" w:cs="Arial"/>
          <w:b/>
          <w:sz w:val="4"/>
          <w:szCs w:val="4"/>
          <w:lang w:val="es-ES_tradnl"/>
        </w:rPr>
      </w:pPr>
    </w:p>
    <w:p w14:paraId="0AB55AC5" w14:textId="77777777" w:rsidR="00A81479" w:rsidRPr="00636111" w:rsidRDefault="00A81479" w:rsidP="00A81479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PUNTOS CLAVE</w:t>
      </w:r>
    </w:p>
    <w:p w14:paraId="6A67DC47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Homenaje al 50 aniversario del mítico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El Primero </w:t>
      </w:r>
    </w:p>
    <w:p w14:paraId="2D7A9026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636111">
        <w:rPr>
          <w:rFonts w:ascii="Avenir Next" w:hAnsi="Avenir Next" w:cs="Arial"/>
          <w:i/>
          <w:iCs/>
          <w:sz w:val="18"/>
          <w:szCs w:val="20"/>
          <w:lang w:val="es-ES_tradnl"/>
        </w:rPr>
        <w:t>Revival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>
        <w:rPr>
          <w:rFonts w:ascii="Avenir Next" w:hAnsi="Avenir Next" w:cs="Arial"/>
          <w:sz w:val="18"/>
          <w:szCs w:val="20"/>
          <w:lang w:val="es-ES_tradnl"/>
        </w:rPr>
        <w:t xml:space="preserve">de la caja de 38mm de </w:t>
      </w:r>
      <w:r w:rsidRPr="00636111">
        <w:rPr>
          <w:rFonts w:ascii="Avenir Next" w:hAnsi="Avenir Next" w:cs="Arial"/>
          <w:sz w:val="18"/>
          <w:szCs w:val="20"/>
          <w:lang w:val="es-ES_tradnl"/>
        </w:rPr>
        <w:t>El Primero de 1969</w:t>
      </w:r>
    </w:p>
    <w:p w14:paraId="51F8BB0D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Cronógrafo automático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El Primero </w:t>
      </w:r>
      <w:r>
        <w:rPr>
          <w:rFonts w:ascii="Avenir Next" w:hAnsi="Avenir Next" w:cs="Arial"/>
          <w:sz w:val="18"/>
          <w:szCs w:val="20"/>
          <w:lang w:val="es-ES_tradnl"/>
        </w:rPr>
        <w:t>con rueda de pilares</w:t>
      </w:r>
    </w:p>
    <w:p w14:paraId="1EB6517F" w14:textId="28B10DE5" w:rsidR="0022100B" w:rsidRPr="00636111" w:rsidRDefault="00A81479" w:rsidP="0022100B">
      <w:pPr>
        <w:autoSpaceDE w:val="0"/>
        <w:autoSpaceDN w:val="0"/>
        <w:adjustRightInd w:val="0"/>
        <w:spacing w:after="20" w:line="276" w:lineRule="auto"/>
        <w:rPr>
          <w:rFonts w:ascii="Avenir Next" w:hAnsi="Avenir Next" w:cs="OpenSans-CondensedLight"/>
          <w:sz w:val="18"/>
          <w:szCs w:val="20"/>
          <w:lang w:val="es-ES_tradnl"/>
        </w:rPr>
      </w:pPr>
      <w:r>
        <w:rPr>
          <w:rFonts w:ascii="Avenir Next" w:hAnsi="Avenir Next" w:cs="OpenSans-CondensedLight"/>
          <w:sz w:val="18"/>
          <w:szCs w:val="20"/>
          <w:lang w:val="es-ES_tradnl"/>
        </w:rPr>
        <w:t>Edición limitada a 20 ejemplares</w:t>
      </w:r>
    </w:p>
    <w:p w14:paraId="53613DAB" w14:textId="77777777" w:rsidR="0022100B" w:rsidRPr="00636111" w:rsidRDefault="0022100B" w:rsidP="0022100B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</w:p>
    <w:p w14:paraId="2EF07EC0" w14:textId="77777777" w:rsidR="00A81479" w:rsidRPr="00636111" w:rsidRDefault="00A81479" w:rsidP="00A81479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MOVIMIENTO</w:t>
      </w:r>
    </w:p>
    <w:p w14:paraId="5B3B5DF2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Movimiento: El Primero 400, Automático</w:t>
      </w:r>
    </w:p>
    <w:p w14:paraId="0F8FFF1C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Calibre : 13¼``` (Diámetro : 30 mm)</w:t>
      </w:r>
    </w:p>
    <w:p w14:paraId="223A81C2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Altura : 6,6 mm</w:t>
      </w:r>
    </w:p>
    <w:p w14:paraId="3990A5E0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Componentes : 278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br/>
        <w:t>Rubíes : 31</w:t>
      </w:r>
    </w:p>
    <w:p w14:paraId="7D385744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Frecuencia: 36.000 Alt/h (5 Hz)</w:t>
      </w:r>
    </w:p>
    <w:p w14:paraId="7578C42F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Reserva de marcha : 50 horas mínimo</w:t>
      </w:r>
    </w:p>
    <w:p w14:paraId="350B4246" w14:textId="77777777" w:rsidR="00A81479" w:rsidRPr="008E5D3E" w:rsidRDefault="00A81479" w:rsidP="00A8147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 xml:space="preserve">Acabados : Nueva masa oscilante 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decoración « Côtes de Genève »</w:t>
      </w:r>
    </w:p>
    <w:p w14:paraId="0BFA535F" w14:textId="77777777" w:rsidR="00A81479" w:rsidRPr="00636111" w:rsidRDefault="00A81479" w:rsidP="00A81479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</w:p>
    <w:p w14:paraId="1D5D121F" w14:textId="77777777" w:rsidR="00A81479" w:rsidRPr="00636111" w:rsidRDefault="00A81479" w:rsidP="00A81479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FUNCIONES</w:t>
      </w:r>
    </w:p>
    <w:p w14:paraId="168CE1FE" w14:textId="77777777" w:rsidR="00A81479" w:rsidRPr="008E5D3E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Horas y minutos centrales</w:t>
      </w:r>
    </w:p>
    <w:p w14:paraId="35C67FA0" w14:textId="77777777" w:rsidR="00A81479" w:rsidRPr="008E5D3E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Pequeño segundero a las 9 horas</w:t>
      </w:r>
    </w:p>
    <w:p w14:paraId="1B1AF95D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Cronógrafo :</w:t>
      </w:r>
    </w:p>
    <w:p w14:paraId="74DD2F43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- Aguja central del cronógrafo</w:t>
      </w:r>
    </w:p>
    <w:p w14:paraId="646B0C4F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- Contador de 12 horas a las 6 horas</w:t>
      </w:r>
    </w:p>
    <w:p w14:paraId="79C40CFC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- Contador de 30 minutos a las 3 horas</w:t>
      </w:r>
    </w:p>
    <w:p w14:paraId="71331B07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 xml:space="preserve">Escala </w:t>
      </w:r>
      <w:r>
        <w:rPr>
          <w:rFonts w:ascii="Avenir Next" w:hAnsi="Avenir Next" w:cs="OpenSans-CondensedLight"/>
          <w:sz w:val="18"/>
          <w:szCs w:val="18"/>
          <w:lang w:val="es-ES_tradnl"/>
        </w:rPr>
        <w:t>t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aquimétrica</w:t>
      </w:r>
    </w:p>
    <w:p w14:paraId="50A0C292" w14:textId="77777777" w:rsidR="00A81479" w:rsidRPr="008E5D3E" w:rsidRDefault="00A81479" w:rsidP="00A81479">
      <w:pPr>
        <w:spacing w:line="276" w:lineRule="auto"/>
        <w:rPr>
          <w:rFonts w:ascii="Avenir Next" w:hAnsi="Avenir Next" w:cs="OpenSans-CondensedLight"/>
          <w:sz w:val="18"/>
          <w:szCs w:val="18"/>
          <w:lang w:val="es-ES_tradnl"/>
        </w:rPr>
      </w:pPr>
      <w:r w:rsidRPr="008E5D3E">
        <w:rPr>
          <w:rFonts w:ascii="Avenir Next" w:hAnsi="Avenir Next" w:cs="OpenSans-CondensedLight"/>
          <w:sz w:val="18"/>
          <w:szCs w:val="18"/>
          <w:lang w:val="es-ES_tradnl"/>
        </w:rPr>
        <w:t>Indicación de fecha a las 4 h30</w:t>
      </w:r>
    </w:p>
    <w:p w14:paraId="42552B96" w14:textId="77777777" w:rsidR="00A81479" w:rsidRPr="00636111" w:rsidRDefault="00A81479" w:rsidP="00A81479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CAJA, ESFERA Y AGUJAS</w:t>
      </w:r>
    </w:p>
    <w:p w14:paraId="5875FD72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Diámetro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: 38 mm</w:t>
      </w:r>
    </w:p>
    <w:p w14:paraId="4188E418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Diámetro de la abertura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>
        <w:rPr>
          <w:rFonts w:ascii="Avenir Next" w:hAnsi="Avenir Next" w:cs="Arial"/>
          <w:sz w:val="18"/>
          <w:szCs w:val="20"/>
          <w:lang w:val="es-ES_tradnl"/>
        </w:rPr>
        <w:t>: 33,</w:t>
      </w:r>
      <w:r w:rsidRPr="00636111">
        <w:rPr>
          <w:rFonts w:ascii="Avenir Next" w:hAnsi="Avenir Next" w:cs="Arial"/>
          <w:sz w:val="18"/>
          <w:szCs w:val="20"/>
          <w:lang w:val="es-ES_tradnl"/>
        </w:rPr>
        <w:t>05 mm</w:t>
      </w:r>
    </w:p>
    <w:p w14:paraId="3BA332DA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Grosor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>
        <w:rPr>
          <w:rFonts w:ascii="Avenir Next" w:hAnsi="Avenir Next" w:cs="Arial"/>
          <w:sz w:val="18"/>
          <w:szCs w:val="20"/>
          <w:lang w:val="es-ES_tradnl"/>
        </w:rPr>
        <w:t>: 12,</w:t>
      </w:r>
      <w:r w:rsidRPr="00636111">
        <w:rPr>
          <w:rFonts w:ascii="Avenir Next" w:hAnsi="Avenir Next" w:cs="Arial"/>
          <w:sz w:val="18"/>
          <w:szCs w:val="20"/>
          <w:lang w:val="es-ES_tradnl"/>
        </w:rPr>
        <w:t>60 mm</w:t>
      </w:r>
    </w:p>
    <w:p w14:paraId="7EE2AFA1" w14:textId="77777777" w:rsidR="00A81479" w:rsidRPr="008E5D3E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 w:rsidRPr="008E5D3E">
        <w:rPr>
          <w:rFonts w:ascii="Avenir Next" w:hAnsi="Avenir Next" w:cs="Arial"/>
          <w:sz w:val="18"/>
          <w:szCs w:val="20"/>
          <w:lang w:val="es-ES_tradnl"/>
        </w:rPr>
        <w:t>Cristal : De zafiro abombado con tratamiento anti reflejante por ambas caras</w:t>
      </w:r>
    </w:p>
    <w:p w14:paraId="5978BCE8" w14:textId="77777777" w:rsidR="00A81479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Fondo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: </w:t>
      </w:r>
      <w:r>
        <w:rPr>
          <w:rFonts w:ascii="Avenir Next" w:hAnsi="Avenir Next" w:cs="Arial"/>
          <w:sz w:val="18"/>
          <w:szCs w:val="20"/>
          <w:lang w:val="es-ES_tradnl"/>
        </w:rPr>
        <w:t>Cristal de zafiro transparente con</w:t>
      </w:r>
      <w:r w:rsidRPr="00636111">
        <w:rPr>
          <w:rFonts w:ascii="Avenir Next" w:hAnsi="Avenir Next" w:cs="Arial"/>
          <w:sz w:val="18"/>
          <w:szCs w:val="20"/>
          <w:lang w:val="es-ES_tradnl"/>
        </w:rPr>
        <w:t xml:space="preserve"> logo PHILLIIPS</w:t>
      </w:r>
    </w:p>
    <w:p w14:paraId="7C0871ED" w14:textId="3FC22019" w:rsidR="0022100B" w:rsidRPr="00636111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Material: Oro amarillo</w:t>
      </w:r>
    </w:p>
    <w:p w14:paraId="6B07835C" w14:textId="287C1FC7" w:rsidR="0022100B" w:rsidRPr="00636111" w:rsidRDefault="00A81479" w:rsidP="0022100B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Hermeticidad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: 10 ATM</w:t>
      </w:r>
    </w:p>
    <w:p w14:paraId="1A4760C7" w14:textId="3BF562F8" w:rsidR="0022100B" w:rsidRPr="00636111" w:rsidRDefault="00A81479" w:rsidP="0022100B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Esfera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: </w:t>
      </w:r>
      <w:r>
        <w:rPr>
          <w:rFonts w:ascii="Avenir Next" w:hAnsi="Avenir Next" w:cs="Arial"/>
          <w:sz w:val="18"/>
          <w:szCs w:val="20"/>
          <w:lang w:val="es-ES_tradnl"/>
        </w:rPr>
        <w:t>negra con contadores dorados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</w:p>
    <w:p w14:paraId="6AC3732E" w14:textId="5122673D" w:rsidR="00A81479" w:rsidRPr="00636111" w:rsidRDefault="00A81479" w:rsidP="00A81479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índices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:  </w:t>
      </w:r>
      <w:r>
        <w:rPr>
          <w:rFonts w:ascii="Avenir Next" w:hAnsi="Avenir Next" w:cs="Arial"/>
          <w:sz w:val="18"/>
          <w:szCs w:val="20"/>
          <w:lang w:val="es-ES_tradnl"/>
        </w:rPr>
        <w:t xml:space="preserve">Chapados en oro, </w:t>
      </w:r>
      <w:r w:rsidR="0022100B" w:rsidRPr="00636111">
        <w:rPr>
          <w:rFonts w:ascii="Avenir Next" w:hAnsi="Avenir Next" w:cs="Arial"/>
          <w:sz w:val="18"/>
          <w:szCs w:val="20"/>
          <w:lang w:val="es-ES_tradnl"/>
        </w:rPr>
        <w:t xml:space="preserve"> 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 xml:space="preserve">facetados y recubiertos de Super-LumiNova® </w:t>
      </w:r>
      <w:r>
        <w:rPr>
          <w:rFonts w:ascii="Avenir Next" w:hAnsi="Avenir Next" w:cs="OpenSans-CondensedLight"/>
          <w:sz w:val="18"/>
          <w:szCs w:val="18"/>
          <w:lang w:val="es-ES_tradnl"/>
        </w:rPr>
        <w:t>beige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br/>
        <w:t xml:space="preserve">Agujas : </w:t>
      </w:r>
      <w:r>
        <w:rPr>
          <w:rFonts w:ascii="Avenir Next" w:hAnsi="Avenir Next" w:cs="OpenSans-CondensedLight"/>
          <w:sz w:val="18"/>
          <w:szCs w:val="18"/>
          <w:lang w:val="es-ES_tradnl"/>
        </w:rPr>
        <w:t>Chapadas en oro,</w:t>
      </w:r>
      <w:r w:rsidRPr="008E5D3E">
        <w:rPr>
          <w:rFonts w:ascii="Avenir Next" w:hAnsi="Avenir Next" w:cs="OpenSans-CondensedLight"/>
          <w:sz w:val="18"/>
          <w:szCs w:val="18"/>
          <w:lang w:val="es-ES_tradnl"/>
        </w:rPr>
        <w:t xml:space="preserve"> facetadas y recubiertas de Super-LumiNova® </w:t>
      </w:r>
      <w:r>
        <w:rPr>
          <w:rFonts w:ascii="Avenir Next" w:hAnsi="Avenir Next" w:cs="OpenSans-CondensedLight"/>
          <w:sz w:val="18"/>
          <w:szCs w:val="18"/>
          <w:lang w:val="es-ES_tradnl"/>
        </w:rPr>
        <w:t>beige</w:t>
      </w:r>
    </w:p>
    <w:p w14:paraId="35CE2906" w14:textId="4B49D6D4" w:rsidR="0022100B" w:rsidRPr="00636111" w:rsidRDefault="0022100B" w:rsidP="00A81479">
      <w:pPr>
        <w:spacing w:after="40"/>
        <w:rPr>
          <w:rFonts w:ascii="Avenir Next" w:hAnsi="Avenir Next" w:cs="Arial"/>
          <w:sz w:val="4"/>
          <w:szCs w:val="4"/>
          <w:lang w:val="es-ES_tradnl"/>
        </w:rPr>
      </w:pPr>
    </w:p>
    <w:p w14:paraId="41089044" w14:textId="2C49EE74" w:rsidR="0022100B" w:rsidRPr="00636111" w:rsidRDefault="00A81479" w:rsidP="0022100B">
      <w:pPr>
        <w:spacing w:after="40"/>
        <w:rPr>
          <w:rFonts w:ascii="Avenir Next" w:hAnsi="Avenir Next" w:cs="Arial"/>
          <w:b/>
          <w:sz w:val="18"/>
          <w:szCs w:val="20"/>
          <w:lang w:val="es-ES_tradnl"/>
        </w:rPr>
      </w:pPr>
      <w:r>
        <w:rPr>
          <w:rFonts w:ascii="Avenir Next" w:hAnsi="Avenir Next" w:cs="Arial"/>
          <w:b/>
          <w:sz w:val="18"/>
          <w:szCs w:val="20"/>
          <w:lang w:val="es-ES_tradnl"/>
        </w:rPr>
        <w:t>CORREA Y CIERRE</w:t>
      </w:r>
    </w:p>
    <w:p w14:paraId="6CD08459" w14:textId="7129B947" w:rsidR="0022100B" w:rsidRDefault="00A81479" w:rsidP="00A81479">
      <w:pPr>
        <w:spacing w:after="40"/>
        <w:rPr>
          <w:rFonts w:ascii="Avenir Next" w:hAnsi="Avenir Next" w:cs="Arial"/>
          <w:sz w:val="18"/>
          <w:szCs w:val="20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Correa de piel de becerro marrón con interior de caucho</w:t>
      </w:r>
    </w:p>
    <w:p w14:paraId="68B5DD7D" w14:textId="72BFF343" w:rsidR="00A81479" w:rsidRPr="00636111" w:rsidRDefault="00A81479" w:rsidP="00A81479">
      <w:pPr>
        <w:spacing w:after="40"/>
        <w:rPr>
          <w:rFonts w:ascii="Avenir Next" w:hAnsi="Avenir Next" w:cstheme="majorHAnsi"/>
          <w:color w:val="000000" w:themeColor="text1"/>
          <w:sz w:val="18"/>
          <w:szCs w:val="18"/>
          <w:lang w:val="es-ES_tradnl"/>
        </w:rPr>
      </w:pPr>
      <w:r>
        <w:rPr>
          <w:rFonts w:ascii="Avenir Next" w:hAnsi="Avenir Next" w:cs="Arial"/>
          <w:sz w:val="18"/>
          <w:szCs w:val="20"/>
          <w:lang w:val="es-ES_tradnl"/>
        </w:rPr>
        <w:t>Hebilla ardillón de oro amarillo</w:t>
      </w:r>
    </w:p>
    <w:sectPr w:rsidR="00A81479" w:rsidRPr="00636111" w:rsidSect="005F05AE">
      <w:headerReference w:type="default" r:id="rId16"/>
      <w:pgSz w:w="11900" w:h="16840"/>
      <w:pgMar w:top="3451" w:right="1440" w:bottom="1134" w:left="1440" w:header="553" w:footer="10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6B1FA" w14:textId="77777777" w:rsidR="006A72D4" w:rsidRDefault="006A72D4" w:rsidP="004E79FA">
      <w:r>
        <w:separator/>
      </w:r>
    </w:p>
  </w:endnote>
  <w:endnote w:type="continuationSeparator" w:id="0">
    <w:p w14:paraId="5D665247" w14:textId="77777777" w:rsidR="006A72D4" w:rsidRDefault="006A72D4" w:rsidP="004E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venir Next">
    <w:altName w:val="Avenir Next Regular"/>
    <w:charset w:val="00"/>
    <w:family w:val="swiss"/>
    <w:pitch w:val="variable"/>
    <w:sig w:usb0="800000AF" w:usb1="5000204A" w:usb2="00000000" w:usb3="00000000" w:csb0="0000009B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altName w:val="Times New Roman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269699" w14:textId="77777777" w:rsidR="006A72D4" w:rsidRDefault="006A72D4" w:rsidP="004E79FA">
      <w:r>
        <w:separator/>
      </w:r>
    </w:p>
  </w:footnote>
  <w:footnote w:type="continuationSeparator" w:id="0">
    <w:p w14:paraId="7587FF39" w14:textId="77777777" w:rsidR="006A72D4" w:rsidRDefault="006A72D4" w:rsidP="004E79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C0AEA" w14:textId="6D9426F5" w:rsidR="006A72D4" w:rsidRDefault="006A72D4">
    <w:pPr>
      <w:pStyle w:val="Header"/>
    </w:pPr>
    <w:r w:rsidRPr="001A0967">
      <w:rPr>
        <w:noProof/>
      </w:rPr>
      <w:drawing>
        <wp:anchor distT="0" distB="0" distL="114300" distR="114300" simplePos="0" relativeHeight="251654144" behindDoc="0" locked="0" layoutInCell="1" allowOverlap="1" wp14:anchorId="71A8498C" wp14:editId="06F136AB">
          <wp:simplePos x="0" y="0"/>
          <wp:positionH relativeFrom="column">
            <wp:posOffset>3653847</wp:posOffset>
          </wp:positionH>
          <wp:positionV relativeFrom="paragraph">
            <wp:posOffset>21099</wp:posOffset>
          </wp:positionV>
          <wp:extent cx="2083955" cy="1171286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3955" cy="1171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B98D677" wp14:editId="67A77505">
          <wp:simplePos x="0" y="0"/>
          <wp:positionH relativeFrom="column">
            <wp:posOffset>161575</wp:posOffset>
          </wp:positionH>
          <wp:positionV relativeFrom="paragraph">
            <wp:posOffset>86360</wp:posOffset>
          </wp:positionV>
          <wp:extent cx="1901190" cy="810260"/>
          <wp:effectExtent l="0" t="0" r="381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90" cy="810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CC3701" w14:textId="5969D7A9" w:rsidR="006A72D4" w:rsidRDefault="006A72D4">
    <w:pPr>
      <w:pStyle w:val="Header"/>
    </w:pPr>
    <w:r>
      <w:t xml:space="preserve">                                                  </w:t>
    </w:r>
  </w:p>
  <w:p w14:paraId="7D02B03C" w14:textId="628269CF" w:rsidR="006A72D4" w:rsidRDefault="006A72D4">
    <w:pPr>
      <w:pStyle w:val="Header"/>
    </w:pPr>
  </w:p>
  <w:p w14:paraId="2D876158" w14:textId="7F0574ED" w:rsidR="006A72D4" w:rsidRDefault="006A72D4" w:rsidP="00975322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F6399B1" wp14:editId="04B4AD19">
              <wp:simplePos x="0" y="0"/>
              <wp:positionH relativeFrom="column">
                <wp:posOffset>2007235</wp:posOffset>
              </wp:positionH>
              <wp:positionV relativeFrom="paragraph">
                <wp:posOffset>340710</wp:posOffset>
              </wp:positionV>
              <wp:extent cx="1766826" cy="72898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6826" cy="728980"/>
                        <a:chOff x="0" y="0"/>
                        <a:chExt cx="1766826" cy="728980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8916" y="308225"/>
                          <a:ext cx="1057910" cy="362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890" cy="728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C87AEDD" id="Group 6" o:spid="_x0000_s1026" style="position:absolute;margin-left:158.05pt;margin-top:26.85pt;width:139.1pt;height:57.4pt;z-index:251661312" coordsize="17668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left:7089;top:3082;width:10579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">
                <v:imagedata r:id="rId5" o:title=""/>
              </v:shape>
              <v:shape id="Image 5" o:spid="_x0000_s1028" type="#_x0000_t75" style="position:absolute;width:6438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>
      <w:t xml:space="preserve">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61A46"/>
    <w:multiLevelType w:val="hybridMultilevel"/>
    <w:tmpl w:val="D7E4D036"/>
    <w:lvl w:ilvl="0" w:tplc="1436CC3C">
      <w:start w:val="1"/>
      <w:numFmt w:val="decimal"/>
      <w:lvlText w:val="%1."/>
      <w:lvlJc w:val="left"/>
      <w:pPr>
        <w:ind w:left="845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06" w:hanging="360"/>
      </w:pPr>
    </w:lvl>
    <w:lvl w:ilvl="2" w:tplc="040C001B" w:tentative="1">
      <w:start w:val="1"/>
      <w:numFmt w:val="lowerRoman"/>
      <w:lvlText w:val="%3."/>
      <w:lvlJc w:val="right"/>
      <w:pPr>
        <w:ind w:left="1026" w:hanging="180"/>
      </w:pPr>
    </w:lvl>
    <w:lvl w:ilvl="3" w:tplc="040C000F" w:tentative="1">
      <w:start w:val="1"/>
      <w:numFmt w:val="decimal"/>
      <w:lvlText w:val="%4."/>
      <w:lvlJc w:val="left"/>
      <w:pPr>
        <w:ind w:left="1746" w:hanging="360"/>
      </w:pPr>
    </w:lvl>
    <w:lvl w:ilvl="4" w:tplc="040C0019" w:tentative="1">
      <w:start w:val="1"/>
      <w:numFmt w:val="lowerLetter"/>
      <w:lvlText w:val="%5."/>
      <w:lvlJc w:val="left"/>
      <w:pPr>
        <w:ind w:left="2466" w:hanging="360"/>
      </w:pPr>
    </w:lvl>
    <w:lvl w:ilvl="5" w:tplc="040C001B" w:tentative="1">
      <w:start w:val="1"/>
      <w:numFmt w:val="lowerRoman"/>
      <w:lvlText w:val="%6."/>
      <w:lvlJc w:val="right"/>
      <w:pPr>
        <w:ind w:left="3186" w:hanging="180"/>
      </w:pPr>
    </w:lvl>
    <w:lvl w:ilvl="6" w:tplc="040C000F" w:tentative="1">
      <w:start w:val="1"/>
      <w:numFmt w:val="decimal"/>
      <w:lvlText w:val="%7."/>
      <w:lvlJc w:val="left"/>
      <w:pPr>
        <w:ind w:left="3906" w:hanging="360"/>
      </w:pPr>
    </w:lvl>
    <w:lvl w:ilvl="7" w:tplc="040C0019" w:tentative="1">
      <w:start w:val="1"/>
      <w:numFmt w:val="lowerLetter"/>
      <w:lvlText w:val="%8."/>
      <w:lvlJc w:val="left"/>
      <w:pPr>
        <w:ind w:left="4626" w:hanging="360"/>
      </w:pPr>
    </w:lvl>
    <w:lvl w:ilvl="8" w:tplc="040C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>
    <w:nsid w:val="3C3E47B2"/>
    <w:multiLevelType w:val="hybridMultilevel"/>
    <w:tmpl w:val="473646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DA0"/>
    <w:rsid w:val="00003054"/>
    <w:rsid w:val="0002082C"/>
    <w:rsid w:val="00031D44"/>
    <w:rsid w:val="00034C6F"/>
    <w:rsid w:val="00040A95"/>
    <w:rsid w:val="00042381"/>
    <w:rsid w:val="00043254"/>
    <w:rsid w:val="000442ED"/>
    <w:rsid w:val="00050724"/>
    <w:rsid w:val="000612D1"/>
    <w:rsid w:val="00066C5F"/>
    <w:rsid w:val="000A6A30"/>
    <w:rsid w:val="000B103B"/>
    <w:rsid w:val="000B5425"/>
    <w:rsid w:val="000C6AC1"/>
    <w:rsid w:val="000D3078"/>
    <w:rsid w:val="000D376E"/>
    <w:rsid w:val="000D3BEA"/>
    <w:rsid w:val="000F1E21"/>
    <w:rsid w:val="000F31D7"/>
    <w:rsid w:val="00106109"/>
    <w:rsid w:val="00106610"/>
    <w:rsid w:val="00111477"/>
    <w:rsid w:val="0011369B"/>
    <w:rsid w:val="0011664F"/>
    <w:rsid w:val="00125194"/>
    <w:rsid w:val="00154A36"/>
    <w:rsid w:val="0016258B"/>
    <w:rsid w:val="00164A37"/>
    <w:rsid w:val="00180732"/>
    <w:rsid w:val="001974FE"/>
    <w:rsid w:val="001A0967"/>
    <w:rsid w:val="001A1AC8"/>
    <w:rsid w:val="001A3048"/>
    <w:rsid w:val="001B459D"/>
    <w:rsid w:val="001B5262"/>
    <w:rsid w:val="001C0493"/>
    <w:rsid w:val="001C5597"/>
    <w:rsid w:val="001F1E66"/>
    <w:rsid w:val="002036E9"/>
    <w:rsid w:val="0022100B"/>
    <w:rsid w:val="002236D8"/>
    <w:rsid w:val="002312DB"/>
    <w:rsid w:val="00232D6D"/>
    <w:rsid w:val="002350F8"/>
    <w:rsid w:val="00242EAF"/>
    <w:rsid w:val="00257412"/>
    <w:rsid w:val="00271693"/>
    <w:rsid w:val="0027324E"/>
    <w:rsid w:val="00273729"/>
    <w:rsid w:val="002758C3"/>
    <w:rsid w:val="00280A09"/>
    <w:rsid w:val="00286ACD"/>
    <w:rsid w:val="002C1855"/>
    <w:rsid w:val="002D2AE3"/>
    <w:rsid w:val="002E08D7"/>
    <w:rsid w:val="002E0D46"/>
    <w:rsid w:val="002E68C4"/>
    <w:rsid w:val="002F5D55"/>
    <w:rsid w:val="00321698"/>
    <w:rsid w:val="00322D2D"/>
    <w:rsid w:val="00356599"/>
    <w:rsid w:val="0035722B"/>
    <w:rsid w:val="00385902"/>
    <w:rsid w:val="00386271"/>
    <w:rsid w:val="003A591E"/>
    <w:rsid w:val="003C4D7B"/>
    <w:rsid w:val="00402360"/>
    <w:rsid w:val="00410192"/>
    <w:rsid w:val="004106FC"/>
    <w:rsid w:val="00421A70"/>
    <w:rsid w:val="0043652E"/>
    <w:rsid w:val="00440359"/>
    <w:rsid w:val="00446C15"/>
    <w:rsid w:val="004475CA"/>
    <w:rsid w:val="004620E5"/>
    <w:rsid w:val="004669FA"/>
    <w:rsid w:val="00466E3D"/>
    <w:rsid w:val="00467292"/>
    <w:rsid w:val="004675B6"/>
    <w:rsid w:val="00475F33"/>
    <w:rsid w:val="00483E4F"/>
    <w:rsid w:val="004A3660"/>
    <w:rsid w:val="004A5494"/>
    <w:rsid w:val="004B01B5"/>
    <w:rsid w:val="004B32A7"/>
    <w:rsid w:val="004C26C7"/>
    <w:rsid w:val="004E0534"/>
    <w:rsid w:val="004E79FA"/>
    <w:rsid w:val="005154BE"/>
    <w:rsid w:val="00523D8F"/>
    <w:rsid w:val="00541CDE"/>
    <w:rsid w:val="005447BF"/>
    <w:rsid w:val="0054706D"/>
    <w:rsid w:val="00547674"/>
    <w:rsid w:val="00556EC2"/>
    <w:rsid w:val="00563A8D"/>
    <w:rsid w:val="00572204"/>
    <w:rsid w:val="00577B2A"/>
    <w:rsid w:val="00585313"/>
    <w:rsid w:val="00596000"/>
    <w:rsid w:val="005974A9"/>
    <w:rsid w:val="005B6D27"/>
    <w:rsid w:val="005C2DB5"/>
    <w:rsid w:val="005D1C81"/>
    <w:rsid w:val="005E0595"/>
    <w:rsid w:val="005E79A9"/>
    <w:rsid w:val="005F05AE"/>
    <w:rsid w:val="005F5B6D"/>
    <w:rsid w:val="00613F23"/>
    <w:rsid w:val="006149AB"/>
    <w:rsid w:val="006166CE"/>
    <w:rsid w:val="00624562"/>
    <w:rsid w:val="00636111"/>
    <w:rsid w:val="00667FB8"/>
    <w:rsid w:val="006A1DE2"/>
    <w:rsid w:val="006A72D4"/>
    <w:rsid w:val="006B1DBF"/>
    <w:rsid w:val="006D7CB2"/>
    <w:rsid w:val="006E3717"/>
    <w:rsid w:val="006F21A6"/>
    <w:rsid w:val="006F2259"/>
    <w:rsid w:val="00715CA3"/>
    <w:rsid w:val="00720FC8"/>
    <w:rsid w:val="007242C6"/>
    <w:rsid w:val="0073126E"/>
    <w:rsid w:val="0073182D"/>
    <w:rsid w:val="00747126"/>
    <w:rsid w:val="00747176"/>
    <w:rsid w:val="007525FE"/>
    <w:rsid w:val="007821E0"/>
    <w:rsid w:val="007833D0"/>
    <w:rsid w:val="0078415A"/>
    <w:rsid w:val="00785B2D"/>
    <w:rsid w:val="00787BE5"/>
    <w:rsid w:val="00793E51"/>
    <w:rsid w:val="007A0EEC"/>
    <w:rsid w:val="007A26DB"/>
    <w:rsid w:val="007A45C9"/>
    <w:rsid w:val="007A6AA2"/>
    <w:rsid w:val="007D0E2D"/>
    <w:rsid w:val="007E09FC"/>
    <w:rsid w:val="007E3707"/>
    <w:rsid w:val="007E3A91"/>
    <w:rsid w:val="007F5667"/>
    <w:rsid w:val="00815812"/>
    <w:rsid w:val="0082430A"/>
    <w:rsid w:val="00840B3F"/>
    <w:rsid w:val="008425B0"/>
    <w:rsid w:val="0085402D"/>
    <w:rsid w:val="008640E4"/>
    <w:rsid w:val="00886E65"/>
    <w:rsid w:val="008A7322"/>
    <w:rsid w:val="008E1199"/>
    <w:rsid w:val="008E7225"/>
    <w:rsid w:val="00905A05"/>
    <w:rsid w:val="00907530"/>
    <w:rsid w:val="009104CB"/>
    <w:rsid w:val="009367AF"/>
    <w:rsid w:val="00940C3C"/>
    <w:rsid w:val="00953FC8"/>
    <w:rsid w:val="00962B6A"/>
    <w:rsid w:val="00970BDB"/>
    <w:rsid w:val="00972703"/>
    <w:rsid w:val="0097362F"/>
    <w:rsid w:val="00975322"/>
    <w:rsid w:val="00991825"/>
    <w:rsid w:val="009B4CB9"/>
    <w:rsid w:val="009C3F00"/>
    <w:rsid w:val="009D6CF0"/>
    <w:rsid w:val="009E0B4E"/>
    <w:rsid w:val="009F2774"/>
    <w:rsid w:val="00A06554"/>
    <w:rsid w:val="00A1346F"/>
    <w:rsid w:val="00A1396B"/>
    <w:rsid w:val="00A408C0"/>
    <w:rsid w:val="00A5357C"/>
    <w:rsid w:val="00A5467B"/>
    <w:rsid w:val="00A60FD6"/>
    <w:rsid w:val="00A81027"/>
    <w:rsid w:val="00A81479"/>
    <w:rsid w:val="00A83B7A"/>
    <w:rsid w:val="00A854FA"/>
    <w:rsid w:val="00A90051"/>
    <w:rsid w:val="00AA6243"/>
    <w:rsid w:val="00AA7282"/>
    <w:rsid w:val="00AD138F"/>
    <w:rsid w:val="00AD2585"/>
    <w:rsid w:val="00B1531D"/>
    <w:rsid w:val="00B24E8A"/>
    <w:rsid w:val="00B37224"/>
    <w:rsid w:val="00B414F9"/>
    <w:rsid w:val="00B53E28"/>
    <w:rsid w:val="00B551C3"/>
    <w:rsid w:val="00B73C9C"/>
    <w:rsid w:val="00B76635"/>
    <w:rsid w:val="00B90ABC"/>
    <w:rsid w:val="00B91355"/>
    <w:rsid w:val="00BA35A2"/>
    <w:rsid w:val="00BA781B"/>
    <w:rsid w:val="00BC136E"/>
    <w:rsid w:val="00BD5331"/>
    <w:rsid w:val="00BF0812"/>
    <w:rsid w:val="00BF2AD9"/>
    <w:rsid w:val="00BF48B0"/>
    <w:rsid w:val="00BF6D2F"/>
    <w:rsid w:val="00C23210"/>
    <w:rsid w:val="00C2449A"/>
    <w:rsid w:val="00C476F3"/>
    <w:rsid w:val="00C5035F"/>
    <w:rsid w:val="00C859C7"/>
    <w:rsid w:val="00C87D7E"/>
    <w:rsid w:val="00CA0D0E"/>
    <w:rsid w:val="00CA0F48"/>
    <w:rsid w:val="00CA4FFE"/>
    <w:rsid w:val="00CA5563"/>
    <w:rsid w:val="00CA7650"/>
    <w:rsid w:val="00CC28E9"/>
    <w:rsid w:val="00CE7954"/>
    <w:rsid w:val="00CF20BC"/>
    <w:rsid w:val="00CF72F6"/>
    <w:rsid w:val="00D01D8E"/>
    <w:rsid w:val="00D03DBF"/>
    <w:rsid w:val="00D0641A"/>
    <w:rsid w:val="00D175C2"/>
    <w:rsid w:val="00D435D1"/>
    <w:rsid w:val="00D52BD8"/>
    <w:rsid w:val="00D6260D"/>
    <w:rsid w:val="00D64332"/>
    <w:rsid w:val="00D9374C"/>
    <w:rsid w:val="00D9396E"/>
    <w:rsid w:val="00D968DD"/>
    <w:rsid w:val="00DA4F5B"/>
    <w:rsid w:val="00DD6613"/>
    <w:rsid w:val="00DE2DA0"/>
    <w:rsid w:val="00DE525C"/>
    <w:rsid w:val="00E04A76"/>
    <w:rsid w:val="00E16EDC"/>
    <w:rsid w:val="00E32BFE"/>
    <w:rsid w:val="00E56343"/>
    <w:rsid w:val="00E6452D"/>
    <w:rsid w:val="00E73341"/>
    <w:rsid w:val="00E835D1"/>
    <w:rsid w:val="00E85CB6"/>
    <w:rsid w:val="00EA52C0"/>
    <w:rsid w:val="00EB1667"/>
    <w:rsid w:val="00EB4907"/>
    <w:rsid w:val="00EB4B2F"/>
    <w:rsid w:val="00EE55E2"/>
    <w:rsid w:val="00F008B6"/>
    <w:rsid w:val="00F02144"/>
    <w:rsid w:val="00F13B31"/>
    <w:rsid w:val="00F2217E"/>
    <w:rsid w:val="00F25DB9"/>
    <w:rsid w:val="00F32ADD"/>
    <w:rsid w:val="00F41493"/>
    <w:rsid w:val="00F51C19"/>
    <w:rsid w:val="00FA0FEC"/>
    <w:rsid w:val="00FB6A5C"/>
    <w:rsid w:val="00F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D06C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DE2"/>
    <w:rPr>
      <w:rFonts w:ascii="Times New Roman" w:eastAsia="Times New Roman" w:hAnsi="Times New Roman" w:cs="Times New Roman"/>
      <w:lang w:val="fr-CH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E2DA0"/>
  </w:style>
  <w:style w:type="character" w:styleId="Strong">
    <w:name w:val="Strong"/>
    <w:basedOn w:val="DefaultParagraphFont"/>
    <w:uiPriority w:val="22"/>
    <w:qFormat/>
    <w:rsid w:val="00410192"/>
    <w:rPr>
      <w:b/>
      <w:bCs/>
    </w:rPr>
  </w:style>
  <w:style w:type="character" w:styleId="Hyperlink">
    <w:name w:val="Hyperlink"/>
    <w:basedOn w:val="DefaultParagraphFont"/>
    <w:uiPriority w:val="99"/>
    <w:unhideWhenUsed/>
    <w:rsid w:val="00C859C7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C859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5494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3126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3126E"/>
    <w:rPr>
      <w:rFonts w:ascii="Arial" w:eastAsia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4E79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79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E79FA"/>
  </w:style>
  <w:style w:type="paragraph" w:styleId="Footer">
    <w:name w:val="footer"/>
    <w:basedOn w:val="Normal"/>
    <w:link w:val="FooterChar"/>
    <w:uiPriority w:val="99"/>
    <w:unhideWhenUsed/>
    <w:rsid w:val="004E79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E79FA"/>
  </w:style>
  <w:style w:type="paragraph" w:styleId="BalloonText">
    <w:name w:val="Balloon Text"/>
    <w:basedOn w:val="Normal"/>
    <w:link w:val="BalloonTextChar"/>
    <w:uiPriority w:val="99"/>
    <w:semiHidden/>
    <w:unhideWhenUsed/>
    <w:rsid w:val="00D01D8E"/>
    <w:rPr>
      <w:rFonts w:ascii="Segoe UI" w:hAnsi="Segoe UI" w:cs="Segoe UI"/>
      <w:sz w:val="18"/>
      <w:szCs w:val="18"/>
      <w:lang w:val="en-US"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8E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008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8B6"/>
    <w:rPr>
      <w:sz w:val="20"/>
      <w:szCs w:val="20"/>
      <w:lang w:val="en-US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8B6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8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8B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6D2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6D2F"/>
    <w:pPr>
      <w:ind w:left="720"/>
      <w:contextualSpacing/>
    </w:pPr>
  </w:style>
  <w:style w:type="paragraph" w:styleId="Revision">
    <w:name w:val="Revision"/>
    <w:hidden/>
    <w:uiPriority w:val="99"/>
    <w:semiHidden/>
    <w:rsid w:val="00840B3F"/>
    <w:rPr>
      <w:rFonts w:ascii="Times New Roman" w:eastAsia="Times New Roman" w:hAnsi="Times New Roman" w:cs="Times New Roman"/>
      <w:lang w:val="fr-CH" w:eastAsia="fr-FR"/>
    </w:rPr>
  </w:style>
  <w:style w:type="character" w:styleId="PlaceholderText">
    <w:name w:val="Placeholder Text"/>
    <w:basedOn w:val="DefaultParagraphFont"/>
    <w:uiPriority w:val="99"/>
    <w:semiHidden/>
    <w:rsid w:val="00EA52C0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DE2"/>
    <w:rPr>
      <w:rFonts w:ascii="Times New Roman" w:eastAsia="Times New Roman" w:hAnsi="Times New Roman" w:cs="Times New Roman"/>
      <w:lang w:val="fr-CH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E2DA0"/>
  </w:style>
  <w:style w:type="character" w:styleId="Strong">
    <w:name w:val="Strong"/>
    <w:basedOn w:val="DefaultParagraphFont"/>
    <w:uiPriority w:val="22"/>
    <w:qFormat/>
    <w:rsid w:val="00410192"/>
    <w:rPr>
      <w:b/>
      <w:bCs/>
    </w:rPr>
  </w:style>
  <w:style w:type="character" w:styleId="Hyperlink">
    <w:name w:val="Hyperlink"/>
    <w:basedOn w:val="DefaultParagraphFont"/>
    <w:uiPriority w:val="99"/>
    <w:unhideWhenUsed/>
    <w:rsid w:val="00C859C7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C859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5494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3126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3126E"/>
    <w:rPr>
      <w:rFonts w:ascii="Arial" w:eastAsia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4E79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79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E79FA"/>
  </w:style>
  <w:style w:type="paragraph" w:styleId="Footer">
    <w:name w:val="footer"/>
    <w:basedOn w:val="Normal"/>
    <w:link w:val="FooterChar"/>
    <w:uiPriority w:val="99"/>
    <w:unhideWhenUsed/>
    <w:rsid w:val="004E79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E79FA"/>
  </w:style>
  <w:style w:type="paragraph" w:styleId="BalloonText">
    <w:name w:val="Balloon Text"/>
    <w:basedOn w:val="Normal"/>
    <w:link w:val="BalloonTextChar"/>
    <w:uiPriority w:val="99"/>
    <w:semiHidden/>
    <w:unhideWhenUsed/>
    <w:rsid w:val="00D01D8E"/>
    <w:rPr>
      <w:rFonts w:ascii="Segoe UI" w:hAnsi="Segoe UI" w:cs="Segoe UI"/>
      <w:sz w:val="18"/>
      <w:szCs w:val="18"/>
      <w:lang w:val="en-US"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8E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008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8B6"/>
    <w:rPr>
      <w:sz w:val="20"/>
      <w:szCs w:val="20"/>
      <w:lang w:val="en-US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8B6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8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8B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6D2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6D2F"/>
    <w:pPr>
      <w:ind w:left="720"/>
      <w:contextualSpacing/>
    </w:pPr>
  </w:style>
  <w:style w:type="paragraph" w:styleId="Revision">
    <w:name w:val="Revision"/>
    <w:hidden/>
    <w:uiPriority w:val="99"/>
    <w:semiHidden/>
    <w:rsid w:val="00840B3F"/>
    <w:rPr>
      <w:rFonts w:ascii="Times New Roman" w:eastAsia="Times New Roman" w:hAnsi="Times New Roman" w:cs="Times New Roman"/>
      <w:lang w:val="fr-CH" w:eastAsia="fr-FR"/>
    </w:rPr>
  </w:style>
  <w:style w:type="character" w:styleId="PlaceholderText">
    <w:name w:val="Placeholder Text"/>
    <w:basedOn w:val="DefaultParagraphFont"/>
    <w:uiPriority w:val="99"/>
    <w:semiHidden/>
    <w:rsid w:val="00EA52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ponzo@phillips.com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zenith-watches.com" TargetMode="External"/><Relationship Id="rId10" Type="http://schemas.openxmlformats.org/officeDocument/2006/relationships/hyperlink" Target="http://www.zoe4life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5" Type="http://schemas.openxmlformats.org/officeDocument/2006/relationships/image" Target="media/image50.png"/><Relationship Id="rId6" Type="http://schemas.openxmlformats.org/officeDocument/2006/relationships/image" Target="media/image60.png"/><Relationship Id="rId1" Type="http://schemas.openxmlformats.org/officeDocument/2006/relationships/image" Target="media/image5.emf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88CE53-8249-1940-ACBB-5AC0BFC99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</Pages>
  <Words>2167</Words>
  <Characters>12355</Characters>
  <Application>Microsoft Macintosh Word</Application>
  <DocSecurity>0</DocSecurity>
  <Lines>102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118wording</Company>
  <LinksUpToDate>false</LinksUpToDate>
  <CharactersWithSpaces>14494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118w</dc:creator>
  <cp:keywords/>
  <dc:description/>
  <cp:lastModifiedBy>Beatriz Roldán Santos</cp:lastModifiedBy>
  <cp:revision>29</cp:revision>
  <cp:lastPrinted>2019-11-07T16:40:00Z</cp:lastPrinted>
  <dcterms:created xsi:type="dcterms:W3CDTF">2019-11-18T12:17:00Z</dcterms:created>
  <dcterms:modified xsi:type="dcterms:W3CDTF">2019-11-18T15:14:00Z</dcterms:modified>
</cp:coreProperties>
</file>