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3993A8" w14:textId="77777777" w:rsidR="00840B3F" w:rsidRPr="00B73C9C" w:rsidRDefault="00840B3F" w:rsidP="00886E65">
      <w:pPr>
        <w:jc w:val="center"/>
        <w:rPr>
          <w:rFonts w:ascii="Avenir Next" w:hAnsi="Avenir Next" w:cstheme="majorHAnsi"/>
          <w:b/>
          <w:bCs/>
          <w:color w:val="000000" w:themeColor="text1"/>
          <w:lang w:val="fr-FR"/>
        </w:rPr>
      </w:pPr>
    </w:p>
    <w:p w14:paraId="364A763F" w14:textId="397000AC" w:rsidR="000D3078" w:rsidRPr="00B73C9C" w:rsidRDefault="00B73C9C" w:rsidP="000D3078">
      <w:pPr>
        <w:jc w:val="center"/>
        <w:rPr>
          <w:rFonts w:ascii="Avenir Next" w:hAnsi="Avenir Next" w:cs="Arial"/>
          <w:b/>
          <w:color w:val="000000" w:themeColor="text1"/>
          <w:sz w:val="32"/>
          <w:szCs w:val="32"/>
          <w:lang w:val="fr-FR"/>
        </w:rPr>
      </w:pPr>
      <w:r w:rsidRPr="00B73C9C">
        <w:rPr>
          <w:rFonts w:ascii="Avenir Next" w:hAnsi="Avenir Next" w:cs="Arial"/>
          <w:b/>
          <w:color w:val="000000" w:themeColor="text1"/>
          <w:sz w:val="32"/>
          <w:szCs w:val="32"/>
          <w:lang w:val="fr-FR"/>
        </w:rPr>
        <w:t>Une pièce unique</w:t>
      </w:r>
      <w:r w:rsidR="00E835D1" w:rsidRPr="00B73C9C">
        <w:rPr>
          <w:rFonts w:ascii="Avenir Next" w:hAnsi="Avenir Next" w:cs="Arial"/>
          <w:b/>
          <w:color w:val="000000" w:themeColor="text1"/>
          <w:sz w:val="32"/>
          <w:szCs w:val="32"/>
          <w:lang w:val="fr-FR"/>
        </w:rPr>
        <w:t xml:space="preserve"> </w:t>
      </w:r>
      <w:r w:rsidR="000D3078" w:rsidRPr="00B73C9C">
        <w:rPr>
          <w:rFonts w:ascii="Avenir Next" w:hAnsi="Avenir Next" w:cs="Arial"/>
          <w:b/>
          <w:color w:val="000000" w:themeColor="text1"/>
          <w:sz w:val="32"/>
          <w:szCs w:val="32"/>
          <w:lang w:val="fr-FR"/>
        </w:rPr>
        <w:t xml:space="preserve">Zenith </w:t>
      </w:r>
      <w:r w:rsidR="00CF72F6" w:rsidRPr="00B73C9C">
        <w:rPr>
          <w:rFonts w:ascii="Avenir Next" w:hAnsi="Avenir Next" w:cs="Arial"/>
          <w:b/>
          <w:color w:val="000000" w:themeColor="text1"/>
          <w:sz w:val="32"/>
          <w:szCs w:val="32"/>
          <w:lang w:val="fr-FR"/>
        </w:rPr>
        <w:t>El Primero</w:t>
      </w:r>
    </w:p>
    <w:p w14:paraId="390F3C24" w14:textId="40379721" w:rsidR="00B73C9C" w:rsidRPr="00B73C9C" w:rsidRDefault="00B73C9C" w:rsidP="000D3078">
      <w:pPr>
        <w:jc w:val="center"/>
        <w:rPr>
          <w:rFonts w:ascii="Avenir Next" w:hAnsi="Avenir Next" w:cs="Arial"/>
          <w:b/>
          <w:color w:val="000000" w:themeColor="text1"/>
          <w:sz w:val="32"/>
          <w:szCs w:val="32"/>
          <w:lang w:val="fr-FR"/>
        </w:rPr>
      </w:pPr>
      <w:proofErr w:type="gramStart"/>
      <w:r w:rsidRPr="00B73C9C">
        <w:rPr>
          <w:rFonts w:ascii="Avenir Next" w:hAnsi="Avenir Next" w:cs="Arial"/>
          <w:b/>
          <w:color w:val="000000" w:themeColor="text1"/>
          <w:sz w:val="32"/>
          <w:szCs w:val="32"/>
          <w:lang w:val="fr-FR"/>
        </w:rPr>
        <w:t>atteint</w:t>
      </w:r>
      <w:proofErr w:type="gramEnd"/>
      <w:r w:rsidRPr="00B73C9C">
        <w:rPr>
          <w:rFonts w:ascii="Avenir Next" w:hAnsi="Avenir Next" w:cs="Arial"/>
          <w:b/>
          <w:color w:val="000000" w:themeColor="text1"/>
          <w:sz w:val="32"/>
          <w:szCs w:val="32"/>
          <w:lang w:val="fr-FR"/>
        </w:rPr>
        <w:t xml:space="preserve"> un sommet inédit aux enchères</w:t>
      </w:r>
    </w:p>
    <w:p w14:paraId="5190ECB6" w14:textId="026D314D" w:rsidR="00886E65" w:rsidRPr="00B73C9C" w:rsidRDefault="00CF72F6" w:rsidP="000D3078">
      <w:pPr>
        <w:jc w:val="center"/>
        <w:rPr>
          <w:rFonts w:ascii="Avenir Next" w:hAnsi="Avenir Next" w:cs="Arial"/>
          <w:b/>
          <w:color w:val="000000" w:themeColor="text1"/>
          <w:sz w:val="32"/>
          <w:szCs w:val="32"/>
          <w:lang w:val="fr-FR"/>
        </w:rPr>
      </w:pPr>
      <w:r w:rsidRPr="00B73C9C">
        <w:rPr>
          <w:rFonts w:ascii="Avenir Next" w:hAnsi="Avenir Next" w:cs="Arial"/>
          <w:b/>
          <w:color w:val="000000" w:themeColor="text1"/>
          <w:sz w:val="32"/>
          <w:szCs w:val="32"/>
          <w:lang w:val="fr-FR"/>
        </w:rPr>
        <w:t xml:space="preserve"> </w:t>
      </w:r>
    </w:p>
    <w:p w14:paraId="3D5EE5A5" w14:textId="77777777" w:rsidR="00CF72F6" w:rsidRPr="00B73C9C" w:rsidRDefault="00CF72F6" w:rsidP="00CF72F6">
      <w:pPr>
        <w:jc w:val="center"/>
        <w:rPr>
          <w:rFonts w:ascii="Arial" w:hAnsi="Arial" w:cs="Arial"/>
          <w:i/>
          <w:color w:val="000000" w:themeColor="text1"/>
          <w:sz w:val="22"/>
          <w:szCs w:val="22"/>
          <w:lang w:val="fr-FR"/>
        </w:rPr>
      </w:pPr>
    </w:p>
    <w:p w14:paraId="200539BF" w14:textId="44CCD249" w:rsidR="0054706D" w:rsidRPr="00031D44" w:rsidRDefault="00B73C9C" w:rsidP="000D3078">
      <w:pPr>
        <w:jc w:val="center"/>
        <w:rPr>
          <w:rFonts w:ascii="Avenir Next" w:hAnsi="Avenir Next" w:cs="Arial"/>
          <w:i/>
          <w:color w:val="000000" w:themeColor="text1"/>
        </w:rPr>
      </w:pPr>
      <w:r w:rsidRPr="00B73C9C">
        <w:rPr>
          <w:rFonts w:ascii="Avenir Next" w:hAnsi="Avenir Next" w:cs="Arial"/>
          <w:i/>
          <w:color w:val="000000" w:themeColor="text1"/>
          <w:lang w:val="fr-FR"/>
        </w:rPr>
        <w:t xml:space="preserve">Les célébrations du 50e anniversaire de Zenith finissent en apothéose lors du Geneva Watch Auction X, le 10 novembre 2019, </w:t>
      </w:r>
      <w:r>
        <w:rPr>
          <w:rFonts w:ascii="Avenir Next" w:hAnsi="Avenir Next" w:cs="Arial"/>
          <w:i/>
          <w:color w:val="000000" w:themeColor="text1"/>
          <w:lang w:val="fr-FR"/>
        </w:rPr>
        <w:t>avec</w:t>
      </w:r>
      <w:r w:rsidRPr="00B73C9C">
        <w:rPr>
          <w:rFonts w:ascii="Avenir Next" w:hAnsi="Avenir Next" w:cs="Arial"/>
          <w:i/>
          <w:color w:val="000000" w:themeColor="text1"/>
          <w:lang w:val="fr-FR"/>
        </w:rPr>
        <w:t xml:space="preserve"> la somme record</w:t>
      </w:r>
      <w:r>
        <w:rPr>
          <w:rFonts w:ascii="Avenir Next" w:hAnsi="Avenir Next" w:cs="Arial"/>
          <w:i/>
          <w:color w:val="000000" w:themeColor="text1"/>
          <w:lang w:val="fr-FR"/>
        </w:rPr>
        <w:t xml:space="preserve"> de</w:t>
      </w:r>
      <w:r w:rsidRPr="00B73C9C">
        <w:rPr>
          <w:rFonts w:ascii="Avenir Next" w:hAnsi="Avenir Next" w:cs="Arial"/>
          <w:i/>
          <w:color w:val="000000" w:themeColor="text1"/>
          <w:lang w:val="fr-FR"/>
        </w:rPr>
        <w:t xml:space="preserve"> </w:t>
      </w:r>
      <w:r w:rsidR="00031D44" w:rsidRPr="00031D44">
        <w:rPr>
          <w:rFonts w:ascii="Avenir Next" w:hAnsi="Avenir Next" w:cs="Arial"/>
          <w:i/>
          <w:color w:val="000000" w:themeColor="text1"/>
        </w:rPr>
        <w:t>USD 250’650, CHF 250’000, EUR 196’125</w:t>
      </w:r>
    </w:p>
    <w:p w14:paraId="3F42996E" w14:textId="58AEC392" w:rsidR="00CF72F6" w:rsidRPr="00B73C9C" w:rsidRDefault="00B73C9C" w:rsidP="000D3078">
      <w:pPr>
        <w:jc w:val="center"/>
        <w:rPr>
          <w:rFonts w:ascii="Avenir Next" w:hAnsi="Avenir Next" w:cs="Arial"/>
          <w:i/>
          <w:color w:val="000000" w:themeColor="text1"/>
          <w:lang w:val="fr-FR"/>
        </w:rPr>
      </w:pPr>
      <w:proofErr w:type="gramStart"/>
      <w:r>
        <w:rPr>
          <w:rFonts w:ascii="Avenir Next" w:hAnsi="Avenir Next" w:cs="Arial"/>
          <w:i/>
          <w:color w:val="000000" w:themeColor="text1"/>
          <w:lang w:val="fr-FR"/>
        </w:rPr>
        <w:t>obtenue</w:t>
      </w:r>
      <w:proofErr w:type="gramEnd"/>
      <w:r>
        <w:rPr>
          <w:rFonts w:ascii="Avenir Next" w:hAnsi="Avenir Next" w:cs="Arial"/>
          <w:i/>
          <w:color w:val="000000" w:themeColor="text1"/>
          <w:lang w:val="fr-FR"/>
        </w:rPr>
        <w:t xml:space="preserve"> en faveur de</w:t>
      </w:r>
      <w:r w:rsidR="000D3078" w:rsidRPr="00B73C9C">
        <w:rPr>
          <w:rFonts w:ascii="Avenir Next" w:hAnsi="Avenir Next" w:cs="Arial"/>
          <w:i/>
          <w:color w:val="000000" w:themeColor="text1"/>
          <w:lang w:val="fr-FR"/>
        </w:rPr>
        <w:t xml:space="preserve"> </w:t>
      </w:r>
      <w:r w:rsidR="00CF72F6" w:rsidRPr="00B73C9C">
        <w:rPr>
          <w:rFonts w:ascii="Avenir Next" w:hAnsi="Avenir Next" w:cs="Arial"/>
          <w:i/>
          <w:color w:val="000000" w:themeColor="text1"/>
          <w:lang w:val="fr-FR"/>
        </w:rPr>
        <w:t>Zoé4life</w:t>
      </w:r>
      <w:r w:rsidR="000D3078" w:rsidRPr="00B73C9C">
        <w:rPr>
          <w:rFonts w:ascii="Avenir Next" w:hAnsi="Avenir Next" w:cs="Arial"/>
          <w:i/>
          <w:color w:val="000000" w:themeColor="text1"/>
          <w:lang w:val="fr-FR"/>
        </w:rPr>
        <w:t xml:space="preserve">, </w:t>
      </w:r>
      <w:r>
        <w:rPr>
          <w:rFonts w:ascii="Avenir Next" w:hAnsi="Avenir Next" w:cs="Arial"/>
          <w:i/>
          <w:color w:val="000000" w:themeColor="text1"/>
          <w:lang w:val="fr-FR"/>
        </w:rPr>
        <w:t>qui fait partie du réseau</w:t>
      </w:r>
      <w:r w:rsidR="000D3078" w:rsidRPr="00B73C9C">
        <w:rPr>
          <w:rFonts w:ascii="Avenir Next" w:hAnsi="Avenir Next" w:cs="Arial"/>
          <w:i/>
          <w:color w:val="000000" w:themeColor="text1"/>
          <w:lang w:val="fr-FR"/>
        </w:rPr>
        <w:t xml:space="preserve"> </w:t>
      </w:r>
      <w:proofErr w:type="spellStart"/>
      <w:r w:rsidR="000D3078" w:rsidRPr="004B32A7">
        <w:rPr>
          <w:rFonts w:ascii="Avenir Next" w:hAnsi="Avenir Next" w:cs="Arial"/>
          <w:iCs/>
          <w:color w:val="000000" w:themeColor="text1"/>
          <w:lang w:val="fr-FR"/>
        </w:rPr>
        <w:t>Childhood</w:t>
      </w:r>
      <w:proofErr w:type="spellEnd"/>
      <w:r w:rsidR="000D3078" w:rsidRPr="004B32A7">
        <w:rPr>
          <w:rFonts w:ascii="Avenir Next" w:hAnsi="Avenir Next" w:cs="Arial"/>
          <w:iCs/>
          <w:color w:val="000000" w:themeColor="text1"/>
          <w:lang w:val="fr-FR"/>
        </w:rPr>
        <w:t xml:space="preserve"> Cancer Int</w:t>
      </w:r>
      <w:r w:rsidR="0054706D" w:rsidRPr="004B32A7">
        <w:rPr>
          <w:rFonts w:ascii="Avenir Next" w:hAnsi="Avenir Next" w:cs="Arial"/>
          <w:iCs/>
          <w:color w:val="000000" w:themeColor="text1"/>
          <w:lang w:val="fr-FR"/>
        </w:rPr>
        <w:t>ernationa</w:t>
      </w:r>
      <w:r w:rsidR="000D3078" w:rsidRPr="004B32A7">
        <w:rPr>
          <w:rFonts w:ascii="Avenir Next" w:hAnsi="Avenir Next" w:cs="Arial"/>
          <w:iCs/>
          <w:color w:val="000000" w:themeColor="text1"/>
          <w:lang w:val="fr-FR"/>
        </w:rPr>
        <w:t>l</w:t>
      </w:r>
      <w:r w:rsidR="00CF72F6" w:rsidRPr="00B73C9C">
        <w:rPr>
          <w:rFonts w:ascii="Avenir Next" w:hAnsi="Avenir Next" w:cs="Arial"/>
          <w:i/>
          <w:color w:val="000000" w:themeColor="text1"/>
          <w:lang w:val="fr-FR"/>
        </w:rPr>
        <w:t>.</w:t>
      </w:r>
    </w:p>
    <w:p w14:paraId="07BF4B47" w14:textId="0E702B86" w:rsidR="000D3078" w:rsidRPr="00B73C9C" w:rsidRDefault="000D3078" w:rsidP="00886E65">
      <w:pPr>
        <w:jc w:val="both"/>
        <w:rPr>
          <w:rFonts w:ascii="Avenir Next" w:hAnsi="Avenir Next" w:cstheme="majorHAnsi"/>
          <w:b/>
          <w:bCs/>
          <w:color w:val="000000" w:themeColor="text1"/>
          <w:sz w:val="21"/>
          <w:szCs w:val="21"/>
          <w:lang w:val="fr-FR"/>
        </w:rPr>
      </w:pPr>
    </w:p>
    <w:p w14:paraId="619F439E" w14:textId="7755750C" w:rsidR="00B24E8A" w:rsidRPr="00B73C9C" w:rsidRDefault="00B24E8A" w:rsidP="00886E65">
      <w:pPr>
        <w:jc w:val="both"/>
        <w:rPr>
          <w:rFonts w:ascii="Avenir Next" w:hAnsi="Avenir Next" w:cstheme="majorHAnsi"/>
          <w:i/>
          <w:iCs/>
          <w:color w:val="000000" w:themeColor="text1"/>
          <w:sz w:val="21"/>
          <w:szCs w:val="21"/>
          <w:lang w:val="fr-FR"/>
        </w:rPr>
      </w:pPr>
      <w:r w:rsidRPr="00B73C9C">
        <w:rPr>
          <w:rFonts w:ascii="Avenir Next" w:hAnsi="Avenir Next" w:cstheme="majorHAnsi"/>
          <w:i/>
          <w:iCs/>
          <w:color w:val="000000" w:themeColor="text1"/>
          <w:sz w:val="21"/>
          <w:szCs w:val="21"/>
          <w:lang w:val="fr-FR"/>
        </w:rPr>
        <w:t xml:space="preserve">Le point culminant de la vente aux enchères incontournable de cette année pour les amateurs et collectionneurs de montres du monde entier a été </w:t>
      </w:r>
      <w:r w:rsidR="00B73C9C">
        <w:rPr>
          <w:rFonts w:ascii="Avenir Next" w:hAnsi="Avenir Next" w:cstheme="majorHAnsi"/>
          <w:i/>
          <w:iCs/>
          <w:color w:val="000000" w:themeColor="text1"/>
          <w:sz w:val="21"/>
          <w:szCs w:val="21"/>
          <w:lang w:val="fr-FR"/>
        </w:rPr>
        <w:t>l’adjudication du</w:t>
      </w:r>
      <w:r w:rsidRPr="00B73C9C">
        <w:rPr>
          <w:rFonts w:ascii="Avenir Next" w:hAnsi="Avenir Next" w:cstheme="majorHAnsi"/>
          <w:i/>
          <w:iCs/>
          <w:color w:val="000000" w:themeColor="text1"/>
          <w:sz w:val="21"/>
          <w:szCs w:val="21"/>
          <w:lang w:val="fr-FR"/>
        </w:rPr>
        <w:t xml:space="preserve"> chronographe El Primero, une pièce unique. La première et </w:t>
      </w:r>
      <w:r w:rsidR="0085402D">
        <w:rPr>
          <w:rFonts w:ascii="Avenir Next" w:hAnsi="Avenir Next" w:cstheme="majorHAnsi"/>
          <w:i/>
          <w:iCs/>
          <w:color w:val="000000" w:themeColor="text1"/>
          <w:sz w:val="21"/>
          <w:szCs w:val="21"/>
          <w:lang w:val="fr-FR"/>
        </w:rPr>
        <w:t>seule</w:t>
      </w:r>
      <w:r w:rsidRPr="00B73C9C">
        <w:rPr>
          <w:rFonts w:ascii="Avenir Next" w:hAnsi="Avenir Next" w:cstheme="majorHAnsi"/>
          <w:i/>
          <w:iCs/>
          <w:color w:val="000000" w:themeColor="text1"/>
          <w:sz w:val="21"/>
          <w:szCs w:val="21"/>
          <w:lang w:val="fr-FR"/>
        </w:rPr>
        <w:t xml:space="preserve"> référence Zenith A386 </w:t>
      </w:r>
      <w:r w:rsidR="0085402D">
        <w:rPr>
          <w:rFonts w:ascii="Avenir Next" w:hAnsi="Avenir Next" w:cstheme="majorHAnsi"/>
          <w:i/>
          <w:iCs/>
          <w:color w:val="000000" w:themeColor="text1"/>
          <w:sz w:val="21"/>
          <w:szCs w:val="21"/>
          <w:lang w:val="fr-FR"/>
        </w:rPr>
        <w:t>réalisée</w:t>
      </w:r>
      <w:r w:rsidRPr="00B73C9C">
        <w:rPr>
          <w:rFonts w:ascii="Avenir Next" w:hAnsi="Avenir Next" w:cstheme="majorHAnsi"/>
          <w:i/>
          <w:iCs/>
          <w:color w:val="000000" w:themeColor="text1"/>
          <w:sz w:val="21"/>
          <w:szCs w:val="21"/>
          <w:lang w:val="fr-FR"/>
        </w:rPr>
        <w:t xml:space="preserve"> en platine</w:t>
      </w:r>
      <w:r w:rsidR="0085402D">
        <w:rPr>
          <w:rFonts w:ascii="Avenir Next" w:hAnsi="Avenir Next" w:cstheme="majorHAnsi"/>
          <w:i/>
          <w:iCs/>
          <w:color w:val="000000" w:themeColor="text1"/>
          <w:sz w:val="21"/>
          <w:szCs w:val="21"/>
          <w:lang w:val="fr-FR"/>
        </w:rPr>
        <w:t>,</w:t>
      </w:r>
      <w:r w:rsidRPr="00B73C9C">
        <w:rPr>
          <w:rFonts w:ascii="Avenir Next" w:hAnsi="Avenir Next" w:cstheme="majorHAnsi"/>
          <w:i/>
          <w:iCs/>
          <w:color w:val="000000" w:themeColor="text1"/>
          <w:sz w:val="21"/>
          <w:szCs w:val="21"/>
          <w:lang w:val="fr-FR"/>
        </w:rPr>
        <w:t xml:space="preserve"> </w:t>
      </w:r>
      <w:r w:rsidR="0085402D">
        <w:rPr>
          <w:rFonts w:ascii="Avenir Next" w:hAnsi="Avenir Next" w:cstheme="majorHAnsi"/>
          <w:i/>
          <w:iCs/>
          <w:color w:val="000000" w:themeColor="text1"/>
          <w:sz w:val="21"/>
          <w:szCs w:val="21"/>
          <w:lang w:val="fr-FR"/>
        </w:rPr>
        <w:t>cette</w:t>
      </w:r>
      <w:r w:rsidRPr="00B73C9C">
        <w:rPr>
          <w:rFonts w:ascii="Avenir Next" w:hAnsi="Avenir Next" w:cstheme="majorHAnsi"/>
          <w:i/>
          <w:iCs/>
          <w:color w:val="000000" w:themeColor="text1"/>
          <w:sz w:val="21"/>
          <w:szCs w:val="21"/>
          <w:lang w:val="fr-FR"/>
        </w:rPr>
        <w:t xml:space="preserve"> El Primero a été conçu </w:t>
      </w:r>
      <w:r w:rsidR="0085402D">
        <w:rPr>
          <w:rFonts w:ascii="Avenir Next" w:hAnsi="Avenir Next" w:cstheme="majorHAnsi"/>
          <w:i/>
          <w:iCs/>
          <w:color w:val="000000" w:themeColor="text1"/>
          <w:sz w:val="21"/>
          <w:szCs w:val="21"/>
          <w:lang w:val="fr-FR"/>
        </w:rPr>
        <w:t xml:space="preserve">en pièce unique </w:t>
      </w:r>
      <w:r w:rsidRPr="00B73C9C">
        <w:rPr>
          <w:rFonts w:ascii="Avenir Next" w:hAnsi="Avenir Next" w:cstheme="majorHAnsi"/>
          <w:i/>
          <w:iCs/>
          <w:color w:val="000000" w:themeColor="text1"/>
          <w:sz w:val="21"/>
          <w:szCs w:val="21"/>
          <w:lang w:val="fr-FR"/>
        </w:rPr>
        <w:t xml:space="preserve">par </w:t>
      </w:r>
      <w:r w:rsidRPr="0085402D">
        <w:rPr>
          <w:rFonts w:ascii="Avenir Next" w:hAnsi="Avenir Next" w:cstheme="majorHAnsi"/>
          <w:color w:val="000000" w:themeColor="text1"/>
          <w:sz w:val="21"/>
          <w:szCs w:val="21"/>
          <w:lang w:val="fr-FR"/>
        </w:rPr>
        <w:t xml:space="preserve">Phillips </w:t>
      </w:r>
      <w:r w:rsidR="00785B2D" w:rsidRPr="0085402D">
        <w:rPr>
          <w:rFonts w:ascii="Avenir Next" w:hAnsi="Avenir Next" w:cstheme="majorHAnsi"/>
          <w:color w:val="000000" w:themeColor="text1"/>
          <w:sz w:val="21"/>
          <w:szCs w:val="21"/>
          <w:lang w:val="fr-FR"/>
        </w:rPr>
        <w:t xml:space="preserve">in Association </w:t>
      </w:r>
      <w:proofErr w:type="spellStart"/>
      <w:r w:rsidR="00785B2D" w:rsidRPr="0085402D">
        <w:rPr>
          <w:rFonts w:ascii="Avenir Next" w:hAnsi="Avenir Next" w:cstheme="majorHAnsi"/>
          <w:color w:val="000000" w:themeColor="text1"/>
          <w:sz w:val="21"/>
          <w:szCs w:val="21"/>
          <w:lang w:val="fr-FR"/>
        </w:rPr>
        <w:t>with</w:t>
      </w:r>
      <w:proofErr w:type="spellEnd"/>
      <w:r w:rsidRPr="0085402D">
        <w:rPr>
          <w:rFonts w:ascii="Avenir Next" w:hAnsi="Avenir Next" w:cstheme="majorHAnsi"/>
          <w:color w:val="000000" w:themeColor="text1"/>
          <w:sz w:val="21"/>
          <w:szCs w:val="21"/>
          <w:lang w:val="fr-FR"/>
        </w:rPr>
        <w:t xml:space="preserve"> Bacs &amp; Russo</w:t>
      </w:r>
      <w:r w:rsidRPr="00B73C9C">
        <w:rPr>
          <w:rFonts w:ascii="Avenir Next" w:hAnsi="Avenir Next" w:cstheme="majorHAnsi"/>
          <w:i/>
          <w:iCs/>
          <w:color w:val="000000" w:themeColor="text1"/>
          <w:sz w:val="21"/>
          <w:szCs w:val="21"/>
          <w:lang w:val="fr-FR"/>
        </w:rPr>
        <w:t xml:space="preserve"> pour commémorer le 50e anniversaire du garde-temps historique de Zenith. Ce moment exceptionnel a été d'autant plus remarquable que les </w:t>
      </w:r>
      <w:r w:rsidR="004B32A7">
        <w:rPr>
          <w:rFonts w:ascii="Avenir Next" w:hAnsi="Avenir Next" w:cstheme="majorHAnsi"/>
          <w:i/>
          <w:iCs/>
          <w:color w:val="000000" w:themeColor="text1"/>
          <w:sz w:val="21"/>
          <w:szCs w:val="21"/>
          <w:lang w:val="fr-FR"/>
        </w:rPr>
        <w:t>recettes de la vente</w:t>
      </w:r>
      <w:r w:rsidRPr="00B73C9C">
        <w:rPr>
          <w:rFonts w:ascii="Avenir Next" w:hAnsi="Avenir Next" w:cstheme="majorHAnsi"/>
          <w:i/>
          <w:iCs/>
          <w:color w:val="000000" w:themeColor="text1"/>
          <w:sz w:val="21"/>
          <w:szCs w:val="21"/>
          <w:lang w:val="fr-FR"/>
        </w:rPr>
        <w:t xml:space="preserve"> ont été versé</w:t>
      </w:r>
      <w:r w:rsidR="004B32A7">
        <w:rPr>
          <w:rFonts w:ascii="Avenir Next" w:hAnsi="Avenir Next" w:cstheme="majorHAnsi"/>
          <w:i/>
          <w:iCs/>
          <w:color w:val="000000" w:themeColor="text1"/>
          <w:sz w:val="21"/>
          <w:szCs w:val="21"/>
          <w:lang w:val="fr-FR"/>
        </w:rPr>
        <w:t>e</w:t>
      </w:r>
      <w:r w:rsidRPr="00B73C9C">
        <w:rPr>
          <w:rFonts w:ascii="Avenir Next" w:hAnsi="Avenir Next" w:cstheme="majorHAnsi"/>
          <w:i/>
          <w:iCs/>
          <w:color w:val="000000" w:themeColor="text1"/>
          <w:sz w:val="21"/>
          <w:szCs w:val="21"/>
          <w:lang w:val="fr-FR"/>
        </w:rPr>
        <w:t xml:space="preserve">s à Zoe4Life, une association suisse à but non lucratif qui fait partie du réseau </w:t>
      </w:r>
      <w:proofErr w:type="spellStart"/>
      <w:r w:rsidRPr="004B32A7">
        <w:rPr>
          <w:rFonts w:ascii="Avenir Next" w:hAnsi="Avenir Next" w:cstheme="majorHAnsi"/>
          <w:color w:val="000000" w:themeColor="text1"/>
          <w:sz w:val="21"/>
          <w:szCs w:val="21"/>
          <w:lang w:val="fr-FR"/>
        </w:rPr>
        <w:t>Childhood</w:t>
      </w:r>
      <w:proofErr w:type="spellEnd"/>
      <w:r w:rsidRPr="004B32A7">
        <w:rPr>
          <w:rFonts w:ascii="Avenir Next" w:hAnsi="Avenir Next" w:cstheme="majorHAnsi"/>
          <w:color w:val="000000" w:themeColor="text1"/>
          <w:sz w:val="21"/>
          <w:szCs w:val="21"/>
          <w:lang w:val="fr-FR"/>
        </w:rPr>
        <w:t xml:space="preserve"> Cancer International</w:t>
      </w:r>
      <w:r w:rsidRPr="00B73C9C">
        <w:rPr>
          <w:rFonts w:ascii="Avenir Next" w:hAnsi="Avenir Next" w:cstheme="majorHAnsi"/>
          <w:i/>
          <w:iCs/>
          <w:color w:val="000000" w:themeColor="text1"/>
          <w:sz w:val="21"/>
          <w:szCs w:val="21"/>
          <w:lang w:val="fr-FR"/>
        </w:rPr>
        <w:t xml:space="preserve">. L'événement </w:t>
      </w:r>
      <w:r w:rsidR="004B32A7">
        <w:rPr>
          <w:rFonts w:ascii="Avenir Next" w:hAnsi="Avenir Next" w:cstheme="majorHAnsi"/>
          <w:i/>
          <w:iCs/>
          <w:color w:val="000000" w:themeColor="text1"/>
          <w:sz w:val="21"/>
          <w:szCs w:val="21"/>
          <w:lang w:val="fr-FR"/>
        </w:rPr>
        <w:t>a mis un point d’orgue au</w:t>
      </w:r>
      <w:r w:rsidR="00CA5563">
        <w:rPr>
          <w:rFonts w:ascii="Avenir Next" w:hAnsi="Avenir Next" w:cstheme="majorHAnsi"/>
          <w:i/>
          <w:iCs/>
          <w:color w:val="000000" w:themeColor="text1"/>
          <w:sz w:val="21"/>
          <w:szCs w:val="21"/>
          <w:lang w:val="fr-FR"/>
        </w:rPr>
        <w:t xml:space="preserve">x festivités </w:t>
      </w:r>
      <w:r w:rsidRPr="00B73C9C">
        <w:rPr>
          <w:rFonts w:ascii="Avenir Next" w:hAnsi="Avenir Next" w:cstheme="majorHAnsi"/>
          <w:i/>
          <w:iCs/>
          <w:color w:val="000000" w:themeColor="text1"/>
          <w:sz w:val="21"/>
          <w:szCs w:val="21"/>
          <w:lang w:val="fr-FR"/>
        </w:rPr>
        <w:t xml:space="preserve">du 50e anniversaire du </w:t>
      </w:r>
      <w:r w:rsidR="00CA5563">
        <w:rPr>
          <w:rFonts w:ascii="Avenir Next" w:hAnsi="Avenir Next" w:cstheme="majorHAnsi"/>
          <w:i/>
          <w:iCs/>
          <w:color w:val="000000" w:themeColor="text1"/>
          <w:sz w:val="21"/>
          <w:szCs w:val="21"/>
          <w:lang w:val="fr-FR"/>
        </w:rPr>
        <w:t>Zenith</w:t>
      </w:r>
      <w:r w:rsidRPr="00B73C9C">
        <w:rPr>
          <w:rFonts w:ascii="Avenir Next" w:hAnsi="Avenir Next" w:cstheme="majorHAnsi"/>
          <w:i/>
          <w:iCs/>
          <w:color w:val="000000" w:themeColor="text1"/>
          <w:sz w:val="21"/>
          <w:szCs w:val="21"/>
          <w:lang w:val="fr-FR"/>
        </w:rPr>
        <w:t xml:space="preserve"> El Primero </w:t>
      </w:r>
      <w:r w:rsidR="00B73C9C">
        <w:rPr>
          <w:rFonts w:ascii="Avenir Next" w:hAnsi="Avenir Next" w:cstheme="majorHAnsi"/>
          <w:i/>
          <w:iCs/>
          <w:color w:val="000000" w:themeColor="text1"/>
          <w:sz w:val="21"/>
          <w:szCs w:val="21"/>
          <w:lang w:val="fr-FR"/>
        </w:rPr>
        <w:t>qui ont ponctué</w:t>
      </w:r>
      <w:r w:rsidRPr="00B73C9C">
        <w:rPr>
          <w:rFonts w:ascii="Avenir Next" w:hAnsi="Avenir Next" w:cstheme="majorHAnsi"/>
          <w:i/>
          <w:iCs/>
          <w:color w:val="000000" w:themeColor="text1"/>
          <w:sz w:val="21"/>
          <w:szCs w:val="21"/>
          <w:lang w:val="fr-FR"/>
        </w:rPr>
        <w:t xml:space="preserve"> l'année 2019, </w:t>
      </w:r>
      <w:r w:rsidR="00B73C9C">
        <w:rPr>
          <w:rFonts w:ascii="Avenir Next" w:hAnsi="Avenir Next" w:cstheme="majorHAnsi"/>
          <w:i/>
          <w:iCs/>
          <w:color w:val="000000" w:themeColor="text1"/>
          <w:sz w:val="21"/>
          <w:szCs w:val="21"/>
          <w:lang w:val="fr-FR"/>
        </w:rPr>
        <w:t>comprenant</w:t>
      </w:r>
      <w:r w:rsidRPr="00B73C9C">
        <w:rPr>
          <w:rFonts w:ascii="Avenir Next" w:hAnsi="Avenir Next" w:cstheme="majorHAnsi"/>
          <w:i/>
          <w:iCs/>
          <w:color w:val="000000" w:themeColor="text1"/>
          <w:sz w:val="21"/>
          <w:szCs w:val="21"/>
          <w:lang w:val="fr-FR"/>
        </w:rPr>
        <w:t xml:space="preserve"> </w:t>
      </w:r>
      <w:r w:rsidR="004B32A7">
        <w:rPr>
          <w:rFonts w:ascii="Avenir Next" w:hAnsi="Avenir Next" w:cstheme="majorHAnsi"/>
          <w:i/>
          <w:iCs/>
          <w:color w:val="000000" w:themeColor="text1"/>
          <w:sz w:val="21"/>
          <w:szCs w:val="21"/>
          <w:lang w:val="fr-FR"/>
        </w:rPr>
        <w:t>notamment une tournée mondiale</w:t>
      </w:r>
      <w:r w:rsidRPr="00B73C9C">
        <w:rPr>
          <w:rFonts w:ascii="Avenir Next" w:hAnsi="Avenir Next" w:cstheme="majorHAnsi"/>
          <w:i/>
          <w:iCs/>
          <w:color w:val="000000" w:themeColor="text1"/>
          <w:sz w:val="21"/>
          <w:szCs w:val="21"/>
          <w:lang w:val="fr-FR"/>
        </w:rPr>
        <w:t xml:space="preserve"> </w:t>
      </w:r>
      <w:r w:rsidR="00B73C9C">
        <w:rPr>
          <w:rFonts w:ascii="Avenir Next" w:hAnsi="Avenir Next" w:cstheme="majorHAnsi"/>
          <w:i/>
          <w:iCs/>
          <w:color w:val="000000" w:themeColor="text1"/>
          <w:sz w:val="21"/>
          <w:szCs w:val="21"/>
          <w:lang w:val="fr-FR"/>
        </w:rPr>
        <w:t xml:space="preserve">recouvrant cinq continents – qui </w:t>
      </w:r>
      <w:r w:rsidRPr="00B73C9C">
        <w:rPr>
          <w:rFonts w:ascii="Avenir Next" w:hAnsi="Avenir Next" w:cstheme="majorHAnsi"/>
          <w:i/>
          <w:iCs/>
          <w:color w:val="000000" w:themeColor="text1"/>
          <w:sz w:val="21"/>
          <w:szCs w:val="21"/>
          <w:lang w:val="fr-FR"/>
        </w:rPr>
        <w:t>s'est achevé par un spectacle de gala à la veille de la vente</w:t>
      </w:r>
      <w:r w:rsidR="00CA5563">
        <w:rPr>
          <w:rFonts w:ascii="Avenir Next" w:hAnsi="Avenir Next" w:cstheme="majorHAnsi"/>
          <w:i/>
          <w:iCs/>
          <w:color w:val="000000" w:themeColor="text1"/>
          <w:sz w:val="21"/>
          <w:szCs w:val="21"/>
          <w:lang w:val="fr-FR"/>
        </w:rPr>
        <w:t xml:space="preserve"> – célébrant</w:t>
      </w:r>
      <w:r w:rsidR="004B32A7" w:rsidRPr="004B32A7">
        <w:rPr>
          <w:rFonts w:ascii="Avenir Next" w:hAnsi="Avenir Next" w:cstheme="majorHAnsi"/>
          <w:i/>
          <w:iCs/>
          <w:color w:val="FF0000"/>
          <w:sz w:val="21"/>
          <w:szCs w:val="21"/>
          <w:lang w:val="fr-FR"/>
        </w:rPr>
        <w:t xml:space="preserve"> </w:t>
      </w:r>
      <w:r w:rsidRPr="00B73C9C">
        <w:rPr>
          <w:rFonts w:ascii="Avenir Next" w:hAnsi="Avenir Next" w:cstheme="majorHAnsi"/>
          <w:i/>
          <w:iCs/>
          <w:color w:val="000000" w:themeColor="text1"/>
          <w:sz w:val="21"/>
          <w:szCs w:val="21"/>
          <w:lang w:val="fr-FR"/>
        </w:rPr>
        <w:t>le premier chronographe intégré automatique de l'histoire horlogère introduit par Zenith en 1969.</w:t>
      </w:r>
    </w:p>
    <w:p w14:paraId="606CA6F5" w14:textId="77777777" w:rsidR="00B24E8A" w:rsidRPr="00B73C9C" w:rsidRDefault="00B24E8A" w:rsidP="00886E65">
      <w:pPr>
        <w:jc w:val="both"/>
        <w:rPr>
          <w:rFonts w:ascii="Avenir Next" w:hAnsi="Avenir Next" w:cstheme="majorHAnsi"/>
          <w:i/>
          <w:iCs/>
          <w:color w:val="000000" w:themeColor="text1"/>
          <w:sz w:val="21"/>
          <w:szCs w:val="21"/>
          <w:lang w:val="fr-FR"/>
        </w:rPr>
      </w:pPr>
    </w:p>
    <w:p w14:paraId="541E0360" w14:textId="3521D392" w:rsidR="00B24E8A" w:rsidRPr="00031D44" w:rsidRDefault="004B32A7" w:rsidP="00886E65">
      <w:pPr>
        <w:pStyle w:val="Corpsdetexte"/>
        <w:jc w:val="both"/>
        <w:rPr>
          <w:rFonts w:ascii="Avenir Next" w:hAnsi="Avenir Next" w:cstheme="majorHAnsi"/>
          <w:color w:val="FF0000"/>
          <w:kern w:val="2"/>
          <w:sz w:val="21"/>
          <w:szCs w:val="21"/>
          <w:lang w:val="fr-CH"/>
        </w:rPr>
      </w:pPr>
      <w:r>
        <w:rPr>
          <w:rFonts w:ascii="Avenir Next" w:hAnsi="Avenir Next" w:cstheme="majorHAnsi"/>
          <w:b/>
          <w:bCs/>
          <w:kern w:val="2"/>
          <w:sz w:val="21"/>
          <w:szCs w:val="21"/>
          <w:lang w:val="fr-FR"/>
        </w:rPr>
        <w:t>Genève, Suisse</w:t>
      </w:r>
      <w:r w:rsidR="0073126E" w:rsidRPr="00B73C9C">
        <w:rPr>
          <w:rFonts w:ascii="Avenir Next" w:hAnsi="Avenir Next" w:cstheme="majorHAnsi"/>
          <w:b/>
          <w:bCs/>
          <w:kern w:val="2"/>
          <w:sz w:val="21"/>
          <w:szCs w:val="21"/>
          <w:lang w:val="fr-FR"/>
        </w:rPr>
        <w:t xml:space="preserve"> </w:t>
      </w:r>
      <w:r w:rsidR="00886E65" w:rsidRPr="00B73C9C">
        <w:rPr>
          <w:rFonts w:ascii="Avenir Next" w:hAnsi="Avenir Next" w:cstheme="majorHAnsi"/>
          <w:b/>
          <w:bCs/>
          <w:kern w:val="2"/>
          <w:sz w:val="21"/>
          <w:szCs w:val="21"/>
          <w:lang w:val="fr-FR"/>
        </w:rPr>
        <w:t>–</w:t>
      </w:r>
      <w:r w:rsidR="00B1531D" w:rsidRPr="00B73C9C">
        <w:rPr>
          <w:rFonts w:ascii="Avenir Next" w:hAnsi="Avenir Next" w:cstheme="majorHAnsi"/>
          <w:b/>
          <w:bCs/>
          <w:kern w:val="2"/>
          <w:sz w:val="21"/>
          <w:szCs w:val="21"/>
          <w:lang w:val="fr-FR"/>
        </w:rPr>
        <w:t xml:space="preserve"> </w:t>
      </w:r>
      <w:r>
        <w:rPr>
          <w:rFonts w:ascii="Avenir Next" w:hAnsi="Avenir Next" w:cstheme="majorHAnsi"/>
          <w:b/>
          <w:bCs/>
          <w:kern w:val="2"/>
          <w:sz w:val="21"/>
          <w:szCs w:val="21"/>
          <w:lang w:val="fr-FR"/>
        </w:rPr>
        <w:t>le 10 novembre</w:t>
      </w:r>
      <w:r w:rsidR="00B1531D" w:rsidRPr="00B73C9C">
        <w:rPr>
          <w:rFonts w:ascii="Avenir Next" w:hAnsi="Avenir Next" w:cstheme="majorHAnsi"/>
          <w:b/>
          <w:bCs/>
          <w:kern w:val="2"/>
          <w:sz w:val="21"/>
          <w:szCs w:val="21"/>
          <w:lang w:val="fr-FR"/>
        </w:rPr>
        <w:t xml:space="preserve"> 2019</w:t>
      </w:r>
      <w:r w:rsidR="0073126E" w:rsidRPr="00B73C9C">
        <w:rPr>
          <w:rFonts w:ascii="Avenir Next" w:hAnsi="Avenir Next" w:cstheme="majorHAnsi"/>
          <w:color w:val="FF0000"/>
          <w:kern w:val="2"/>
          <w:sz w:val="21"/>
          <w:szCs w:val="21"/>
          <w:lang w:val="fr-FR"/>
        </w:rPr>
        <w:t xml:space="preserve"> </w:t>
      </w:r>
      <w:r w:rsidR="0073126E" w:rsidRPr="00B73C9C">
        <w:rPr>
          <w:rFonts w:ascii="Avenir Next" w:hAnsi="Avenir Next" w:cstheme="majorHAnsi"/>
          <w:kern w:val="2"/>
          <w:sz w:val="21"/>
          <w:szCs w:val="21"/>
          <w:lang w:val="fr-FR"/>
        </w:rPr>
        <w:t xml:space="preserve">– </w:t>
      </w:r>
      <w:r w:rsidR="00B24E8A" w:rsidRPr="00B73C9C">
        <w:rPr>
          <w:rFonts w:ascii="Avenir Next" w:hAnsi="Avenir Next" w:cstheme="majorHAnsi"/>
          <w:kern w:val="2"/>
          <w:sz w:val="21"/>
          <w:szCs w:val="21"/>
          <w:lang w:val="fr-FR"/>
        </w:rPr>
        <w:t>C'</w:t>
      </w:r>
      <w:r w:rsidR="00AA7282">
        <w:rPr>
          <w:rFonts w:ascii="Avenir Next" w:hAnsi="Avenir Next" w:cstheme="majorHAnsi"/>
          <w:kern w:val="2"/>
          <w:sz w:val="21"/>
          <w:szCs w:val="21"/>
          <w:lang w:val="fr-FR"/>
        </w:rPr>
        <w:t xml:space="preserve">est un véritable </w:t>
      </w:r>
      <w:r w:rsidR="00B24E8A" w:rsidRPr="00B73C9C">
        <w:rPr>
          <w:rFonts w:ascii="Avenir Next" w:hAnsi="Avenir Next" w:cstheme="majorHAnsi"/>
          <w:kern w:val="2"/>
          <w:sz w:val="21"/>
          <w:szCs w:val="21"/>
          <w:lang w:val="fr-FR"/>
        </w:rPr>
        <w:t xml:space="preserve">coup d'éclat </w:t>
      </w:r>
      <w:r w:rsidR="00AA7282">
        <w:rPr>
          <w:rFonts w:ascii="Avenir Next" w:hAnsi="Avenir Next" w:cstheme="majorHAnsi"/>
          <w:kern w:val="2"/>
          <w:sz w:val="21"/>
          <w:szCs w:val="21"/>
          <w:lang w:val="fr-FR"/>
        </w:rPr>
        <w:t>qui a résonné</w:t>
      </w:r>
      <w:r w:rsidR="00B24E8A" w:rsidRPr="00B73C9C">
        <w:rPr>
          <w:rFonts w:ascii="Avenir Next" w:hAnsi="Avenir Next" w:cstheme="majorHAnsi"/>
          <w:kern w:val="2"/>
          <w:sz w:val="21"/>
          <w:szCs w:val="21"/>
          <w:lang w:val="fr-FR"/>
        </w:rPr>
        <w:t xml:space="preserve"> dans le monde entier lorsque le </w:t>
      </w:r>
      <w:r w:rsidR="00AA7282">
        <w:rPr>
          <w:rFonts w:ascii="Avenir Next" w:hAnsi="Avenir Next" w:cstheme="majorHAnsi"/>
          <w:kern w:val="2"/>
          <w:sz w:val="21"/>
          <w:szCs w:val="21"/>
          <w:lang w:val="fr-FR"/>
        </w:rPr>
        <w:t xml:space="preserve">marteau du </w:t>
      </w:r>
      <w:r w:rsidR="00B24E8A" w:rsidRPr="00B73C9C">
        <w:rPr>
          <w:rFonts w:ascii="Avenir Next" w:hAnsi="Avenir Next" w:cstheme="majorHAnsi"/>
          <w:kern w:val="2"/>
          <w:sz w:val="21"/>
          <w:szCs w:val="21"/>
          <w:lang w:val="fr-FR"/>
        </w:rPr>
        <w:t xml:space="preserve">maître commissaire-priseur Aurel Bacs </w:t>
      </w:r>
      <w:r w:rsidR="00AA7282">
        <w:rPr>
          <w:rFonts w:ascii="Avenir Next" w:hAnsi="Avenir Next" w:cstheme="majorHAnsi"/>
          <w:kern w:val="2"/>
          <w:sz w:val="21"/>
          <w:szCs w:val="21"/>
          <w:lang w:val="fr-FR"/>
        </w:rPr>
        <w:t xml:space="preserve">s’est abaissé aujourd’hui pour adjuger la pièce </w:t>
      </w:r>
      <w:r w:rsidR="00B24E8A" w:rsidRPr="00B73C9C">
        <w:rPr>
          <w:rFonts w:ascii="Avenir Next" w:hAnsi="Avenir Next" w:cstheme="majorHAnsi"/>
          <w:kern w:val="2"/>
          <w:sz w:val="21"/>
          <w:szCs w:val="21"/>
          <w:lang w:val="fr-FR"/>
        </w:rPr>
        <w:t xml:space="preserve">unique El Primero en platine </w:t>
      </w:r>
      <w:r w:rsidR="00AA7282">
        <w:rPr>
          <w:rFonts w:ascii="Avenir Next" w:hAnsi="Avenir Next" w:cstheme="majorHAnsi"/>
          <w:kern w:val="2"/>
          <w:sz w:val="21"/>
          <w:szCs w:val="21"/>
          <w:lang w:val="fr-FR"/>
        </w:rPr>
        <w:t>lors de la</w:t>
      </w:r>
      <w:r w:rsidR="00B24E8A" w:rsidRPr="00B73C9C">
        <w:rPr>
          <w:rFonts w:ascii="Avenir Next" w:hAnsi="Avenir Next" w:cstheme="majorHAnsi"/>
          <w:kern w:val="2"/>
          <w:sz w:val="21"/>
          <w:szCs w:val="21"/>
          <w:lang w:val="fr-FR"/>
        </w:rPr>
        <w:t xml:space="preserve"> Geneva Watch Auction X. Les célébrations du 50e anniversaire du légendaire garde-temps Zenith, le tout premier chronographe automatique intégré</w:t>
      </w:r>
      <w:r w:rsidR="00AA7282">
        <w:rPr>
          <w:rFonts w:ascii="Avenir Next" w:hAnsi="Avenir Next" w:cstheme="majorHAnsi"/>
          <w:kern w:val="2"/>
          <w:sz w:val="21"/>
          <w:szCs w:val="21"/>
          <w:lang w:val="fr-FR"/>
        </w:rPr>
        <w:t xml:space="preserve"> – d’où son </w:t>
      </w:r>
      <w:r w:rsidR="00B24E8A" w:rsidRPr="00B73C9C">
        <w:rPr>
          <w:rFonts w:ascii="Avenir Next" w:hAnsi="Avenir Next" w:cstheme="majorHAnsi"/>
          <w:kern w:val="2"/>
          <w:sz w:val="21"/>
          <w:szCs w:val="21"/>
          <w:lang w:val="fr-FR"/>
        </w:rPr>
        <w:t xml:space="preserve">fameux nom </w:t>
      </w:r>
      <w:r w:rsidR="00AA7282">
        <w:rPr>
          <w:rFonts w:ascii="Avenir Next" w:hAnsi="Avenir Next" w:cstheme="majorHAnsi"/>
          <w:kern w:val="2"/>
          <w:sz w:val="21"/>
          <w:szCs w:val="21"/>
          <w:lang w:val="fr-FR"/>
        </w:rPr>
        <w:t>« </w:t>
      </w:r>
      <w:r w:rsidR="00B24E8A" w:rsidRPr="00B73C9C">
        <w:rPr>
          <w:rFonts w:ascii="Avenir Next" w:hAnsi="Avenir Next" w:cstheme="majorHAnsi"/>
          <w:kern w:val="2"/>
          <w:sz w:val="21"/>
          <w:szCs w:val="21"/>
          <w:lang w:val="fr-FR"/>
        </w:rPr>
        <w:t>El Primero</w:t>
      </w:r>
      <w:r w:rsidR="00AA7282">
        <w:rPr>
          <w:rFonts w:ascii="Avenir Next" w:hAnsi="Avenir Next" w:cstheme="majorHAnsi"/>
          <w:kern w:val="2"/>
          <w:sz w:val="21"/>
          <w:szCs w:val="21"/>
          <w:lang w:val="fr-FR"/>
        </w:rPr>
        <w:t> »</w:t>
      </w:r>
      <w:r w:rsidR="00B24E8A" w:rsidRPr="00B73C9C">
        <w:rPr>
          <w:rFonts w:ascii="Avenir Next" w:hAnsi="Avenir Next" w:cstheme="majorHAnsi"/>
          <w:kern w:val="2"/>
          <w:sz w:val="21"/>
          <w:szCs w:val="21"/>
          <w:lang w:val="fr-FR"/>
        </w:rPr>
        <w:t xml:space="preserve"> - </w:t>
      </w:r>
      <w:r w:rsidR="00AA7282">
        <w:rPr>
          <w:rFonts w:ascii="Avenir Next" w:hAnsi="Avenir Next" w:cstheme="majorHAnsi"/>
          <w:kern w:val="2"/>
          <w:sz w:val="21"/>
          <w:szCs w:val="21"/>
          <w:lang w:val="fr-FR"/>
        </w:rPr>
        <w:t>présenté</w:t>
      </w:r>
      <w:r w:rsidR="00B24E8A" w:rsidRPr="00B73C9C">
        <w:rPr>
          <w:rFonts w:ascii="Avenir Next" w:hAnsi="Avenir Next" w:cstheme="majorHAnsi"/>
          <w:kern w:val="2"/>
          <w:sz w:val="21"/>
          <w:szCs w:val="21"/>
          <w:lang w:val="fr-FR"/>
        </w:rPr>
        <w:t xml:space="preserve"> en 1969, n'auraient </w:t>
      </w:r>
      <w:r w:rsidR="00AA7282">
        <w:rPr>
          <w:rFonts w:ascii="Avenir Next" w:hAnsi="Avenir Next" w:cstheme="majorHAnsi"/>
          <w:kern w:val="2"/>
          <w:sz w:val="21"/>
          <w:szCs w:val="21"/>
          <w:lang w:val="fr-FR"/>
        </w:rPr>
        <w:t xml:space="preserve">guère </w:t>
      </w:r>
      <w:r w:rsidR="00B24E8A" w:rsidRPr="00B73C9C">
        <w:rPr>
          <w:rFonts w:ascii="Avenir Next" w:hAnsi="Avenir Next" w:cstheme="majorHAnsi"/>
          <w:kern w:val="2"/>
          <w:sz w:val="21"/>
          <w:szCs w:val="21"/>
          <w:lang w:val="fr-FR"/>
        </w:rPr>
        <w:t xml:space="preserve">pu se terminer sur une note plus réjouissante. En effet, non seulement cet exemplaire </w:t>
      </w:r>
      <w:r w:rsidR="00AA7282">
        <w:rPr>
          <w:rFonts w:ascii="Avenir Next" w:hAnsi="Avenir Next" w:cstheme="majorHAnsi"/>
          <w:kern w:val="2"/>
          <w:sz w:val="21"/>
          <w:szCs w:val="21"/>
          <w:lang w:val="fr-FR"/>
        </w:rPr>
        <w:t>véritablement</w:t>
      </w:r>
      <w:r w:rsidR="00B24E8A" w:rsidRPr="00B73C9C">
        <w:rPr>
          <w:rFonts w:ascii="Avenir Next" w:hAnsi="Avenir Next" w:cstheme="majorHAnsi"/>
          <w:kern w:val="2"/>
          <w:sz w:val="21"/>
          <w:szCs w:val="21"/>
          <w:lang w:val="fr-FR"/>
        </w:rPr>
        <w:t xml:space="preserve"> unique, conçu exclusivement pour commémorer ce jalon historique, </w:t>
      </w:r>
      <w:r w:rsidR="00AA7282">
        <w:rPr>
          <w:rFonts w:ascii="Avenir Next" w:hAnsi="Avenir Next" w:cstheme="majorHAnsi"/>
          <w:kern w:val="2"/>
          <w:sz w:val="21"/>
          <w:szCs w:val="21"/>
          <w:lang w:val="fr-FR"/>
        </w:rPr>
        <w:t xml:space="preserve">est parti pour la somme vertigineuse de </w:t>
      </w:r>
      <w:r w:rsidR="00031D44" w:rsidRPr="00031D44">
        <w:rPr>
          <w:rFonts w:ascii="Avenir Next" w:hAnsi="Avenir Next" w:cstheme="majorHAnsi"/>
          <w:kern w:val="2"/>
          <w:sz w:val="21"/>
          <w:szCs w:val="21"/>
          <w:lang w:val="fr-CH"/>
        </w:rPr>
        <w:t xml:space="preserve">USD </w:t>
      </w:r>
      <w:bookmarkStart w:id="0" w:name="_Hlk24357845"/>
      <w:r w:rsidR="00031D44" w:rsidRPr="00031D44">
        <w:rPr>
          <w:rFonts w:ascii="Avenir Next" w:hAnsi="Avenir Next" w:cstheme="majorHAnsi"/>
          <w:kern w:val="2"/>
          <w:sz w:val="21"/>
          <w:szCs w:val="21"/>
          <w:lang w:val="fr-CH"/>
        </w:rPr>
        <w:t>250’650</w:t>
      </w:r>
      <w:bookmarkEnd w:id="0"/>
      <w:r w:rsidR="00031D44" w:rsidRPr="00031D44">
        <w:rPr>
          <w:rFonts w:ascii="Avenir Next" w:hAnsi="Avenir Next" w:cstheme="majorHAnsi"/>
          <w:kern w:val="2"/>
          <w:sz w:val="21"/>
          <w:szCs w:val="21"/>
          <w:lang w:val="fr-CH"/>
        </w:rPr>
        <w:t xml:space="preserve"> (</w:t>
      </w:r>
      <w:r w:rsidR="00031D44" w:rsidRPr="00031D44">
        <w:rPr>
          <w:rFonts w:ascii="Avenir Next" w:hAnsi="Avenir Next"/>
          <w:i/>
          <w:color w:val="000000" w:themeColor="text1"/>
          <w:sz w:val="21"/>
          <w:szCs w:val="21"/>
          <w:lang w:val="fr-CH"/>
        </w:rPr>
        <w:t>CHF 250’000)</w:t>
      </w:r>
      <w:r w:rsidR="00031D44" w:rsidRPr="00031D44">
        <w:rPr>
          <w:rFonts w:ascii="Avenir Next" w:hAnsi="Avenir Next" w:cstheme="majorHAnsi"/>
          <w:color w:val="000000"/>
          <w:sz w:val="21"/>
          <w:szCs w:val="21"/>
          <w:lang w:val="fr-CH"/>
        </w:rPr>
        <w:t>.</w:t>
      </w:r>
    </w:p>
    <w:p w14:paraId="1ED9E523" w14:textId="77777777" w:rsidR="00B90ABC" w:rsidRPr="00B73C9C" w:rsidRDefault="00B90ABC" w:rsidP="00886E65">
      <w:pPr>
        <w:pStyle w:val="Corpsdetexte"/>
        <w:jc w:val="both"/>
        <w:rPr>
          <w:rFonts w:ascii="Avenir Next" w:hAnsi="Avenir Next" w:cstheme="majorHAnsi"/>
          <w:color w:val="000000"/>
          <w:sz w:val="21"/>
          <w:szCs w:val="21"/>
          <w:lang w:val="fr-FR"/>
        </w:rPr>
      </w:pPr>
    </w:p>
    <w:p w14:paraId="207BCE7E" w14:textId="0545E8FE" w:rsidR="00B24E8A" w:rsidRPr="00B73C9C" w:rsidRDefault="00B24E8A" w:rsidP="00B24E8A">
      <w:pPr>
        <w:pStyle w:val="Corpsdetexte"/>
        <w:jc w:val="both"/>
        <w:rPr>
          <w:rFonts w:ascii="Avenir Next" w:hAnsi="Avenir Next" w:cstheme="majorHAnsi"/>
          <w:kern w:val="2"/>
          <w:sz w:val="21"/>
          <w:szCs w:val="21"/>
          <w:lang w:val="fr-FR"/>
        </w:rPr>
      </w:pPr>
      <w:r w:rsidRPr="00B73C9C">
        <w:rPr>
          <w:rFonts w:ascii="Avenir Next" w:hAnsi="Avenir Next" w:cstheme="majorHAnsi"/>
          <w:kern w:val="2"/>
          <w:sz w:val="21"/>
          <w:szCs w:val="21"/>
          <w:lang w:val="fr-FR"/>
        </w:rPr>
        <w:t>La soirée de gala qui s'est tenue le 8 novembre</w:t>
      </w:r>
      <w:r w:rsidR="00CA5563">
        <w:rPr>
          <w:rFonts w:ascii="Avenir Next" w:hAnsi="Avenir Next" w:cstheme="majorHAnsi"/>
          <w:kern w:val="2"/>
          <w:sz w:val="21"/>
          <w:szCs w:val="21"/>
          <w:lang w:val="fr-FR"/>
        </w:rPr>
        <w:t xml:space="preserve">, </w:t>
      </w:r>
      <w:r w:rsidRPr="00B73C9C">
        <w:rPr>
          <w:rFonts w:ascii="Avenir Next" w:hAnsi="Avenir Next" w:cstheme="majorHAnsi"/>
          <w:kern w:val="2"/>
          <w:sz w:val="21"/>
          <w:szCs w:val="21"/>
          <w:lang w:val="fr-FR"/>
        </w:rPr>
        <w:t xml:space="preserve">la veille de la vente aux enchères dans </w:t>
      </w:r>
      <w:r w:rsidR="00AA7282">
        <w:rPr>
          <w:rFonts w:ascii="Avenir Next" w:hAnsi="Avenir Next" w:cstheme="majorHAnsi"/>
          <w:kern w:val="2"/>
          <w:sz w:val="21"/>
          <w:szCs w:val="21"/>
          <w:lang w:val="fr-FR"/>
        </w:rPr>
        <w:t>le mythique</w:t>
      </w:r>
      <w:r w:rsidRPr="00B73C9C">
        <w:rPr>
          <w:rFonts w:ascii="Avenir Next" w:hAnsi="Avenir Next" w:cstheme="majorHAnsi"/>
          <w:kern w:val="2"/>
          <w:sz w:val="21"/>
          <w:szCs w:val="21"/>
          <w:lang w:val="fr-FR"/>
        </w:rPr>
        <w:t xml:space="preserve"> </w:t>
      </w:r>
      <w:r w:rsidR="000B103B">
        <w:rPr>
          <w:rFonts w:ascii="Avenir Next" w:hAnsi="Avenir Next" w:cstheme="majorHAnsi"/>
          <w:kern w:val="2"/>
          <w:sz w:val="21"/>
          <w:szCs w:val="21"/>
          <w:lang w:val="fr-FR"/>
        </w:rPr>
        <w:t xml:space="preserve">hôtel </w:t>
      </w:r>
      <w:r w:rsidRPr="00B73C9C">
        <w:rPr>
          <w:rFonts w:ascii="Avenir Next" w:hAnsi="Avenir Next" w:cstheme="majorHAnsi"/>
          <w:kern w:val="2"/>
          <w:sz w:val="21"/>
          <w:szCs w:val="21"/>
          <w:lang w:val="fr-FR"/>
        </w:rPr>
        <w:t xml:space="preserve">La Réserve Genève, a été l'occasion idéale de préparer le terrain. Le cercle sélect d'environ 300 invités, </w:t>
      </w:r>
      <w:r w:rsidR="00CA5563">
        <w:rPr>
          <w:rFonts w:ascii="Avenir Next" w:hAnsi="Avenir Next" w:cstheme="majorHAnsi"/>
          <w:kern w:val="2"/>
          <w:sz w:val="21"/>
          <w:szCs w:val="21"/>
          <w:lang w:val="fr-FR"/>
        </w:rPr>
        <w:t xml:space="preserve">composé de </w:t>
      </w:r>
      <w:r w:rsidRPr="00B73C9C">
        <w:rPr>
          <w:rFonts w:ascii="Avenir Next" w:hAnsi="Avenir Next" w:cstheme="majorHAnsi"/>
          <w:kern w:val="2"/>
          <w:sz w:val="21"/>
          <w:szCs w:val="21"/>
          <w:lang w:val="fr-FR"/>
        </w:rPr>
        <w:t>grands collectionneurs, amis et journalistes</w:t>
      </w:r>
      <w:r w:rsidR="00CA5563">
        <w:rPr>
          <w:rFonts w:ascii="Avenir Next" w:hAnsi="Avenir Next" w:cstheme="majorHAnsi"/>
          <w:kern w:val="2"/>
          <w:sz w:val="21"/>
          <w:szCs w:val="21"/>
          <w:lang w:val="fr-FR"/>
        </w:rPr>
        <w:t xml:space="preserve">, ont pu assister à </w:t>
      </w:r>
      <w:r w:rsidRPr="00B73C9C">
        <w:rPr>
          <w:rFonts w:ascii="Avenir Next" w:hAnsi="Avenir Next" w:cstheme="majorHAnsi"/>
          <w:kern w:val="2"/>
          <w:sz w:val="21"/>
          <w:szCs w:val="21"/>
          <w:lang w:val="fr-FR"/>
        </w:rPr>
        <w:t xml:space="preserve">une fascinante </w:t>
      </w:r>
      <w:r w:rsidR="00AA7282">
        <w:rPr>
          <w:rFonts w:ascii="Avenir Next" w:hAnsi="Avenir Next" w:cstheme="majorHAnsi"/>
          <w:kern w:val="2"/>
          <w:sz w:val="21"/>
          <w:szCs w:val="21"/>
          <w:lang w:val="fr-FR"/>
        </w:rPr>
        <w:t>rétrospective</w:t>
      </w:r>
      <w:r w:rsidRPr="00B73C9C">
        <w:rPr>
          <w:rFonts w:ascii="Avenir Next" w:hAnsi="Avenir Next" w:cstheme="majorHAnsi"/>
          <w:kern w:val="2"/>
          <w:sz w:val="21"/>
          <w:szCs w:val="21"/>
          <w:lang w:val="fr-FR"/>
        </w:rPr>
        <w:t xml:space="preserve"> de l'année 1969 animée par nul autre que Nick </w:t>
      </w:r>
      <w:proofErr w:type="spellStart"/>
      <w:r w:rsidRPr="00B73C9C">
        <w:rPr>
          <w:rFonts w:ascii="Avenir Next" w:hAnsi="Avenir Next" w:cstheme="majorHAnsi"/>
          <w:kern w:val="2"/>
          <w:sz w:val="21"/>
          <w:szCs w:val="21"/>
          <w:lang w:val="fr-FR"/>
        </w:rPr>
        <w:t>Foulkes</w:t>
      </w:r>
      <w:proofErr w:type="spellEnd"/>
      <w:r w:rsidRPr="00B73C9C">
        <w:rPr>
          <w:rFonts w:ascii="Avenir Next" w:hAnsi="Avenir Next" w:cstheme="majorHAnsi"/>
          <w:kern w:val="2"/>
          <w:sz w:val="21"/>
          <w:szCs w:val="21"/>
          <w:lang w:val="fr-FR"/>
        </w:rPr>
        <w:t xml:space="preserve">, auteur et </w:t>
      </w:r>
      <w:r w:rsidRPr="00CA5563">
        <w:rPr>
          <w:rFonts w:ascii="Avenir Next" w:hAnsi="Avenir Next" w:cstheme="majorHAnsi"/>
          <w:kern w:val="2"/>
          <w:sz w:val="21"/>
          <w:szCs w:val="21"/>
          <w:lang w:val="fr-FR"/>
        </w:rPr>
        <w:t xml:space="preserve">connaisseur horloger </w:t>
      </w:r>
      <w:r w:rsidR="00AA7282" w:rsidRPr="00CA5563">
        <w:rPr>
          <w:rFonts w:ascii="Avenir Next" w:hAnsi="Avenir Next" w:cstheme="majorHAnsi"/>
          <w:kern w:val="2"/>
          <w:sz w:val="21"/>
          <w:szCs w:val="21"/>
          <w:lang w:val="fr-FR"/>
        </w:rPr>
        <w:t>renommé pour son</w:t>
      </w:r>
      <w:r w:rsidRPr="00CA5563">
        <w:rPr>
          <w:rFonts w:ascii="Avenir Next" w:hAnsi="Avenir Next" w:cstheme="majorHAnsi"/>
          <w:kern w:val="2"/>
          <w:sz w:val="21"/>
          <w:szCs w:val="21"/>
          <w:lang w:val="fr-FR"/>
        </w:rPr>
        <w:t xml:space="preserve"> </w:t>
      </w:r>
      <w:r w:rsidR="00AA7282" w:rsidRPr="00CA5563">
        <w:rPr>
          <w:rFonts w:ascii="Avenir Next" w:hAnsi="Avenir Next" w:cstheme="majorHAnsi"/>
          <w:kern w:val="2"/>
          <w:sz w:val="21"/>
          <w:szCs w:val="21"/>
          <w:lang w:val="fr-FR"/>
        </w:rPr>
        <w:t xml:space="preserve">sens du </w:t>
      </w:r>
      <w:r w:rsidRPr="00CA5563">
        <w:rPr>
          <w:rFonts w:ascii="Avenir Next" w:hAnsi="Avenir Next" w:cstheme="majorHAnsi"/>
          <w:kern w:val="2"/>
          <w:sz w:val="21"/>
          <w:szCs w:val="21"/>
          <w:lang w:val="fr-FR"/>
        </w:rPr>
        <w:t>goût</w:t>
      </w:r>
      <w:r w:rsidR="00AA7282" w:rsidRPr="00CA5563">
        <w:rPr>
          <w:rFonts w:ascii="Avenir Next" w:hAnsi="Avenir Next" w:cstheme="majorHAnsi"/>
          <w:kern w:val="2"/>
          <w:sz w:val="21"/>
          <w:szCs w:val="21"/>
          <w:lang w:val="fr-FR"/>
        </w:rPr>
        <w:t xml:space="preserve"> exceptionnel</w:t>
      </w:r>
      <w:r w:rsidRPr="00CA5563">
        <w:rPr>
          <w:rFonts w:ascii="Avenir Next" w:hAnsi="Avenir Next" w:cstheme="majorHAnsi"/>
          <w:kern w:val="2"/>
          <w:sz w:val="21"/>
          <w:szCs w:val="21"/>
          <w:lang w:val="fr-FR"/>
        </w:rPr>
        <w:t>.</w:t>
      </w:r>
      <w:r w:rsidRPr="00B73C9C">
        <w:rPr>
          <w:rFonts w:ascii="Avenir Next" w:hAnsi="Avenir Next" w:cstheme="majorHAnsi"/>
          <w:kern w:val="2"/>
          <w:sz w:val="21"/>
          <w:szCs w:val="21"/>
          <w:lang w:val="fr-FR"/>
        </w:rPr>
        <w:t xml:space="preserve"> Julien Tornare, </w:t>
      </w:r>
      <w:r w:rsidR="00AA7282">
        <w:rPr>
          <w:rFonts w:ascii="Avenir Next" w:hAnsi="Avenir Next" w:cstheme="majorHAnsi"/>
          <w:kern w:val="2"/>
          <w:sz w:val="21"/>
          <w:szCs w:val="21"/>
          <w:lang w:val="fr-FR"/>
        </w:rPr>
        <w:t>CEO</w:t>
      </w:r>
      <w:r w:rsidRPr="00B73C9C">
        <w:rPr>
          <w:rFonts w:ascii="Avenir Next" w:hAnsi="Avenir Next" w:cstheme="majorHAnsi"/>
          <w:kern w:val="2"/>
          <w:sz w:val="21"/>
          <w:szCs w:val="21"/>
          <w:lang w:val="fr-FR"/>
        </w:rPr>
        <w:t xml:space="preserve"> de Zenith, a parsemé d'anecdotes mémorables le récit de l'extraordinaire voyage qui a mené à la création de la légende El Primero. Si le spectacle de Romain l'illusionniste a envoûté tout le </w:t>
      </w:r>
      <w:r w:rsidRPr="00B73C9C">
        <w:rPr>
          <w:rFonts w:ascii="Avenir Next" w:hAnsi="Avenir Next" w:cstheme="majorHAnsi"/>
          <w:kern w:val="2"/>
          <w:sz w:val="21"/>
          <w:szCs w:val="21"/>
          <w:lang w:val="fr-FR"/>
        </w:rPr>
        <w:lastRenderedPageBreak/>
        <w:t xml:space="preserve">monde, </w:t>
      </w:r>
      <w:r w:rsidR="00CA5563">
        <w:rPr>
          <w:rFonts w:ascii="Avenir Next" w:hAnsi="Avenir Next" w:cstheme="majorHAnsi"/>
          <w:kern w:val="2"/>
          <w:sz w:val="21"/>
          <w:szCs w:val="21"/>
          <w:lang w:val="fr-FR"/>
        </w:rPr>
        <w:t xml:space="preserve">la </w:t>
      </w:r>
      <w:r w:rsidR="00CA5563" w:rsidRPr="00CA5563">
        <w:rPr>
          <w:rFonts w:ascii="Avenir Next" w:hAnsi="Avenir Next" w:cstheme="majorHAnsi"/>
          <w:i/>
          <w:iCs/>
          <w:kern w:val="2"/>
          <w:sz w:val="21"/>
          <w:szCs w:val="21"/>
          <w:lang w:val="fr-FR"/>
        </w:rPr>
        <w:t>standing ovation</w:t>
      </w:r>
      <w:r w:rsidR="00CA5563">
        <w:rPr>
          <w:rFonts w:ascii="Avenir Next" w:hAnsi="Avenir Next" w:cstheme="majorHAnsi"/>
          <w:kern w:val="2"/>
          <w:sz w:val="21"/>
          <w:szCs w:val="21"/>
          <w:lang w:val="fr-FR"/>
        </w:rPr>
        <w:t xml:space="preserve"> pour les</w:t>
      </w:r>
      <w:r w:rsidRPr="00B73C9C">
        <w:rPr>
          <w:rFonts w:ascii="Avenir Next" w:hAnsi="Avenir Next" w:cstheme="majorHAnsi"/>
          <w:kern w:val="2"/>
          <w:sz w:val="21"/>
          <w:szCs w:val="21"/>
          <w:lang w:val="fr-FR"/>
        </w:rPr>
        <w:t xml:space="preserve"> créateurs d'El Primero a </w:t>
      </w:r>
      <w:r w:rsidR="00AA7282">
        <w:rPr>
          <w:rFonts w:ascii="Avenir Next" w:hAnsi="Avenir Next" w:cstheme="majorHAnsi"/>
          <w:kern w:val="2"/>
          <w:sz w:val="21"/>
          <w:szCs w:val="21"/>
          <w:lang w:val="fr-FR"/>
        </w:rPr>
        <w:t>également</w:t>
      </w:r>
      <w:r w:rsidRPr="00B73C9C">
        <w:rPr>
          <w:rFonts w:ascii="Avenir Next" w:hAnsi="Avenir Next" w:cstheme="majorHAnsi"/>
          <w:kern w:val="2"/>
          <w:sz w:val="21"/>
          <w:szCs w:val="21"/>
          <w:lang w:val="fr-FR"/>
        </w:rPr>
        <w:t xml:space="preserve"> été une expérience magique.</w:t>
      </w:r>
    </w:p>
    <w:p w14:paraId="5DCE9563" w14:textId="77777777" w:rsidR="00CA5563" w:rsidRDefault="00CA5563" w:rsidP="00B24E8A">
      <w:pPr>
        <w:pStyle w:val="Corpsdetexte"/>
        <w:jc w:val="both"/>
        <w:rPr>
          <w:rFonts w:ascii="Avenir Next" w:hAnsi="Avenir Next" w:cstheme="majorHAnsi"/>
          <w:kern w:val="2"/>
          <w:sz w:val="21"/>
          <w:szCs w:val="21"/>
          <w:lang w:val="fr-FR"/>
        </w:rPr>
      </w:pPr>
    </w:p>
    <w:p w14:paraId="053BB2F3" w14:textId="293C6322" w:rsidR="00B24E8A" w:rsidRPr="00B73C9C" w:rsidRDefault="00577B2A" w:rsidP="00B24E8A">
      <w:pPr>
        <w:pStyle w:val="Corpsdetexte"/>
        <w:jc w:val="both"/>
        <w:rPr>
          <w:rFonts w:ascii="Avenir Next" w:hAnsi="Avenir Next" w:cstheme="majorHAnsi"/>
          <w:kern w:val="2"/>
          <w:sz w:val="21"/>
          <w:szCs w:val="21"/>
          <w:lang w:val="fr-FR"/>
        </w:rPr>
      </w:pPr>
      <w:r>
        <w:rPr>
          <w:rFonts w:ascii="Avenir Next" w:hAnsi="Avenir Next" w:cstheme="majorHAnsi"/>
          <w:kern w:val="2"/>
          <w:sz w:val="21"/>
          <w:szCs w:val="21"/>
          <w:lang w:val="fr-FR"/>
        </w:rPr>
        <w:t>Dans un</w:t>
      </w:r>
      <w:r w:rsidR="00B24E8A" w:rsidRPr="00B73C9C">
        <w:rPr>
          <w:rFonts w:ascii="Avenir Next" w:hAnsi="Avenir Next" w:cstheme="majorHAnsi"/>
          <w:kern w:val="2"/>
          <w:sz w:val="21"/>
          <w:szCs w:val="21"/>
          <w:lang w:val="fr-FR"/>
        </w:rPr>
        <w:t xml:space="preserve"> moment particulièrement émouvant</w:t>
      </w:r>
      <w:r>
        <w:rPr>
          <w:rFonts w:ascii="Avenir Next" w:hAnsi="Avenir Next" w:cstheme="majorHAnsi"/>
          <w:kern w:val="2"/>
          <w:sz w:val="21"/>
          <w:szCs w:val="21"/>
          <w:lang w:val="fr-FR"/>
        </w:rPr>
        <w:t xml:space="preserve">, </w:t>
      </w:r>
      <w:r w:rsidR="00B24E8A" w:rsidRPr="00B73C9C">
        <w:rPr>
          <w:rFonts w:ascii="Avenir Next" w:hAnsi="Avenir Next" w:cstheme="majorHAnsi"/>
          <w:kern w:val="2"/>
          <w:sz w:val="21"/>
          <w:szCs w:val="21"/>
          <w:lang w:val="fr-FR"/>
        </w:rPr>
        <w:t>Charles Vermot</w:t>
      </w:r>
      <w:r>
        <w:rPr>
          <w:rFonts w:ascii="Avenir Next" w:hAnsi="Avenir Next" w:cstheme="majorHAnsi"/>
          <w:kern w:val="2"/>
          <w:sz w:val="21"/>
          <w:szCs w:val="21"/>
          <w:lang w:val="fr-FR"/>
        </w:rPr>
        <w:t xml:space="preserve"> – l’homme</w:t>
      </w:r>
      <w:r w:rsidR="00B24E8A" w:rsidRPr="00B73C9C">
        <w:rPr>
          <w:rFonts w:ascii="Avenir Next" w:hAnsi="Avenir Next" w:cstheme="majorHAnsi"/>
          <w:kern w:val="2"/>
          <w:sz w:val="21"/>
          <w:szCs w:val="21"/>
          <w:lang w:val="fr-FR"/>
        </w:rPr>
        <w:t xml:space="preserve"> </w:t>
      </w:r>
      <w:r>
        <w:rPr>
          <w:rFonts w:ascii="Avenir Next" w:hAnsi="Avenir Next" w:cstheme="majorHAnsi"/>
          <w:kern w:val="2"/>
          <w:sz w:val="21"/>
          <w:szCs w:val="21"/>
          <w:lang w:val="fr-FR"/>
        </w:rPr>
        <w:t>dont</w:t>
      </w:r>
      <w:r w:rsidR="00B24E8A" w:rsidRPr="00B73C9C">
        <w:rPr>
          <w:rFonts w:ascii="Avenir Next" w:hAnsi="Avenir Next" w:cstheme="majorHAnsi"/>
          <w:kern w:val="2"/>
          <w:sz w:val="21"/>
          <w:szCs w:val="21"/>
          <w:lang w:val="fr-FR"/>
        </w:rPr>
        <w:t xml:space="preserve"> le génie et la détermination </w:t>
      </w:r>
      <w:r>
        <w:rPr>
          <w:rFonts w:ascii="Avenir Next" w:hAnsi="Avenir Next" w:cstheme="majorHAnsi"/>
          <w:kern w:val="2"/>
          <w:sz w:val="21"/>
          <w:szCs w:val="21"/>
          <w:lang w:val="fr-FR"/>
        </w:rPr>
        <w:t>ont permis l’existence même de l’</w:t>
      </w:r>
      <w:r w:rsidR="00B24E8A" w:rsidRPr="00B73C9C">
        <w:rPr>
          <w:rFonts w:ascii="Avenir Next" w:hAnsi="Avenir Next" w:cstheme="majorHAnsi"/>
          <w:kern w:val="2"/>
          <w:sz w:val="21"/>
          <w:szCs w:val="21"/>
          <w:lang w:val="fr-FR"/>
        </w:rPr>
        <w:t xml:space="preserve">El Primero </w:t>
      </w:r>
      <w:r>
        <w:rPr>
          <w:rFonts w:ascii="Avenir Next" w:hAnsi="Avenir Next" w:cstheme="majorHAnsi"/>
          <w:kern w:val="2"/>
          <w:sz w:val="21"/>
          <w:szCs w:val="21"/>
          <w:lang w:val="fr-FR"/>
        </w:rPr>
        <w:t xml:space="preserve">– </w:t>
      </w:r>
      <w:r w:rsidR="00B24E8A" w:rsidRPr="00B73C9C">
        <w:rPr>
          <w:rFonts w:ascii="Avenir Next" w:hAnsi="Avenir Next" w:cstheme="majorHAnsi"/>
          <w:kern w:val="2"/>
          <w:sz w:val="21"/>
          <w:szCs w:val="21"/>
          <w:lang w:val="fr-FR"/>
        </w:rPr>
        <w:t xml:space="preserve">était représenté par son fils Michel qui a </w:t>
      </w:r>
      <w:r w:rsidR="00B24E8A" w:rsidRPr="00CA5563">
        <w:rPr>
          <w:rFonts w:ascii="Avenir Next" w:hAnsi="Avenir Next" w:cstheme="majorHAnsi"/>
          <w:kern w:val="2"/>
          <w:sz w:val="21"/>
          <w:szCs w:val="21"/>
          <w:lang w:val="fr-FR"/>
        </w:rPr>
        <w:t>gracieusement</w:t>
      </w:r>
      <w:r w:rsidR="00B24E8A" w:rsidRPr="00B73C9C">
        <w:rPr>
          <w:rFonts w:ascii="Avenir Next" w:hAnsi="Avenir Next" w:cstheme="majorHAnsi"/>
          <w:kern w:val="2"/>
          <w:sz w:val="21"/>
          <w:szCs w:val="21"/>
          <w:lang w:val="fr-FR"/>
        </w:rPr>
        <w:t xml:space="preserve"> accepté </w:t>
      </w:r>
      <w:r w:rsidR="00CA5563">
        <w:rPr>
          <w:rFonts w:ascii="Avenir Next" w:hAnsi="Avenir Next" w:cstheme="majorHAnsi"/>
          <w:kern w:val="2"/>
          <w:sz w:val="21"/>
          <w:szCs w:val="21"/>
          <w:lang w:val="fr-FR"/>
        </w:rPr>
        <w:t>les acclamations.</w:t>
      </w:r>
    </w:p>
    <w:p w14:paraId="4CDFA93A" w14:textId="3B6BFC46" w:rsidR="000D3078" w:rsidRPr="00B73C9C" w:rsidRDefault="000D3078" w:rsidP="00886E65">
      <w:pPr>
        <w:pStyle w:val="Corpsdetexte"/>
        <w:jc w:val="both"/>
        <w:rPr>
          <w:rFonts w:ascii="Avenir Next" w:hAnsi="Avenir Next" w:cstheme="majorHAnsi"/>
          <w:kern w:val="2"/>
          <w:sz w:val="21"/>
          <w:szCs w:val="21"/>
          <w:lang w:val="fr-FR"/>
        </w:rPr>
      </w:pPr>
    </w:p>
    <w:p w14:paraId="261E7F7C" w14:textId="2EACE4BA" w:rsidR="00B24E8A" w:rsidRPr="00B73C9C" w:rsidRDefault="00577B2A" w:rsidP="00B24E8A">
      <w:pPr>
        <w:jc w:val="both"/>
        <w:rPr>
          <w:rFonts w:ascii="Avenir Next" w:hAnsi="Avenir Next" w:cstheme="majorHAnsi"/>
          <w:kern w:val="2"/>
          <w:sz w:val="21"/>
          <w:szCs w:val="21"/>
          <w:lang w:val="fr-FR"/>
        </w:rPr>
      </w:pPr>
      <w:r>
        <w:rPr>
          <w:rFonts w:ascii="Avenir Next" w:hAnsi="Avenir Next" w:cstheme="majorHAnsi"/>
          <w:kern w:val="2"/>
          <w:sz w:val="21"/>
          <w:szCs w:val="21"/>
          <w:lang w:val="fr-FR"/>
        </w:rPr>
        <w:t>Ce fut l’introduction</w:t>
      </w:r>
      <w:r w:rsidR="00B24E8A" w:rsidRPr="00B73C9C">
        <w:rPr>
          <w:rFonts w:ascii="Avenir Next" w:hAnsi="Avenir Next" w:cstheme="majorHAnsi"/>
          <w:kern w:val="2"/>
          <w:sz w:val="21"/>
          <w:szCs w:val="21"/>
          <w:lang w:val="fr-FR"/>
        </w:rPr>
        <w:t xml:space="preserve"> parfait</w:t>
      </w:r>
      <w:r>
        <w:rPr>
          <w:rFonts w:ascii="Avenir Next" w:hAnsi="Avenir Next" w:cstheme="majorHAnsi"/>
          <w:kern w:val="2"/>
          <w:sz w:val="21"/>
          <w:szCs w:val="21"/>
          <w:lang w:val="fr-FR"/>
        </w:rPr>
        <w:t>e</w:t>
      </w:r>
      <w:r w:rsidR="00B24E8A" w:rsidRPr="00B73C9C">
        <w:rPr>
          <w:rFonts w:ascii="Avenir Next" w:hAnsi="Avenir Next" w:cstheme="majorHAnsi"/>
          <w:kern w:val="2"/>
          <w:sz w:val="21"/>
          <w:szCs w:val="21"/>
          <w:lang w:val="fr-FR"/>
        </w:rPr>
        <w:t xml:space="preserve"> pour la pièce de résistance : le dévoilement de </w:t>
      </w:r>
      <w:r>
        <w:rPr>
          <w:rFonts w:ascii="Avenir Next" w:hAnsi="Avenir Next" w:cstheme="majorHAnsi"/>
          <w:kern w:val="2"/>
          <w:sz w:val="21"/>
          <w:szCs w:val="21"/>
          <w:lang w:val="fr-FR"/>
        </w:rPr>
        <w:t>l’</w:t>
      </w:r>
      <w:r w:rsidR="00B24E8A" w:rsidRPr="00B73C9C">
        <w:rPr>
          <w:rFonts w:ascii="Avenir Next" w:hAnsi="Avenir Next" w:cstheme="majorHAnsi"/>
          <w:kern w:val="2"/>
          <w:sz w:val="21"/>
          <w:szCs w:val="21"/>
          <w:lang w:val="fr-FR"/>
        </w:rPr>
        <w:t xml:space="preserve">El Primero </w:t>
      </w:r>
      <w:r>
        <w:rPr>
          <w:rFonts w:ascii="Avenir Next" w:hAnsi="Avenir Next" w:cstheme="majorHAnsi"/>
          <w:kern w:val="2"/>
          <w:sz w:val="21"/>
          <w:szCs w:val="21"/>
          <w:lang w:val="fr-FR"/>
        </w:rPr>
        <w:t>Pièce Unique</w:t>
      </w:r>
      <w:r w:rsidR="00B24E8A" w:rsidRPr="00B73C9C">
        <w:rPr>
          <w:rFonts w:ascii="Avenir Next" w:hAnsi="Avenir Next" w:cstheme="majorHAnsi"/>
          <w:kern w:val="2"/>
          <w:sz w:val="21"/>
          <w:szCs w:val="21"/>
          <w:lang w:val="fr-FR"/>
        </w:rPr>
        <w:t xml:space="preserve"> 50e anniversaire en platine par Julien Tornare, CEO de Zenith, et Aurel Bacs, Senior Consultant de Phillips en association avec Bacs &amp; Russo, qui sera vendu aux enchères à Geneva Watch Auction X. </w:t>
      </w:r>
      <w:r w:rsidR="00CA5563">
        <w:rPr>
          <w:rFonts w:ascii="Avenir Next" w:hAnsi="Avenir Next" w:cstheme="majorHAnsi"/>
          <w:kern w:val="2"/>
          <w:sz w:val="21"/>
          <w:szCs w:val="21"/>
          <w:lang w:val="fr-FR"/>
        </w:rPr>
        <w:t>Quelques instants plus tard, l’annonce par</w:t>
      </w:r>
      <w:r w:rsidR="00B24E8A" w:rsidRPr="00B73C9C">
        <w:rPr>
          <w:rFonts w:ascii="Avenir Next" w:hAnsi="Avenir Next" w:cstheme="majorHAnsi"/>
          <w:kern w:val="2"/>
          <w:sz w:val="21"/>
          <w:szCs w:val="21"/>
          <w:lang w:val="fr-FR"/>
        </w:rPr>
        <w:t xml:space="preserve"> Julien Tornare que </w:t>
      </w:r>
      <w:r>
        <w:rPr>
          <w:rFonts w:ascii="Avenir Next" w:hAnsi="Avenir Next" w:cstheme="majorHAnsi"/>
          <w:kern w:val="2"/>
          <w:sz w:val="21"/>
          <w:szCs w:val="21"/>
          <w:lang w:val="fr-FR"/>
        </w:rPr>
        <w:t>les recettes</w:t>
      </w:r>
      <w:r w:rsidR="00B24E8A" w:rsidRPr="00B73C9C">
        <w:rPr>
          <w:rFonts w:ascii="Avenir Next" w:hAnsi="Avenir Next" w:cstheme="majorHAnsi"/>
          <w:kern w:val="2"/>
          <w:sz w:val="21"/>
          <w:szCs w:val="21"/>
          <w:lang w:val="fr-FR"/>
        </w:rPr>
        <w:t xml:space="preserve"> de l'enchère gagnante </w:t>
      </w:r>
      <w:r>
        <w:rPr>
          <w:rFonts w:ascii="Avenir Next" w:hAnsi="Avenir Next" w:cstheme="majorHAnsi"/>
          <w:kern w:val="2"/>
          <w:sz w:val="21"/>
          <w:szCs w:val="21"/>
          <w:lang w:val="fr-FR"/>
        </w:rPr>
        <w:t>seraient versées</w:t>
      </w:r>
      <w:r w:rsidR="00B24E8A" w:rsidRPr="00B73C9C">
        <w:rPr>
          <w:rFonts w:ascii="Avenir Next" w:hAnsi="Avenir Next" w:cstheme="majorHAnsi"/>
          <w:kern w:val="2"/>
          <w:sz w:val="21"/>
          <w:szCs w:val="21"/>
          <w:lang w:val="fr-FR"/>
        </w:rPr>
        <w:t xml:space="preserve"> à Zoe4Life, une organisation suisse à but non lucratif qui fait partie du réseau </w:t>
      </w:r>
      <w:proofErr w:type="spellStart"/>
      <w:r w:rsidR="00B24E8A" w:rsidRPr="00577B2A">
        <w:rPr>
          <w:rFonts w:ascii="Avenir Next" w:hAnsi="Avenir Next" w:cstheme="majorHAnsi"/>
          <w:i/>
          <w:iCs/>
          <w:kern w:val="2"/>
          <w:sz w:val="21"/>
          <w:szCs w:val="21"/>
          <w:lang w:val="fr-FR"/>
        </w:rPr>
        <w:t>Childhood</w:t>
      </w:r>
      <w:proofErr w:type="spellEnd"/>
      <w:r w:rsidR="00B24E8A" w:rsidRPr="00577B2A">
        <w:rPr>
          <w:rFonts w:ascii="Avenir Next" w:hAnsi="Avenir Next" w:cstheme="majorHAnsi"/>
          <w:i/>
          <w:iCs/>
          <w:kern w:val="2"/>
          <w:sz w:val="21"/>
          <w:szCs w:val="21"/>
          <w:lang w:val="fr-FR"/>
        </w:rPr>
        <w:t xml:space="preserve"> Cancer International</w:t>
      </w:r>
      <w:r w:rsidR="00CA5563">
        <w:rPr>
          <w:rFonts w:ascii="Avenir Next" w:hAnsi="Avenir Next" w:cstheme="majorHAnsi"/>
          <w:kern w:val="2"/>
          <w:sz w:val="21"/>
          <w:szCs w:val="21"/>
          <w:lang w:val="fr-FR"/>
        </w:rPr>
        <w:t>, a également été accueillie avec enthousiasme.</w:t>
      </w:r>
    </w:p>
    <w:p w14:paraId="7B0D8D16" w14:textId="77777777" w:rsidR="00B24E8A" w:rsidRPr="00B73C9C" w:rsidRDefault="00B24E8A" w:rsidP="00B24E8A">
      <w:pPr>
        <w:jc w:val="both"/>
        <w:rPr>
          <w:rFonts w:ascii="Avenir Next" w:hAnsi="Avenir Next" w:cstheme="majorHAnsi"/>
          <w:kern w:val="2"/>
          <w:sz w:val="21"/>
          <w:szCs w:val="21"/>
          <w:lang w:val="fr-FR"/>
        </w:rPr>
      </w:pPr>
    </w:p>
    <w:p w14:paraId="66751FCC" w14:textId="04547255" w:rsidR="00B24E8A" w:rsidRPr="00B73C9C" w:rsidRDefault="00CA5563" w:rsidP="00B24E8A">
      <w:pPr>
        <w:jc w:val="both"/>
        <w:rPr>
          <w:rFonts w:ascii="Avenir Next" w:hAnsi="Avenir Next" w:cstheme="majorHAnsi"/>
          <w:kern w:val="2"/>
          <w:sz w:val="21"/>
          <w:szCs w:val="21"/>
          <w:lang w:val="fr-FR"/>
        </w:rPr>
      </w:pPr>
      <w:r>
        <w:rPr>
          <w:rFonts w:ascii="Avenir Next" w:hAnsi="Avenir Next" w:cstheme="majorHAnsi"/>
          <w:kern w:val="2"/>
          <w:sz w:val="21"/>
          <w:szCs w:val="21"/>
          <w:lang w:val="fr-FR"/>
        </w:rPr>
        <w:t>Suite à ces</w:t>
      </w:r>
      <w:r w:rsidR="00B24E8A" w:rsidRPr="00B73C9C">
        <w:rPr>
          <w:rFonts w:ascii="Avenir Next" w:hAnsi="Avenir Next" w:cstheme="majorHAnsi"/>
          <w:kern w:val="2"/>
          <w:sz w:val="21"/>
          <w:szCs w:val="21"/>
          <w:lang w:val="fr-FR"/>
        </w:rPr>
        <w:t xml:space="preserve"> </w:t>
      </w:r>
      <w:r w:rsidR="00B24E8A" w:rsidRPr="00CA5563">
        <w:rPr>
          <w:rFonts w:ascii="Avenir Next" w:hAnsi="Avenir Next" w:cstheme="majorHAnsi"/>
          <w:kern w:val="2"/>
          <w:sz w:val="21"/>
          <w:szCs w:val="21"/>
          <w:lang w:val="fr-FR"/>
        </w:rPr>
        <w:t>applaudissements</w:t>
      </w:r>
      <w:r w:rsidR="00577B2A" w:rsidRPr="00CA5563">
        <w:rPr>
          <w:rFonts w:ascii="Avenir Next" w:hAnsi="Avenir Next" w:cstheme="majorHAnsi"/>
          <w:kern w:val="2"/>
          <w:sz w:val="21"/>
          <w:szCs w:val="21"/>
          <w:lang w:val="fr-FR"/>
        </w:rPr>
        <w:t>, l’assistance a eu droit à un bis</w:t>
      </w:r>
      <w:r w:rsidR="00577B2A">
        <w:rPr>
          <w:rFonts w:ascii="Avenir Next" w:hAnsi="Avenir Next" w:cstheme="majorHAnsi"/>
          <w:kern w:val="2"/>
          <w:sz w:val="21"/>
          <w:szCs w:val="21"/>
          <w:lang w:val="fr-FR"/>
        </w:rPr>
        <w:t>, lorsqu’Aurel</w:t>
      </w:r>
      <w:r w:rsidR="00B24E8A" w:rsidRPr="00B73C9C">
        <w:rPr>
          <w:rFonts w:ascii="Avenir Next" w:hAnsi="Avenir Next" w:cstheme="majorHAnsi"/>
          <w:kern w:val="2"/>
          <w:sz w:val="21"/>
          <w:szCs w:val="21"/>
          <w:lang w:val="fr-FR"/>
        </w:rPr>
        <w:t xml:space="preserve"> Bacs a </w:t>
      </w:r>
      <w:r w:rsidR="00577B2A">
        <w:rPr>
          <w:rFonts w:ascii="Avenir Next" w:hAnsi="Avenir Next" w:cstheme="majorHAnsi"/>
          <w:kern w:val="2"/>
          <w:sz w:val="21"/>
          <w:szCs w:val="21"/>
          <w:lang w:val="fr-FR"/>
        </w:rPr>
        <w:t>pris la parole</w:t>
      </w:r>
      <w:r w:rsidR="00B24E8A" w:rsidRPr="00B73C9C">
        <w:rPr>
          <w:rFonts w:ascii="Avenir Next" w:hAnsi="Avenir Next" w:cstheme="majorHAnsi"/>
          <w:kern w:val="2"/>
          <w:sz w:val="21"/>
          <w:szCs w:val="21"/>
          <w:lang w:val="fr-FR"/>
        </w:rPr>
        <w:t xml:space="preserve"> pour présenter deux éditions limitées Zenith El Primero </w:t>
      </w:r>
      <w:r w:rsidR="00577B2A">
        <w:rPr>
          <w:rFonts w:ascii="Avenir Next" w:hAnsi="Avenir Next" w:cstheme="majorHAnsi"/>
          <w:kern w:val="2"/>
          <w:sz w:val="21"/>
          <w:szCs w:val="21"/>
          <w:lang w:val="fr-FR"/>
        </w:rPr>
        <w:t xml:space="preserve">spécialement </w:t>
      </w:r>
      <w:r w:rsidR="00B24E8A" w:rsidRPr="00B73C9C">
        <w:rPr>
          <w:rFonts w:ascii="Avenir Next" w:hAnsi="Avenir Next" w:cstheme="majorHAnsi"/>
          <w:kern w:val="2"/>
          <w:sz w:val="21"/>
          <w:szCs w:val="21"/>
          <w:lang w:val="fr-FR"/>
        </w:rPr>
        <w:t xml:space="preserve">développées pour Phillips, l'une en or jaune limitée à 20 pièces, l'autre en acier inoxydable </w:t>
      </w:r>
      <w:r w:rsidR="00577B2A">
        <w:rPr>
          <w:rFonts w:ascii="Avenir Next" w:hAnsi="Avenir Next" w:cstheme="majorHAnsi"/>
          <w:kern w:val="2"/>
          <w:sz w:val="21"/>
          <w:szCs w:val="21"/>
          <w:lang w:val="fr-FR"/>
        </w:rPr>
        <w:t>éditée</w:t>
      </w:r>
      <w:r w:rsidR="00B24E8A" w:rsidRPr="00B73C9C">
        <w:rPr>
          <w:rFonts w:ascii="Avenir Next" w:hAnsi="Avenir Next" w:cstheme="majorHAnsi"/>
          <w:kern w:val="2"/>
          <w:sz w:val="21"/>
          <w:szCs w:val="21"/>
          <w:lang w:val="fr-FR"/>
        </w:rPr>
        <w:t xml:space="preserve"> à 49 </w:t>
      </w:r>
      <w:r w:rsidR="00577B2A">
        <w:rPr>
          <w:rFonts w:ascii="Avenir Next" w:hAnsi="Avenir Next" w:cstheme="majorHAnsi"/>
          <w:kern w:val="2"/>
          <w:sz w:val="21"/>
          <w:szCs w:val="21"/>
          <w:lang w:val="fr-FR"/>
        </w:rPr>
        <w:t>exemplaires</w:t>
      </w:r>
      <w:r w:rsidR="00B24E8A" w:rsidRPr="00B73C9C">
        <w:rPr>
          <w:rFonts w:ascii="Avenir Next" w:hAnsi="Avenir Next" w:cstheme="majorHAnsi"/>
          <w:kern w:val="2"/>
          <w:sz w:val="21"/>
          <w:szCs w:val="21"/>
          <w:lang w:val="fr-FR"/>
        </w:rPr>
        <w:t>. Ensemble, les séries de production de ces deux montres exclusives créées pour les raretés des célèbres maisons de ventes aux enchères dans les créations totalisent 69 pièces, en référence à 1969, année de naissance de la légende.</w:t>
      </w:r>
    </w:p>
    <w:p w14:paraId="78609E8C" w14:textId="77777777" w:rsidR="00B24E8A" w:rsidRPr="00B73C9C" w:rsidRDefault="00B24E8A" w:rsidP="00B24E8A">
      <w:pPr>
        <w:jc w:val="both"/>
        <w:rPr>
          <w:rFonts w:ascii="Avenir Next" w:hAnsi="Avenir Next" w:cstheme="majorHAnsi"/>
          <w:kern w:val="2"/>
          <w:sz w:val="21"/>
          <w:szCs w:val="21"/>
          <w:lang w:val="fr-FR"/>
        </w:rPr>
      </w:pPr>
    </w:p>
    <w:p w14:paraId="6FA01F18" w14:textId="4CF7E83F" w:rsidR="00577B2A" w:rsidRDefault="00563A8D" w:rsidP="00B24E8A">
      <w:pPr>
        <w:jc w:val="both"/>
        <w:rPr>
          <w:rFonts w:ascii="Avenir Next" w:eastAsia="Arial" w:hAnsi="Avenir Next" w:cstheme="majorHAnsi"/>
          <w:i/>
          <w:iCs/>
          <w:kern w:val="2"/>
          <w:sz w:val="21"/>
          <w:szCs w:val="21"/>
          <w:lang w:val="fr-FR" w:eastAsia="en-US"/>
        </w:rPr>
      </w:pPr>
      <w:r w:rsidRPr="00B73C9C">
        <w:rPr>
          <w:rFonts w:ascii="Avenir Next" w:eastAsia="Arial" w:hAnsi="Avenir Next" w:cstheme="majorHAnsi"/>
          <w:b/>
          <w:bCs/>
          <w:kern w:val="2"/>
          <w:sz w:val="21"/>
          <w:szCs w:val="21"/>
          <w:lang w:val="fr-FR" w:eastAsia="en-US"/>
        </w:rPr>
        <w:t>Julien Tornare,</w:t>
      </w:r>
      <w:r w:rsidRPr="00B73C9C">
        <w:rPr>
          <w:rFonts w:ascii="Avenir Next" w:eastAsia="Arial" w:hAnsi="Avenir Next" w:cstheme="majorHAnsi"/>
          <w:kern w:val="2"/>
          <w:sz w:val="21"/>
          <w:szCs w:val="21"/>
          <w:lang w:val="fr-FR" w:eastAsia="en-US"/>
        </w:rPr>
        <w:t xml:space="preserve"> </w:t>
      </w:r>
      <w:r w:rsidRPr="00B73C9C">
        <w:rPr>
          <w:rFonts w:ascii="Avenir Next" w:eastAsia="Arial" w:hAnsi="Avenir Next" w:cstheme="majorHAnsi"/>
          <w:b/>
          <w:bCs/>
          <w:kern w:val="2"/>
          <w:sz w:val="21"/>
          <w:szCs w:val="21"/>
          <w:lang w:val="fr-FR" w:eastAsia="en-US"/>
        </w:rPr>
        <w:t xml:space="preserve">CEO </w:t>
      </w:r>
      <w:r w:rsidR="00577B2A">
        <w:rPr>
          <w:rFonts w:ascii="Avenir Next" w:eastAsia="Arial" w:hAnsi="Avenir Next" w:cstheme="majorHAnsi"/>
          <w:b/>
          <w:bCs/>
          <w:kern w:val="2"/>
          <w:sz w:val="21"/>
          <w:szCs w:val="21"/>
          <w:lang w:val="fr-FR" w:eastAsia="en-US"/>
        </w:rPr>
        <w:t>de</w:t>
      </w:r>
      <w:r w:rsidRPr="00B73C9C">
        <w:rPr>
          <w:rFonts w:ascii="Avenir Next" w:eastAsia="Arial" w:hAnsi="Avenir Next" w:cstheme="majorHAnsi"/>
          <w:b/>
          <w:bCs/>
          <w:kern w:val="2"/>
          <w:sz w:val="21"/>
          <w:szCs w:val="21"/>
          <w:lang w:val="fr-FR" w:eastAsia="en-US"/>
        </w:rPr>
        <w:t xml:space="preserve"> Zenith </w:t>
      </w:r>
      <w:r w:rsidR="00577B2A">
        <w:rPr>
          <w:rFonts w:ascii="Avenir Next" w:eastAsia="Arial" w:hAnsi="Avenir Next" w:cstheme="majorHAnsi"/>
          <w:b/>
          <w:bCs/>
          <w:kern w:val="2"/>
          <w:sz w:val="21"/>
          <w:szCs w:val="21"/>
          <w:lang w:val="fr-FR" w:eastAsia="en-US"/>
        </w:rPr>
        <w:t xml:space="preserve">a déclaré </w:t>
      </w:r>
      <w:r w:rsidRPr="00B73C9C">
        <w:rPr>
          <w:rFonts w:ascii="Avenir Next" w:eastAsia="Arial" w:hAnsi="Avenir Next" w:cstheme="majorHAnsi"/>
          <w:b/>
          <w:bCs/>
          <w:kern w:val="2"/>
          <w:sz w:val="21"/>
          <w:szCs w:val="21"/>
          <w:lang w:val="fr-FR" w:eastAsia="en-US"/>
        </w:rPr>
        <w:t>:</w:t>
      </w:r>
      <w:r w:rsidRPr="00B73C9C">
        <w:rPr>
          <w:rFonts w:ascii="Avenir Next" w:eastAsia="Arial" w:hAnsi="Avenir Next" w:cstheme="majorHAnsi"/>
          <w:i/>
          <w:iCs/>
          <w:kern w:val="2"/>
          <w:sz w:val="21"/>
          <w:szCs w:val="21"/>
          <w:lang w:val="fr-FR" w:eastAsia="en-US"/>
        </w:rPr>
        <w:t xml:space="preserve"> </w:t>
      </w:r>
      <w:r w:rsidR="00C87D7E" w:rsidRPr="00B73C9C">
        <w:rPr>
          <w:rFonts w:ascii="Avenir Next" w:eastAsia="Arial" w:hAnsi="Avenir Next" w:cstheme="majorHAnsi"/>
          <w:i/>
          <w:iCs/>
          <w:kern w:val="2"/>
          <w:sz w:val="21"/>
          <w:szCs w:val="21"/>
          <w:lang w:val="fr-FR" w:eastAsia="en-US"/>
        </w:rPr>
        <w:t>“</w:t>
      </w:r>
      <w:r w:rsidR="00B24E8A" w:rsidRPr="00B73C9C">
        <w:rPr>
          <w:rFonts w:ascii="Avenir Next" w:eastAsia="Arial" w:hAnsi="Avenir Next" w:cstheme="majorHAnsi"/>
          <w:i/>
          <w:iCs/>
          <w:kern w:val="2"/>
          <w:sz w:val="21"/>
          <w:szCs w:val="21"/>
          <w:lang w:val="fr-FR" w:eastAsia="en-US"/>
        </w:rPr>
        <w:t xml:space="preserve">Chez Zenith, nous sommes tous très fiers de faire partie de cette légende qui </w:t>
      </w:r>
      <w:r w:rsidR="00577B2A">
        <w:rPr>
          <w:rFonts w:ascii="Avenir Next" w:eastAsia="Arial" w:hAnsi="Avenir Next" w:cstheme="majorHAnsi"/>
          <w:i/>
          <w:iCs/>
          <w:kern w:val="2"/>
          <w:sz w:val="21"/>
          <w:szCs w:val="21"/>
          <w:lang w:val="fr-FR" w:eastAsia="en-US"/>
        </w:rPr>
        <w:t>a commencé</w:t>
      </w:r>
      <w:r w:rsidR="00B24E8A" w:rsidRPr="00B73C9C">
        <w:rPr>
          <w:rFonts w:ascii="Avenir Next" w:eastAsia="Arial" w:hAnsi="Avenir Next" w:cstheme="majorHAnsi"/>
          <w:i/>
          <w:iCs/>
          <w:kern w:val="2"/>
          <w:sz w:val="21"/>
          <w:szCs w:val="21"/>
          <w:lang w:val="fr-FR" w:eastAsia="en-US"/>
        </w:rPr>
        <w:t xml:space="preserve"> il y a 50 ans avec le premier</w:t>
      </w:r>
      <w:r w:rsidR="00577B2A">
        <w:rPr>
          <w:rFonts w:ascii="Avenir Next" w:eastAsia="Arial" w:hAnsi="Avenir Next" w:cstheme="majorHAnsi"/>
          <w:i/>
          <w:iCs/>
          <w:kern w:val="2"/>
          <w:sz w:val="21"/>
          <w:szCs w:val="21"/>
          <w:lang w:val="fr-FR" w:eastAsia="en-US"/>
        </w:rPr>
        <w:t xml:space="preserve"> </w:t>
      </w:r>
      <w:r w:rsidR="00577B2A" w:rsidRPr="00B73C9C">
        <w:rPr>
          <w:rFonts w:ascii="Avenir Next" w:eastAsia="Arial" w:hAnsi="Avenir Next" w:cstheme="majorHAnsi"/>
          <w:i/>
          <w:iCs/>
          <w:kern w:val="2"/>
          <w:sz w:val="21"/>
          <w:szCs w:val="21"/>
          <w:lang w:val="fr-FR" w:eastAsia="en-US"/>
        </w:rPr>
        <w:t xml:space="preserve">(El Primero !) </w:t>
      </w:r>
      <w:r w:rsidR="00B24E8A" w:rsidRPr="00B73C9C">
        <w:rPr>
          <w:rFonts w:ascii="Avenir Next" w:eastAsia="Arial" w:hAnsi="Avenir Next" w:cstheme="majorHAnsi"/>
          <w:i/>
          <w:iCs/>
          <w:kern w:val="2"/>
          <w:sz w:val="21"/>
          <w:szCs w:val="21"/>
          <w:lang w:val="fr-FR" w:eastAsia="en-US"/>
        </w:rPr>
        <w:t xml:space="preserve">chronographe automatique intégré de l'histoire horlogère. Alors que nous nous mettions en route au début de 2019 pour </w:t>
      </w:r>
      <w:r w:rsidR="00577B2A">
        <w:rPr>
          <w:rFonts w:ascii="Avenir Next" w:eastAsia="Arial" w:hAnsi="Avenir Next" w:cstheme="majorHAnsi"/>
          <w:i/>
          <w:iCs/>
          <w:kern w:val="2"/>
          <w:sz w:val="21"/>
          <w:szCs w:val="21"/>
          <w:lang w:val="fr-FR" w:eastAsia="en-US"/>
        </w:rPr>
        <w:t>la tournée mondiale célébrant</w:t>
      </w:r>
      <w:r w:rsidR="00B24E8A" w:rsidRPr="00B73C9C">
        <w:rPr>
          <w:rFonts w:ascii="Avenir Next" w:eastAsia="Arial" w:hAnsi="Avenir Next" w:cstheme="majorHAnsi"/>
          <w:i/>
          <w:iCs/>
          <w:kern w:val="2"/>
          <w:sz w:val="21"/>
          <w:szCs w:val="21"/>
          <w:lang w:val="fr-FR" w:eastAsia="en-US"/>
        </w:rPr>
        <w:t xml:space="preserve"> le 50e anniversaire d'une icône, nous n'avions jamais imaginé l'intérêt et la bonne volonté </w:t>
      </w:r>
      <w:r w:rsidR="00785B2D">
        <w:rPr>
          <w:rFonts w:ascii="Avenir Next" w:eastAsia="Arial" w:hAnsi="Avenir Next" w:cstheme="majorHAnsi"/>
          <w:i/>
          <w:iCs/>
          <w:kern w:val="2"/>
          <w:sz w:val="21"/>
          <w:szCs w:val="21"/>
          <w:lang w:val="fr-FR" w:eastAsia="en-US"/>
        </w:rPr>
        <w:t>qu’on allait nous témoigner</w:t>
      </w:r>
      <w:r w:rsidR="00577B2A">
        <w:rPr>
          <w:rFonts w:ascii="Avenir Next" w:eastAsia="Arial" w:hAnsi="Avenir Next" w:cstheme="majorHAnsi"/>
          <w:i/>
          <w:iCs/>
          <w:kern w:val="2"/>
          <w:sz w:val="21"/>
          <w:szCs w:val="21"/>
          <w:lang w:val="fr-FR" w:eastAsia="en-US"/>
        </w:rPr>
        <w:t>.</w:t>
      </w:r>
    </w:p>
    <w:p w14:paraId="0C8A1797" w14:textId="77777777" w:rsidR="00B24E8A" w:rsidRPr="00B73C9C" w:rsidRDefault="00B24E8A" w:rsidP="00B24E8A">
      <w:pPr>
        <w:jc w:val="both"/>
        <w:rPr>
          <w:rFonts w:ascii="Avenir Next" w:eastAsia="Arial" w:hAnsi="Avenir Next" w:cstheme="majorHAnsi"/>
          <w:i/>
          <w:iCs/>
          <w:kern w:val="2"/>
          <w:sz w:val="21"/>
          <w:szCs w:val="21"/>
          <w:lang w:val="fr-FR" w:eastAsia="en-US"/>
        </w:rPr>
      </w:pPr>
    </w:p>
    <w:p w14:paraId="1B3BD838" w14:textId="77777777" w:rsidR="00B24E8A" w:rsidRPr="00B73C9C" w:rsidRDefault="00B24E8A" w:rsidP="00B24E8A">
      <w:pPr>
        <w:jc w:val="both"/>
        <w:rPr>
          <w:rFonts w:ascii="Avenir Next" w:eastAsia="Arial" w:hAnsi="Avenir Next" w:cstheme="majorHAnsi"/>
          <w:i/>
          <w:iCs/>
          <w:kern w:val="2"/>
          <w:sz w:val="21"/>
          <w:szCs w:val="21"/>
          <w:lang w:val="fr-FR" w:eastAsia="en-US"/>
        </w:rPr>
      </w:pPr>
      <w:r w:rsidRPr="00B73C9C">
        <w:rPr>
          <w:rFonts w:ascii="Avenir Next" w:eastAsia="Arial" w:hAnsi="Avenir Next" w:cstheme="majorHAnsi"/>
          <w:i/>
          <w:iCs/>
          <w:kern w:val="2"/>
          <w:sz w:val="21"/>
          <w:szCs w:val="21"/>
          <w:lang w:val="fr-FR" w:eastAsia="en-US"/>
        </w:rPr>
        <w:t>Travailler avec l'équipe passionnée de Phillips en association avec Bacs &amp; Russo, et voir la vision d'un El Primero digne de ce moment historique devenir réalité a été une expérience unique et enrichissante pour nous tous chez Zenith. Tout comme le simple et merveilleux fait que l'étoile de Zenith puisse aussi briller pour une cause aussi importante qu'aider les enfants à combattre le cancer grâce à Zoé4life.</w:t>
      </w:r>
    </w:p>
    <w:p w14:paraId="2D6794C1" w14:textId="79C27BF0" w:rsidR="000D3078" w:rsidRPr="00B73C9C" w:rsidRDefault="000D3078" w:rsidP="00FB6A5C">
      <w:pPr>
        <w:jc w:val="both"/>
        <w:rPr>
          <w:rFonts w:ascii="Avenir Next" w:eastAsia="Arial" w:hAnsi="Avenir Next" w:cstheme="majorHAnsi"/>
          <w:i/>
          <w:iCs/>
          <w:kern w:val="2"/>
          <w:sz w:val="21"/>
          <w:szCs w:val="21"/>
          <w:lang w:val="fr-FR" w:eastAsia="en-US"/>
        </w:rPr>
      </w:pPr>
    </w:p>
    <w:p w14:paraId="5504FB87" w14:textId="73696FE9" w:rsidR="00B24E8A" w:rsidRPr="00B73C9C" w:rsidRDefault="006166CE" w:rsidP="00B24E8A">
      <w:pPr>
        <w:jc w:val="both"/>
        <w:rPr>
          <w:rFonts w:ascii="Avenir Next" w:eastAsia="Arial" w:hAnsi="Avenir Next" w:cstheme="majorHAnsi"/>
          <w:i/>
          <w:iCs/>
          <w:kern w:val="2"/>
          <w:sz w:val="21"/>
          <w:szCs w:val="21"/>
          <w:lang w:val="fr-FR" w:eastAsia="en-US"/>
        </w:rPr>
      </w:pPr>
      <w:r w:rsidRPr="00B73C9C">
        <w:rPr>
          <w:rFonts w:ascii="Avenir Next" w:eastAsia="Arial" w:hAnsi="Avenir Next" w:cstheme="majorHAnsi"/>
          <w:b/>
          <w:bCs/>
          <w:i/>
          <w:iCs/>
          <w:kern w:val="2"/>
          <w:sz w:val="21"/>
          <w:szCs w:val="21"/>
          <w:lang w:val="fr-FR" w:eastAsia="en-US"/>
        </w:rPr>
        <w:t>Aurel Bacs</w:t>
      </w:r>
      <w:r w:rsidR="0054706D" w:rsidRPr="00B73C9C">
        <w:rPr>
          <w:rFonts w:ascii="Avenir Next" w:eastAsia="Arial" w:hAnsi="Avenir Next" w:cstheme="majorHAnsi"/>
          <w:b/>
          <w:bCs/>
          <w:i/>
          <w:iCs/>
          <w:kern w:val="2"/>
          <w:sz w:val="21"/>
          <w:szCs w:val="21"/>
          <w:lang w:val="fr-FR" w:eastAsia="en-US"/>
        </w:rPr>
        <w:t xml:space="preserve">, </w:t>
      </w:r>
      <w:r w:rsidRPr="00B73C9C">
        <w:rPr>
          <w:rFonts w:ascii="Avenir Next" w:eastAsia="Arial" w:hAnsi="Avenir Next" w:cstheme="majorHAnsi"/>
          <w:b/>
          <w:bCs/>
          <w:i/>
          <w:iCs/>
          <w:kern w:val="2"/>
          <w:sz w:val="21"/>
          <w:szCs w:val="21"/>
          <w:lang w:val="fr-FR" w:eastAsia="en-US"/>
        </w:rPr>
        <w:t>Senior Co</w:t>
      </w:r>
      <w:r w:rsidR="0054706D" w:rsidRPr="00B73C9C">
        <w:rPr>
          <w:rFonts w:ascii="Avenir Next" w:eastAsia="Arial" w:hAnsi="Avenir Next" w:cstheme="majorHAnsi"/>
          <w:b/>
          <w:bCs/>
          <w:i/>
          <w:iCs/>
          <w:kern w:val="2"/>
          <w:sz w:val="21"/>
          <w:szCs w:val="21"/>
          <w:lang w:val="fr-FR" w:eastAsia="en-US"/>
        </w:rPr>
        <w:t>n</w:t>
      </w:r>
      <w:r w:rsidRPr="00B73C9C">
        <w:rPr>
          <w:rFonts w:ascii="Avenir Next" w:eastAsia="Arial" w:hAnsi="Avenir Next" w:cstheme="majorHAnsi"/>
          <w:b/>
          <w:bCs/>
          <w:i/>
          <w:iCs/>
          <w:kern w:val="2"/>
          <w:sz w:val="21"/>
          <w:szCs w:val="21"/>
          <w:lang w:val="fr-FR" w:eastAsia="en-US"/>
        </w:rPr>
        <w:t xml:space="preserve">sultant </w:t>
      </w:r>
      <w:r w:rsidR="00785B2D">
        <w:rPr>
          <w:rFonts w:ascii="Avenir Next" w:eastAsia="Arial" w:hAnsi="Avenir Next" w:cstheme="majorHAnsi"/>
          <w:b/>
          <w:bCs/>
          <w:i/>
          <w:iCs/>
          <w:kern w:val="2"/>
          <w:sz w:val="21"/>
          <w:szCs w:val="21"/>
          <w:lang w:val="fr-FR" w:eastAsia="en-US"/>
        </w:rPr>
        <w:t>et</w:t>
      </w:r>
      <w:r w:rsidRPr="00B73C9C">
        <w:rPr>
          <w:rFonts w:ascii="Avenir Next" w:eastAsia="Arial" w:hAnsi="Avenir Next" w:cstheme="majorHAnsi"/>
          <w:b/>
          <w:bCs/>
          <w:i/>
          <w:iCs/>
          <w:kern w:val="2"/>
          <w:sz w:val="21"/>
          <w:szCs w:val="21"/>
          <w:lang w:val="fr-FR" w:eastAsia="en-US"/>
        </w:rPr>
        <w:t xml:space="preserve"> Alex Ghotbi</w:t>
      </w:r>
      <w:r w:rsidR="0054706D" w:rsidRPr="00B73C9C">
        <w:rPr>
          <w:rFonts w:ascii="Avenir Next" w:eastAsia="Arial" w:hAnsi="Avenir Next" w:cstheme="majorHAnsi"/>
          <w:b/>
          <w:bCs/>
          <w:i/>
          <w:iCs/>
          <w:kern w:val="2"/>
          <w:sz w:val="21"/>
          <w:szCs w:val="21"/>
          <w:lang w:val="fr-FR" w:eastAsia="en-US"/>
        </w:rPr>
        <w:t>,</w:t>
      </w:r>
      <w:r w:rsidRPr="00B73C9C">
        <w:rPr>
          <w:rFonts w:ascii="Avenir Next" w:eastAsia="Arial" w:hAnsi="Avenir Next" w:cstheme="majorHAnsi"/>
          <w:b/>
          <w:bCs/>
          <w:i/>
          <w:iCs/>
          <w:kern w:val="2"/>
          <w:sz w:val="21"/>
          <w:szCs w:val="21"/>
          <w:lang w:val="fr-FR" w:eastAsia="en-US"/>
        </w:rPr>
        <w:t xml:space="preserve"> Head of Watches, Continental Europe and Middle East </w:t>
      </w:r>
      <w:r w:rsidR="00785B2D">
        <w:rPr>
          <w:rFonts w:ascii="Avenir Next" w:eastAsia="Arial" w:hAnsi="Avenir Next" w:cstheme="majorHAnsi"/>
          <w:b/>
          <w:bCs/>
          <w:i/>
          <w:iCs/>
          <w:kern w:val="2"/>
          <w:sz w:val="21"/>
          <w:szCs w:val="21"/>
          <w:lang w:val="fr-FR" w:eastAsia="en-US"/>
        </w:rPr>
        <w:t>ont fait une déclaration conjointe</w:t>
      </w:r>
      <w:r w:rsidR="0085402D">
        <w:rPr>
          <w:rFonts w:ascii="Avenir Next" w:eastAsia="Arial" w:hAnsi="Avenir Next" w:cstheme="majorHAnsi"/>
          <w:b/>
          <w:bCs/>
          <w:i/>
          <w:iCs/>
          <w:kern w:val="2"/>
          <w:sz w:val="21"/>
          <w:szCs w:val="21"/>
          <w:lang w:val="fr-FR" w:eastAsia="en-US"/>
        </w:rPr>
        <w:t xml:space="preserve"> </w:t>
      </w:r>
      <w:r w:rsidRPr="00B73C9C">
        <w:rPr>
          <w:rFonts w:ascii="Avenir Next" w:eastAsia="Arial" w:hAnsi="Avenir Next" w:cstheme="majorHAnsi"/>
          <w:b/>
          <w:bCs/>
          <w:i/>
          <w:iCs/>
          <w:kern w:val="2"/>
          <w:sz w:val="21"/>
          <w:szCs w:val="21"/>
          <w:lang w:val="fr-FR" w:eastAsia="en-US"/>
        </w:rPr>
        <w:t>:</w:t>
      </w:r>
      <w:r w:rsidRPr="00B73C9C">
        <w:rPr>
          <w:rFonts w:ascii="Avenir Next" w:eastAsia="Arial" w:hAnsi="Avenir Next" w:cstheme="majorHAnsi"/>
          <w:i/>
          <w:iCs/>
          <w:kern w:val="2"/>
          <w:sz w:val="21"/>
          <w:szCs w:val="21"/>
          <w:lang w:val="fr-FR" w:eastAsia="en-US"/>
        </w:rPr>
        <w:t xml:space="preserve"> “</w:t>
      </w:r>
      <w:r w:rsidR="00B24E8A" w:rsidRPr="00B73C9C">
        <w:rPr>
          <w:rFonts w:ascii="Avenir Next" w:eastAsia="Arial" w:hAnsi="Avenir Next" w:cstheme="majorHAnsi"/>
          <w:i/>
          <w:iCs/>
          <w:kern w:val="2"/>
          <w:sz w:val="21"/>
          <w:szCs w:val="21"/>
          <w:lang w:val="fr-FR" w:eastAsia="en-US"/>
        </w:rPr>
        <w:t xml:space="preserve">Ce fut un honneur absolu d'avoir été contacté par Julien Tornare, </w:t>
      </w:r>
      <w:r w:rsidR="00785B2D">
        <w:rPr>
          <w:rFonts w:ascii="Avenir Next" w:eastAsia="Arial" w:hAnsi="Avenir Next" w:cstheme="majorHAnsi"/>
          <w:i/>
          <w:iCs/>
          <w:kern w:val="2"/>
          <w:sz w:val="21"/>
          <w:szCs w:val="21"/>
          <w:lang w:val="fr-FR" w:eastAsia="en-US"/>
        </w:rPr>
        <w:t>CEO</w:t>
      </w:r>
      <w:r w:rsidR="00B24E8A" w:rsidRPr="00B73C9C">
        <w:rPr>
          <w:rFonts w:ascii="Avenir Next" w:eastAsia="Arial" w:hAnsi="Avenir Next" w:cstheme="majorHAnsi"/>
          <w:i/>
          <w:iCs/>
          <w:kern w:val="2"/>
          <w:sz w:val="21"/>
          <w:szCs w:val="21"/>
          <w:lang w:val="fr-FR" w:eastAsia="en-US"/>
        </w:rPr>
        <w:t xml:space="preserve"> de Zenith Watches, qui a annoncé qu'il souhaitait confier à Phillips la vente d'un El Primero unique pour célébrer le </w:t>
      </w:r>
      <w:r w:rsidR="00785B2D">
        <w:rPr>
          <w:rFonts w:ascii="Avenir Next" w:eastAsia="Arial" w:hAnsi="Avenir Next" w:cstheme="majorHAnsi"/>
          <w:i/>
          <w:iCs/>
          <w:kern w:val="2"/>
          <w:sz w:val="21"/>
          <w:szCs w:val="21"/>
          <w:lang w:val="fr-FR" w:eastAsia="en-US"/>
        </w:rPr>
        <w:t>50e</w:t>
      </w:r>
      <w:r w:rsidR="00B24E8A" w:rsidRPr="00B73C9C">
        <w:rPr>
          <w:rFonts w:ascii="Avenir Next" w:eastAsia="Arial" w:hAnsi="Avenir Next" w:cstheme="majorHAnsi"/>
          <w:i/>
          <w:iCs/>
          <w:kern w:val="2"/>
          <w:sz w:val="21"/>
          <w:szCs w:val="21"/>
          <w:lang w:val="fr-FR" w:eastAsia="en-US"/>
        </w:rPr>
        <w:t xml:space="preserve"> anniversaire du mouvement iconique et dont les </w:t>
      </w:r>
      <w:r w:rsidR="00785B2D">
        <w:rPr>
          <w:rFonts w:ascii="Avenir Next" w:eastAsia="Arial" w:hAnsi="Avenir Next" w:cstheme="majorHAnsi"/>
          <w:i/>
          <w:iCs/>
          <w:kern w:val="2"/>
          <w:sz w:val="21"/>
          <w:szCs w:val="21"/>
          <w:lang w:val="fr-FR" w:eastAsia="en-US"/>
        </w:rPr>
        <w:t>recettes</w:t>
      </w:r>
      <w:r w:rsidR="00B24E8A" w:rsidRPr="00B73C9C">
        <w:rPr>
          <w:rFonts w:ascii="Avenir Next" w:eastAsia="Arial" w:hAnsi="Avenir Next" w:cstheme="majorHAnsi"/>
          <w:i/>
          <w:iCs/>
          <w:kern w:val="2"/>
          <w:sz w:val="21"/>
          <w:szCs w:val="21"/>
          <w:lang w:val="fr-FR" w:eastAsia="en-US"/>
        </w:rPr>
        <w:t xml:space="preserve"> seraient versé</w:t>
      </w:r>
      <w:r w:rsidR="00785B2D">
        <w:rPr>
          <w:rFonts w:ascii="Avenir Next" w:eastAsia="Arial" w:hAnsi="Avenir Next" w:cstheme="majorHAnsi"/>
          <w:i/>
          <w:iCs/>
          <w:kern w:val="2"/>
          <w:sz w:val="21"/>
          <w:szCs w:val="21"/>
          <w:lang w:val="fr-FR" w:eastAsia="en-US"/>
        </w:rPr>
        <w:t>e</w:t>
      </w:r>
      <w:r w:rsidR="00B24E8A" w:rsidRPr="00B73C9C">
        <w:rPr>
          <w:rFonts w:ascii="Avenir Next" w:eastAsia="Arial" w:hAnsi="Avenir Next" w:cstheme="majorHAnsi"/>
          <w:i/>
          <w:iCs/>
          <w:kern w:val="2"/>
          <w:sz w:val="21"/>
          <w:szCs w:val="21"/>
          <w:lang w:val="fr-FR" w:eastAsia="en-US"/>
        </w:rPr>
        <w:t xml:space="preserve">s à Zoé4Life, </w:t>
      </w:r>
      <w:r w:rsidR="00785B2D">
        <w:rPr>
          <w:rFonts w:ascii="Avenir Next" w:eastAsia="Arial" w:hAnsi="Avenir Next" w:cstheme="majorHAnsi"/>
          <w:i/>
          <w:iCs/>
          <w:kern w:val="2"/>
          <w:sz w:val="21"/>
          <w:szCs w:val="21"/>
          <w:lang w:val="fr-FR" w:eastAsia="en-US"/>
        </w:rPr>
        <w:t xml:space="preserve">une œuvre caritative </w:t>
      </w:r>
      <w:r w:rsidR="00B24E8A" w:rsidRPr="00B73C9C">
        <w:rPr>
          <w:rFonts w:ascii="Avenir Next" w:eastAsia="Arial" w:hAnsi="Avenir Next" w:cstheme="majorHAnsi"/>
          <w:i/>
          <w:iCs/>
          <w:kern w:val="2"/>
          <w:sz w:val="21"/>
          <w:szCs w:val="21"/>
          <w:lang w:val="fr-FR" w:eastAsia="en-US"/>
        </w:rPr>
        <w:t>dédié au bien-être des enfants atteints du cancer.</w:t>
      </w:r>
    </w:p>
    <w:p w14:paraId="3B325245" w14:textId="77777777" w:rsidR="00B24E8A" w:rsidRPr="00B73C9C" w:rsidRDefault="00B24E8A" w:rsidP="00B24E8A">
      <w:pPr>
        <w:jc w:val="both"/>
        <w:rPr>
          <w:rFonts w:ascii="Avenir Next" w:eastAsia="Arial" w:hAnsi="Avenir Next" w:cstheme="majorHAnsi"/>
          <w:i/>
          <w:iCs/>
          <w:kern w:val="2"/>
          <w:sz w:val="21"/>
          <w:szCs w:val="21"/>
          <w:lang w:val="fr-FR" w:eastAsia="en-US"/>
        </w:rPr>
      </w:pPr>
    </w:p>
    <w:p w14:paraId="148AEDF2" w14:textId="1B4126EF" w:rsidR="00B24E8A" w:rsidRPr="00CA5563" w:rsidRDefault="00B24E8A" w:rsidP="00B24E8A">
      <w:pPr>
        <w:jc w:val="both"/>
        <w:rPr>
          <w:rFonts w:ascii="Avenir Next" w:eastAsia="Arial" w:hAnsi="Avenir Next" w:cstheme="majorHAnsi"/>
          <w:i/>
          <w:iCs/>
          <w:kern w:val="2"/>
          <w:sz w:val="21"/>
          <w:szCs w:val="21"/>
          <w:lang w:val="fr-FR" w:eastAsia="en-US"/>
        </w:rPr>
      </w:pPr>
      <w:r w:rsidRPr="00CA5563">
        <w:rPr>
          <w:rFonts w:ascii="Avenir Next" w:eastAsia="Arial" w:hAnsi="Avenir Next" w:cstheme="majorHAnsi"/>
          <w:i/>
          <w:iCs/>
          <w:kern w:val="2"/>
          <w:sz w:val="21"/>
          <w:szCs w:val="21"/>
          <w:lang w:val="fr-FR" w:eastAsia="en-US"/>
        </w:rPr>
        <w:lastRenderedPageBreak/>
        <w:t xml:space="preserve">La cerise sur le gâteau, c'est lorsque nous avons été invités au Locle pour participer à la création et au design de la pièce, un projet qui nous a ouvert les yeux et qui nous a permis </w:t>
      </w:r>
      <w:r w:rsidR="00785B2D" w:rsidRPr="00CA5563">
        <w:rPr>
          <w:rFonts w:ascii="Avenir Next" w:eastAsia="Arial" w:hAnsi="Avenir Next" w:cstheme="majorHAnsi"/>
          <w:i/>
          <w:iCs/>
          <w:kern w:val="2"/>
          <w:sz w:val="21"/>
          <w:szCs w:val="21"/>
          <w:lang w:val="fr-FR" w:eastAsia="en-US"/>
        </w:rPr>
        <w:t>d’expérimenter</w:t>
      </w:r>
      <w:r w:rsidRPr="00CA5563">
        <w:rPr>
          <w:rFonts w:ascii="Avenir Next" w:eastAsia="Arial" w:hAnsi="Avenir Next" w:cstheme="majorHAnsi"/>
          <w:i/>
          <w:iCs/>
          <w:kern w:val="2"/>
          <w:sz w:val="21"/>
          <w:szCs w:val="21"/>
          <w:lang w:val="fr-FR" w:eastAsia="en-US"/>
        </w:rPr>
        <w:t xml:space="preserve"> le talent et la passion des équipes de direction et de design </w:t>
      </w:r>
      <w:r w:rsidR="00785B2D" w:rsidRPr="00CA5563">
        <w:rPr>
          <w:rFonts w:ascii="Avenir Next" w:eastAsia="Arial" w:hAnsi="Avenir Next" w:cstheme="majorHAnsi"/>
          <w:i/>
          <w:iCs/>
          <w:kern w:val="2"/>
          <w:sz w:val="21"/>
          <w:szCs w:val="21"/>
          <w:lang w:val="fr-FR" w:eastAsia="en-US"/>
        </w:rPr>
        <w:t>chez</w:t>
      </w:r>
      <w:r w:rsidRPr="00CA5563">
        <w:rPr>
          <w:rFonts w:ascii="Avenir Next" w:eastAsia="Arial" w:hAnsi="Avenir Next" w:cstheme="majorHAnsi"/>
          <w:i/>
          <w:iCs/>
          <w:kern w:val="2"/>
          <w:sz w:val="21"/>
          <w:szCs w:val="21"/>
          <w:lang w:val="fr-FR" w:eastAsia="en-US"/>
        </w:rPr>
        <w:t xml:space="preserve"> </w:t>
      </w:r>
      <w:r w:rsidR="00785B2D" w:rsidRPr="00CA5563">
        <w:rPr>
          <w:rFonts w:ascii="Avenir Next" w:eastAsia="Arial" w:hAnsi="Avenir Next" w:cstheme="majorHAnsi"/>
          <w:i/>
          <w:iCs/>
          <w:kern w:val="2"/>
          <w:sz w:val="21"/>
          <w:szCs w:val="21"/>
          <w:lang w:val="fr-FR" w:eastAsia="en-US"/>
        </w:rPr>
        <w:t>Zenith, ainsi que</w:t>
      </w:r>
      <w:r w:rsidRPr="00CA5563">
        <w:rPr>
          <w:rFonts w:ascii="Avenir Next" w:eastAsia="Arial" w:hAnsi="Avenir Next" w:cstheme="majorHAnsi"/>
          <w:i/>
          <w:iCs/>
          <w:kern w:val="2"/>
          <w:sz w:val="21"/>
          <w:szCs w:val="21"/>
          <w:lang w:val="fr-FR" w:eastAsia="en-US"/>
        </w:rPr>
        <w:t xml:space="preserve"> la complexité et les défis auxquels sont confrontés les fabricants horlogers au </w:t>
      </w:r>
      <w:r w:rsidR="00785B2D" w:rsidRPr="00CA5563">
        <w:rPr>
          <w:rFonts w:ascii="Avenir Next" w:eastAsia="Arial" w:hAnsi="Avenir Next" w:cstheme="majorHAnsi"/>
          <w:i/>
          <w:iCs/>
          <w:kern w:val="2"/>
          <w:sz w:val="21"/>
          <w:szCs w:val="21"/>
          <w:lang w:val="fr-FR" w:eastAsia="en-US"/>
        </w:rPr>
        <w:t>quotidien</w:t>
      </w:r>
      <w:r w:rsidRPr="00CA5563">
        <w:rPr>
          <w:rFonts w:ascii="Avenir Next" w:eastAsia="Arial" w:hAnsi="Avenir Next" w:cstheme="majorHAnsi"/>
          <w:i/>
          <w:iCs/>
          <w:kern w:val="2"/>
          <w:sz w:val="21"/>
          <w:szCs w:val="21"/>
          <w:lang w:val="fr-FR" w:eastAsia="en-US"/>
        </w:rPr>
        <w:t xml:space="preserve">. Nous sommes incroyablement fiers d'avoir été associés à cet incroyable projet </w:t>
      </w:r>
      <w:r w:rsidR="00CA5563">
        <w:rPr>
          <w:rFonts w:ascii="Avenir Next" w:eastAsia="Arial" w:hAnsi="Avenir Next" w:cstheme="majorHAnsi"/>
          <w:i/>
          <w:iCs/>
          <w:kern w:val="2"/>
          <w:sz w:val="21"/>
          <w:szCs w:val="21"/>
          <w:lang w:val="fr-FR" w:eastAsia="en-US"/>
        </w:rPr>
        <w:t>en faveur d’une si belle</w:t>
      </w:r>
      <w:r w:rsidRPr="00CA5563">
        <w:rPr>
          <w:rFonts w:ascii="Avenir Next" w:eastAsia="Arial" w:hAnsi="Avenir Next" w:cstheme="majorHAnsi"/>
          <w:i/>
          <w:iCs/>
          <w:kern w:val="2"/>
          <w:sz w:val="21"/>
          <w:szCs w:val="21"/>
          <w:lang w:val="fr-FR" w:eastAsia="en-US"/>
        </w:rPr>
        <w:t xml:space="preserve"> cause."</w:t>
      </w:r>
    </w:p>
    <w:p w14:paraId="438F2F0E" w14:textId="77777777" w:rsidR="00B24E8A" w:rsidRPr="00B73C9C" w:rsidRDefault="00B24E8A" w:rsidP="006166CE">
      <w:pPr>
        <w:jc w:val="both"/>
        <w:rPr>
          <w:rFonts w:ascii="Avenir Next" w:eastAsia="Arial" w:hAnsi="Avenir Next" w:cstheme="majorHAnsi"/>
          <w:i/>
          <w:iCs/>
          <w:kern w:val="2"/>
          <w:sz w:val="21"/>
          <w:szCs w:val="21"/>
          <w:lang w:val="fr-FR" w:eastAsia="en-US"/>
        </w:rPr>
      </w:pPr>
    </w:p>
    <w:p w14:paraId="1DEBC0E6" w14:textId="77777777" w:rsidR="00785B2D" w:rsidRDefault="00785B2D" w:rsidP="009367AF">
      <w:pPr>
        <w:tabs>
          <w:tab w:val="left" w:pos="8564"/>
        </w:tabs>
        <w:jc w:val="both"/>
        <w:rPr>
          <w:rFonts w:ascii="Avenir Next" w:hAnsi="Avenir Next"/>
          <w:i/>
          <w:iCs/>
          <w:sz w:val="20"/>
          <w:szCs w:val="20"/>
          <w:u w:val="single"/>
          <w:lang w:val="fr-FR"/>
        </w:rPr>
      </w:pPr>
      <w:r>
        <w:rPr>
          <w:rFonts w:ascii="Avenir Next" w:hAnsi="Avenir Next"/>
          <w:i/>
          <w:iCs/>
          <w:sz w:val="20"/>
          <w:szCs w:val="20"/>
          <w:u w:val="single"/>
          <w:lang w:val="fr-FR"/>
        </w:rPr>
        <w:t xml:space="preserve">À PROPOS DU </w:t>
      </w:r>
      <w:r w:rsidR="009367AF" w:rsidRPr="00B73C9C">
        <w:rPr>
          <w:rFonts w:ascii="Avenir Next" w:hAnsi="Avenir Next"/>
          <w:i/>
          <w:iCs/>
          <w:sz w:val="20"/>
          <w:szCs w:val="20"/>
          <w:u w:val="single"/>
          <w:lang w:val="fr-FR"/>
        </w:rPr>
        <w:t xml:space="preserve">ZENITH EL PRIMERO </w:t>
      </w:r>
      <w:r>
        <w:rPr>
          <w:rFonts w:ascii="Avenir Next" w:hAnsi="Avenir Next"/>
          <w:i/>
          <w:iCs/>
          <w:sz w:val="20"/>
          <w:szCs w:val="20"/>
          <w:u w:val="single"/>
          <w:lang w:val="fr-FR"/>
        </w:rPr>
        <w:t>UNIQUEU EN PLATINE – ÉDITION 50</w:t>
      </w:r>
      <w:r w:rsidRPr="00785B2D">
        <w:rPr>
          <w:rFonts w:ascii="Avenir Next" w:hAnsi="Avenir Next"/>
          <w:i/>
          <w:iCs/>
          <w:sz w:val="20"/>
          <w:szCs w:val="20"/>
          <w:u w:val="single"/>
          <w:vertAlign w:val="superscript"/>
          <w:lang w:val="fr-FR"/>
        </w:rPr>
        <w:t>E</w:t>
      </w:r>
      <w:r>
        <w:rPr>
          <w:rFonts w:ascii="Avenir Next" w:hAnsi="Avenir Next"/>
          <w:i/>
          <w:iCs/>
          <w:sz w:val="20"/>
          <w:szCs w:val="20"/>
          <w:u w:val="single"/>
          <w:lang w:val="fr-FR"/>
        </w:rPr>
        <w:t xml:space="preserve"> ANNIVERSAIRE</w:t>
      </w:r>
    </w:p>
    <w:p w14:paraId="4F2C7EBD" w14:textId="5AB91994" w:rsidR="00B24E8A" w:rsidRPr="00785B2D" w:rsidRDefault="00B24E8A" w:rsidP="00B24E8A">
      <w:pPr>
        <w:pStyle w:val="Corpsdetexte"/>
        <w:jc w:val="both"/>
        <w:rPr>
          <w:rFonts w:ascii="Avenir Next" w:hAnsi="Avenir Next" w:cstheme="majorHAnsi"/>
          <w:i/>
          <w:iCs/>
          <w:kern w:val="2"/>
          <w:sz w:val="20"/>
          <w:szCs w:val="20"/>
          <w:lang w:val="fr-FR"/>
        </w:rPr>
      </w:pPr>
      <w:r w:rsidRPr="00785B2D">
        <w:rPr>
          <w:rFonts w:ascii="Avenir Next" w:hAnsi="Avenir Next" w:cstheme="majorHAnsi"/>
          <w:i/>
          <w:iCs/>
          <w:kern w:val="2"/>
          <w:sz w:val="20"/>
          <w:szCs w:val="20"/>
          <w:lang w:val="fr-FR"/>
        </w:rPr>
        <w:t xml:space="preserve">Conçue par </w:t>
      </w:r>
      <w:r w:rsidRPr="00CF20BC">
        <w:rPr>
          <w:rFonts w:ascii="Avenir Next" w:hAnsi="Avenir Next" w:cstheme="majorHAnsi"/>
          <w:kern w:val="2"/>
          <w:sz w:val="20"/>
          <w:szCs w:val="20"/>
          <w:lang w:val="fr-FR"/>
        </w:rPr>
        <w:t xml:space="preserve">Phillips </w:t>
      </w:r>
      <w:r w:rsidR="00CF20BC" w:rsidRPr="00CF20BC">
        <w:rPr>
          <w:rFonts w:ascii="Avenir Next" w:hAnsi="Avenir Next" w:cstheme="majorHAnsi"/>
          <w:kern w:val="2"/>
          <w:sz w:val="20"/>
          <w:szCs w:val="20"/>
          <w:lang w:val="fr-FR"/>
        </w:rPr>
        <w:t xml:space="preserve">in Association </w:t>
      </w:r>
      <w:proofErr w:type="spellStart"/>
      <w:r w:rsidR="00CF20BC" w:rsidRPr="00CF20BC">
        <w:rPr>
          <w:rFonts w:ascii="Avenir Next" w:hAnsi="Avenir Next" w:cstheme="majorHAnsi"/>
          <w:kern w:val="2"/>
          <w:sz w:val="20"/>
          <w:szCs w:val="20"/>
          <w:lang w:val="fr-FR"/>
        </w:rPr>
        <w:t>with</w:t>
      </w:r>
      <w:proofErr w:type="spellEnd"/>
      <w:r w:rsidRPr="00CF20BC">
        <w:rPr>
          <w:rFonts w:ascii="Avenir Next" w:hAnsi="Avenir Next" w:cstheme="majorHAnsi"/>
          <w:kern w:val="2"/>
          <w:sz w:val="20"/>
          <w:szCs w:val="20"/>
          <w:lang w:val="fr-FR"/>
        </w:rPr>
        <w:t xml:space="preserve"> Bacs &amp; Russo</w:t>
      </w:r>
      <w:r w:rsidRPr="00785B2D">
        <w:rPr>
          <w:rFonts w:ascii="Avenir Next" w:hAnsi="Avenir Next" w:cstheme="majorHAnsi"/>
          <w:i/>
          <w:iCs/>
          <w:kern w:val="2"/>
          <w:sz w:val="20"/>
          <w:szCs w:val="20"/>
          <w:lang w:val="fr-FR"/>
        </w:rPr>
        <w:t xml:space="preserve"> en collaboration avec Zenith – une première pour la maison de vente aux enchères –, cette pièce unique célèbre l'invention il y a 50 ans du Zenith El Primero, le tout premier chronographe automatique, avec une </w:t>
      </w:r>
      <w:r w:rsidR="00785B2D" w:rsidRPr="00785B2D">
        <w:rPr>
          <w:rFonts w:ascii="Avenir Next" w:hAnsi="Avenir Next" w:cstheme="majorHAnsi"/>
          <w:i/>
          <w:iCs/>
          <w:kern w:val="2"/>
          <w:sz w:val="20"/>
          <w:szCs w:val="20"/>
          <w:lang w:val="fr-FR"/>
        </w:rPr>
        <w:t>interprétation</w:t>
      </w:r>
      <w:r w:rsidRPr="00785B2D">
        <w:rPr>
          <w:rFonts w:ascii="Avenir Next" w:hAnsi="Avenir Next" w:cstheme="majorHAnsi"/>
          <w:i/>
          <w:iCs/>
          <w:kern w:val="2"/>
          <w:sz w:val="20"/>
          <w:szCs w:val="20"/>
          <w:lang w:val="fr-FR"/>
        </w:rPr>
        <w:t xml:space="preserve"> surprenante de </w:t>
      </w:r>
      <w:r w:rsidR="00785B2D" w:rsidRPr="00785B2D">
        <w:rPr>
          <w:rFonts w:ascii="Avenir Next" w:hAnsi="Avenir Next" w:cstheme="majorHAnsi"/>
          <w:i/>
          <w:iCs/>
          <w:kern w:val="2"/>
          <w:sz w:val="20"/>
          <w:szCs w:val="20"/>
          <w:lang w:val="fr-FR"/>
        </w:rPr>
        <w:t>l’emblématique référence</w:t>
      </w:r>
      <w:r w:rsidRPr="00785B2D">
        <w:rPr>
          <w:rFonts w:ascii="Avenir Next" w:hAnsi="Avenir Next" w:cstheme="majorHAnsi"/>
          <w:i/>
          <w:iCs/>
          <w:kern w:val="2"/>
          <w:sz w:val="20"/>
          <w:szCs w:val="20"/>
          <w:lang w:val="fr-FR"/>
        </w:rPr>
        <w:t xml:space="preserve"> A386. Exceptionnellement pour cette </w:t>
      </w:r>
      <w:r w:rsidR="00785B2D" w:rsidRPr="00785B2D">
        <w:rPr>
          <w:rFonts w:ascii="Avenir Next" w:hAnsi="Avenir Next" w:cstheme="majorHAnsi"/>
          <w:i/>
          <w:iCs/>
          <w:kern w:val="2"/>
          <w:sz w:val="20"/>
          <w:szCs w:val="20"/>
          <w:lang w:val="fr-FR"/>
        </w:rPr>
        <w:t xml:space="preserve">œuvre sans pareil, </w:t>
      </w:r>
      <w:r w:rsidRPr="00785B2D">
        <w:rPr>
          <w:rFonts w:ascii="Avenir Next" w:hAnsi="Avenir Next" w:cstheme="majorHAnsi"/>
          <w:i/>
          <w:iCs/>
          <w:kern w:val="2"/>
          <w:sz w:val="20"/>
          <w:szCs w:val="20"/>
          <w:lang w:val="fr-FR"/>
        </w:rPr>
        <w:t>et en grande première pour une El Primero, la montre est réalisée en platine PT 950.</w:t>
      </w:r>
      <w:r w:rsidR="00785B2D" w:rsidRPr="00785B2D">
        <w:rPr>
          <w:rFonts w:ascii="Avenir Next" w:hAnsi="Avenir Next" w:cstheme="majorHAnsi"/>
          <w:i/>
          <w:iCs/>
          <w:kern w:val="2"/>
          <w:sz w:val="20"/>
          <w:szCs w:val="20"/>
          <w:lang w:val="fr-FR"/>
        </w:rPr>
        <w:t xml:space="preserve"> </w:t>
      </w:r>
      <w:r w:rsidRPr="00785B2D">
        <w:rPr>
          <w:rFonts w:ascii="Avenir Next" w:hAnsi="Avenir Next" w:cstheme="majorHAnsi"/>
          <w:i/>
          <w:iCs/>
          <w:kern w:val="2"/>
          <w:sz w:val="20"/>
          <w:szCs w:val="20"/>
          <w:lang w:val="fr-FR"/>
        </w:rPr>
        <w:t xml:space="preserve">Autre première pour </w:t>
      </w:r>
      <w:proofErr w:type="gramStart"/>
      <w:r w:rsidRPr="00785B2D">
        <w:rPr>
          <w:rFonts w:ascii="Avenir Next" w:hAnsi="Avenir Next" w:cstheme="majorHAnsi"/>
          <w:i/>
          <w:iCs/>
          <w:kern w:val="2"/>
          <w:sz w:val="20"/>
          <w:szCs w:val="20"/>
          <w:lang w:val="fr-FR"/>
        </w:rPr>
        <w:t>Zenith:</w:t>
      </w:r>
      <w:proofErr w:type="gramEnd"/>
      <w:r w:rsidRPr="00785B2D">
        <w:rPr>
          <w:rFonts w:ascii="Avenir Next" w:hAnsi="Avenir Next" w:cstheme="majorHAnsi"/>
          <w:i/>
          <w:iCs/>
          <w:kern w:val="2"/>
          <w:sz w:val="20"/>
          <w:szCs w:val="20"/>
          <w:lang w:val="fr-FR"/>
        </w:rPr>
        <w:t xml:space="preserve"> le précieux cadran</w:t>
      </w:r>
      <w:r w:rsidR="00785B2D" w:rsidRPr="00785B2D">
        <w:rPr>
          <w:rFonts w:ascii="Avenir Next" w:hAnsi="Avenir Next" w:cstheme="majorHAnsi"/>
          <w:i/>
          <w:iCs/>
          <w:kern w:val="2"/>
          <w:sz w:val="20"/>
          <w:szCs w:val="20"/>
          <w:lang w:val="fr-FR"/>
        </w:rPr>
        <w:t xml:space="preserve"> unique</w:t>
      </w:r>
      <w:r w:rsidRPr="00785B2D">
        <w:rPr>
          <w:rFonts w:ascii="Avenir Next" w:hAnsi="Avenir Next" w:cstheme="majorHAnsi"/>
          <w:i/>
          <w:iCs/>
          <w:kern w:val="2"/>
          <w:sz w:val="20"/>
          <w:szCs w:val="20"/>
          <w:lang w:val="fr-FR"/>
        </w:rPr>
        <w:t xml:space="preserve"> doté d’une touche vintage est réalisé en lapis-lazuli, une pierre d'un bleu vif aux reflets dorés. Le bracelet est en cuir de veau pour une simplicité élégante. Témoignant de sa robustesse et de </w:t>
      </w:r>
      <w:proofErr w:type="gramStart"/>
      <w:r w:rsidRPr="00785B2D">
        <w:rPr>
          <w:rFonts w:ascii="Avenir Next" w:hAnsi="Avenir Next" w:cstheme="majorHAnsi"/>
          <w:i/>
          <w:iCs/>
          <w:kern w:val="2"/>
          <w:sz w:val="20"/>
          <w:szCs w:val="20"/>
          <w:lang w:val="fr-FR"/>
        </w:rPr>
        <w:t>sa fiabilité éprouvées</w:t>
      </w:r>
      <w:proofErr w:type="gramEnd"/>
      <w:r w:rsidRPr="00785B2D">
        <w:rPr>
          <w:rFonts w:ascii="Avenir Next" w:hAnsi="Avenir Next" w:cstheme="majorHAnsi"/>
          <w:i/>
          <w:iCs/>
          <w:kern w:val="2"/>
          <w:sz w:val="20"/>
          <w:szCs w:val="20"/>
          <w:lang w:val="fr-FR"/>
        </w:rPr>
        <w:t>, elle est assortie d'une garantie internationale spéciale de 50 ans. Au final, un garde-temps visuellement captivant qui saura plaire aux connaisseurs, amateurs et collectionneurs.</w:t>
      </w:r>
    </w:p>
    <w:p w14:paraId="1D6369B7" w14:textId="77777777" w:rsidR="00B24E8A" w:rsidRPr="00B73C9C" w:rsidRDefault="00B24E8A" w:rsidP="009367AF">
      <w:pPr>
        <w:pStyle w:val="Corpsdetexte"/>
        <w:jc w:val="both"/>
        <w:rPr>
          <w:rFonts w:ascii="Avenir Next" w:hAnsi="Avenir Next" w:cstheme="majorHAnsi"/>
          <w:i/>
          <w:iCs/>
          <w:kern w:val="2"/>
          <w:sz w:val="20"/>
          <w:szCs w:val="20"/>
          <w:lang w:val="fr-FR"/>
        </w:rPr>
      </w:pPr>
    </w:p>
    <w:p w14:paraId="1EB7686F" w14:textId="70257184" w:rsidR="00CF20BC" w:rsidRDefault="00785B2D" w:rsidP="00D435D1">
      <w:pPr>
        <w:tabs>
          <w:tab w:val="left" w:pos="8564"/>
        </w:tabs>
        <w:jc w:val="both"/>
        <w:rPr>
          <w:rFonts w:ascii="Avenir Next" w:hAnsi="Avenir Next" w:cstheme="majorHAnsi"/>
          <w:i/>
          <w:iCs/>
          <w:color w:val="000000" w:themeColor="text1"/>
          <w:sz w:val="20"/>
          <w:szCs w:val="20"/>
          <w:lang w:val="fr-FR"/>
        </w:rPr>
      </w:pPr>
      <w:r w:rsidRPr="00785B2D">
        <w:rPr>
          <w:rFonts w:ascii="Avenir Next" w:hAnsi="Avenir Next"/>
          <w:i/>
          <w:iCs/>
          <w:sz w:val="20"/>
          <w:szCs w:val="20"/>
          <w:u w:val="single"/>
          <w:lang w:val="fr-FR"/>
        </w:rPr>
        <w:t xml:space="preserve">À PROPOS DE </w:t>
      </w:r>
      <w:r w:rsidR="00D435D1" w:rsidRPr="00CF20BC">
        <w:rPr>
          <w:rFonts w:ascii="Avenir Next" w:hAnsi="Avenir Next" w:cstheme="majorHAnsi"/>
          <w:i/>
          <w:iCs/>
          <w:color w:val="000000" w:themeColor="text1"/>
          <w:sz w:val="20"/>
          <w:szCs w:val="20"/>
          <w:u w:val="single"/>
          <w:lang w:val="fr-FR"/>
        </w:rPr>
        <w:t>ZENITH</w:t>
      </w:r>
      <w:r w:rsidR="00CF20BC">
        <w:rPr>
          <w:rFonts w:ascii="Avenir Next" w:hAnsi="Avenir Next" w:cstheme="majorHAnsi"/>
          <w:i/>
          <w:iCs/>
          <w:color w:val="000000" w:themeColor="text1"/>
          <w:sz w:val="20"/>
          <w:szCs w:val="20"/>
          <w:u w:val="single"/>
          <w:lang w:val="fr-FR"/>
        </w:rPr>
        <w:t xml:space="preserve"> </w:t>
      </w:r>
      <w:r w:rsidR="00D435D1" w:rsidRPr="00CF20BC">
        <w:rPr>
          <w:rFonts w:ascii="Avenir Next" w:hAnsi="Avenir Next" w:cstheme="majorHAnsi"/>
          <w:i/>
          <w:iCs/>
          <w:color w:val="000000" w:themeColor="text1"/>
          <w:sz w:val="20"/>
          <w:szCs w:val="20"/>
          <w:u w:val="single"/>
          <w:lang w:val="fr-FR"/>
        </w:rPr>
        <w:t xml:space="preserve">: </w:t>
      </w:r>
      <w:r w:rsidR="00CF20BC" w:rsidRPr="00CF20BC">
        <w:rPr>
          <w:rFonts w:ascii="Avenir Next" w:hAnsi="Avenir Next" w:cstheme="majorHAnsi"/>
          <w:i/>
          <w:iCs/>
          <w:color w:val="000000" w:themeColor="text1"/>
          <w:sz w:val="20"/>
          <w:szCs w:val="20"/>
          <w:u w:val="single"/>
          <w:lang w:val="fr-FR"/>
        </w:rPr>
        <w:t>L’HORLOGERIE SUISSE DU FUTUR</w:t>
      </w:r>
    </w:p>
    <w:p w14:paraId="6CFFA10E" w14:textId="123F74ED" w:rsidR="00D435D1" w:rsidRDefault="00D435D1" w:rsidP="00D435D1">
      <w:pPr>
        <w:tabs>
          <w:tab w:val="left" w:pos="8564"/>
        </w:tabs>
        <w:jc w:val="both"/>
        <w:rPr>
          <w:rStyle w:val="Lienhypertexte"/>
          <w:rFonts w:ascii="Avenir Next" w:hAnsi="Avenir Next"/>
          <w:i/>
          <w:iCs/>
          <w:sz w:val="20"/>
          <w:szCs w:val="20"/>
          <w:lang w:val="fr-FR"/>
        </w:rPr>
      </w:pPr>
      <w:r w:rsidRPr="00785B2D">
        <w:rPr>
          <w:rFonts w:ascii="Avenir Next" w:hAnsi="Avenir Next"/>
          <w:i/>
          <w:iCs/>
          <w:sz w:val="20"/>
          <w:szCs w:val="20"/>
          <w:lang w:val="fr-FR"/>
        </w:rPr>
        <w:t>Avec l'innovation pour étoile, Zenith propose des mouvements d’exception développés et fabriqués en terne équipant toutes ses montres, telles que la DEFY Inventor avec son oscillateur monolithique en silicium d’une précision exceptionnelle ; et la DEFY El Primero 21 avec son chronographe haute fréquence 1/100</w:t>
      </w:r>
      <w:r w:rsidRPr="00785B2D">
        <w:rPr>
          <w:rFonts w:ascii="Avenir Next" w:hAnsi="Avenir Next"/>
          <w:i/>
          <w:iCs/>
          <w:sz w:val="20"/>
          <w:szCs w:val="20"/>
          <w:vertAlign w:val="superscript"/>
          <w:lang w:val="fr-FR"/>
        </w:rPr>
        <w:t>ème</w:t>
      </w:r>
      <w:r w:rsidRPr="00785B2D">
        <w:rPr>
          <w:rFonts w:ascii="Avenir Next" w:hAnsi="Avenir Next"/>
          <w:i/>
          <w:iCs/>
          <w:sz w:val="20"/>
          <w:szCs w:val="20"/>
          <w:lang w:val="fr-FR"/>
        </w:rPr>
        <w:t xml:space="preserve"> de seconde. Depuis son fondement en 1865, Zenith n’a cessé de redéfinir les notions de précision et d’innovation, avec notamment la première « Pilot Watch » introduite à l'aube de l'aviation moderne, ainsi que le premier calibre chronographe automatique "El Primero" produit en série. Toujours avec une longueur d'avance sur son temps, Zenith écrit un nouveau chapitre de son héritage unique en établissant de nouvelles normes de performance et de design visionnaire. Zenith est là pour façonner l'avenir de l'horlogerie suisse, accompagnant ainsi ceux qui osent défier le temps et atteindre les étoiles. Rendez-vous sur le site : </w:t>
      </w:r>
      <w:hyperlink r:id="rId8" w:history="1">
        <w:r w:rsidRPr="00785B2D">
          <w:rPr>
            <w:rStyle w:val="Lienhypertexte"/>
            <w:rFonts w:ascii="Avenir Next" w:hAnsi="Avenir Next"/>
            <w:i/>
            <w:iCs/>
            <w:sz w:val="20"/>
            <w:szCs w:val="20"/>
            <w:lang w:val="fr-FR"/>
          </w:rPr>
          <w:t>www.zenith-watches.com</w:t>
        </w:r>
      </w:hyperlink>
    </w:p>
    <w:p w14:paraId="2D92B7A0" w14:textId="77777777" w:rsidR="00D435D1" w:rsidRPr="00B73C9C" w:rsidRDefault="00D435D1" w:rsidP="00D435D1">
      <w:pPr>
        <w:rPr>
          <w:rStyle w:val="Lienhypertexte"/>
          <w:rFonts w:ascii="Avenir Next" w:hAnsi="Avenir Next"/>
          <w:color w:val="auto"/>
          <w:sz w:val="20"/>
          <w:szCs w:val="20"/>
          <w:lang w:val="fr-FR"/>
        </w:rPr>
      </w:pPr>
    </w:p>
    <w:p w14:paraId="709B36E9" w14:textId="72535F61" w:rsidR="00D435D1" w:rsidRPr="00CF20BC" w:rsidRDefault="00D435D1" w:rsidP="00D435D1">
      <w:pPr>
        <w:spacing w:after="80"/>
        <w:jc w:val="both"/>
        <w:rPr>
          <w:rFonts w:ascii="Avenir Next" w:hAnsi="Avenir Next"/>
          <w:i/>
          <w:iCs/>
          <w:sz w:val="20"/>
          <w:szCs w:val="20"/>
          <w:lang w:val="fr-FR"/>
        </w:rPr>
      </w:pPr>
      <w:r w:rsidRPr="00CF20BC">
        <w:rPr>
          <w:rFonts w:ascii="Avenir Next" w:hAnsi="Avenir Next"/>
          <w:i/>
          <w:iCs/>
          <w:sz w:val="20"/>
          <w:szCs w:val="20"/>
          <w:u w:val="single"/>
          <w:lang w:val="fr-FR"/>
        </w:rPr>
        <w:t xml:space="preserve">À PROPOS DE PHILLIPS </w:t>
      </w:r>
      <w:r w:rsidR="00CF20BC" w:rsidRPr="00CF20BC">
        <w:rPr>
          <w:rFonts w:ascii="Avenir Next" w:hAnsi="Avenir Next"/>
          <w:i/>
          <w:iCs/>
          <w:sz w:val="20"/>
          <w:szCs w:val="20"/>
          <w:u w:val="single"/>
          <w:lang w:val="fr-FR"/>
        </w:rPr>
        <w:t>IN</w:t>
      </w:r>
      <w:r w:rsidRPr="00CF20BC">
        <w:rPr>
          <w:rFonts w:ascii="Avenir Next" w:hAnsi="Avenir Next"/>
          <w:i/>
          <w:iCs/>
          <w:sz w:val="20"/>
          <w:szCs w:val="20"/>
          <w:u w:val="single"/>
          <w:lang w:val="fr-FR"/>
        </w:rPr>
        <w:t xml:space="preserve"> ASSOCIATION </w:t>
      </w:r>
      <w:r w:rsidR="00CF20BC" w:rsidRPr="00CF20BC">
        <w:rPr>
          <w:rFonts w:ascii="Avenir Next" w:hAnsi="Avenir Next"/>
          <w:i/>
          <w:iCs/>
          <w:sz w:val="20"/>
          <w:szCs w:val="20"/>
          <w:u w:val="single"/>
          <w:lang w:val="fr-FR"/>
        </w:rPr>
        <w:t>WITH</w:t>
      </w:r>
      <w:r w:rsidRPr="00CF20BC">
        <w:rPr>
          <w:rFonts w:ascii="Avenir Next" w:hAnsi="Avenir Next"/>
          <w:i/>
          <w:iCs/>
          <w:sz w:val="20"/>
          <w:szCs w:val="20"/>
          <w:u w:val="single"/>
          <w:lang w:val="fr-FR"/>
        </w:rPr>
        <w:t xml:space="preserve"> BACS &amp; RUSSO</w:t>
      </w:r>
      <w:r w:rsidRPr="00CF20BC">
        <w:rPr>
          <w:rFonts w:ascii="Avenir Next" w:hAnsi="Avenir Next"/>
          <w:i/>
          <w:iCs/>
          <w:sz w:val="20"/>
          <w:szCs w:val="20"/>
          <w:lang w:val="fr-FR"/>
        </w:rPr>
        <w:t xml:space="preserve"> </w:t>
      </w:r>
    </w:p>
    <w:p w14:paraId="0D9674EB" w14:textId="77777777" w:rsidR="00D435D1" w:rsidRPr="00785B2D" w:rsidRDefault="00D435D1" w:rsidP="00D435D1">
      <w:pPr>
        <w:rPr>
          <w:rFonts w:ascii="Avenir Next" w:hAnsi="Avenir Next"/>
          <w:bCs/>
          <w:i/>
          <w:iCs/>
          <w:sz w:val="20"/>
          <w:szCs w:val="20"/>
          <w:lang w:val="fr-FR"/>
        </w:rPr>
      </w:pPr>
      <w:r w:rsidRPr="00785B2D">
        <w:rPr>
          <w:rFonts w:ascii="Avenir Next" w:hAnsi="Avenir Next"/>
          <w:i/>
          <w:iCs/>
          <w:sz w:val="20"/>
          <w:szCs w:val="20"/>
          <w:lang w:val="fr-FR"/>
        </w:rPr>
        <w:t xml:space="preserve">Grâce à une approche intransigeante de la qualité, de la transparence et du service à la clientèle, l’équipe de spécialistes Phillips Watches a totalisé </w:t>
      </w:r>
      <w:r w:rsidRPr="00785B2D">
        <w:rPr>
          <w:rFonts w:ascii="Avenir Next" w:hAnsi="Avenir Next"/>
          <w:bCs/>
          <w:i/>
          <w:iCs/>
          <w:sz w:val="20"/>
          <w:szCs w:val="20"/>
          <w:lang w:val="fr-FR"/>
        </w:rPr>
        <w:t xml:space="preserve">108 millions $ de ventes en 2018 — sa troisième année consécutive en tant que leader mondial des ventes aux enchères de montres. </w:t>
      </w:r>
    </w:p>
    <w:p w14:paraId="601020FA" w14:textId="77777777" w:rsidR="00D435D1" w:rsidRPr="00785B2D" w:rsidRDefault="00D435D1" w:rsidP="00D435D1">
      <w:pPr>
        <w:spacing w:before="100" w:beforeAutospacing="1"/>
        <w:jc w:val="both"/>
        <w:rPr>
          <w:rFonts w:ascii="Avenir Next" w:hAnsi="Avenir Next"/>
          <w:i/>
          <w:iCs/>
          <w:sz w:val="20"/>
          <w:szCs w:val="20"/>
          <w:lang w:val="fr-FR"/>
        </w:rPr>
      </w:pPr>
      <w:r w:rsidRPr="00785B2D">
        <w:rPr>
          <w:rFonts w:ascii="Avenir Next" w:hAnsi="Avenir Next"/>
          <w:i/>
          <w:iCs/>
          <w:sz w:val="20"/>
          <w:szCs w:val="20"/>
          <w:lang w:val="fr-FR"/>
        </w:rPr>
        <w:t>Parmi les records de prix récemment battus :</w:t>
      </w:r>
    </w:p>
    <w:p w14:paraId="65CE0D34" w14:textId="77777777" w:rsidR="00D435D1" w:rsidRPr="00785B2D" w:rsidRDefault="00D435D1" w:rsidP="00D435D1">
      <w:pPr>
        <w:pStyle w:val="Paragraphedeliste"/>
        <w:numPr>
          <w:ilvl w:val="0"/>
          <w:numId w:val="2"/>
        </w:numPr>
        <w:spacing w:before="100" w:beforeAutospacing="1" w:line="276" w:lineRule="auto"/>
        <w:jc w:val="both"/>
        <w:rPr>
          <w:rFonts w:ascii="Avenir Next" w:hAnsi="Avenir Next"/>
          <w:i/>
          <w:iCs/>
          <w:sz w:val="20"/>
          <w:szCs w:val="20"/>
          <w:lang w:val="fr-FR"/>
        </w:rPr>
      </w:pPr>
      <w:r w:rsidRPr="00785B2D">
        <w:rPr>
          <w:rFonts w:ascii="Avenir Next" w:hAnsi="Avenir Next"/>
          <w:i/>
          <w:iCs/>
          <w:sz w:val="20"/>
          <w:szCs w:val="20"/>
          <w:lang w:val="fr-FR"/>
        </w:rPr>
        <w:t xml:space="preserve">La ROLEX de Paul Newman </w:t>
      </w:r>
      <w:proofErr w:type="spellStart"/>
      <w:r w:rsidRPr="00785B2D">
        <w:rPr>
          <w:rFonts w:ascii="Avenir Next" w:hAnsi="Avenir Next"/>
          <w:i/>
          <w:iCs/>
          <w:sz w:val="20"/>
          <w:szCs w:val="20"/>
          <w:lang w:val="fr-FR"/>
        </w:rPr>
        <w:t>Daytona</w:t>
      </w:r>
      <w:proofErr w:type="spellEnd"/>
      <w:r w:rsidRPr="00785B2D">
        <w:rPr>
          <w:rFonts w:ascii="Avenir Next" w:hAnsi="Avenir Next"/>
          <w:i/>
          <w:iCs/>
          <w:sz w:val="20"/>
          <w:szCs w:val="20"/>
          <w:lang w:val="fr-FR"/>
        </w:rPr>
        <w:t xml:space="preserve"> référence 6239 « Paul Newman » (17'709'894 CHF/17'752'500 $) – New York </w:t>
      </w:r>
      <w:proofErr w:type="gramStart"/>
      <w:r w:rsidRPr="00785B2D">
        <w:rPr>
          <w:rFonts w:ascii="Avenir Next" w:hAnsi="Avenir Next"/>
          <w:i/>
          <w:iCs/>
          <w:sz w:val="20"/>
          <w:szCs w:val="20"/>
          <w:lang w:val="fr-FR"/>
        </w:rPr>
        <w:t>Auction:</w:t>
      </w:r>
      <w:proofErr w:type="gramEnd"/>
      <w:r w:rsidRPr="00785B2D">
        <w:rPr>
          <w:rFonts w:ascii="Avenir Next" w:hAnsi="Avenir Next"/>
          <w:i/>
          <w:iCs/>
          <w:sz w:val="20"/>
          <w:szCs w:val="20"/>
          <w:lang w:val="fr-FR"/>
        </w:rPr>
        <w:t xml:space="preserve"> </w:t>
      </w:r>
      <w:proofErr w:type="spellStart"/>
      <w:r w:rsidRPr="00785B2D">
        <w:rPr>
          <w:rFonts w:ascii="Avenir Next" w:hAnsi="Avenir Next"/>
          <w:i/>
          <w:iCs/>
          <w:sz w:val="20"/>
          <w:szCs w:val="20"/>
          <w:lang w:val="fr-FR"/>
        </w:rPr>
        <w:t>Winning</w:t>
      </w:r>
      <w:proofErr w:type="spellEnd"/>
      <w:r w:rsidRPr="00785B2D">
        <w:rPr>
          <w:rFonts w:ascii="Avenir Next" w:hAnsi="Avenir Next"/>
          <w:i/>
          <w:iCs/>
          <w:sz w:val="20"/>
          <w:szCs w:val="20"/>
          <w:lang w:val="fr-FR"/>
        </w:rPr>
        <w:t xml:space="preserve"> </w:t>
      </w:r>
      <w:proofErr w:type="spellStart"/>
      <w:r w:rsidRPr="00785B2D">
        <w:rPr>
          <w:rFonts w:ascii="Avenir Next" w:hAnsi="Avenir Next"/>
          <w:i/>
          <w:iCs/>
          <w:sz w:val="20"/>
          <w:szCs w:val="20"/>
          <w:lang w:val="fr-FR"/>
        </w:rPr>
        <w:t>Icons</w:t>
      </w:r>
      <w:proofErr w:type="spellEnd"/>
      <w:r w:rsidRPr="00785B2D">
        <w:rPr>
          <w:rFonts w:ascii="Avenir Next" w:hAnsi="Avenir Next"/>
          <w:i/>
          <w:iCs/>
          <w:sz w:val="20"/>
          <w:szCs w:val="20"/>
          <w:lang w:val="fr-FR"/>
        </w:rPr>
        <w:t xml:space="preserve"> – 26 octobre 2017 — Meilleur résultat jamais obtenu pour une montre bracelet aux enchères.</w:t>
      </w:r>
    </w:p>
    <w:p w14:paraId="2CDD83CB" w14:textId="77777777" w:rsidR="00D435D1" w:rsidRPr="00785B2D" w:rsidRDefault="00D435D1" w:rsidP="00D435D1">
      <w:pPr>
        <w:pStyle w:val="Paragraphedeliste"/>
        <w:spacing w:before="100" w:beforeAutospacing="1"/>
        <w:ind w:left="780"/>
        <w:jc w:val="both"/>
        <w:rPr>
          <w:rFonts w:ascii="Avenir Next" w:hAnsi="Avenir Next"/>
          <w:i/>
          <w:iCs/>
          <w:sz w:val="20"/>
          <w:szCs w:val="20"/>
          <w:lang w:val="fr-FR"/>
        </w:rPr>
      </w:pPr>
    </w:p>
    <w:p w14:paraId="4915DEE8" w14:textId="799A67CE" w:rsidR="00D435D1" w:rsidRDefault="00D435D1" w:rsidP="00D435D1">
      <w:pPr>
        <w:pStyle w:val="Paragraphedeliste"/>
        <w:numPr>
          <w:ilvl w:val="0"/>
          <w:numId w:val="2"/>
        </w:numPr>
        <w:spacing w:before="100" w:beforeAutospacing="1" w:line="276" w:lineRule="auto"/>
        <w:jc w:val="both"/>
        <w:rPr>
          <w:rFonts w:ascii="Avenir Next" w:hAnsi="Avenir Next"/>
          <w:i/>
          <w:iCs/>
          <w:sz w:val="20"/>
          <w:szCs w:val="20"/>
          <w:lang w:val="fr-FR"/>
        </w:rPr>
      </w:pPr>
      <w:r w:rsidRPr="00785B2D">
        <w:rPr>
          <w:rFonts w:ascii="Avenir Next" w:hAnsi="Avenir Next"/>
          <w:i/>
          <w:iCs/>
          <w:sz w:val="20"/>
          <w:szCs w:val="20"/>
          <w:lang w:val="fr-FR"/>
        </w:rPr>
        <w:lastRenderedPageBreak/>
        <w:t xml:space="preserve">La </w:t>
      </w:r>
      <w:proofErr w:type="spellStart"/>
      <w:r w:rsidRPr="00785B2D">
        <w:rPr>
          <w:rFonts w:ascii="Avenir Next" w:hAnsi="Avenir Next"/>
          <w:i/>
          <w:iCs/>
          <w:sz w:val="20"/>
          <w:szCs w:val="20"/>
          <w:lang w:val="fr-FR"/>
        </w:rPr>
        <w:t>Patek</w:t>
      </w:r>
      <w:proofErr w:type="spellEnd"/>
      <w:r w:rsidRPr="00785B2D">
        <w:rPr>
          <w:rFonts w:ascii="Avenir Next" w:hAnsi="Avenir Next"/>
          <w:i/>
          <w:iCs/>
          <w:sz w:val="20"/>
          <w:szCs w:val="20"/>
          <w:lang w:val="fr-FR"/>
        </w:rPr>
        <w:t xml:space="preserve"> Philippe référence 1518 en acier (11'020'000 CHF /11'112'020 $) – Geneva Watch </w:t>
      </w:r>
      <w:proofErr w:type="gramStart"/>
      <w:r w:rsidRPr="00785B2D">
        <w:rPr>
          <w:rFonts w:ascii="Avenir Next" w:hAnsi="Avenir Next"/>
          <w:i/>
          <w:iCs/>
          <w:sz w:val="20"/>
          <w:szCs w:val="20"/>
          <w:lang w:val="fr-FR"/>
        </w:rPr>
        <w:t>Auction:</w:t>
      </w:r>
      <w:proofErr w:type="gramEnd"/>
      <w:r w:rsidRPr="00785B2D">
        <w:rPr>
          <w:rFonts w:ascii="Avenir Next" w:hAnsi="Avenir Next"/>
          <w:i/>
          <w:iCs/>
          <w:sz w:val="20"/>
          <w:szCs w:val="20"/>
          <w:lang w:val="fr-FR"/>
        </w:rPr>
        <w:t xml:space="preserve"> FOUR – 12 novembre 2016 – Meilleur résultat jamais obtenu pour une montre bracelet </w:t>
      </w:r>
      <w:proofErr w:type="spellStart"/>
      <w:r w:rsidRPr="00785B2D">
        <w:rPr>
          <w:rFonts w:ascii="Avenir Next" w:hAnsi="Avenir Next"/>
          <w:i/>
          <w:iCs/>
          <w:sz w:val="20"/>
          <w:szCs w:val="20"/>
          <w:lang w:val="fr-FR"/>
        </w:rPr>
        <w:t>Patek</w:t>
      </w:r>
      <w:proofErr w:type="spellEnd"/>
      <w:r w:rsidRPr="00785B2D">
        <w:rPr>
          <w:rFonts w:ascii="Avenir Next" w:hAnsi="Avenir Next"/>
          <w:i/>
          <w:iCs/>
          <w:sz w:val="20"/>
          <w:szCs w:val="20"/>
          <w:lang w:val="fr-FR"/>
        </w:rPr>
        <w:t xml:space="preserve"> Philippe aux enchères</w:t>
      </w:r>
      <w:r w:rsidR="00785B2D">
        <w:rPr>
          <w:rFonts w:ascii="Avenir Next" w:hAnsi="Avenir Next"/>
          <w:i/>
          <w:iCs/>
          <w:sz w:val="20"/>
          <w:szCs w:val="20"/>
          <w:lang w:val="fr-FR"/>
        </w:rPr>
        <w:t>.</w:t>
      </w:r>
    </w:p>
    <w:p w14:paraId="1DEF0F9B" w14:textId="0487D096" w:rsidR="00785B2D" w:rsidRDefault="00785B2D" w:rsidP="00785B2D">
      <w:pPr>
        <w:pStyle w:val="Paragraphedeliste"/>
        <w:spacing w:before="100" w:beforeAutospacing="1" w:line="276" w:lineRule="auto"/>
        <w:ind w:left="845"/>
        <w:jc w:val="both"/>
        <w:rPr>
          <w:rFonts w:ascii="Avenir Next" w:hAnsi="Avenir Next"/>
          <w:i/>
          <w:iCs/>
          <w:sz w:val="20"/>
          <w:szCs w:val="20"/>
          <w:lang w:val="fr-FR"/>
        </w:rPr>
      </w:pPr>
    </w:p>
    <w:p w14:paraId="6959CBE7" w14:textId="77777777" w:rsidR="00785B2D" w:rsidRPr="00785B2D" w:rsidRDefault="00785B2D" w:rsidP="00785B2D">
      <w:pPr>
        <w:pStyle w:val="Paragraphedeliste"/>
        <w:spacing w:before="100" w:beforeAutospacing="1" w:line="276" w:lineRule="auto"/>
        <w:ind w:left="845"/>
        <w:jc w:val="both"/>
        <w:rPr>
          <w:rFonts w:ascii="Avenir Next" w:hAnsi="Avenir Next"/>
          <w:i/>
          <w:iCs/>
          <w:sz w:val="20"/>
          <w:szCs w:val="20"/>
          <w:lang w:val="fr-FR"/>
        </w:rPr>
      </w:pPr>
    </w:p>
    <w:p w14:paraId="5CED6DF8" w14:textId="3FBD1620" w:rsidR="00D435D1" w:rsidRPr="00785B2D" w:rsidRDefault="00D435D1" w:rsidP="00785B2D">
      <w:pPr>
        <w:jc w:val="both"/>
        <w:rPr>
          <w:rFonts w:ascii="Avenir Next" w:hAnsi="Avenir Next"/>
          <w:i/>
          <w:iCs/>
          <w:sz w:val="20"/>
          <w:szCs w:val="20"/>
          <w:u w:val="single"/>
          <w:lang w:val="fr-FR"/>
        </w:rPr>
      </w:pPr>
      <w:r w:rsidRPr="00785B2D">
        <w:rPr>
          <w:rFonts w:ascii="Avenir Next" w:hAnsi="Avenir Next"/>
          <w:i/>
          <w:iCs/>
          <w:sz w:val="20"/>
          <w:szCs w:val="20"/>
          <w:u w:val="single"/>
          <w:lang w:val="fr-FR"/>
        </w:rPr>
        <w:t>À PROPOS DE PHILLIPS</w:t>
      </w:r>
      <w:r w:rsidR="00785B2D" w:rsidRPr="00785B2D">
        <w:rPr>
          <w:rFonts w:ascii="Avenir Next" w:hAnsi="Avenir Next"/>
          <w:i/>
          <w:iCs/>
          <w:sz w:val="20"/>
          <w:szCs w:val="20"/>
          <w:u w:val="single"/>
          <w:lang w:val="fr-FR"/>
        </w:rPr>
        <w:t xml:space="preserve"> IN ASSOCIATION WITH BACS &amp; RUSSO</w:t>
      </w:r>
    </w:p>
    <w:p w14:paraId="1BA0B7AF" w14:textId="77777777" w:rsidR="00D435D1" w:rsidRPr="00785B2D" w:rsidRDefault="00D435D1" w:rsidP="00785B2D">
      <w:pPr>
        <w:jc w:val="both"/>
        <w:rPr>
          <w:rFonts w:ascii="Avenir Next" w:hAnsi="Avenir Next"/>
          <w:i/>
          <w:iCs/>
          <w:sz w:val="20"/>
          <w:szCs w:val="20"/>
          <w:lang w:val="fr-FR"/>
        </w:rPr>
      </w:pPr>
      <w:r w:rsidRPr="00785B2D">
        <w:rPr>
          <w:rFonts w:ascii="Avenir Next" w:hAnsi="Avenir Next"/>
          <w:i/>
          <w:iCs/>
          <w:sz w:val="20"/>
          <w:szCs w:val="20"/>
          <w:lang w:val="fr-FR"/>
        </w:rPr>
        <w:t>Phillips est une plateforme internationale de premier plan dans l’achat et la vente de pièces d’art et de design des XXe et XXIe siècles. Avec une expertise dans les domaines de l’art du XXe siècle, l’art contemporain, le design, la photographie, l’édition, l’horlogerie et la joaillerie, Phillips offre des services et conseils professionnels à tous les niveaux d’une collection. Elle dispose de salles de vente et d’exposition basées à New York, Londres, Genève et Hong Kong ainsi que de bureaux de représentation répartis à travers l’Europe, les États-Unis et l’Asie. Phillips bénéficie également d’une plateforme de vente en ligne accessible partout dans le monde. Outre les ventes et achats aux enchères, Phillips organise des ventes privées et propose ses conseils pour des estimations, évaluations et autres services financiers.</w:t>
      </w:r>
    </w:p>
    <w:p w14:paraId="5ACAC7E4" w14:textId="77777777" w:rsidR="002E0D46" w:rsidRPr="00B73C9C" w:rsidRDefault="002E0D46" w:rsidP="00886E65">
      <w:pPr>
        <w:rPr>
          <w:rFonts w:ascii="Avenir Next" w:hAnsi="Avenir Next" w:cstheme="majorHAnsi"/>
          <w:i/>
          <w:iCs/>
          <w:color w:val="1C1E21"/>
          <w:sz w:val="20"/>
          <w:szCs w:val="20"/>
          <w:u w:val="single"/>
          <w:shd w:val="clear" w:color="auto" w:fill="FFFFFF"/>
          <w:lang w:val="fr-FR"/>
        </w:rPr>
      </w:pPr>
    </w:p>
    <w:p w14:paraId="0A005BF5" w14:textId="77777777" w:rsidR="00D435D1" w:rsidRPr="00785B2D" w:rsidRDefault="00D435D1" w:rsidP="00D435D1">
      <w:pPr>
        <w:rPr>
          <w:rFonts w:ascii="Avenir Next" w:hAnsi="Avenir Next" w:cstheme="majorHAnsi"/>
          <w:i/>
          <w:iCs/>
          <w:color w:val="1C1E21"/>
          <w:sz w:val="20"/>
          <w:szCs w:val="20"/>
          <w:u w:val="single"/>
          <w:shd w:val="clear" w:color="auto" w:fill="FFFFFF"/>
          <w:lang w:val="fr-FR"/>
        </w:rPr>
      </w:pPr>
      <w:r w:rsidRPr="00785B2D">
        <w:rPr>
          <w:rFonts w:ascii="Avenir Next" w:hAnsi="Avenir Next" w:cstheme="majorHAnsi"/>
          <w:i/>
          <w:iCs/>
          <w:color w:val="1C1E21"/>
          <w:sz w:val="20"/>
          <w:szCs w:val="20"/>
          <w:u w:val="single"/>
          <w:shd w:val="clear" w:color="auto" w:fill="FFFFFF"/>
          <w:lang w:val="fr-FR"/>
        </w:rPr>
        <w:t>À propos de Zoé4life</w:t>
      </w:r>
    </w:p>
    <w:p w14:paraId="4AD486F7" w14:textId="2EF3C36C" w:rsidR="00D435D1" w:rsidRPr="00785B2D" w:rsidRDefault="00D435D1" w:rsidP="00D435D1">
      <w:pPr>
        <w:jc w:val="both"/>
        <w:rPr>
          <w:rFonts w:ascii="Avenir Next" w:hAnsi="Avenir Next" w:cs="Arial"/>
          <w:color w:val="000000"/>
          <w:sz w:val="20"/>
          <w:szCs w:val="20"/>
          <w:u w:val="single"/>
          <w:lang w:val="fr-FR"/>
        </w:rPr>
      </w:pPr>
      <w:r w:rsidRPr="00785B2D">
        <w:rPr>
          <w:rFonts w:ascii="Avenir Next" w:hAnsi="Avenir Next" w:cstheme="majorHAnsi"/>
          <w:i/>
          <w:iCs/>
          <w:color w:val="1C1E21"/>
          <w:sz w:val="20"/>
          <w:szCs w:val="20"/>
          <w:shd w:val="clear" w:color="auto" w:fill="FFFFFF"/>
          <w:lang w:val="fr-FR"/>
        </w:rPr>
        <w:t xml:space="preserve">Zoé4life est </w:t>
      </w:r>
      <w:r w:rsidR="00785B2D" w:rsidRPr="00785B2D">
        <w:rPr>
          <w:rFonts w:ascii="Avenir Next" w:hAnsi="Avenir Next" w:cstheme="majorHAnsi"/>
          <w:i/>
          <w:iCs/>
          <w:color w:val="1C1E21"/>
          <w:sz w:val="20"/>
          <w:szCs w:val="20"/>
          <w:shd w:val="clear" w:color="auto" w:fill="FFFFFF"/>
          <w:lang w:val="fr-FR"/>
        </w:rPr>
        <w:t>une organisation</w:t>
      </w:r>
      <w:r w:rsidRPr="00785B2D">
        <w:rPr>
          <w:rFonts w:ascii="Avenir Next" w:hAnsi="Avenir Next" w:cstheme="majorHAnsi"/>
          <w:i/>
          <w:iCs/>
          <w:color w:val="1C1E21"/>
          <w:sz w:val="20"/>
          <w:szCs w:val="20"/>
          <w:shd w:val="clear" w:color="auto" w:fill="FFFFFF"/>
          <w:lang w:val="fr-FR"/>
        </w:rPr>
        <w:t xml:space="preserve"> à but non lucratif, reconnu d’utilité publique et dont la mission est d'appuyer la recherche, d'offrir un appui financier aux familles dans le besoin, de soutenir les enfants pendant leurs traitements et de sensibiliser la population au cancer infantile. Tous les dons sont déductibles d'impôt. Veuillez consulter le site : </w:t>
      </w:r>
      <w:hyperlink r:id="rId9" w:history="1">
        <w:r w:rsidRPr="00785B2D">
          <w:rPr>
            <w:rStyle w:val="Lienhypertexte"/>
            <w:rFonts w:ascii="Avenir Next" w:hAnsi="Avenir Next" w:cstheme="majorHAnsi"/>
            <w:i/>
            <w:iCs/>
            <w:sz w:val="20"/>
            <w:szCs w:val="20"/>
            <w:shd w:val="clear" w:color="auto" w:fill="FFFFFF"/>
            <w:lang w:val="fr-FR"/>
          </w:rPr>
          <w:t>www.zoe4life.org</w:t>
        </w:r>
      </w:hyperlink>
      <w:r w:rsidRPr="00785B2D">
        <w:rPr>
          <w:rFonts w:ascii="Avenir Next" w:hAnsi="Avenir Next" w:cstheme="majorHAnsi"/>
          <w:i/>
          <w:iCs/>
          <w:color w:val="1C1E21"/>
          <w:sz w:val="20"/>
          <w:szCs w:val="20"/>
          <w:shd w:val="clear" w:color="auto" w:fill="FFFFFF"/>
          <w:lang w:val="fr-FR"/>
        </w:rPr>
        <w:t xml:space="preserve"> </w:t>
      </w:r>
    </w:p>
    <w:p w14:paraId="261366F3" w14:textId="77777777" w:rsidR="0054706D" w:rsidRPr="00B73C9C" w:rsidRDefault="0054706D" w:rsidP="00886E65">
      <w:pPr>
        <w:rPr>
          <w:rFonts w:ascii="Avenir Next" w:hAnsi="Avenir Next" w:cstheme="majorHAnsi"/>
          <w:i/>
          <w:iCs/>
          <w:color w:val="1C1E21"/>
          <w:sz w:val="20"/>
          <w:szCs w:val="20"/>
          <w:u w:val="single"/>
          <w:shd w:val="clear" w:color="auto" w:fill="FFFFFF"/>
          <w:lang w:val="fr-FR"/>
        </w:rPr>
      </w:pPr>
    </w:p>
    <w:tbl>
      <w:tblPr>
        <w:tblStyle w:val="Grilledutableau"/>
        <w:tblW w:w="936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gridCol w:w="4704"/>
      </w:tblGrid>
      <w:tr w:rsidR="00F008B6" w:rsidRPr="00B73C9C" w14:paraId="25006725" w14:textId="77777777" w:rsidTr="00785B2D">
        <w:tc>
          <w:tcPr>
            <w:tcW w:w="4662" w:type="dxa"/>
          </w:tcPr>
          <w:p w14:paraId="014984E1" w14:textId="55CB7BE1" w:rsidR="00F008B6" w:rsidRPr="00B73C9C" w:rsidRDefault="00785B2D" w:rsidP="00886E65">
            <w:pPr>
              <w:ind w:right="-8"/>
              <w:rPr>
                <w:rFonts w:ascii="Avenir Next" w:hAnsi="Avenir Next" w:cs="Arial"/>
                <w:kern w:val="2"/>
                <w:sz w:val="18"/>
                <w:szCs w:val="18"/>
                <w:u w:val="single"/>
                <w:lang w:val="fr-FR"/>
              </w:rPr>
            </w:pPr>
            <w:r>
              <w:rPr>
                <w:rFonts w:ascii="Avenir Next" w:hAnsi="Avenir Next" w:cs="Arial"/>
                <w:kern w:val="2"/>
                <w:sz w:val="18"/>
                <w:szCs w:val="18"/>
                <w:u w:val="single"/>
                <w:lang w:val="fr-FR"/>
              </w:rPr>
              <w:t>Contacts presse</w:t>
            </w:r>
          </w:p>
        </w:tc>
        <w:tc>
          <w:tcPr>
            <w:tcW w:w="4704" w:type="dxa"/>
          </w:tcPr>
          <w:p w14:paraId="7C7B65E1" w14:textId="77777777" w:rsidR="00F008B6" w:rsidRPr="00B73C9C" w:rsidRDefault="00F008B6" w:rsidP="00886E65">
            <w:pPr>
              <w:ind w:right="-8"/>
              <w:rPr>
                <w:rFonts w:ascii="Avenir Next" w:hAnsi="Avenir Next" w:cs="Arial"/>
                <w:kern w:val="2"/>
                <w:sz w:val="18"/>
                <w:szCs w:val="18"/>
                <w:u w:val="single"/>
                <w:lang w:val="fr-FR"/>
              </w:rPr>
            </w:pPr>
          </w:p>
        </w:tc>
      </w:tr>
      <w:tr w:rsidR="00F008B6" w:rsidRPr="0022100B" w14:paraId="2149287F" w14:textId="77777777" w:rsidTr="00785B2D">
        <w:tc>
          <w:tcPr>
            <w:tcW w:w="4662" w:type="dxa"/>
          </w:tcPr>
          <w:p w14:paraId="1B81C5F1" w14:textId="77777777" w:rsidR="00F008B6" w:rsidRPr="00B73C9C" w:rsidRDefault="00F008B6" w:rsidP="00886E65">
            <w:pPr>
              <w:ind w:right="-8"/>
              <w:rPr>
                <w:rFonts w:ascii="Avenir Next" w:hAnsi="Avenir Next" w:cs="Arial"/>
                <w:kern w:val="2"/>
                <w:sz w:val="18"/>
                <w:szCs w:val="18"/>
                <w:u w:val="single"/>
                <w:lang w:val="fr-FR"/>
              </w:rPr>
            </w:pPr>
            <w:r w:rsidRPr="00B73C9C">
              <w:rPr>
                <w:rFonts w:ascii="Avenir Next" w:hAnsi="Avenir Next" w:cs="Arial"/>
                <w:kern w:val="2"/>
                <w:sz w:val="18"/>
                <w:szCs w:val="18"/>
                <w:lang w:val="fr-FR"/>
              </w:rPr>
              <w:t>ZENITH</w:t>
            </w:r>
          </w:p>
        </w:tc>
        <w:tc>
          <w:tcPr>
            <w:tcW w:w="4704" w:type="dxa"/>
          </w:tcPr>
          <w:p w14:paraId="5C937DAC" w14:textId="77777777" w:rsidR="00F008B6" w:rsidRPr="00B37224" w:rsidRDefault="00F008B6" w:rsidP="00886E65">
            <w:pPr>
              <w:ind w:right="-8"/>
              <w:rPr>
                <w:rFonts w:ascii="Avenir Next" w:hAnsi="Avenir Next" w:cs="Arial"/>
                <w:kern w:val="2"/>
                <w:sz w:val="18"/>
                <w:szCs w:val="18"/>
                <w:u w:val="single"/>
                <w:lang w:val="en-US"/>
              </w:rPr>
            </w:pPr>
            <w:r w:rsidRPr="00B37224">
              <w:rPr>
                <w:rFonts w:ascii="Avenir Next" w:hAnsi="Avenir Next" w:cs="Arial"/>
                <w:kern w:val="2"/>
                <w:sz w:val="18"/>
                <w:szCs w:val="18"/>
                <w:lang w:val="en-US"/>
              </w:rPr>
              <w:t>PHILLIPS in Association with Bacs &amp; Russo</w:t>
            </w:r>
          </w:p>
        </w:tc>
      </w:tr>
      <w:tr w:rsidR="00F008B6" w:rsidRPr="00B73C9C" w14:paraId="7B4E9692" w14:textId="77777777" w:rsidTr="00785B2D">
        <w:tc>
          <w:tcPr>
            <w:tcW w:w="4662" w:type="dxa"/>
          </w:tcPr>
          <w:p w14:paraId="0EA35107" w14:textId="77777777" w:rsidR="00F008B6" w:rsidRPr="00B73C9C" w:rsidRDefault="00F008B6" w:rsidP="00886E65">
            <w:pPr>
              <w:ind w:right="-8"/>
              <w:rPr>
                <w:rFonts w:ascii="Avenir Next" w:hAnsi="Avenir Next" w:cs="Arial"/>
                <w:kern w:val="2"/>
                <w:sz w:val="18"/>
                <w:szCs w:val="18"/>
                <w:u w:val="single"/>
                <w:lang w:val="fr-FR"/>
              </w:rPr>
            </w:pPr>
            <w:r w:rsidRPr="00B73C9C">
              <w:rPr>
                <w:rFonts w:ascii="Avenir Next" w:hAnsi="Avenir Next" w:cs="Arial"/>
                <w:kern w:val="2"/>
                <w:sz w:val="18"/>
                <w:szCs w:val="18"/>
                <w:lang w:val="fr-FR"/>
              </w:rPr>
              <w:t>Minh-Tan-Bui</w:t>
            </w:r>
          </w:p>
        </w:tc>
        <w:tc>
          <w:tcPr>
            <w:tcW w:w="4704" w:type="dxa"/>
          </w:tcPr>
          <w:p w14:paraId="2A68388F" w14:textId="77777777" w:rsidR="00F008B6" w:rsidRPr="00B73C9C" w:rsidRDefault="00F008B6" w:rsidP="00886E65">
            <w:pPr>
              <w:ind w:right="-8"/>
              <w:rPr>
                <w:rFonts w:ascii="Avenir Next" w:hAnsi="Avenir Next" w:cs="Arial"/>
                <w:kern w:val="2"/>
                <w:sz w:val="18"/>
                <w:szCs w:val="18"/>
                <w:u w:val="single"/>
                <w:lang w:val="fr-FR"/>
              </w:rPr>
            </w:pPr>
            <w:r w:rsidRPr="00B73C9C">
              <w:rPr>
                <w:rFonts w:ascii="Avenir Next" w:hAnsi="Avenir Next" w:cs="Arial"/>
                <w:kern w:val="2"/>
                <w:sz w:val="18"/>
                <w:szCs w:val="18"/>
                <w:lang w:val="fr-FR"/>
              </w:rPr>
              <w:t>Asta Ponzo</w:t>
            </w:r>
          </w:p>
        </w:tc>
      </w:tr>
      <w:tr w:rsidR="00F008B6" w:rsidRPr="00B73C9C" w14:paraId="4162817A" w14:textId="77777777" w:rsidTr="00785B2D">
        <w:tc>
          <w:tcPr>
            <w:tcW w:w="4662" w:type="dxa"/>
          </w:tcPr>
          <w:p w14:paraId="10F349F7" w14:textId="77777777" w:rsidR="00F008B6" w:rsidRPr="00B73C9C" w:rsidRDefault="0022100B" w:rsidP="00886E65">
            <w:pPr>
              <w:ind w:right="-8"/>
              <w:rPr>
                <w:rFonts w:ascii="Avenir Next" w:hAnsi="Avenir Next" w:cs="Arial"/>
                <w:kern w:val="2"/>
                <w:sz w:val="18"/>
                <w:szCs w:val="18"/>
                <w:u w:val="single"/>
                <w:lang w:val="fr-FR"/>
              </w:rPr>
            </w:pPr>
            <w:hyperlink r:id="rId10" w:tgtFrame="_blank" w:history="1">
              <w:r w:rsidR="00F008B6" w:rsidRPr="00B73C9C">
                <w:rPr>
                  <w:rStyle w:val="Lienhypertexte"/>
                  <w:rFonts w:ascii="Avenir Next" w:hAnsi="Avenir Next" w:cs="Arial"/>
                  <w:kern w:val="2"/>
                  <w:sz w:val="18"/>
                  <w:szCs w:val="18"/>
                  <w:lang w:val="fr-FR"/>
                </w:rPr>
                <w:t>minh-tan.bui@zenith-watches.com</w:t>
              </w:r>
            </w:hyperlink>
          </w:p>
        </w:tc>
        <w:tc>
          <w:tcPr>
            <w:tcW w:w="4704" w:type="dxa"/>
          </w:tcPr>
          <w:p w14:paraId="606943FF" w14:textId="77777777" w:rsidR="00F008B6" w:rsidRPr="00B73C9C" w:rsidRDefault="0022100B" w:rsidP="00886E65">
            <w:pPr>
              <w:ind w:right="-8"/>
              <w:rPr>
                <w:rFonts w:ascii="Avenir Next" w:hAnsi="Avenir Next" w:cs="Arial"/>
                <w:kern w:val="2"/>
                <w:sz w:val="18"/>
                <w:szCs w:val="18"/>
                <w:u w:val="single"/>
                <w:lang w:val="fr-FR"/>
              </w:rPr>
            </w:pPr>
            <w:hyperlink r:id="rId11" w:history="1">
              <w:r w:rsidR="00F008B6" w:rsidRPr="00B73C9C">
                <w:rPr>
                  <w:rStyle w:val="Lienhypertexte"/>
                  <w:rFonts w:ascii="Avenir Next" w:hAnsi="Avenir Next" w:cs="Arial"/>
                  <w:kern w:val="2"/>
                  <w:sz w:val="18"/>
                  <w:szCs w:val="18"/>
                  <w:lang w:val="fr-FR"/>
                </w:rPr>
                <w:t>aponzo@phillips.com</w:t>
              </w:r>
            </w:hyperlink>
          </w:p>
        </w:tc>
      </w:tr>
      <w:tr w:rsidR="00F008B6" w:rsidRPr="00B73C9C" w14:paraId="77EF4757" w14:textId="77777777" w:rsidTr="00785B2D">
        <w:tc>
          <w:tcPr>
            <w:tcW w:w="4662" w:type="dxa"/>
          </w:tcPr>
          <w:p w14:paraId="7B0DF81D" w14:textId="77777777" w:rsidR="00F008B6" w:rsidRPr="00B73C9C" w:rsidRDefault="00F008B6" w:rsidP="00886E65">
            <w:pPr>
              <w:ind w:right="-8"/>
              <w:rPr>
                <w:rFonts w:ascii="Avenir Next" w:hAnsi="Avenir Next" w:cs="Arial"/>
                <w:kern w:val="2"/>
                <w:sz w:val="18"/>
                <w:szCs w:val="18"/>
                <w:u w:val="single"/>
                <w:lang w:val="fr-FR"/>
              </w:rPr>
            </w:pPr>
            <w:r w:rsidRPr="00B73C9C">
              <w:rPr>
                <w:rFonts w:ascii="Avenir Next" w:hAnsi="Avenir Next" w:cs="Arial"/>
                <w:kern w:val="2"/>
                <w:sz w:val="18"/>
                <w:szCs w:val="18"/>
                <w:lang w:val="fr-FR"/>
              </w:rPr>
              <w:t>T +41 79 515 47 54</w:t>
            </w:r>
          </w:p>
        </w:tc>
        <w:tc>
          <w:tcPr>
            <w:tcW w:w="4704" w:type="dxa"/>
          </w:tcPr>
          <w:p w14:paraId="61F465B9" w14:textId="77777777" w:rsidR="00F008B6" w:rsidRPr="00B73C9C" w:rsidRDefault="00F008B6" w:rsidP="00886E65">
            <w:pPr>
              <w:ind w:right="-8"/>
              <w:rPr>
                <w:rFonts w:ascii="Avenir Next" w:hAnsi="Avenir Next" w:cs="Arial"/>
                <w:kern w:val="2"/>
                <w:sz w:val="18"/>
                <w:szCs w:val="18"/>
                <w:u w:val="single"/>
                <w:lang w:val="fr-FR"/>
              </w:rPr>
            </w:pPr>
            <w:r w:rsidRPr="00B73C9C">
              <w:rPr>
                <w:rFonts w:ascii="Avenir Next" w:hAnsi="Avenir Next" w:cs="Arial"/>
                <w:kern w:val="2"/>
                <w:sz w:val="18"/>
                <w:szCs w:val="18"/>
                <w:lang w:val="fr-FR"/>
              </w:rPr>
              <w:t>T +41 79 961 85 66</w:t>
            </w:r>
          </w:p>
        </w:tc>
      </w:tr>
    </w:tbl>
    <w:p w14:paraId="520A787F" w14:textId="505E3494" w:rsidR="007821E0" w:rsidRPr="00B73C9C" w:rsidRDefault="007821E0" w:rsidP="00886E65">
      <w:pPr>
        <w:ind w:right="-8"/>
        <w:rPr>
          <w:rFonts w:ascii="Arial" w:hAnsi="Arial" w:cs="Arial"/>
          <w:kern w:val="2"/>
          <w:sz w:val="18"/>
          <w:szCs w:val="18"/>
          <w:u w:val="single"/>
          <w:lang w:val="fr-FR"/>
        </w:rPr>
      </w:pPr>
    </w:p>
    <w:p w14:paraId="4913EA2E" w14:textId="1C0BCD71" w:rsidR="00483E4F" w:rsidRPr="00B73C9C" w:rsidRDefault="00483E4F" w:rsidP="00886E65">
      <w:pPr>
        <w:ind w:right="-8"/>
        <w:rPr>
          <w:rFonts w:ascii="Arial" w:hAnsi="Arial" w:cs="Arial"/>
          <w:kern w:val="2"/>
          <w:sz w:val="18"/>
          <w:szCs w:val="18"/>
          <w:u w:val="single"/>
          <w:lang w:val="fr-FR"/>
        </w:rPr>
      </w:pPr>
    </w:p>
    <w:p w14:paraId="0BD51CA7" w14:textId="09B8F9C7" w:rsidR="00483E4F" w:rsidRPr="00B73C9C" w:rsidRDefault="00483E4F" w:rsidP="00886E65">
      <w:pPr>
        <w:ind w:right="-8"/>
        <w:rPr>
          <w:rFonts w:ascii="Arial" w:hAnsi="Arial" w:cs="Arial"/>
          <w:kern w:val="2"/>
          <w:sz w:val="18"/>
          <w:szCs w:val="18"/>
          <w:u w:val="single"/>
          <w:lang w:val="fr-FR"/>
        </w:rPr>
      </w:pPr>
    </w:p>
    <w:p w14:paraId="1853093C" w14:textId="4495F047" w:rsidR="00483E4F" w:rsidRPr="00B73C9C" w:rsidRDefault="00483E4F" w:rsidP="00886E65">
      <w:pPr>
        <w:ind w:right="-8"/>
        <w:rPr>
          <w:rFonts w:ascii="Arial" w:hAnsi="Arial" w:cs="Arial"/>
          <w:kern w:val="2"/>
          <w:sz w:val="18"/>
          <w:szCs w:val="18"/>
          <w:u w:val="single"/>
          <w:lang w:val="fr-FR"/>
        </w:rPr>
      </w:pPr>
    </w:p>
    <w:p w14:paraId="472FB773" w14:textId="0C9D8096" w:rsidR="00483E4F" w:rsidRPr="00B73C9C" w:rsidRDefault="00483E4F" w:rsidP="00886E65">
      <w:pPr>
        <w:ind w:right="-8"/>
        <w:rPr>
          <w:rFonts w:ascii="Arial" w:hAnsi="Arial" w:cs="Arial"/>
          <w:kern w:val="2"/>
          <w:sz w:val="18"/>
          <w:szCs w:val="18"/>
          <w:u w:val="single"/>
          <w:lang w:val="fr-FR"/>
        </w:rPr>
      </w:pPr>
    </w:p>
    <w:p w14:paraId="115AAAC0" w14:textId="5E553A53" w:rsidR="00483E4F" w:rsidRPr="00B73C9C" w:rsidRDefault="00483E4F" w:rsidP="00886E65">
      <w:pPr>
        <w:ind w:right="-8"/>
        <w:rPr>
          <w:rFonts w:ascii="Arial" w:hAnsi="Arial" w:cs="Arial"/>
          <w:kern w:val="2"/>
          <w:sz w:val="18"/>
          <w:szCs w:val="18"/>
          <w:u w:val="single"/>
          <w:lang w:val="fr-FR"/>
        </w:rPr>
      </w:pPr>
    </w:p>
    <w:p w14:paraId="06AB734C" w14:textId="7A72E8B9" w:rsidR="00483E4F" w:rsidRPr="00B73C9C" w:rsidRDefault="00483E4F" w:rsidP="00886E65">
      <w:pPr>
        <w:ind w:right="-8"/>
        <w:rPr>
          <w:rFonts w:ascii="Arial" w:hAnsi="Arial" w:cs="Arial"/>
          <w:kern w:val="2"/>
          <w:sz w:val="18"/>
          <w:szCs w:val="18"/>
          <w:u w:val="single"/>
          <w:lang w:val="fr-FR"/>
        </w:rPr>
      </w:pPr>
    </w:p>
    <w:p w14:paraId="2556F14D" w14:textId="1373E6A0" w:rsidR="00483E4F" w:rsidRPr="00B73C9C" w:rsidRDefault="00483E4F" w:rsidP="00886E65">
      <w:pPr>
        <w:ind w:right="-8"/>
        <w:rPr>
          <w:rFonts w:ascii="Arial" w:hAnsi="Arial" w:cs="Arial"/>
          <w:kern w:val="2"/>
          <w:sz w:val="18"/>
          <w:szCs w:val="18"/>
          <w:u w:val="single"/>
          <w:lang w:val="fr-FR"/>
        </w:rPr>
      </w:pPr>
    </w:p>
    <w:p w14:paraId="60633ED2" w14:textId="5A6DEF0E" w:rsidR="00483E4F" w:rsidRPr="00B73C9C" w:rsidRDefault="00483E4F" w:rsidP="00886E65">
      <w:pPr>
        <w:ind w:right="-8"/>
        <w:rPr>
          <w:rFonts w:ascii="Arial" w:hAnsi="Arial" w:cs="Arial"/>
          <w:kern w:val="2"/>
          <w:sz w:val="18"/>
          <w:szCs w:val="18"/>
          <w:u w:val="single"/>
          <w:lang w:val="fr-FR"/>
        </w:rPr>
      </w:pPr>
    </w:p>
    <w:p w14:paraId="4678D416" w14:textId="246D2E54" w:rsidR="00483E4F" w:rsidRPr="00B73C9C" w:rsidRDefault="00483E4F" w:rsidP="00886E65">
      <w:pPr>
        <w:ind w:right="-8"/>
        <w:rPr>
          <w:rFonts w:ascii="Arial" w:hAnsi="Arial" w:cs="Arial"/>
          <w:kern w:val="2"/>
          <w:sz w:val="18"/>
          <w:szCs w:val="18"/>
          <w:u w:val="single"/>
          <w:lang w:val="fr-FR"/>
        </w:rPr>
      </w:pPr>
    </w:p>
    <w:p w14:paraId="0B971A4B" w14:textId="3ED8778D" w:rsidR="00483E4F" w:rsidRPr="00B73C9C" w:rsidRDefault="00483E4F" w:rsidP="00886E65">
      <w:pPr>
        <w:ind w:right="-8"/>
        <w:rPr>
          <w:rFonts w:ascii="Arial" w:hAnsi="Arial" w:cs="Arial"/>
          <w:kern w:val="2"/>
          <w:sz w:val="18"/>
          <w:szCs w:val="18"/>
          <w:u w:val="single"/>
          <w:lang w:val="fr-FR"/>
        </w:rPr>
      </w:pPr>
    </w:p>
    <w:p w14:paraId="116F40EE" w14:textId="741AA2BB" w:rsidR="00483E4F" w:rsidRPr="00B73C9C" w:rsidRDefault="00483E4F" w:rsidP="00886E65">
      <w:pPr>
        <w:ind w:right="-8"/>
        <w:rPr>
          <w:rFonts w:ascii="Arial" w:hAnsi="Arial" w:cs="Arial"/>
          <w:kern w:val="2"/>
          <w:sz w:val="18"/>
          <w:szCs w:val="18"/>
          <w:u w:val="single"/>
          <w:lang w:val="fr-FR"/>
        </w:rPr>
      </w:pPr>
    </w:p>
    <w:p w14:paraId="3CE1C995" w14:textId="3CFF3777" w:rsidR="00483E4F" w:rsidRPr="00B73C9C" w:rsidRDefault="00483E4F" w:rsidP="00886E65">
      <w:pPr>
        <w:ind w:right="-8"/>
        <w:rPr>
          <w:rFonts w:ascii="Arial" w:hAnsi="Arial" w:cs="Arial"/>
          <w:kern w:val="2"/>
          <w:sz w:val="18"/>
          <w:szCs w:val="18"/>
          <w:u w:val="single"/>
          <w:lang w:val="fr-FR"/>
        </w:rPr>
      </w:pPr>
    </w:p>
    <w:p w14:paraId="25FF9E02" w14:textId="5A5D7B08" w:rsidR="00483E4F" w:rsidRPr="00B73C9C" w:rsidRDefault="00483E4F" w:rsidP="00886E65">
      <w:pPr>
        <w:ind w:right="-8"/>
        <w:rPr>
          <w:rFonts w:ascii="Arial" w:hAnsi="Arial" w:cs="Arial"/>
          <w:kern w:val="2"/>
          <w:sz w:val="18"/>
          <w:szCs w:val="18"/>
          <w:u w:val="single"/>
          <w:lang w:val="fr-FR"/>
        </w:rPr>
      </w:pPr>
    </w:p>
    <w:p w14:paraId="4F45C69C" w14:textId="42E12D4E" w:rsidR="00483E4F" w:rsidRPr="00B73C9C" w:rsidRDefault="00483E4F" w:rsidP="00886E65">
      <w:pPr>
        <w:ind w:right="-8"/>
        <w:rPr>
          <w:rFonts w:ascii="Arial" w:hAnsi="Arial" w:cs="Arial"/>
          <w:kern w:val="2"/>
          <w:sz w:val="18"/>
          <w:szCs w:val="18"/>
          <w:u w:val="single"/>
          <w:lang w:val="fr-FR"/>
        </w:rPr>
      </w:pPr>
    </w:p>
    <w:p w14:paraId="5393F2FC" w14:textId="6DDD8BBB" w:rsidR="00483E4F" w:rsidRPr="00B73C9C" w:rsidRDefault="00483E4F" w:rsidP="00886E65">
      <w:pPr>
        <w:ind w:right="-8"/>
        <w:rPr>
          <w:rFonts w:ascii="Arial" w:hAnsi="Arial" w:cs="Arial"/>
          <w:kern w:val="2"/>
          <w:sz w:val="18"/>
          <w:szCs w:val="18"/>
          <w:u w:val="single"/>
          <w:lang w:val="fr-FR"/>
        </w:rPr>
      </w:pPr>
    </w:p>
    <w:p w14:paraId="67466B22" w14:textId="1388EE44" w:rsidR="00483E4F" w:rsidRPr="00B73C9C" w:rsidRDefault="00483E4F" w:rsidP="00886E65">
      <w:pPr>
        <w:ind w:right="-8"/>
        <w:rPr>
          <w:rFonts w:ascii="Arial" w:hAnsi="Arial" w:cs="Arial"/>
          <w:kern w:val="2"/>
          <w:sz w:val="18"/>
          <w:szCs w:val="18"/>
          <w:u w:val="single"/>
          <w:lang w:val="fr-FR"/>
        </w:rPr>
      </w:pPr>
    </w:p>
    <w:p w14:paraId="0729644C" w14:textId="59F976EC" w:rsidR="00483E4F" w:rsidRPr="00B73C9C" w:rsidRDefault="00483E4F" w:rsidP="00886E65">
      <w:pPr>
        <w:ind w:right="-8"/>
        <w:rPr>
          <w:rFonts w:ascii="Arial" w:hAnsi="Arial" w:cs="Arial"/>
          <w:kern w:val="2"/>
          <w:sz w:val="18"/>
          <w:szCs w:val="18"/>
          <w:u w:val="single"/>
          <w:lang w:val="fr-FR"/>
        </w:rPr>
      </w:pPr>
    </w:p>
    <w:p w14:paraId="5254283B" w14:textId="019839E0" w:rsidR="00483E4F" w:rsidRPr="00B73C9C" w:rsidRDefault="00483E4F" w:rsidP="00886E65">
      <w:pPr>
        <w:ind w:right="-8"/>
        <w:rPr>
          <w:rFonts w:ascii="Arial" w:hAnsi="Arial" w:cs="Arial"/>
          <w:kern w:val="2"/>
          <w:sz w:val="18"/>
          <w:szCs w:val="18"/>
          <w:u w:val="single"/>
          <w:lang w:val="fr-FR"/>
        </w:rPr>
      </w:pPr>
    </w:p>
    <w:p w14:paraId="47F10311" w14:textId="040F81F7" w:rsidR="00483E4F" w:rsidRPr="00B73C9C" w:rsidRDefault="00483E4F" w:rsidP="00886E65">
      <w:pPr>
        <w:ind w:right="-8"/>
        <w:rPr>
          <w:rFonts w:ascii="Arial" w:hAnsi="Arial" w:cs="Arial"/>
          <w:kern w:val="2"/>
          <w:sz w:val="18"/>
          <w:szCs w:val="18"/>
          <w:u w:val="single"/>
          <w:lang w:val="fr-FR"/>
        </w:rPr>
      </w:pPr>
    </w:p>
    <w:p w14:paraId="61F9970D" w14:textId="3F24C203" w:rsidR="00483E4F" w:rsidRPr="00B73C9C" w:rsidRDefault="00483E4F" w:rsidP="00886E65">
      <w:pPr>
        <w:ind w:right="-8"/>
        <w:rPr>
          <w:rFonts w:ascii="Arial" w:hAnsi="Arial" w:cs="Arial"/>
          <w:kern w:val="2"/>
          <w:sz w:val="18"/>
          <w:szCs w:val="18"/>
          <w:u w:val="single"/>
          <w:lang w:val="fr-FR"/>
        </w:rPr>
      </w:pPr>
    </w:p>
    <w:p w14:paraId="0033C356" w14:textId="5CD97057" w:rsidR="00483E4F" w:rsidRPr="00B73C9C" w:rsidRDefault="00483E4F" w:rsidP="00886E65">
      <w:pPr>
        <w:ind w:right="-8"/>
        <w:rPr>
          <w:rFonts w:ascii="Arial" w:hAnsi="Arial" w:cs="Arial"/>
          <w:kern w:val="2"/>
          <w:sz w:val="18"/>
          <w:szCs w:val="18"/>
          <w:u w:val="single"/>
          <w:lang w:val="fr-FR"/>
        </w:rPr>
      </w:pPr>
    </w:p>
    <w:p w14:paraId="1CB798FE" w14:textId="4A7512E7" w:rsidR="00483E4F" w:rsidRPr="00B73C9C" w:rsidRDefault="00483E4F" w:rsidP="00886E65">
      <w:pPr>
        <w:ind w:right="-8"/>
        <w:rPr>
          <w:rFonts w:ascii="Arial" w:hAnsi="Arial" w:cs="Arial"/>
          <w:kern w:val="2"/>
          <w:sz w:val="18"/>
          <w:szCs w:val="18"/>
          <w:u w:val="single"/>
          <w:lang w:val="fr-FR"/>
        </w:rPr>
      </w:pPr>
    </w:p>
    <w:p w14:paraId="32151CA5" w14:textId="227C5FA7" w:rsidR="00483E4F" w:rsidRPr="00B73C9C" w:rsidRDefault="00483E4F" w:rsidP="00483E4F">
      <w:pPr>
        <w:spacing w:after="120"/>
        <w:rPr>
          <w:rFonts w:ascii="Avenir Next" w:hAnsi="Avenir Next" w:cs="Arial"/>
          <w:b/>
          <w:szCs w:val="20"/>
          <w:lang w:val="fr-FR"/>
        </w:rPr>
      </w:pPr>
      <w:r w:rsidRPr="00B73C9C">
        <w:rPr>
          <w:noProof/>
          <w:lang w:val="fr-FR"/>
        </w:rPr>
        <w:lastRenderedPageBreak/>
        <w:drawing>
          <wp:anchor distT="0" distB="0" distL="114300" distR="114300" simplePos="0" relativeHeight="251659264" behindDoc="1" locked="0" layoutInCell="1" allowOverlap="1" wp14:anchorId="0C0B511F" wp14:editId="41A89037">
            <wp:simplePos x="0" y="0"/>
            <wp:positionH relativeFrom="column">
              <wp:posOffset>4221480</wp:posOffset>
            </wp:positionH>
            <wp:positionV relativeFrom="paragraph">
              <wp:posOffset>47625</wp:posOffset>
            </wp:positionV>
            <wp:extent cx="1678305" cy="3097530"/>
            <wp:effectExtent l="0" t="0" r="0" b="7620"/>
            <wp:wrapTight wrapText="bothSides">
              <wp:wrapPolygon edited="0">
                <wp:start x="5149" y="0"/>
                <wp:lineTo x="4413" y="2125"/>
                <wp:lineTo x="2452" y="4251"/>
                <wp:lineTo x="981" y="6376"/>
                <wp:lineTo x="0" y="8103"/>
                <wp:lineTo x="0" y="11026"/>
                <wp:lineTo x="981" y="12753"/>
                <wp:lineTo x="2452" y="14878"/>
                <wp:lineTo x="4413" y="17004"/>
                <wp:lineTo x="4904" y="21255"/>
                <wp:lineTo x="5394" y="21520"/>
                <wp:lineTo x="13975" y="21520"/>
                <wp:lineTo x="14220" y="21520"/>
                <wp:lineTo x="14956" y="21255"/>
                <wp:lineTo x="15691" y="17004"/>
                <wp:lineTo x="17653" y="14878"/>
                <wp:lineTo x="21085" y="12753"/>
                <wp:lineTo x="21330" y="11690"/>
                <wp:lineTo x="21330" y="8768"/>
                <wp:lineTo x="20350" y="8502"/>
                <wp:lineTo x="21330" y="7439"/>
                <wp:lineTo x="21330" y="7306"/>
                <wp:lineTo x="20595" y="6376"/>
                <wp:lineTo x="17407" y="4251"/>
                <wp:lineTo x="15691" y="2258"/>
                <wp:lineTo x="14711" y="266"/>
                <wp:lineTo x="14220" y="0"/>
                <wp:lineTo x="5149"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8305" cy="3097530"/>
                    </a:xfrm>
                    <a:prstGeom prst="rect">
                      <a:avLst/>
                    </a:prstGeom>
                    <a:noFill/>
                  </pic:spPr>
                </pic:pic>
              </a:graphicData>
            </a:graphic>
            <wp14:sizeRelH relativeFrom="page">
              <wp14:pctWidth>0</wp14:pctWidth>
            </wp14:sizeRelH>
            <wp14:sizeRelV relativeFrom="page">
              <wp14:pctHeight>0</wp14:pctHeight>
            </wp14:sizeRelV>
          </wp:anchor>
        </w:drawing>
      </w:r>
      <w:r w:rsidRPr="00B73C9C">
        <w:rPr>
          <w:rFonts w:ascii="Avenir Next" w:hAnsi="Avenir Next"/>
          <w:b/>
          <w:noProof/>
          <w:lang w:val="fr-FR"/>
        </w:rPr>
        <w:t xml:space="preserve">EL PRIMERO A386 – </w:t>
      </w:r>
      <w:r w:rsidR="00B551C3">
        <w:rPr>
          <w:rFonts w:ascii="Avenir Next" w:hAnsi="Avenir Next"/>
          <w:b/>
          <w:noProof/>
          <w:lang w:val="fr-FR"/>
        </w:rPr>
        <w:t>PIÈCE UNIQUE</w:t>
      </w:r>
    </w:p>
    <w:p w14:paraId="6EF8A45B" w14:textId="78BA7FD8" w:rsidR="00483E4F" w:rsidRPr="00B73C9C" w:rsidRDefault="00B551C3" w:rsidP="00483E4F">
      <w:pPr>
        <w:spacing w:after="120"/>
        <w:rPr>
          <w:rFonts w:ascii="Avenir Next" w:hAnsi="Avenir Next" w:cs="Arial"/>
          <w:sz w:val="18"/>
          <w:szCs w:val="20"/>
          <w:lang w:val="fr-FR"/>
        </w:rPr>
      </w:pPr>
      <w:r>
        <w:rPr>
          <w:rFonts w:ascii="Avenir Next" w:hAnsi="Avenir Next" w:cs="Arial"/>
          <w:sz w:val="18"/>
          <w:szCs w:val="20"/>
          <w:lang w:val="fr-FR"/>
        </w:rPr>
        <w:t xml:space="preserve">Référence </w:t>
      </w:r>
      <w:r w:rsidR="00483E4F" w:rsidRPr="00B73C9C">
        <w:rPr>
          <w:rFonts w:ascii="Avenir Next" w:hAnsi="Avenir Next" w:cs="Arial"/>
          <w:sz w:val="18"/>
          <w:szCs w:val="20"/>
          <w:lang w:val="fr-FR"/>
        </w:rPr>
        <w:t>: 40.P386.400/57.C842</w:t>
      </w:r>
    </w:p>
    <w:p w14:paraId="53C61CA9" w14:textId="77777777" w:rsidR="00483E4F" w:rsidRPr="00B73C9C" w:rsidRDefault="00483E4F" w:rsidP="00483E4F">
      <w:pPr>
        <w:spacing w:after="40"/>
        <w:rPr>
          <w:rFonts w:ascii="Avenir Next" w:hAnsi="Avenir Next" w:cs="Arial"/>
          <w:b/>
          <w:sz w:val="4"/>
          <w:szCs w:val="4"/>
          <w:lang w:val="fr-FR"/>
        </w:rPr>
      </w:pPr>
    </w:p>
    <w:p w14:paraId="724664EB" w14:textId="40191B06" w:rsidR="00483E4F" w:rsidRPr="00B73C9C" w:rsidRDefault="00483E4F" w:rsidP="00483E4F">
      <w:pPr>
        <w:spacing w:after="40"/>
        <w:rPr>
          <w:rFonts w:ascii="Avenir Next" w:hAnsi="Avenir Next" w:cs="Arial"/>
          <w:b/>
          <w:sz w:val="18"/>
          <w:szCs w:val="20"/>
          <w:lang w:val="fr-FR"/>
        </w:rPr>
      </w:pPr>
      <w:r w:rsidRPr="00CA5563">
        <w:rPr>
          <w:rFonts w:ascii="Avenir Next" w:hAnsi="Avenir Next" w:cs="Arial"/>
          <w:b/>
          <w:sz w:val="18"/>
          <w:szCs w:val="20"/>
          <w:lang w:val="fr-FR"/>
        </w:rPr>
        <w:t>POINTS</w:t>
      </w:r>
      <w:r w:rsidR="00B551C3" w:rsidRPr="00CA5563">
        <w:rPr>
          <w:rFonts w:ascii="Avenir Next" w:hAnsi="Avenir Next" w:cs="Arial"/>
          <w:b/>
          <w:sz w:val="18"/>
          <w:szCs w:val="20"/>
          <w:lang w:val="fr-FR"/>
        </w:rPr>
        <w:t xml:space="preserve"> CLÉS</w:t>
      </w:r>
      <w:r w:rsidRPr="00B73C9C">
        <w:rPr>
          <w:rFonts w:ascii="Avenir Next" w:hAnsi="Avenir Next" w:cs="Arial"/>
          <w:b/>
          <w:sz w:val="18"/>
          <w:szCs w:val="20"/>
          <w:lang w:val="fr-FR"/>
        </w:rPr>
        <w:t xml:space="preserve"> </w:t>
      </w:r>
    </w:p>
    <w:p w14:paraId="4D1B6927" w14:textId="5296A811" w:rsidR="00111477" w:rsidRPr="00B73C9C" w:rsidRDefault="00B551C3" w:rsidP="00111477">
      <w:pPr>
        <w:spacing w:after="40"/>
        <w:rPr>
          <w:rFonts w:ascii="Avenir Next" w:hAnsi="Avenir Next" w:cs="Arial"/>
          <w:sz w:val="18"/>
          <w:szCs w:val="20"/>
          <w:lang w:val="fr-FR"/>
        </w:rPr>
      </w:pPr>
      <w:r>
        <w:rPr>
          <w:rFonts w:ascii="Avenir Next" w:hAnsi="Avenir Next" w:cs="Arial"/>
          <w:sz w:val="18"/>
          <w:szCs w:val="20"/>
          <w:lang w:val="fr-FR"/>
        </w:rPr>
        <w:t>Hommage au 50</w:t>
      </w:r>
      <w:r w:rsidRPr="00B551C3">
        <w:rPr>
          <w:rFonts w:ascii="Avenir Next" w:hAnsi="Avenir Next" w:cs="Arial"/>
          <w:sz w:val="18"/>
          <w:szCs w:val="20"/>
          <w:vertAlign w:val="superscript"/>
          <w:lang w:val="fr-FR"/>
        </w:rPr>
        <w:t>e</w:t>
      </w:r>
      <w:r>
        <w:rPr>
          <w:rFonts w:ascii="Avenir Next" w:hAnsi="Avenir Next" w:cs="Arial"/>
          <w:sz w:val="18"/>
          <w:szCs w:val="20"/>
          <w:lang w:val="fr-FR"/>
        </w:rPr>
        <w:t xml:space="preserve"> anniversaire du mythique</w:t>
      </w:r>
      <w:r w:rsidR="00111477" w:rsidRPr="00B73C9C">
        <w:rPr>
          <w:rFonts w:ascii="Avenir Next" w:hAnsi="Avenir Next" w:cs="Arial"/>
          <w:sz w:val="18"/>
          <w:szCs w:val="20"/>
          <w:lang w:val="fr-FR"/>
        </w:rPr>
        <w:t xml:space="preserve"> El Primero </w:t>
      </w:r>
    </w:p>
    <w:p w14:paraId="69F2F993" w14:textId="77777777" w:rsidR="00385902" w:rsidRPr="00B73C9C" w:rsidRDefault="00385902" w:rsidP="00385902">
      <w:pPr>
        <w:spacing w:after="40"/>
        <w:rPr>
          <w:rFonts w:ascii="Avenir Next" w:hAnsi="Avenir Next" w:cs="Arial"/>
          <w:sz w:val="18"/>
          <w:szCs w:val="20"/>
          <w:lang w:val="fr-FR"/>
        </w:rPr>
      </w:pPr>
      <w:r w:rsidRPr="00385902">
        <w:rPr>
          <w:rFonts w:ascii="Avenir Next" w:hAnsi="Avenir Next" w:cs="Arial"/>
          <w:i/>
          <w:iCs/>
          <w:sz w:val="18"/>
          <w:szCs w:val="20"/>
          <w:lang w:val="fr-FR"/>
        </w:rPr>
        <w:t>Revival</w:t>
      </w:r>
      <w:r w:rsidRPr="00B73C9C">
        <w:rPr>
          <w:rFonts w:ascii="Avenir Next" w:hAnsi="Avenir Next" w:cs="Arial"/>
          <w:sz w:val="18"/>
          <w:szCs w:val="20"/>
          <w:lang w:val="fr-FR"/>
        </w:rPr>
        <w:t xml:space="preserve"> </w:t>
      </w:r>
      <w:r>
        <w:rPr>
          <w:rFonts w:ascii="Avenir Next" w:hAnsi="Avenir Next" w:cs="Arial"/>
          <w:sz w:val="18"/>
          <w:szCs w:val="20"/>
          <w:lang w:val="fr-FR"/>
        </w:rPr>
        <w:t>du boîtier 38mm de l’</w:t>
      </w:r>
      <w:r w:rsidRPr="00B73C9C">
        <w:rPr>
          <w:rFonts w:ascii="Avenir Next" w:hAnsi="Avenir Next" w:cs="Arial"/>
          <w:sz w:val="18"/>
          <w:szCs w:val="20"/>
          <w:lang w:val="fr-FR"/>
        </w:rPr>
        <w:t xml:space="preserve">El Primero </w:t>
      </w:r>
      <w:r>
        <w:rPr>
          <w:rFonts w:ascii="Avenir Next" w:hAnsi="Avenir Next" w:cs="Arial"/>
          <w:sz w:val="18"/>
          <w:szCs w:val="20"/>
          <w:lang w:val="fr-FR"/>
        </w:rPr>
        <w:t>de 1969</w:t>
      </w:r>
    </w:p>
    <w:p w14:paraId="60EFE87A" w14:textId="4302CEB0" w:rsidR="00B551C3" w:rsidRPr="00AA6243" w:rsidRDefault="00B551C3" w:rsidP="00111477">
      <w:pPr>
        <w:spacing w:after="40"/>
        <w:rPr>
          <w:rFonts w:ascii="Avenir Next" w:hAnsi="Avenir Next" w:cs="Arial"/>
          <w:sz w:val="18"/>
          <w:szCs w:val="20"/>
          <w:lang w:val="fr-FR"/>
        </w:rPr>
      </w:pPr>
      <w:r w:rsidRPr="00AA6243">
        <w:rPr>
          <w:rFonts w:ascii="Avenir Next" w:hAnsi="Avenir Next" w:cs="Arial"/>
          <w:sz w:val="18"/>
          <w:szCs w:val="20"/>
          <w:lang w:val="fr-FR"/>
        </w:rPr>
        <w:t xml:space="preserve">Pièce unique en platine </w:t>
      </w:r>
      <w:r w:rsidR="00385902" w:rsidRPr="00AA6243">
        <w:rPr>
          <w:rFonts w:ascii="Avenir Next" w:hAnsi="Avenir Next" w:cs="Arial"/>
          <w:sz w:val="18"/>
          <w:szCs w:val="20"/>
          <w:lang w:val="fr-FR"/>
        </w:rPr>
        <w:t>au</w:t>
      </w:r>
      <w:r w:rsidRPr="00AA6243">
        <w:rPr>
          <w:rFonts w:ascii="Avenir Next" w:hAnsi="Avenir Next" w:cs="Arial"/>
          <w:sz w:val="18"/>
          <w:szCs w:val="20"/>
          <w:lang w:val="fr-FR"/>
        </w:rPr>
        <w:t xml:space="preserve"> cadran lapis lazuli</w:t>
      </w:r>
    </w:p>
    <w:p w14:paraId="5476A319" w14:textId="7E175A4B" w:rsidR="00111477" w:rsidRPr="00AA6243" w:rsidRDefault="00111477" w:rsidP="00111477">
      <w:pPr>
        <w:spacing w:after="40"/>
        <w:rPr>
          <w:rFonts w:ascii="Avenir Next" w:hAnsi="Avenir Next" w:cs="Arial"/>
          <w:sz w:val="18"/>
          <w:szCs w:val="20"/>
          <w:lang w:val="fr-FR"/>
        </w:rPr>
      </w:pPr>
      <w:r w:rsidRPr="00AA6243">
        <w:rPr>
          <w:rFonts w:ascii="Avenir Next" w:hAnsi="Avenir Next" w:cs="Arial"/>
          <w:sz w:val="18"/>
          <w:szCs w:val="20"/>
          <w:lang w:val="fr-FR"/>
        </w:rPr>
        <w:t>Chronographe automatique El Primero avec roue à colonnes</w:t>
      </w:r>
    </w:p>
    <w:p w14:paraId="6B867F6E" w14:textId="0142AFB0" w:rsidR="00111477" w:rsidRPr="00AA6243" w:rsidRDefault="00B551C3" w:rsidP="00111477">
      <w:pPr>
        <w:autoSpaceDE w:val="0"/>
        <w:autoSpaceDN w:val="0"/>
        <w:adjustRightInd w:val="0"/>
        <w:spacing w:after="20" w:line="276" w:lineRule="auto"/>
        <w:rPr>
          <w:rFonts w:ascii="Avenir Next" w:hAnsi="Avenir Next" w:cs="OpenSans-CondensedLight"/>
          <w:sz w:val="18"/>
          <w:szCs w:val="20"/>
          <w:lang w:val="fr-FR"/>
        </w:rPr>
      </w:pPr>
      <w:r w:rsidRPr="00AA6243">
        <w:rPr>
          <w:rFonts w:ascii="Avenir Next" w:hAnsi="Avenir Next" w:cs="OpenSans-CondensedLight"/>
          <w:sz w:val="18"/>
          <w:szCs w:val="20"/>
          <w:lang w:val="fr-FR"/>
        </w:rPr>
        <w:t>Garantie à vie</w:t>
      </w:r>
    </w:p>
    <w:p w14:paraId="13D219B9" w14:textId="77777777" w:rsidR="00483E4F" w:rsidRPr="00B73C9C" w:rsidRDefault="00483E4F" w:rsidP="00483E4F">
      <w:pPr>
        <w:spacing w:after="40"/>
        <w:rPr>
          <w:rFonts w:ascii="Avenir Next" w:hAnsi="Avenir Next" w:cs="Arial"/>
          <w:sz w:val="4"/>
          <w:szCs w:val="4"/>
          <w:lang w:val="fr-FR"/>
        </w:rPr>
      </w:pPr>
    </w:p>
    <w:p w14:paraId="7E31898C" w14:textId="02F44019" w:rsidR="00483E4F" w:rsidRPr="00B73C9C" w:rsidRDefault="00483E4F" w:rsidP="00483E4F">
      <w:pPr>
        <w:spacing w:after="40"/>
        <w:rPr>
          <w:rFonts w:ascii="Avenir Next" w:hAnsi="Avenir Next" w:cs="Arial"/>
          <w:b/>
          <w:sz w:val="18"/>
          <w:szCs w:val="20"/>
          <w:lang w:val="fr-FR"/>
        </w:rPr>
      </w:pPr>
      <w:r w:rsidRPr="00B73C9C">
        <w:rPr>
          <w:rFonts w:ascii="Avenir Next" w:hAnsi="Avenir Next" w:cs="Arial"/>
          <w:b/>
          <w:sz w:val="18"/>
          <w:szCs w:val="20"/>
          <w:lang w:val="fr-FR"/>
        </w:rPr>
        <w:t>MO</w:t>
      </w:r>
      <w:r w:rsidR="00B551C3">
        <w:rPr>
          <w:rFonts w:ascii="Avenir Next" w:hAnsi="Avenir Next" w:cs="Arial"/>
          <w:b/>
          <w:sz w:val="18"/>
          <w:szCs w:val="20"/>
          <w:lang w:val="fr-FR"/>
        </w:rPr>
        <w:t>U</w:t>
      </w:r>
      <w:r w:rsidRPr="00B73C9C">
        <w:rPr>
          <w:rFonts w:ascii="Avenir Next" w:hAnsi="Avenir Next" w:cs="Arial"/>
          <w:b/>
          <w:sz w:val="18"/>
          <w:szCs w:val="20"/>
          <w:lang w:val="fr-FR"/>
        </w:rPr>
        <w:t>VEMENT</w:t>
      </w:r>
    </w:p>
    <w:p w14:paraId="50E9908C" w14:textId="77777777" w:rsidR="00111477" w:rsidRPr="00B73C9C" w:rsidRDefault="00111477" w:rsidP="00111477">
      <w:pPr>
        <w:spacing w:after="40"/>
        <w:rPr>
          <w:rFonts w:ascii="Avenir Next" w:hAnsi="Avenir Next" w:cs="Arial"/>
          <w:sz w:val="18"/>
          <w:szCs w:val="20"/>
          <w:lang w:val="fr-FR"/>
        </w:rPr>
      </w:pPr>
      <w:r w:rsidRPr="00B73C9C">
        <w:rPr>
          <w:rFonts w:ascii="Avenir Next" w:hAnsi="Avenir Next" w:cs="Arial"/>
          <w:sz w:val="18"/>
          <w:szCs w:val="20"/>
          <w:lang w:val="fr-FR"/>
        </w:rPr>
        <w:t>El Primero 400, automatique</w:t>
      </w:r>
    </w:p>
    <w:p w14:paraId="2B5B1D0F" w14:textId="6F4BA0DF" w:rsidR="00111477" w:rsidRPr="00B73C9C" w:rsidRDefault="00111477" w:rsidP="00111477">
      <w:pPr>
        <w:spacing w:after="40"/>
        <w:rPr>
          <w:rFonts w:ascii="Avenir Next" w:hAnsi="Avenir Next" w:cs="Arial"/>
          <w:sz w:val="18"/>
          <w:szCs w:val="20"/>
          <w:lang w:val="fr-FR"/>
        </w:rPr>
      </w:pPr>
      <w:r w:rsidRPr="00B73C9C">
        <w:rPr>
          <w:rFonts w:ascii="Avenir Next" w:hAnsi="Avenir Next" w:cs="Arial"/>
          <w:sz w:val="18"/>
          <w:szCs w:val="20"/>
          <w:lang w:val="fr-FR"/>
        </w:rPr>
        <w:t>Calibre</w:t>
      </w:r>
      <w:r w:rsidR="00B551C3">
        <w:rPr>
          <w:rFonts w:ascii="Avenir Next" w:hAnsi="Avenir Next" w:cs="Arial"/>
          <w:sz w:val="18"/>
          <w:szCs w:val="20"/>
          <w:lang w:val="fr-FR"/>
        </w:rPr>
        <w:t xml:space="preserve"> </w:t>
      </w:r>
      <w:r w:rsidRPr="00B73C9C">
        <w:rPr>
          <w:rFonts w:ascii="Avenir Next" w:hAnsi="Avenir Next" w:cs="Arial"/>
          <w:sz w:val="18"/>
          <w:szCs w:val="20"/>
          <w:lang w:val="fr-FR"/>
        </w:rPr>
        <w:t>: 13</w:t>
      </w:r>
      <w:r w:rsidRPr="00B73C9C">
        <w:rPr>
          <w:rFonts w:ascii="Avenir Next" w:hAnsi="Avenir Next" w:cs="DINOT-Light"/>
          <w:sz w:val="18"/>
          <w:szCs w:val="20"/>
          <w:lang w:val="fr-FR"/>
        </w:rPr>
        <w:t xml:space="preserve"> ¼ </w:t>
      </w:r>
      <w:r w:rsidRPr="00B73C9C">
        <w:rPr>
          <w:rFonts w:ascii="Avenir Next" w:hAnsi="Avenir Next" w:cs="Arial"/>
          <w:sz w:val="18"/>
          <w:szCs w:val="20"/>
          <w:lang w:val="fr-FR"/>
        </w:rPr>
        <w:t>``` (</w:t>
      </w:r>
      <w:proofErr w:type="gramStart"/>
      <w:r w:rsidRPr="00B73C9C">
        <w:rPr>
          <w:rFonts w:ascii="Avenir Next" w:hAnsi="Avenir Next" w:cs="Arial"/>
          <w:sz w:val="18"/>
          <w:szCs w:val="20"/>
          <w:lang w:val="fr-FR"/>
        </w:rPr>
        <w:t>diamètre:</w:t>
      </w:r>
      <w:proofErr w:type="gramEnd"/>
      <w:r w:rsidRPr="00B73C9C">
        <w:rPr>
          <w:rFonts w:ascii="Avenir Next" w:hAnsi="Avenir Next" w:cs="Arial"/>
          <w:sz w:val="18"/>
          <w:szCs w:val="20"/>
          <w:lang w:val="fr-FR"/>
        </w:rPr>
        <w:t xml:space="preserve"> 30 mm)</w:t>
      </w:r>
    </w:p>
    <w:p w14:paraId="617685E4" w14:textId="43B71E07" w:rsidR="00111477" w:rsidRPr="00B73C9C" w:rsidRDefault="00385902" w:rsidP="00111477">
      <w:pPr>
        <w:spacing w:after="40"/>
        <w:rPr>
          <w:rFonts w:ascii="Avenir Next" w:hAnsi="Avenir Next" w:cs="Arial"/>
          <w:sz w:val="18"/>
          <w:szCs w:val="20"/>
          <w:lang w:val="fr-FR"/>
        </w:rPr>
      </w:pPr>
      <w:r>
        <w:rPr>
          <w:rFonts w:ascii="Avenir Next" w:hAnsi="Avenir Next" w:cs="Arial"/>
          <w:sz w:val="18"/>
          <w:szCs w:val="20"/>
          <w:lang w:val="fr-FR"/>
        </w:rPr>
        <w:t>É</w:t>
      </w:r>
      <w:r w:rsidR="00111477" w:rsidRPr="00B73C9C">
        <w:rPr>
          <w:rFonts w:ascii="Avenir Next" w:hAnsi="Avenir Next" w:cs="Arial"/>
          <w:sz w:val="18"/>
          <w:szCs w:val="20"/>
          <w:lang w:val="fr-FR"/>
        </w:rPr>
        <w:t>paisseur du mouvement</w:t>
      </w:r>
      <w:r w:rsidR="00B551C3">
        <w:rPr>
          <w:rFonts w:ascii="Avenir Next" w:hAnsi="Avenir Next" w:cs="Arial"/>
          <w:sz w:val="18"/>
          <w:szCs w:val="20"/>
          <w:lang w:val="fr-FR"/>
        </w:rPr>
        <w:t xml:space="preserve"> </w:t>
      </w:r>
      <w:r w:rsidR="00111477" w:rsidRPr="00B73C9C">
        <w:rPr>
          <w:rFonts w:ascii="Avenir Next" w:hAnsi="Avenir Next" w:cs="Arial"/>
          <w:sz w:val="18"/>
          <w:szCs w:val="20"/>
          <w:lang w:val="fr-FR"/>
        </w:rPr>
        <w:t>: 6.6.mm</w:t>
      </w:r>
    </w:p>
    <w:p w14:paraId="1AFB5392" w14:textId="75DECB08" w:rsidR="00111477" w:rsidRPr="00B73C9C" w:rsidRDefault="00111477" w:rsidP="00111477">
      <w:pPr>
        <w:spacing w:after="40"/>
        <w:rPr>
          <w:rFonts w:ascii="Avenir Next" w:hAnsi="Avenir Next" w:cs="Arial"/>
          <w:sz w:val="18"/>
          <w:szCs w:val="20"/>
          <w:lang w:val="fr-FR"/>
        </w:rPr>
      </w:pPr>
      <w:r w:rsidRPr="00B73C9C">
        <w:rPr>
          <w:rFonts w:ascii="Avenir Next" w:hAnsi="Avenir Next" w:cs="Arial"/>
          <w:sz w:val="18"/>
          <w:szCs w:val="20"/>
          <w:lang w:val="fr-FR"/>
        </w:rPr>
        <w:t>Composants</w:t>
      </w:r>
      <w:r w:rsidR="00B551C3">
        <w:rPr>
          <w:rFonts w:ascii="Avenir Next" w:hAnsi="Avenir Next" w:cs="Arial"/>
          <w:sz w:val="18"/>
          <w:szCs w:val="20"/>
          <w:lang w:val="fr-FR"/>
        </w:rPr>
        <w:t xml:space="preserve"> </w:t>
      </w:r>
      <w:r w:rsidRPr="00B73C9C">
        <w:rPr>
          <w:rFonts w:ascii="Avenir Next" w:hAnsi="Avenir Next" w:cs="Arial"/>
          <w:sz w:val="18"/>
          <w:szCs w:val="20"/>
          <w:lang w:val="fr-FR"/>
        </w:rPr>
        <w:t>: 278</w:t>
      </w:r>
    </w:p>
    <w:p w14:paraId="36C1D66A" w14:textId="7F1FD8B4" w:rsidR="00111477" w:rsidRPr="00B73C9C" w:rsidRDefault="00111477" w:rsidP="00111477">
      <w:pPr>
        <w:spacing w:after="40"/>
        <w:rPr>
          <w:rFonts w:ascii="Avenir Next" w:hAnsi="Avenir Next" w:cs="Arial"/>
          <w:sz w:val="18"/>
          <w:szCs w:val="20"/>
          <w:lang w:val="fr-FR"/>
        </w:rPr>
      </w:pPr>
      <w:r w:rsidRPr="00B73C9C">
        <w:rPr>
          <w:rFonts w:ascii="Avenir Next" w:hAnsi="Avenir Next" w:cs="Arial"/>
          <w:sz w:val="18"/>
          <w:szCs w:val="20"/>
          <w:lang w:val="fr-FR"/>
        </w:rPr>
        <w:t>Rubis</w:t>
      </w:r>
      <w:r w:rsidR="00B551C3">
        <w:rPr>
          <w:rFonts w:ascii="Avenir Next" w:hAnsi="Avenir Next" w:cs="Arial"/>
          <w:sz w:val="18"/>
          <w:szCs w:val="20"/>
          <w:lang w:val="fr-FR"/>
        </w:rPr>
        <w:t xml:space="preserve"> </w:t>
      </w:r>
      <w:r w:rsidRPr="00B73C9C">
        <w:rPr>
          <w:rFonts w:ascii="Avenir Next" w:hAnsi="Avenir Next" w:cs="Arial"/>
          <w:sz w:val="18"/>
          <w:szCs w:val="20"/>
          <w:lang w:val="fr-FR"/>
        </w:rPr>
        <w:t>: 31</w:t>
      </w:r>
    </w:p>
    <w:p w14:paraId="454B7A32" w14:textId="03C979B0" w:rsidR="00111477" w:rsidRPr="00B73C9C" w:rsidRDefault="00111477" w:rsidP="00111477">
      <w:pPr>
        <w:spacing w:after="40"/>
        <w:rPr>
          <w:rFonts w:ascii="Avenir Next" w:hAnsi="Avenir Next" w:cs="Arial"/>
          <w:sz w:val="18"/>
          <w:szCs w:val="20"/>
          <w:lang w:val="fr-FR"/>
        </w:rPr>
      </w:pPr>
      <w:r w:rsidRPr="00B73C9C">
        <w:rPr>
          <w:rFonts w:ascii="Avenir Next" w:hAnsi="Avenir Next" w:cs="Arial"/>
          <w:sz w:val="18"/>
          <w:szCs w:val="20"/>
          <w:lang w:val="fr-FR"/>
        </w:rPr>
        <w:t>Fréquence</w:t>
      </w:r>
      <w:r w:rsidR="00B551C3">
        <w:rPr>
          <w:rFonts w:ascii="Avenir Next" w:hAnsi="Avenir Next" w:cs="Arial"/>
          <w:sz w:val="18"/>
          <w:szCs w:val="20"/>
          <w:lang w:val="fr-FR"/>
        </w:rPr>
        <w:t xml:space="preserve"> </w:t>
      </w:r>
      <w:r w:rsidRPr="00B73C9C">
        <w:rPr>
          <w:rFonts w:ascii="Avenir Next" w:hAnsi="Avenir Next" w:cs="Arial"/>
          <w:sz w:val="18"/>
          <w:szCs w:val="20"/>
          <w:lang w:val="fr-FR"/>
        </w:rPr>
        <w:t xml:space="preserve">: 36,000 </w:t>
      </w:r>
      <w:proofErr w:type="spellStart"/>
      <w:r w:rsidRPr="00B73C9C">
        <w:rPr>
          <w:rFonts w:ascii="Avenir Next" w:hAnsi="Avenir Next" w:cs="Arial"/>
          <w:sz w:val="18"/>
          <w:szCs w:val="20"/>
          <w:lang w:val="fr-FR"/>
        </w:rPr>
        <w:t>VpH</w:t>
      </w:r>
      <w:proofErr w:type="spellEnd"/>
      <w:r w:rsidRPr="00B73C9C">
        <w:rPr>
          <w:rFonts w:ascii="Avenir Next" w:hAnsi="Avenir Next" w:cs="Arial"/>
          <w:sz w:val="18"/>
          <w:szCs w:val="20"/>
          <w:lang w:val="fr-FR"/>
        </w:rPr>
        <w:t xml:space="preserve"> (5 Hz)</w:t>
      </w:r>
    </w:p>
    <w:p w14:paraId="7B9BBA42" w14:textId="634E17FF" w:rsidR="00111477" w:rsidRPr="00B73C9C" w:rsidRDefault="00111477" w:rsidP="00111477">
      <w:pPr>
        <w:spacing w:after="40"/>
        <w:rPr>
          <w:rFonts w:ascii="Avenir Next" w:hAnsi="Avenir Next" w:cs="Arial"/>
          <w:sz w:val="18"/>
          <w:szCs w:val="20"/>
          <w:lang w:val="fr-FR"/>
        </w:rPr>
      </w:pPr>
      <w:r w:rsidRPr="00B73C9C">
        <w:rPr>
          <w:rFonts w:ascii="Avenir Next" w:hAnsi="Avenir Next" w:cs="Arial"/>
          <w:sz w:val="18"/>
          <w:szCs w:val="20"/>
          <w:lang w:val="fr-FR"/>
        </w:rPr>
        <w:t>Réserve de marche</w:t>
      </w:r>
      <w:r w:rsidR="00B551C3">
        <w:rPr>
          <w:rFonts w:ascii="Avenir Next" w:hAnsi="Avenir Next" w:cs="Arial"/>
          <w:sz w:val="18"/>
          <w:szCs w:val="20"/>
          <w:lang w:val="fr-FR"/>
        </w:rPr>
        <w:t xml:space="preserve"> </w:t>
      </w:r>
      <w:r w:rsidRPr="00B73C9C">
        <w:rPr>
          <w:rFonts w:ascii="Avenir Next" w:hAnsi="Avenir Next" w:cs="Arial"/>
          <w:sz w:val="18"/>
          <w:szCs w:val="20"/>
          <w:lang w:val="fr-FR"/>
        </w:rPr>
        <w:t>: 50 heures min</w:t>
      </w:r>
    </w:p>
    <w:p w14:paraId="20457DF9" w14:textId="2C7CE1B5" w:rsidR="00111477" w:rsidRPr="00B73C9C" w:rsidRDefault="00111477" w:rsidP="00111477">
      <w:pPr>
        <w:spacing w:after="40"/>
        <w:rPr>
          <w:rFonts w:ascii="Avenir Next" w:hAnsi="Avenir Next" w:cs="Arial"/>
          <w:sz w:val="18"/>
          <w:szCs w:val="20"/>
          <w:lang w:val="fr-FR"/>
        </w:rPr>
      </w:pPr>
      <w:r w:rsidRPr="00B73C9C">
        <w:rPr>
          <w:rFonts w:ascii="Avenir Next" w:hAnsi="Avenir Next" w:cs="Arial"/>
          <w:sz w:val="18"/>
          <w:szCs w:val="20"/>
          <w:lang w:val="fr-FR"/>
        </w:rPr>
        <w:t>Finitions</w:t>
      </w:r>
      <w:r w:rsidR="00B551C3">
        <w:rPr>
          <w:rFonts w:ascii="Avenir Next" w:hAnsi="Avenir Next" w:cs="Arial"/>
          <w:sz w:val="18"/>
          <w:szCs w:val="20"/>
          <w:lang w:val="fr-FR"/>
        </w:rPr>
        <w:t xml:space="preserve"> </w:t>
      </w:r>
      <w:r w:rsidRPr="00B73C9C">
        <w:rPr>
          <w:rFonts w:ascii="Avenir Next" w:hAnsi="Avenir Next" w:cs="Arial"/>
          <w:sz w:val="18"/>
          <w:szCs w:val="20"/>
          <w:lang w:val="fr-FR"/>
        </w:rPr>
        <w:t xml:space="preserve">: Masse oscillante avec motif “Côtes de Genève”. </w:t>
      </w:r>
    </w:p>
    <w:p w14:paraId="04E6F157" w14:textId="77777777" w:rsidR="00483E4F" w:rsidRPr="00B73C9C" w:rsidRDefault="00483E4F" w:rsidP="00483E4F">
      <w:pPr>
        <w:spacing w:after="40"/>
        <w:rPr>
          <w:rFonts w:ascii="Avenir Next" w:hAnsi="Avenir Next" w:cs="Arial"/>
          <w:sz w:val="4"/>
          <w:szCs w:val="4"/>
          <w:lang w:val="fr-FR"/>
        </w:rPr>
      </w:pPr>
    </w:p>
    <w:p w14:paraId="2AC542F7" w14:textId="75C3F94E" w:rsidR="00483E4F" w:rsidRPr="00B73C9C" w:rsidRDefault="00483E4F" w:rsidP="00483E4F">
      <w:pPr>
        <w:spacing w:after="40"/>
        <w:rPr>
          <w:rFonts w:ascii="Avenir Next" w:hAnsi="Avenir Next" w:cs="Arial"/>
          <w:b/>
          <w:sz w:val="18"/>
          <w:szCs w:val="20"/>
          <w:lang w:val="fr-FR"/>
        </w:rPr>
      </w:pPr>
      <w:r w:rsidRPr="00B73C9C">
        <w:rPr>
          <w:rFonts w:ascii="Avenir Next" w:hAnsi="Avenir Next" w:cs="Arial"/>
          <w:b/>
          <w:sz w:val="18"/>
          <w:szCs w:val="20"/>
          <w:lang w:val="fr-FR"/>
        </w:rPr>
        <w:t>F</w:t>
      </w:r>
      <w:r w:rsidR="00B551C3">
        <w:rPr>
          <w:rFonts w:ascii="Avenir Next" w:hAnsi="Avenir Next" w:cs="Arial"/>
          <w:b/>
          <w:sz w:val="18"/>
          <w:szCs w:val="20"/>
          <w:lang w:val="fr-FR"/>
        </w:rPr>
        <w:t>O</w:t>
      </w:r>
      <w:r w:rsidRPr="00B73C9C">
        <w:rPr>
          <w:rFonts w:ascii="Avenir Next" w:hAnsi="Avenir Next" w:cs="Arial"/>
          <w:b/>
          <w:sz w:val="18"/>
          <w:szCs w:val="20"/>
          <w:lang w:val="fr-FR"/>
        </w:rPr>
        <w:t>NCTIONS</w:t>
      </w:r>
    </w:p>
    <w:p w14:paraId="5B19D400" w14:textId="77777777" w:rsidR="00111477" w:rsidRPr="00B73C9C" w:rsidRDefault="00111477" w:rsidP="00111477">
      <w:pPr>
        <w:spacing w:after="40"/>
        <w:rPr>
          <w:rFonts w:ascii="Avenir Next" w:hAnsi="Avenir Next" w:cs="Arial"/>
          <w:sz w:val="18"/>
          <w:szCs w:val="20"/>
          <w:lang w:val="fr-FR"/>
        </w:rPr>
      </w:pPr>
      <w:r w:rsidRPr="00B73C9C">
        <w:rPr>
          <w:rFonts w:ascii="Avenir Next" w:hAnsi="Avenir Next" w:cs="Arial"/>
          <w:sz w:val="18"/>
          <w:szCs w:val="20"/>
          <w:lang w:val="fr-FR"/>
        </w:rPr>
        <w:t>Heures et minutes au centre</w:t>
      </w:r>
    </w:p>
    <w:p w14:paraId="08E6E94F" w14:textId="77777777" w:rsidR="00111477" w:rsidRPr="00B73C9C" w:rsidRDefault="00111477" w:rsidP="00111477">
      <w:pPr>
        <w:spacing w:after="40"/>
        <w:rPr>
          <w:rFonts w:ascii="Avenir Next" w:hAnsi="Avenir Next" w:cs="Arial"/>
          <w:sz w:val="18"/>
          <w:szCs w:val="20"/>
          <w:lang w:val="fr-FR"/>
        </w:rPr>
      </w:pPr>
      <w:r w:rsidRPr="00B73C9C">
        <w:rPr>
          <w:rFonts w:ascii="Avenir Next" w:hAnsi="Avenir Next" w:cs="Arial"/>
          <w:sz w:val="18"/>
          <w:szCs w:val="20"/>
          <w:lang w:val="fr-FR"/>
        </w:rPr>
        <w:t>Petite seconde à 9h</w:t>
      </w:r>
    </w:p>
    <w:p w14:paraId="1D911EFE" w14:textId="6307BF31" w:rsidR="00111477" w:rsidRPr="00B73C9C" w:rsidRDefault="00111477" w:rsidP="00111477">
      <w:pPr>
        <w:spacing w:after="40"/>
        <w:rPr>
          <w:rFonts w:ascii="Avenir Next" w:hAnsi="Avenir Next" w:cs="Arial"/>
          <w:sz w:val="18"/>
          <w:szCs w:val="20"/>
          <w:lang w:val="fr-FR"/>
        </w:rPr>
      </w:pPr>
      <w:r w:rsidRPr="00B73C9C">
        <w:rPr>
          <w:rFonts w:ascii="Avenir Next" w:hAnsi="Avenir Next" w:cs="Arial"/>
          <w:sz w:val="18"/>
          <w:szCs w:val="20"/>
          <w:lang w:val="fr-FR"/>
        </w:rPr>
        <w:t>Chronograph</w:t>
      </w:r>
      <w:r w:rsidR="00B551C3">
        <w:rPr>
          <w:rFonts w:ascii="Avenir Next" w:hAnsi="Avenir Next" w:cs="Arial"/>
          <w:sz w:val="18"/>
          <w:szCs w:val="20"/>
          <w:lang w:val="fr-FR"/>
        </w:rPr>
        <w:t>e</w:t>
      </w:r>
      <w:r w:rsidR="00385902">
        <w:rPr>
          <w:rFonts w:ascii="Avenir Next" w:hAnsi="Avenir Next" w:cs="Arial"/>
          <w:sz w:val="18"/>
          <w:szCs w:val="20"/>
          <w:lang w:val="fr-FR"/>
        </w:rPr>
        <w:t xml:space="preserve"> </w:t>
      </w:r>
      <w:r w:rsidRPr="00B73C9C">
        <w:rPr>
          <w:rFonts w:ascii="Avenir Next" w:hAnsi="Avenir Next" w:cs="Arial"/>
          <w:sz w:val="18"/>
          <w:szCs w:val="20"/>
          <w:lang w:val="fr-FR"/>
        </w:rPr>
        <w:t>:</w:t>
      </w:r>
    </w:p>
    <w:p w14:paraId="635EBEF4" w14:textId="77777777" w:rsidR="00111477" w:rsidRPr="00B73C9C" w:rsidRDefault="00111477" w:rsidP="00111477">
      <w:pPr>
        <w:spacing w:after="40"/>
        <w:rPr>
          <w:rFonts w:ascii="Avenir Next" w:hAnsi="Avenir Next" w:cs="Arial"/>
          <w:sz w:val="18"/>
          <w:szCs w:val="20"/>
          <w:lang w:val="fr-FR"/>
        </w:rPr>
      </w:pPr>
      <w:r w:rsidRPr="00B73C9C">
        <w:rPr>
          <w:rFonts w:ascii="Avenir Next" w:hAnsi="Avenir Next" w:cs="Arial"/>
          <w:sz w:val="18"/>
          <w:szCs w:val="20"/>
          <w:lang w:val="fr-FR"/>
        </w:rPr>
        <w:t>- Aiguille de chronographe centrale</w:t>
      </w:r>
    </w:p>
    <w:p w14:paraId="44D077D3" w14:textId="77777777" w:rsidR="00111477" w:rsidRPr="00B73C9C" w:rsidRDefault="00111477" w:rsidP="00111477">
      <w:pPr>
        <w:spacing w:after="40"/>
        <w:rPr>
          <w:rFonts w:ascii="Avenir Next" w:hAnsi="Avenir Next" w:cs="Arial"/>
          <w:sz w:val="18"/>
          <w:szCs w:val="20"/>
          <w:lang w:val="fr-FR"/>
        </w:rPr>
      </w:pPr>
      <w:r w:rsidRPr="00B73C9C">
        <w:rPr>
          <w:rFonts w:ascii="Avenir Next" w:hAnsi="Avenir Next" w:cs="Arial"/>
          <w:sz w:val="18"/>
          <w:szCs w:val="20"/>
          <w:lang w:val="fr-FR"/>
        </w:rPr>
        <w:t>- Compteur 12 heures à 6 heures</w:t>
      </w:r>
    </w:p>
    <w:p w14:paraId="0C91A3AF" w14:textId="77777777" w:rsidR="00111477" w:rsidRPr="00B73C9C" w:rsidRDefault="00111477" w:rsidP="00111477">
      <w:pPr>
        <w:spacing w:after="40"/>
        <w:rPr>
          <w:rFonts w:ascii="Avenir Next" w:hAnsi="Avenir Next" w:cs="Arial"/>
          <w:sz w:val="18"/>
          <w:szCs w:val="20"/>
          <w:lang w:val="fr-FR"/>
        </w:rPr>
      </w:pPr>
      <w:r w:rsidRPr="00B73C9C">
        <w:rPr>
          <w:rFonts w:ascii="Avenir Next" w:hAnsi="Avenir Next" w:cs="Arial"/>
          <w:sz w:val="18"/>
          <w:szCs w:val="20"/>
          <w:lang w:val="fr-FR"/>
        </w:rPr>
        <w:t>- Compteur 30minutes à 3 heures</w:t>
      </w:r>
    </w:p>
    <w:p w14:paraId="4A4135BC" w14:textId="2BCCCAF3" w:rsidR="00111477" w:rsidRPr="00B73C9C" w:rsidRDefault="00B551C3" w:rsidP="00111477">
      <w:pPr>
        <w:spacing w:after="40"/>
        <w:rPr>
          <w:rFonts w:ascii="Avenir Next" w:hAnsi="Avenir Next" w:cs="Arial"/>
          <w:sz w:val="18"/>
          <w:szCs w:val="20"/>
          <w:lang w:val="fr-FR"/>
        </w:rPr>
      </w:pPr>
      <w:r>
        <w:rPr>
          <w:rFonts w:ascii="Avenir Next" w:hAnsi="Avenir Next" w:cs="Arial"/>
          <w:sz w:val="18"/>
          <w:szCs w:val="20"/>
          <w:lang w:val="fr-FR"/>
        </w:rPr>
        <w:t>É</w:t>
      </w:r>
      <w:r w:rsidR="00111477" w:rsidRPr="00B73C9C">
        <w:rPr>
          <w:rFonts w:ascii="Avenir Next" w:hAnsi="Avenir Next" w:cs="Arial"/>
          <w:sz w:val="18"/>
          <w:szCs w:val="20"/>
          <w:lang w:val="fr-FR"/>
        </w:rPr>
        <w:t xml:space="preserve">chelle </w:t>
      </w:r>
      <w:proofErr w:type="spellStart"/>
      <w:r>
        <w:rPr>
          <w:rFonts w:ascii="Avenir Next" w:hAnsi="Avenir Next" w:cs="Arial"/>
          <w:sz w:val="18"/>
          <w:szCs w:val="20"/>
          <w:lang w:val="fr-FR"/>
        </w:rPr>
        <w:t>tachmyétrique</w:t>
      </w:r>
      <w:proofErr w:type="spellEnd"/>
      <w:r w:rsidR="00111477" w:rsidRPr="00B73C9C">
        <w:rPr>
          <w:rFonts w:ascii="Avenir Next" w:hAnsi="Avenir Next" w:cs="Arial"/>
          <w:sz w:val="18"/>
          <w:szCs w:val="20"/>
          <w:lang w:val="fr-FR"/>
        </w:rPr>
        <w:t xml:space="preserve"> </w:t>
      </w:r>
    </w:p>
    <w:p w14:paraId="42B739E0" w14:textId="77777777" w:rsidR="00111477" w:rsidRPr="00B73C9C" w:rsidRDefault="00111477" w:rsidP="00111477">
      <w:pPr>
        <w:spacing w:after="40"/>
        <w:rPr>
          <w:rFonts w:ascii="Avenir Next" w:eastAsiaTheme="minorHAnsi" w:hAnsi="Avenir Next" w:cs="OpenSans-CondensedLight"/>
          <w:sz w:val="20"/>
          <w:szCs w:val="20"/>
          <w:lang w:val="fr-FR"/>
        </w:rPr>
      </w:pPr>
      <w:r w:rsidRPr="00B73C9C">
        <w:rPr>
          <w:rFonts w:ascii="Avenir Next" w:hAnsi="Avenir Next" w:cs="Arial"/>
          <w:sz w:val="18"/>
          <w:szCs w:val="20"/>
          <w:lang w:val="fr-FR"/>
        </w:rPr>
        <w:t xml:space="preserve">Indication de date à </w:t>
      </w:r>
      <w:proofErr w:type="gramStart"/>
      <w:r w:rsidRPr="00B73C9C">
        <w:rPr>
          <w:rFonts w:ascii="Avenir Next" w:hAnsi="Avenir Next" w:cs="Arial"/>
          <w:sz w:val="18"/>
          <w:szCs w:val="20"/>
          <w:lang w:val="fr-FR"/>
        </w:rPr>
        <w:t>4:</w:t>
      </w:r>
      <w:proofErr w:type="gramEnd"/>
      <w:r w:rsidRPr="00B73C9C">
        <w:rPr>
          <w:rFonts w:ascii="Avenir Next" w:hAnsi="Avenir Next" w:cs="Arial"/>
          <w:sz w:val="18"/>
          <w:szCs w:val="20"/>
          <w:lang w:val="fr-FR"/>
        </w:rPr>
        <w:t>30</w:t>
      </w:r>
    </w:p>
    <w:p w14:paraId="47AF9813" w14:textId="77777777" w:rsidR="00483E4F" w:rsidRPr="00B73C9C" w:rsidRDefault="00483E4F" w:rsidP="00483E4F">
      <w:pPr>
        <w:spacing w:after="40"/>
        <w:rPr>
          <w:rFonts w:ascii="Avenir Next" w:hAnsi="Avenir Next" w:cs="Arial"/>
          <w:sz w:val="4"/>
          <w:szCs w:val="4"/>
          <w:lang w:val="fr-FR"/>
        </w:rPr>
      </w:pPr>
    </w:p>
    <w:p w14:paraId="3669EEB7" w14:textId="3311617A" w:rsidR="00483E4F" w:rsidRPr="00B73C9C" w:rsidRDefault="00EA52C0" w:rsidP="00483E4F">
      <w:pPr>
        <w:spacing w:after="40"/>
        <w:rPr>
          <w:rFonts w:ascii="Avenir Next" w:hAnsi="Avenir Next" w:cs="Arial"/>
          <w:b/>
          <w:sz w:val="18"/>
          <w:szCs w:val="20"/>
          <w:lang w:val="fr-FR"/>
        </w:rPr>
      </w:pPr>
      <w:r>
        <w:rPr>
          <w:rFonts w:ascii="Avenir Next" w:hAnsi="Avenir Next" w:cs="Arial"/>
          <w:b/>
          <w:sz w:val="18"/>
          <w:szCs w:val="20"/>
          <w:lang w:val="fr-FR"/>
        </w:rPr>
        <w:t xml:space="preserve">BOITIER, CADRAN ET AIGUILLES </w:t>
      </w:r>
    </w:p>
    <w:p w14:paraId="05907BE6" w14:textId="0610A414" w:rsidR="00111477" w:rsidRPr="00B73C9C" w:rsidRDefault="00111477" w:rsidP="00111477">
      <w:pPr>
        <w:spacing w:after="40"/>
        <w:rPr>
          <w:rFonts w:ascii="Avenir Next" w:hAnsi="Avenir Next" w:cs="Arial"/>
          <w:sz w:val="18"/>
          <w:szCs w:val="20"/>
          <w:lang w:val="fr-FR"/>
        </w:rPr>
      </w:pPr>
      <w:r w:rsidRPr="00B73C9C">
        <w:rPr>
          <w:rFonts w:ascii="Avenir Next" w:hAnsi="Avenir Next" w:cs="Arial"/>
          <w:sz w:val="18"/>
          <w:szCs w:val="20"/>
          <w:lang w:val="fr-FR"/>
        </w:rPr>
        <w:t>Diamètre</w:t>
      </w:r>
      <w:r w:rsidR="00EA52C0">
        <w:rPr>
          <w:rFonts w:ascii="Avenir Next" w:hAnsi="Avenir Next" w:cs="Arial"/>
          <w:sz w:val="18"/>
          <w:szCs w:val="20"/>
          <w:lang w:val="fr-FR"/>
        </w:rPr>
        <w:t xml:space="preserve"> </w:t>
      </w:r>
      <w:r w:rsidRPr="00B73C9C">
        <w:rPr>
          <w:rFonts w:ascii="Avenir Next" w:hAnsi="Avenir Next" w:cs="Arial"/>
          <w:sz w:val="18"/>
          <w:szCs w:val="20"/>
          <w:lang w:val="fr-FR"/>
        </w:rPr>
        <w:t>: 38 mm</w:t>
      </w:r>
    </w:p>
    <w:p w14:paraId="12EDE63F" w14:textId="47733BA7" w:rsidR="00111477" w:rsidRPr="00B73C9C" w:rsidRDefault="00111477" w:rsidP="00111477">
      <w:pPr>
        <w:spacing w:after="40"/>
        <w:rPr>
          <w:rFonts w:ascii="Avenir Next" w:hAnsi="Avenir Next" w:cs="Arial"/>
          <w:sz w:val="18"/>
          <w:szCs w:val="20"/>
          <w:lang w:val="fr-FR"/>
        </w:rPr>
      </w:pPr>
      <w:r w:rsidRPr="00B73C9C">
        <w:rPr>
          <w:rFonts w:ascii="Avenir Next" w:hAnsi="Avenir Next" w:cs="Arial"/>
          <w:sz w:val="18"/>
          <w:szCs w:val="20"/>
          <w:lang w:val="fr-FR"/>
        </w:rPr>
        <w:t>Diamètre de l’ouverture</w:t>
      </w:r>
      <w:r w:rsidR="00EA52C0">
        <w:rPr>
          <w:rFonts w:ascii="Avenir Next" w:hAnsi="Avenir Next" w:cs="Arial"/>
          <w:sz w:val="18"/>
          <w:szCs w:val="20"/>
          <w:lang w:val="fr-FR"/>
        </w:rPr>
        <w:t xml:space="preserve"> </w:t>
      </w:r>
      <w:r w:rsidRPr="00B73C9C">
        <w:rPr>
          <w:rFonts w:ascii="Avenir Next" w:hAnsi="Avenir Next" w:cs="Arial"/>
          <w:sz w:val="18"/>
          <w:szCs w:val="20"/>
          <w:lang w:val="fr-FR"/>
        </w:rPr>
        <w:t>: 33.05 mm</w:t>
      </w:r>
    </w:p>
    <w:p w14:paraId="4BA6C17F" w14:textId="230D4CC0" w:rsidR="00111477" w:rsidRPr="00B73C9C" w:rsidRDefault="00EA52C0" w:rsidP="00111477">
      <w:pPr>
        <w:spacing w:after="40"/>
        <w:rPr>
          <w:rFonts w:ascii="Avenir Next" w:hAnsi="Avenir Next" w:cs="Arial"/>
          <w:sz w:val="18"/>
          <w:szCs w:val="20"/>
          <w:lang w:val="fr-FR"/>
        </w:rPr>
      </w:pPr>
      <w:r>
        <w:rPr>
          <w:rFonts w:ascii="Avenir Next" w:hAnsi="Avenir Next" w:cs="Arial"/>
          <w:sz w:val="18"/>
          <w:szCs w:val="20"/>
          <w:lang w:val="fr-FR"/>
        </w:rPr>
        <w:t>É</w:t>
      </w:r>
      <w:r w:rsidR="00111477" w:rsidRPr="00B73C9C">
        <w:rPr>
          <w:rFonts w:ascii="Avenir Next" w:hAnsi="Avenir Next" w:cs="Arial"/>
          <w:sz w:val="18"/>
          <w:szCs w:val="20"/>
          <w:lang w:val="fr-FR"/>
        </w:rPr>
        <w:t>paisseur</w:t>
      </w:r>
      <w:r>
        <w:rPr>
          <w:rFonts w:ascii="Avenir Next" w:hAnsi="Avenir Next" w:cs="Arial"/>
          <w:sz w:val="18"/>
          <w:szCs w:val="20"/>
          <w:lang w:val="fr-FR"/>
        </w:rPr>
        <w:t xml:space="preserve"> </w:t>
      </w:r>
      <w:r w:rsidR="00111477" w:rsidRPr="00B73C9C">
        <w:rPr>
          <w:rFonts w:ascii="Avenir Next" w:hAnsi="Avenir Next" w:cs="Arial"/>
          <w:sz w:val="18"/>
          <w:szCs w:val="20"/>
          <w:lang w:val="fr-FR"/>
        </w:rPr>
        <w:t>: 12.60 mm</w:t>
      </w:r>
    </w:p>
    <w:p w14:paraId="575A1155" w14:textId="3129A460" w:rsidR="00111477" w:rsidRPr="00B73C9C" w:rsidRDefault="00111477" w:rsidP="00111477">
      <w:pPr>
        <w:spacing w:after="40"/>
        <w:rPr>
          <w:rFonts w:ascii="Avenir Next" w:hAnsi="Avenir Next" w:cs="Arial"/>
          <w:sz w:val="18"/>
          <w:szCs w:val="20"/>
          <w:lang w:val="fr-FR"/>
        </w:rPr>
      </w:pPr>
      <w:r w:rsidRPr="00B73C9C">
        <w:rPr>
          <w:rFonts w:ascii="Avenir Next" w:hAnsi="Avenir Next" w:cs="Arial"/>
          <w:sz w:val="18"/>
          <w:szCs w:val="20"/>
          <w:lang w:val="fr-FR"/>
        </w:rPr>
        <w:t>Verre</w:t>
      </w:r>
      <w:r w:rsidR="00EA52C0">
        <w:rPr>
          <w:rFonts w:ascii="Avenir Next" w:hAnsi="Avenir Next" w:cs="Arial"/>
          <w:sz w:val="18"/>
          <w:szCs w:val="20"/>
          <w:lang w:val="fr-FR"/>
        </w:rPr>
        <w:t xml:space="preserve"> </w:t>
      </w:r>
      <w:r w:rsidRPr="00B73C9C">
        <w:rPr>
          <w:rFonts w:ascii="Avenir Next" w:hAnsi="Avenir Next" w:cs="Arial"/>
          <w:sz w:val="18"/>
          <w:szCs w:val="20"/>
          <w:lang w:val="fr-FR"/>
        </w:rPr>
        <w:t>: Verre saphir bombé et traité antireflet sur les deux faces</w:t>
      </w:r>
    </w:p>
    <w:p w14:paraId="3557CECF" w14:textId="504639F1" w:rsidR="00111477" w:rsidRPr="00B73C9C" w:rsidRDefault="00111477" w:rsidP="00111477">
      <w:pPr>
        <w:spacing w:after="40"/>
        <w:rPr>
          <w:rFonts w:ascii="Avenir Next" w:hAnsi="Avenir Next" w:cs="Arial"/>
          <w:sz w:val="18"/>
          <w:szCs w:val="20"/>
          <w:lang w:val="fr-FR"/>
        </w:rPr>
      </w:pPr>
      <w:r w:rsidRPr="00B73C9C">
        <w:rPr>
          <w:rFonts w:ascii="Avenir Next" w:hAnsi="Avenir Next" w:cs="Arial"/>
          <w:sz w:val="18"/>
          <w:szCs w:val="20"/>
          <w:lang w:val="fr-FR"/>
        </w:rPr>
        <w:t>Fond</w:t>
      </w:r>
      <w:r w:rsidR="00EA52C0">
        <w:rPr>
          <w:rFonts w:ascii="Avenir Next" w:hAnsi="Avenir Next" w:cs="Arial"/>
          <w:sz w:val="18"/>
          <w:szCs w:val="20"/>
          <w:lang w:val="fr-FR"/>
        </w:rPr>
        <w:t xml:space="preserve"> </w:t>
      </w:r>
      <w:r w:rsidRPr="00B73C9C">
        <w:rPr>
          <w:rFonts w:ascii="Avenir Next" w:hAnsi="Avenir Next" w:cs="Arial"/>
          <w:sz w:val="18"/>
          <w:szCs w:val="20"/>
          <w:lang w:val="fr-FR"/>
        </w:rPr>
        <w:t>: Verre saphir transparent</w:t>
      </w:r>
    </w:p>
    <w:p w14:paraId="04A5A861" w14:textId="68406AA2" w:rsidR="00111477" w:rsidRPr="00B73C9C" w:rsidRDefault="00111477" w:rsidP="00111477">
      <w:pPr>
        <w:spacing w:after="40"/>
        <w:rPr>
          <w:rFonts w:ascii="Avenir Next" w:hAnsi="Avenir Next" w:cs="Arial"/>
          <w:sz w:val="18"/>
          <w:szCs w:val="20"/>
          <w:lang w:val="fr-FR"/>
        </w:rPr>
      </w:pPr>
      <w:r w:rsidRPr="00B73C9C">
        <w:rPr>
          <w:rFonts w:ascii="Avenir Next" w:hAnsi="Avenir Next" w:cs="Arial"/>
          <w:sz w:val="18"/>
          <w:szCs w:val="20"/>
          <w:lang w:val="fr-FR"/>
        </w:rPr>
        <w:t>Matériau</w:t>
      </w:r>
      <w:r w:rsidR="00EA52C0">
        <w:rPr>
          <w:rFonts w:ascii="Avenir Next" w:hAnsi="Avenir Next" w:cs="Arial"/>
          <w:sz w:val="18"/>
          <w:szCs w:val="20"/>
          <w:lang w:val="fr-FR"/>
        </w:rPr>
        <w:t xml:space="preserve"> </w:t>
      </w:r>
      <w:r w:rsidRPr="00B73C9C">
        <w:rPr>
          <w:rFonts w:ascii="Avenir Next" w:hAnsi="Avenir Next" w:cs="Arial"/>
          <w:sz w:val="18"/>
          <w:szCs w:val="20"/>
          <w:lang w:val="fr-FR"/>
        </w:rPr>
        <w:t xml:space="preserve">: </w:t>
      </w:r>
      <w:r w:rsidR="00EA52C0">
        <w:rPr>
          <w:rFonts w:ascii="Avenir Next" w:hAnsi="Avenir Next" w:cs="Arial"/>
          <w:sz w:val="18"/>
          <w:szCs w:val="20"/>
          <w:lang w:val="fr-FR"/>
        </w:rPr>
        <w:t>platine</w:t>
      </w:r>
      <w:r w:rsidRPr="00B73C9C">
        <w:rPr>
          <w:rFonts w:ascii="Avenir Next" w:hAnsi="Avenir Next" w:cs="Arial"/>
          <w:sz w:val="18"/>
          <w:szCs w:val="20"/>
          <w:lang w:val="fr-FR"/>
        </w:rPr>
        <w:t xml:space="preserve"> </w:t>
      </w:r>
    </w:p>
    <w:p w14:paraId="62394829" w14:textId="6F3A27DB" w:rsidR="00111477" w:rsidRPr="00B73C9C" w:rsidRDefault="00EA52C0" w:rsidP="00111477">
      <w:pPr>
        <w:spacing w:after="40"/>
        <w:rPr>
          <w:rFonts w:ascii="Avenir Next" w:hAnsi="Avenir Next" w:cs="Arial"/>
          <w:sz w:val="18"/>
          <w:szCs w:val="20"/>
          <w:lang w:val="fr-FR"/>
        </w:rPr>
      </w:pPr>
      <w:r>
        <w:rPr>
          <w:rFonts w:ascii="Avenir Next" w:hAnsi="Avenir Next" w:cs="Arial"/>
          <w:sz w:val="18"/>
          <w:szCs w:val="20"/>
          <w:lang w:val="fr-FR"/>
        </w:rPr>
        <w:t>É</w:t>
      </w:r>
      <w:r w:rsidR="00111477" w:rsidRPr="00B73C9C">
        <w:rPr>
          <w:rFonts w:ascii="Avenir Next" w:hAnsi="Avenir Next" w:cs="Arial"/>
          <w:sz w:val="18"/>
          <w:szCs w:val="20"/>
          <w:lang w:val="fr-FR"/>
        </w:rPr>
        <w:t>tanchéité</w:t>
      </w:r>
      <w:r>
        <w:rPr>
          <w:rFonts w:ascii="Avenir Next" w:hAnsi="Avenir Next" w:cs="Arial"/>
          <w:sz w:val="18"/>
          <w:szCs w:val="20"/>
          <w:lang w:val="fr-FR"/>
        </w:rPr>
        <w:t xml:space="preserve"> </w:t>
      </w:r>
      <w:r w:rsidR="00111477" w:rsidRPr="00B73C9C">
        <w:rPr>
          <w:rFonts w:ascii="Avenir Next" w:hAnsi="Avenir Next" w:cs="Arial"/>
          <w:sz w:val="18"/>
          <w:szCs w:val="20"/>
          <w:lang w:val="fr-FR"/>
        </w:rPr>
        <w:t xml:space="preserve">: </w:t>
      </w:r>
      <w:r>
        <w:rPr>
          <w:rFonts w:ascii="Avenir Next" w:hAnsi="Avenir Next" w:cs="Arial"/>
          <w:sz w:val="18"/>
          <w:szCs w:val="20"/>
          <w:lang w:val="fr-FR"/>
        </w:rPr>
        <w:t>5</w:t>
      </w:r>
      <w:r w:rsidR="00111477" w:rsidRPr="00B73C9C">
        <w:rPr>
          <w:rFonts w:ascii="Avenir Next" w:hAnsi="Avenir Next" w:cs="Arial"/>
          <w:sz w:val="18"/>
          <w:szCs w:val="20"/>
          <w:lang w:val="fr-FR"/>
        </w:rPr>
        <w:t xml:space="preserve"> ATM</w:t>
      </w:r>
    </w:p>
    <w:p w14:paraId="4A922C34" w14:textId="37AC81A4" w:rsidR="00111477" w:rsidRPr="00B73C9C" w:rsidRDefault="00111477" w:rsidP="00111477">
      <w:pPr>
        <w:spacing w:after="40"/>
        <w:rPr>
          <w:rFonts w:ascii="Avenir Next" w:hAnsi="Avenir Next" w:cs="Arial"/>
          <w:sz w:val="18"/>
          <w:szCs w:val="20"/>
          <w:lang w:val="fr-FR"/>
        </w:rPr>
      </w:pPr>
      <w:r w:rsidRPr="00B73C9C">
        <w:rPr>
          <w:rFonts w:ascii="Avenir Next" w:hAnsi="Avenir Next" w:cs="Arial"/>
          <w:sz w:val="18"/>
          <w:szCs w:val="20"/>
          <w:lang w:val="fr-FR"/>
        </w:rPr>
        <w:t>Cadran</w:t>
      </w:r>
      <w:r w:rsidR="00EA52C0">
        <w:rPr>
          <w:rFonts w:ascii="Avenir Next" w:hAnsi="Avenir Next" w:cs="Arial"/>
          <w:sz w:val="18"/>
          <w:szCs w:val="20"/>
          <w:lang w:val="fr-FR"/>
        </w:rPr>
        <w:t xml:space="preserve"> </w:t>
      </w:r>
      <w:r w:rsidRPr="00B73C9C">
        <w:rPr>
          <w:rFonts w:ascii="Avenir Next" w:hAnsi="Avenir Next" w:cs="Arial"/>
          <w:sz w:val="18"/>
          <w:szCs w:val="20"/>
          <w:lang w:val="fr-FR"/>
        </w:rPr>
        <w:t xml:space="preserve">: </w:t>
      </w:r>
      <w:r w:rsidR="00EA52C0">
        <w:rPr>
          <w:rFonts w:ascii="Avenir Next" w:hAnsi="Avenir Next" w:cs="Arial"/>
          <w:sz w:val="18"/>
          <w:szCs w:val="20"/>
          <w:lang w:val="fr-FR"/>
        </w:rPr>
        <w:t>lapis lazuli avec</w:t>
      </w:r>
      <w:r w:rsidRPr="00B73C9C">
        <w:rPr>
          <w:rFonts w:ascii="Avenir Next" w:hAnsi="Avenir Next" w:cs="Arial"/>
          <w:sz w:val="18"/>
          <w:szCs w:val="20"/>
          <w:lang w:val="fr-FR"/>
        </w:rPr>
        <w:t xml:space="preserve"> compteurs </w:t>
      </w:r>
      <w:r w:rsidR="00EA52C0">
        <w:rPr>
          <w:rFonts w:ascii="Avenir Next" w:hAnsi="Avenir Next" w:cs="Arial"/>
          <w:sz w:val="18"/>
          <w:szCs w:val="20"/>
          <w:lang w:val="fr-FR"/>
        </w:rPr>
        <w:t>laqués blancs</w:t>
      </w:r>
      <w:r w:rsidRPr="00B73C9C">
        <w:rPr>
          <w:rFonts w:ascii="Avenir Next" w:hAnsi="Avenir Next" w:cs="Arial"/>
          <w:sz w:val="18"/>
          <w:szCs w:val="20"/>
          <w:lang w:val="fr-FR"/>
        </w:rPr>
        <w:t xml:space="preserve"> </w:t>
      </w:r>
    </w:p>
    <w:p w14:paraId="64B6A287" w14:textId="186191AA" w:rsidR="00111477" w:rsidRPr="00B73C9C" w:rsidRDefault="00111477" w:rsidP="00111477">
      <w:pPr>
        <w:spacing w:after="40"/>
        <w:rPr>
          <w:rFonts w:ascii="Avenir Next" w:hAnsi="Avenir Next" w:cs="Arial"/>
          <w:sz w:val="18"/>
          <w:szCs w:val="20"/>
          <w:lang w:val="fr-FR"/>
        </w:rPr>
      </w:pPr>
      <w:r w:rsidRPr="00B73C9C">
        <w:rPr>
          <w:rFonts w:ascii="Avenir Next" w:hAnsi="Avenir Next" w:cs="Arial"/>
          <w:sz w:val="18"/>
          <w:szCs w:val="20"/>
          <w:lang w:val="fr-FR"/>
        </w:rPr>
        <w:t>Index</w:t>
      </w:r>
      <w:r w:rsidR="00385902">
        <w:rPr>
          <w:rFonts w:ascii="Avenir Next" w:hAnsi="Avenir Next" w:cs="Arial"/>
          <w:sz w:val="18"/>
          <w:szCs w:val="20"/>
          <w:lang w:val="fr-FR"/>
        </w:rPr>
        <w:t xml:space="preserve"> </w:t>
      </w:r>
      <w:r w:rsidRPr="00B73C9C">
        <w:rPr>
          <w:rFonts w:ascii="Avenir Next" w:hAnsi="Avenir Next" w:cs="Arial"/>
          <w:sz w:val="18"/>
          <w:szCs w:val="20"/>
          <w:lang w:val="fr-FR"/>
        </w:rPr>
        <w:t xml:space="preserve">:  </w:t>
      </w:r>
      <w:r w:rsidR="00EA52C0">
        <w:rPr>
          <w:rFonts w:ascii="Avenir Next" w:hAnsi="Avenir Next" w:cs="Arial"/>
          <w:sz w:val="18"/>
          <w:szCs w:val="20"/>
          <w:lang w:val="fr-FR"/>
        </w:rPr>
        <w:t>rhodiées</w:t>
      </w:r>
      <w:r w:rsidRPr="00B73C9C">
        <w:rPr>
          <w:rFonts w:ascii="Avenir Next" w:hAnsi="Avenir Next" w:cs="Arial"/>
          <w:sz w:val="18"/>
          <w:szCs w:val="20"/>
          <w:lang w:val="fr-FR"/>
        </w:rPr>
        <w:t>, facettées et recouvertes de Super-</w:t>
      </w:r>
      <w:proofErr w:type="spellStart"/>
      <w:r w:rsidRPr="00B73C9C">
        <w:rPr>
          <w:rFonts w:ascii="Avenir Next" w:hAnsi="Avenir Next" w:cs="Arial"/>
          <w:sz w:val="18"/>
          <w:szCs w:val="20"/>
          <w:lang w:val="fr-FR"/>
        </w:rPr>
        <w:t>LumiNova</w:t>
      </w:r>
      <w:proofErr w:type="spellEnd"/>
      <w:r w:rsidRPr="00B73C9C">
        <w:rPr>
          <w:rFonts w:ascii="Avenir Next" w:hAnsi="Avenir Next" w:cs="Arial"/>
          <w:sz w:val="18"/>
          <w:szCs w:val="20"/>
          <w:lang w:val="fr-FR"/>
        </w:rPr>
        <w:t xml:space="preserve"> SLN C3</w:t>
      </w:r>
    </w:p>
    <w:p w14:paraId="4D85F480" w14:textId="5B490361" w:rsidR="00111477" w:rsidRPr="00B73C9C" w:rsidRDefault="00111477" w:rsidP="00111477">
      <w:pPr>
        <w:spacing w:after="40"/>
        <w:rPr>
          <w:rFonts w:ascii="Avenir Next" w:hAnsi="Avenir Next" w:cs="Arial"/>
          <w:sz w:val="18"/>
          <w:szCs w:val="20"/>
          <w:lang w:val="fr-FR"/>
        </w:rPr>
      </w:pPr>
      <w:r w:rsidRPr="00B73C9C">
        <w:rPr>
          <w:rFonts w:ascii="Avenir Next" w:hAnsi="Avenir Next" w:cs="Arial"/>
          <w:sz w:val="18"/>
          <w:szCs w:val="20"/>
          <w:lang w:val="fr-FR"/>
        </w:rPr>
        <w:t>Aiguilles</w:t>
      </w:r>
      <w:r w:rsidR="00EA52C0">
        <w:rPr>
          <w:rFonts w:ascii="Avenir Next" w:hAnsi="Avenir Next" w:cs="Arial"/>
          <w:sz w:val="18"/>
          <w:szCs w:val="20"/>
          <w:lang w:val="fr-FR"/>
        </w:rPr>
        <w:t xml:space="preserve"> </w:t>
      </w:r>
      <w:r w:rsidRPr="00B73C9C">
        <w:rPr>
          <w:rFonts w:ascii="Avenir Next" w:hAnsi="Avenir Next" w:cs="Arial"/>
          <w:sz w:val="18"/>
          <w:szCs w:val="20"/>
          <w:lang w:val="fr-FR"/>
        </w:rPr>
        <w:t xml:space="preserve">: </w:t>
      </w:r>
      <w:r w:rsidR="00EA52C0">
        <w:rPr>
          <w:rFonts w:ascii="Avenir Next" w:hAnsi="Avenir Next" w:cs="Arial"/>
          <w:sz w:val="18"/>
          <w:szCs w:val="20"/>
          <w:lang w:val="fr-FR"/>
        </w:rPr>
        <w:t>rhodiées</w:t>
      </w:r>
      <w:r w:rsidRPr="00B73C9C">
        <w:rPr>
          <w:rFonts w:ascii="Avenir Next" w:hAnsi="Avenir Next" w:cs="Arial"/>
          <w:sz w:val="18"/>
          <w:szCs w:val="20"/>
          <w:lang w:val="fr-FR"/>
        </w:rPr>
        <w:t>, facettées et recouvertes de Super-</w:t>
      </w:r>
      <w:proofErr w:type="spellStart"/>
      <w:r w:rsidRPr="00B73C9C">
        <w:rPr>
          <w:rFonts w:ascii="Avenir Next" w:hAnsi="Avenir Next" w:cs="Arial"/>
          <w:sz w:val="18"/>
          <w:szCs w:val="20"/>
          <w:lang w:val="fr-FR"/>
        </w:rPr>
        <w:t>LumiNova</w:t>
      </w:r>
      <w:proofErr w:type="spellEnd"/>
      <w:r w:rsidRPr="00B73C9C">
        <w:rPr>
          <w:rFonts w:ascii="Avenir Next" w:hAnsi="Avenir Next" w:cs="Arial"/>
          <w:sz w:val="18"/>
          <w:szCs w:val="20"/>
          <w:lang w:val="fr-FR"/>
        </w:rPr>
        <w:t xml:space="preserve"> SLN C3</w:t>
      </w:r>
    </w:p>
    <w:p w14:paraId="0B94BD8E" w14:textId="77777777" w:rsidR="00483E4F" w:rsidRPr="00B73C9C" w:rsidRDefault="00483E4F" w:rsidP="00483E4F">
      <w:pPr>
        <w:spacing w:after="40"/>
        <w:rPr>
          <w:rFonts w:ascii="Avenir Next" w:hAnsi="Avenir Next" w:cs="Arial"/>
          <w:sz w:val="4"/>
          <w:szCs w:val="4"/>
          <w:lang w:val="fr-FR"/>
        </w:rPr>
      </w:pPr>
    </w:p>
    <w:p w14:paraId="453C638B" w14:textId="0964F7B5" w:rsidR="00111477" w:rsidRPr="00B73C9C" w:rsidRDefault="00111477" w:rsidP="00111477">
      <w:pPr>
        <w:spacing w:after="40"/>
        <w:rPr>
          <w:rFonts w:ascii="Avenir Next" w:hAnsi="Avenir Next" w:cs="Arial"/>
          <w:b/>
          <w:sz w:val="18"/>
          <w:szCs w:val="20"/>
          <w:lang w:val="fr-FR"/>
        </w:rPr>
      </w:pPr>
      <w:r w:rsidRPr="00B73C9C">
        <w:rPr>
          <w:rFonts w:ascii="Avenir Next" w:hAnsi="Avenir Next" w:cs="Arial"/>
          <w:b/>
          <w:sz w:val="18"/>
          <w:szCs w:val="20"/>
          <w:lang w:val="fr-FR"/>
        </w:rPr>
        <w:t>BRACELET ET BOUCLE</w:t>
      </w:r>
    </w:p>
    <w:p w14:paraId="38C39334" w14:textId="6CF5A66A" w:rsidR="00111477" w:rsidRPr="00B73C9C" w:rsidRDefault="00111477" w:rsidP="00111477">
      <w:pPr>
        <w:spacing w:after="40"/>
        <w:rPr>
          <w:rFonts w:ascii="Avenir Next" w:hAnsi="Avenir Next" w:cs="Arial"/>
          <w:sz w:val="18"/>
          <w:szCs w:val="20"/>
          <w:lang w:val="fr-FR"/>
        </w:rPr>
      </w:pPr>
      <w:r w:rsidRPr="00B73C9C">
        <w:rPr>
          <w:rFonts w:ascii="Avenir Next" w:hAnsi="Avenir Next" w:cs="Arial"/>
          <w:sz w:val="18"/>
          <w:szCs w:val="20"/>
          <w:lang w:val="fr-FR"/>
        </w:rPr>
        <w:t xml:space="preserve">Bracelet en </w:t>
      </w:r>
      <w:r w:rsidR="00EA52C0">
        <w:rPr>
          <w:rFonts w:ascii="Avenir Next" w:hAnsi="Avenir Next" w:cs="Arial"/>
          <w:sz w:val="18"/>
          <w:szCs w:val="20"/>
          <w:lang w:val="fr-FR"/>
        </w:rPr>
        <w:t>veau bleu</w:t>
      </w:r>
      <w:r w:rsidRPr="00B73C9C">
        <w:rPr>
          <w:rFonts w:ascii="Avenir Next" w:hAnsi="Avenir Next" w:cs="Arial"/>
          <w:sz w:val="18"/>
          <w:szCs w:val="20"/>
          <w:lang w:val="fr-FR"/>
        </w:rPr>
        <w:t xml:space="preserve"> doublé de caoutchouc</w:t>
      </w:r>
    </w:p>
    <w:p w14:paraId="67126440" w14:textId="77777777" w:rsidR="0022100B" w:rsidRDefault="00111477" w:rsidP="0022100B">
      <w:pPr>
        <w:spacing w:after="120"/>
        <w:rPr>
          <w:rFonts w:ascii="Avenir Next" w:hAnsi="Avenir Next" w:cstheme="majorHAnsi"/>
          <w:color w:val="000000" w:themeColor="text1"/>
          <w:sz w:val="18"/>
          <w:szCs w:val="18"/>
          <w:lang w:val="fr-FR"/>
        </w:rPr>
      </w:pPr>
      <w:r w:rsidRPr="00B73C9C">
        <w:rPr>
          <w:rFonts w:ascii="Avenir Next" w:hAnsi="Avenir Next" w:cstheme="majorHAnsi"/>
          <w:color w:val="000000" w:themeColor="text1"/>
          <w:sz w:val="18"/>
          <w:szCs w:val="18"/>
          <w:lang w:val="fr-FR"/>
        </w:rPr>
        <w:t xml:space="preserve">Boucle ardillon en or </w:t>
      </w:r>
      <w:r w:rsidR="00EA52C0">
        <w:rPr>
          <w:rFonts w:ascii="Avenir Next" w:hAnsi="Avenir Next" w:cstheme="majorHAnsi"/>
          <w:color w:val="000000" w:themeColor="text1"/>
          <w:sz w:val="18"/>
          <w:szCs w:val="18"/>
          <w:lang w:val="fr-FR"/>
        </w:rPr>
        <w:t>blanc</w:t>
      </w:r>
    </w:p>
    <w:p w14:paraId="167237A8" w14:textId="479CE57E" w:rsidR="0022100B" w:rsidRPr="00B73C9C" w:rsidRDefault="0022100B" w:rsidP="0022100B">
      <w:pPr>
        <w:spacing w:after="120"/>
        <w:rPr>
          <w:rFonts w:ascii="Avenir Next" w:hAnsi="Avenir Next" w:cstheme="majorHAnsi"/>
          <w:color w:val="000000" w:themeColor="text1"/>
          <w:sz w:val="18"/>
          <w:szCs w:val="18"/>
          <w:lang w:val="fr-FR"/>
        </w:rPr>
      </w:pPr>
      <w:r w:rsidRPr="00B73C9C">
        <w:rPr>
          <w:noProof/>
          <w:lang w:val="fr-FR"/>
        </w:rPr>
        <w:lastRenderedPageBreak/>
        <w:drawing>
          <wp:anchor distT="0" distB="0" distL="114300" distR="114300" simplePos="0" relativeHeight="251661312" behindDoc="0" locked="0" layoutInCell="1" allowOverlap="1" wp14:anchorId="09D09489" wp14:editId="21DF0D12">
            <wp:simplePos x="0" y="0"/>
            <wp:positionH relativeFrom="column">
              <wp:posOffset>3343275</wp:posOffset>
            </wp:positionH>
            <wp:positionV relativeFrom="paragraph">
              <wp:posOffset>0</wp:posOffset>
            </wp:positionV>
            <wp:extent cx="1818005" cy="324675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8005" cy="3246755"/>
                    </a:xfrm>
                    <a:prstGeom prst="rect">
                      <a:avLst/>
                    </a:prstGeom>
                    <a:noFill/>
                  </pic:spPr>
                </pic:pic>
              </a:graphicData>
            </a:graphic>
            <wp14:sizeRelH relativeFrom="page">
              <wp14:pctWidth>0</wp14:pctWidth>
            </wp14:sizeRelH>
            <wp14:sizeRelV relativeFrom="page">
              <wp14:pctHeight>0</wp14:pctHeight>
            </wp14:sizeRelV>
          </wp:anchor>
        </w:drawing>
      </w:r>
      <w:r w:rsidRPr="00B73C9C">
        <w:rPr>
          <w:noProof/>
          <w:lang w:val="fr-FR"/>
        </w:rPr>
        <w:drawing>
          <wp:anchor distT="0" distB="0" distL="114300" distR="114300" simplePos="0" relativeHeight="251662336" behindDoc="0" locked="0" layoutInCell="1" allowOverlap="1" wp14:anchorId="05053DB4" wp14:editId="351CC92B">
            <wp:simplePos x="0" y="0"/>
            <wp:positionH relativeFrom="column">
              <wp:posOffset>4196715</wp:posOffset>
            </wp:positionH>
            <wp:positionV relativeFrom="paragraph">
              <wp:posOffset>19050</wp:posOffset>
            </wp:positionV>
            <wp:extent cx="1818005" cy="324739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8005" cy="3247390"/>
                    </a:xfrm>
                    <a:prstGeom prst="rect">
                      <a:avLst/>
                    </a:prstGeom>
                    <a:noFill/>
                  </pic:spPr>
                </pic:pic>
              </a:graphicData>
            </a:graphic>
            <wp14:sizeRelH relativeFrom="page">
              <wp14:pctWidth>0</wp14:pctWidth>
            </wp14:sizeRelH>
            <wp14:sizeRelV relativeFrom="page">
              <wp14:pctHeight>0</wp14:pctHeight>
            </wp14:sizeRelV>
          </wp:anchor>
        </w:drawing>
      </w:r>
      <w:r w:rsidRPr="00B73C9C">
        <w:rPr>
          <w:rFonts w:ascii="Avenir Next" w:hAnsi="Avenir Next"/>
          <w:b/>
          <w:noProof/>
          <w:lang w:val="fr-FR"/>
        </w:rPr>
        <w:t xml:space="preserve">EL PRIMERO A386 REVIVAL - </w:t>
      </w:r>
      <w:r>
        <w:rPr>
          <w:rFonts w:ascii="Avenir Next" w:hAnsi="Avenir Next"/>
          <w:b/>
          <w:noProof/>
          <w:lang w:val="fr-FR"/>
        </w:rPr>
        <w:t>ACIER</w:t>
      </w:r>
    </w:p>
    <w:p w14:paraId="36CDDC1B" w14:textId="77777777" w:rsidR="0022100B" w:rsidRPr="00B73C9C" w:rsidRDefault="0022100B" w:rsidP="0022100B">
      <w:pPr>
        <w:spacing w:after="40"/>
        <w:rPr>
          <w:rFonts w:ascii="Avenir Next" w:hAnsi="Avenir Next" w:cs="Arial"/>
          <w:sz w:val="18"/>
          <w:szCs w:val="20"/>
          <w:lang w:val="fr-FR"/>
        </w:rPr>
      </w:pPr>
      <w:r>
        <w:rPr>
          <w:rFonts w:ascii="Avenir Next" w:hAnsi="Avenir Next" w:cs="Arial"/>
          <w:sz w:val="18"/>
          <w:szCs w:val="20"/>
          <w:lang w:val="fr-FR"/>
        </w:rPr>
        <w:t xml:space="preserve">Référence </w:t>
      </w:r>
      <w:r w:rsidRPr="00B73C9C">
        <w:rPr>
          <w:rFonts w:ascii="Avenir Next" w:hAnsi="Avenir Next" w:cs="Arial"/>
          <w:sz w:val="18"/>
          <w:szCs w:val="20"/>
          <w:lang w:val="fr-FR"/>
        </w:rPr>
        <w:t>: 03.P386.400/07.C840</w:t>
      </w:r>
    </w:p>
    <w:p w14:paraId="1281DADE" w14:textId="77777777" w:rsidR="0022100B" w:rsidRPr="00B73C9C" w:rsidRDefault="0022100B" w:rsidP="0022100B">
      <w:pPr>
        <w:spacing w:after="40"/>
        <w:rPr>
          <w:rFonts w:ascii="Avenir Next" w:hAnsi="Avenir Next" w:cs="Arial"/>
          <w:b/>
          <w:sz w:val="4"/>
          <w:szCs w:val="4"/>
          <w:lang w:val="fr-FR"/>
        </w:rPr>
      </w:pPr>
    </w:p>
    <w:p w14:paraId="1AB62F12" w14:textId="77777777" w:rsidR="0022100B" w:rsidRPr="00B73C9C" w:rsidRDefault="0022100B" w:rsidP="0022100B">
      <w:pPr>
        <w:spacing w:after="40"/>
        <w:rPr>
          <w:rFonts w:ascii="Avenir Next" w:hAnsi="Avenir Next" w:cs="Arial"/>
          <w:b/>
          <w:sz w:val="18"/>
          <w:szCs w:val="20"/>
          <w:lang w:val="fr-FR"/>
        </w:rPr>
      </w:pPr>
      <w:r>
        <w:rPr>
          <w:rFonts w:ascii="Avenir Next" w:hAnsi="Avenir Next" w:cs="Arial"/>
          <w:b/>
          <w:sz w:val="18"/>
          <w:szCs w:val="20"/>
          <w:lang w:val="fr-FR"/>
        </w:rPr>
        <w:t>POINTS CLÉS</w:t>
      </w:r>
    </w:p>
    <w:p w14:paraId="5A3896C3" w14:textId="77777777" w:rsidR="0022100B" w:rsidRPr="00B73C9C" w:rsidRDefault="0022100B" w:rsidP="0022100B">
      <w:pPr>
        <w:spacing w:after="40"/>
        <w:rPr>
          <w:rFonts w:ascii="Avenir Next" w:hAnsi="Avenir Next" w:cs="Arial"/>
          <w:sz w:val="18"/>
          <w:szCs w:val="20"/>
          <w:lang w:val="fr-FR"/>
        </w:rPr>
      </w:pPr>
      <w:r>
        <w:rPr>
          <w:rFonts w:ascii="Avenir Next" w:hAnsi="Avenir Next" w:cs="Arial"/>
          <w:sz w:val="18"/>
          <w:szCs w:val="20"/>
          <w:lang w:val="fr-FR"/>
        </w:rPr>
        <w:t>Hommage au 50</w:t>
      </w:r>
      <w:r w:rsidRPr="00B551C3">
        <w:rPr>
          <w:rFonts w:ascii="Avenir Next" w:hAnsi="Avenir Next" w:cs="Arial"/>
          <w:sz w:val="18"/>
          <w:szCs w:val="20"/>
          <w:vertAlign w:val="superscript"/>
          <w:lang w:val="fr-FR"/>
        </w:rPr>
        <w:t>e</w:t>
      </w:r>
      <w:r>
        <w:rPr>
          <w:rFonts w:ascii="Avenir Next" w:hAnsi="Avenir Next" w:cs="Arial"/>
          <w:sz w:val="18"/>
          <w:szCs w:val="20"/>
          <w:lang w:val="fr-FR"/>
        </w:rPr>
        <w:t xml:space="preserve"> anniversaire du mythique</w:t>
      </w:r>
      <w:r w:rsidRPr="00B73C9C">
        <w:rPr>
          <w:rFonts w:ascii="Avenir Next" w:hAnsi="Avenir Next" w:cs="Arial"/>
          <w:sz w:val="18"/>
          <w:szCs w:val="20"/>
          <w:lang w:val="fr-FR"/>
        </w:rPr>
        <w:t xml:space="preserve"> El Primero </w:t>
      </w:r>
    </w:p>
    <w:p w14:paraId="47FC8CC8" w14:textId="77777777" w:rsidR="0022100B" w:rsidRPr="00C85A3F" w:rsidRDefault="0022100B" w:rsidP="0022100B">
      <w:pPr>
        <w:spacing w:after="40"/>
        <w:rPr>
          <w:rFonts w:ascii="Avenir Next" w:hAnsi="Avenir Next" w:cs="Arial"/>
          <w:sz w:val="18"/>
          <w:szCs w:val="20"/>
          <w:lang w:val="fr-FR"/>
        </w:rPr>
      </w:pPr>
      <w:r w:rsidRPr="00C85A3F">
        <w:rPr>
          <w:rFonts w:ascii="Avenir Next" w:hAnsi="Avenir Next" w:cs="Arial"/>
          <w:i/>
          <w:iCs/>
          <w:sz w:val="18"/>
          <w:szCs w:val="20"/>
          <w:lang w:val="fr-FR"/>
        </w:rPr>
        <w:t>Revival</w:t>
      </w:r>
      <w:r w:rsidRPr="00C85A3F">
        <w:rPr>
          <w:rFonts w:ascii="Avenir Next" w:hAnsi="Avenir Next" w:cs="Arial"/>
          <w:sz w:val="18"/>
          <w:szCs w:val="20"/>
          <w:lang w:val="fr-FR"/>
        </w:rPr>
        <w:t xml:space="preserve"> du boîtier 38mm de l’El Primero de 1969</w:t>
      </w:r>
    </w:p>
    <w:p w14:paraId="3EB1BB9C" w14:textId="77777777" w:rsidR="0022100B" w:rsidRPr="00C85A3F" w:rsidRDefault="0022100B" w:rsidP="0022100B">
      <w:pPr>
        <w:spacing w:after="40"/>
        <w:rPr>
          <w:rFonts w:ascii="Avenir Next" w:hAnsi="Avenir Next" w:cs="Arial"/>
          <w:sz w:val="18"/>
          <w:szCs w:val="20"/>
          <w:lang w:val="fr-FR"/>
        </w:rPr>
      </w:pPr>
      <w:r w:rsidRPr="00C85A3F">
        <w:rPr>
          <w:rFonts w:ascii="Avenir Next" w:hAnsi="Avenir Next" w:cs="Arial"/>
          <w:sz w:val="18"/>
          <w:szCs w:val="20"/>
          <w:lang w:val="fr-FR"/>
        </w:rPr>
        <w:t>Chronographe automatique El Primero avec roue à colonnes</w:t>
      </w:r>
    </w:p>
    <w:p w14:paraId="4377192D" w14:textId="77777777" w:rsidR="0022100B" w:rsidRPr="00C85A3F" w:rsidRDefault="0022100B" w:rsidP="0022100B">
      <w:pPr>
        <w:autoSpaceDE w:val="0"/>
        <w:autoSpaceDN w:val="0"/>
        <w:adjustRightInd w:val="0"/>
        <w:spacing w:after="20" w:line="276" w:lineRule="auto"/>
        <w:rPr>
          <w:rFonts w:ascii="Avenir Next" w:hAnsi="Avenir Next" w:cs="OpenSans-CondensedLight"/>
          <w:sz w:val="18"/>
          <w:szCs w:val="20"/>
          <w:lang w:val="fr-FR"/>
        </w:rPr>
      </w:pPr>
      <w:r w:rsidRPr="00C85A3F">
        <w:rPr>
          <w:rFonts w:ascii="Avenir Next" w:hAnsi="Avenir Next" w:cs="OpenSans-CondensedLight"/>
          <w:sz w:val="18"/>
          <w:szCs w:val="20"/>
          <w:lang w:val="fr-FR"/>
        </w:rPr>
        <w:t>Disponible sur bracelet « échelle » aux maillons extérieurs droits</w:t>
      </w:r>
    </w:p>
    <w:p w14:paraId="67D0AF90" w14:textId="13A8ABFD" w:rsidR="0022100B" w:rsidRPr="0022100B" w:rsidRDefault="0022100B" w:rsidP="0022100B">
      <w:pPr>
        <w:autoSpaceDE w:val="0"/>
        <w:autoSpaceDN w:val="0"/>
        <w:adjustRightInd w:val="0"/>
        <w:spacing w:after="20" w:line="276" w:lineRule="auto"/>
        <w:rPr>
          <w:rFonts w:ascii="Avenir Next" w:hAnsi="Avenir Next" w:cs="OpenSans-CondensedLight"/>
          <w:sz w:val="18"/>
          <w:szCs w:val="20"/>
          <w:lang w:val="fr-FR"/>
        </w:rPr>
      </w:pPr>
      <w:r w:rsidRPr="00C85A3F">
        <w:rPr>
          <w:rFonts w:ascii="Avenir Next" w:hAnsi="Avenir Next" w:cs="OpenSans-CondensedLight"/>
          <w:sz w:val="18"/>
          <w:szCs w:val="20"/>
          <w:lang w:val="fr-FR"/>
        </w:rPr>
        <w:t>Edition limitée à 49 exemplaires</w:t>
      </w:r>
    </w:p>
    <w:p w14:paraId="4BEC16F5" w14:textId="77777777" w:rsidR="0022100B" w:rsidRPr="00B73C9C" w:rsidRDefault="0022100B" w:rsidP="0022100B">
      <w:pPr>
        <w:spacing w:after="40"/>
        <w:rPr>
          <w:rFonts w:ascii="Avenir Next" w:hAnsi="Avenir Next" w:cs="Arial"/>
          <w:sz w:val="4"/>
          <w:szCs w:val="4"/>
          <w:lang w:val="fr-FR"/>
        </w:rPr>
      </w:pPr>
    </w:p>
    <w:p w14:paraId="3B398135" w14:textId="77777777" w:rsidR="0022100B" w:rsidRPr="00B73C9C" w:rsidRDefault="0022100B" w:rsidP="0022100B">
      <w:pPr>
        <w:spacing w:after="40"/>
        <w:rPr>
          <w:rFonts w:ascii="Avenir Next" w:hAnsi="Avenir Next" w:cs="Arial"/>
          <w:b/>
          <w:sz w:val="18"/>
          <w:szCs w:val="20"/>
          <w:lang w:val="fr-FR"/>
        </w:rPr>
      </w:pPr>
      <w:r w:rsidRPr="00B73C9C">
        <w:rPr>
          <w:rFonts w:ascii="Avenir Next" w:hAnsi="Avenir Next" w:cs="Arial"/>
          <w:b/>
          <w:sz w:val="18"/>
          <w:szCs w:val="20"/>
          <w:lang w:val="fr-FR"/>
        </w:rPr>
        <w:t>MO</w:t>
      </w:r>
      <w:r>
        <w:rPr>
          <w:rFonts w:ascii="Avenir Next" w:hAnsi="Avenir Next" w:cs="Arial"/>
          <w:b/>
          <w:sz w:val="18"/>
          <w:szCs w:val="20"/>
          <w:lang w:val="fr-FR"/>
        </w:rPr>
        <w:t>U</w:t>
      </w:r>
      <w:r w:rsidRPr="00B73C9C">
        <w:rPr>
          <w:rFonts w:ascii="Avenir Next" w:hAnsi="Avenir Next" w:cs="Arial"/>
          <w:b/>
          <w:sz w:val="18"/>
          <w:szCs w:val="20"/>
          <w:lang w:val="fr-FR"/>
        </w:rPr>
        <w:t>VEMENT</w:t>
      </w:r>
    </w:p>
    <w:p w14:paraId="281E9DAE"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El Primero 400, automatique</w:t>
      </w:r>
    </w:p>
    <w:p w14:paraId="3993E45E"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Calibre</w:t>
      </w:r>
      <w:r>
        <w:rPr>
          <w:rFonts w:ascii="Avenir Next" w:hAnsi="Avenir Next" w:cs="Arial"/>
          <w:sz w:val="18"/>
          <w:szCs w:val="20"/>
          <w:lang w:val="fr-FR"/>
        </w:rPr>
        <w:t xml:space="preserve"> </w:t>
      </w:r>
      <w:r w:rsidRPr="00B73C9C">
        <w:rPr>
          <w:rFonts w:ascii="Avenir Next" w:hAnsi="Avenir Next" w:cs="Arial"/>
          <w:sz w:val="18"/>
          <w:szCs w:val="20"/>
          <w:lang w:val="fr-FR"/>
        </w:rPr>
        <w:t>: 13</w:t>
      </w:r>
      <w:r w:rsidRPr="00B73C9C">
        <w:rPr>
          <w:rFonts w:ascii="Avenir Next" w:hAnsi="Avenir Next" w:cs="DINOT-Light"/>
          <w:sz w:val="18"/>
          <w:szCs w:val="20"/>
          <w:lang w:val="fr-FR"/>
        </w:rPr>
        <w:t xml:space="preserve"> ¼ </w:t>
      </w:r>
      <w:r w:rsidRPr="00B73C9C">
        <w:rPr>
          <w:rFonts w:ascii="Avenir Next" w:hAnsi="Avenir Next" w:cs="Arial"/>
          <w:sz w:val="18"/>
          <w:szCs w:val="20"/>
          <w:lang w:val="fr-FR"/>
        </w:rPr>
        <w:t>``` (diamètre</w:t>
      </w:r>
      <w:r>
        <w:rPr>
          <w:rFonts w:ascii="Avenir Next" w:hAnsi="Avenir Next" w:cs="Arial"/>
          <w:sz w:val="18"/>
          <w:szCs w:val="20"/>
          <w:lang w:val="fr-FR"/>
        </w:rPr>
        <w:t xml:space="preserve"> </w:t>
      </w:r>
      <w:r w:rsidRPr="00B73C9C">
        <w:rPr>
          <w:rFonts w:ascii="Avenir Next" w:hAnsi="Avenir Next" w:cs="Arial"/>
          <w:sz w:val="18"/>
          <w:szCs w:val="20"/>
          <w:lang w:val="fr-FR"/>
        </w:rPr>
        <w:t>: 30 mm)</w:t>
      </w:r>
    </w:p>
    <w:p w14:paraId="79ACC0EA" w14:textId="77777777" w:rsidR="0022100B" w:rsidRPr="00B73C9C" w:rsidRDefault="0022100B" w:rsidP="0022100B">
      <w:pPr>
        <w:spacing w:after="40"/>
        <w:rPr>
          <w:rFonts w:ascii="Avenir Next" w:hAnsi="Avenir Next" w:cs="Arial"/>
          <w:sz w:val="18"/>
          <w:szCs w:val="20"/>
          <w:lang w:val="fr-FR"/>
        </w:rPr>
      </w:pPr>
      <w:r>
        <w:rPr>
          <w:rFonts w:ascii="Avenir Next" w:hAnsi="Avenir Next" w:cs="Arial"/>
          <w:sz w:val="18"/>
          <w:szCs w:val="20"/>
          <w:lang w:val="fr-FR"/>
        </w:rPr>
        <w:t xml:space="preserve">Épaisseur </w:t>
      </w:r>
      <w:r w:rsidRPr="00B73C9C">
        <w:rPr>
          <w:rFonts w:ascii="Avenir Next" w:hAnsi="Avenir Next" w:cs="Arial"/>
          <w:sz w:val="18"/>
          <w:szCs w:val="20"/>
          <w:lang w:val="fr-FR"/>
        </w:rPr>
        <w:t>du mouvement</w:t>
      </w:r>
      <w:r>
        <w:rPr>
          <w:rFonts w:ascii="Avenir Next" w:hAnsi="Avenir Next" w:cs="Arial"/>
          <w:sz w:val="18"/>
          <w:szCs w:val="20"/>
          <w:lang w:val="fr-FR"/>
        </w:rPr>
        <w:t xml:space="preserve"> </w:t>
      </w:r>
      <w:r w:rsidRPr="00B73C9C">
        <w:rPr>
          <w:rFonts w:ascii="Avenir Next" w:hAnsi="Avenir Next" w:cs="Arial"/>
          <w:sz w:val="18"/>
          <w:szCs w:val="20"/>
          <w:lang w:val="fr-FR"/>
        </w:rPr>
        <w:t>: 6.6.mm</w:t>
      </w:r>
    </w:p>
    <w:p w14:paraId="7371B7E2"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Composants</w:t>
      </w:r>
      <w:r>
        <w:rPr>
          <w:rFonts w:ascii="Avenir Next" w:hAnsi="Avenir Next" w:cs="Arial"/>
          <w:sz w:val="18"/>
          <w:szCs w:val="20"/>
          <w:lang w:val="fr-FR"/>
        </w:rPr>
        <w:t xml:space="preserve"> </w:t>
      </w:r>
      <w:r w:rsidRPr="00B73C9C">
        <w:rPr>
          <w:rFonts w:ascii="Avenir Next" w:hAnsi="Avenir Next" w:cs="Arial"/>
          <w:sz w:val="18"/>
          <w:szCs w:val="20"/>
          <w:lang w:val="fr-FR"/>
        </w:rPr>
        <w:t>: 278</w:t>
      </w:r>
    </w:p>
    <w:p w14:paraId="6CA84213"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Rubis</w:t>
      </w:r>
      <w:r>
        <w:rPr>
          <w:rFonts w:ascii="Avenir Next" w:hAnsi="Avenir Next" w:cs="Arial"/>
          <w:sz w:val="18"/>
          <w:szCs w:val="20"/>
          <w:lang w:val="fr-FR"/>
        </w:rPr>
        <w:t xml:space="preserve"> </w:t>
      </w:r>
      <w:r w:rsidRPr="00B73C9C">
        <w:rPr>
          <w:rFonts w:ascii="Avenir Next" w:hAnsi="Avenir Next" w:cs="Arial"/>
          <w:sz w:val="18"/>
          <w:szCs w:val="20"/>
          <w:lang w:val="fr-FR"/>
        </w:rPr>
        <w:t>: 31</w:t>
      </w:r>
    </w:p>
    <w:p w14:paraId="0DFBBF2D"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Fréquence</w:t>
      </w:r>
      <w:r>
        <w:rPr>
          <w:rFonts w:ascii="Avenir Next" w:hAnsi="Avenir Next" w:cs="Arial"/>
          <w:sz w:val="18"/>
          <w:szCs w:val="20"/>
          <w:lang w:val="fr-FR"/>
        </w:rPr>
        <w:t xml:space="preserve"> </w:t>
      </w:r>
      <w:r w:rsidRPr="00B73C9C">
        <w:rPr>
          <w:rFonts w:ascii="Avenir Next" w:hAnsi="Avenir Next" w:cs="Arial"/>
          <w:sz w:val="18"/>
          <w:szCs w:val="20"/>
          <w:lang w:val="fr-FR"/>
        </w:rPr>
        <w:t xml:space="preserve">: 36,000 </w:t>
      </w:r>
      <w:proofErr w:type="spellStart"/>
      <w:r w:rsidRPr="00B73C9C">
        <w:rPr>
          <w:rFonts w:ascii="Avenir Next" w:hAnsi="Avenir Next" w:cs="Arial"/>
          <w:sz w:val="18"/>
          <w:szCs w:val="20"/>
          <w:lang w:val="fr-FR"/>
        </w:rPr>
        <w:t>VpH</w:t>
      </w:r>
      <w:proofErr w:type="spellEnd"/>
      <w:r w:rsidRPr="00B73C9C">
        <w:rPr>
          <w:rFonts w:ascii="Avenir Next" w:hAnsi="Avenir Next" w:cs="Arial"/>
          <w:sz w:val="18"/>
          <w:szCs w:val="20"/>
          <w:lang w:val="fr-FR"/>
        </w:rPr>
        <w:t xml:space="preserve"> (5 Hz)</w:t>
      </w:r>
    </w:p>
    <w:p w14:paraId="0DE1E6F6"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Réserve de marche</w:t>
      </w:r>
      <w:r>
        <w:rPr>
          <w:rFonts w:ascii="Avenir Next" w:hAnsi="Avenir Next" w:cs="Arial"/>
          <w:sz w:val="18"/>
          <w:szCs w:val="20"/>
          <w:lang w:val="fr-FR"/>
        </w:rPr>
        <w:t xml:space="preserve"> </w:t>
      </w:r>
      <w:r w:rsidRPr="00B73C9C">
        <w:rPr>
          <w:rFonts w:ascii="Avenir Next" w:hAnsi="Avenir Next" w:cs="Arial"/>
          <w:sz w:val="18"/>
          <w:szCs w:val="20"/>
          <w:lang w:val="fr-FR"/>
        </w:rPr>
        <w:t>: 50 heures min</w:t>
      </w:r>
    </w:p>
    <w:p w14:paraId="2E661507"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Finitions</w:t>
      </w:r>
      <w:r>
        <w:rPr>
          <w:rFonts w:ascii="Avenir Next" w:hAnsi="Avenir Next" w:cs="Arial"/>
          <w:sz w:val="18"/>
          <w:szCs w:val="20"/>
          <w:lang w:val="fr-FR"/>
        </w:rPr>
        <w:t xml:space="preserve"> </w:t>
      </w:r>
      <w:r w:rsidRPr="00B73C9C">
        <w:rPr>
          <w:rFonts w:ascii="Avenir Next" w:hAnsi="Avenir Next" w:cs="Arial"/>
          <w:sz w:val="18"/>
          <w:szCs w:val="20"/>
          <w:lang w:val="fr-FR"/>
        </w:rPr>
        <w:t xml:space="preserve">: Masse oscillante avec motif “Côtes de Genève”. </w:t>
      </w:r>
    </w:p>
    <w:p w14:paraId="1D418716" w14:textId="77777777" w:rsidR="0022100B" w:rsidRPr="00B73C9C" w:rsidRDefault="0022100B" w:rsidP="0022100B">
      <w:pPr>
        <w:spacing w:after="40"/>
        <w:rPr>
          <w:rFonts w:ascii="Avenir Next" w:hAnsi="Avenir Next" w:cs="Arial"/>
          <w:sz w:val="4"/>
          <w:szCs w:val="4"/>
          <w:lang w:val="fr-FR"/>
        </w:rPr>
      </w:pPr>
    </w:p>
    <w:p w14:paraId="75E80CCA" w14:textId="77777777" w:rsidR="0022100B" w:rsidRPr="00B73C9C" w:rsidRDefault="0022100B" w:rsidP="0022100B">
      <w:pPr>
        <w:spacing w:after="40"/>
        <w:rPr>
          <w:rFonts w:ascii="Avenir Next" w:hAnsi="Avenir Next" w:cs="Arial"/>
          <w:b/>
          <w:sz w:val="18"/>
          <w:szCs w:val="20"/>
          <w:lang w:val="fr-FR"/>
        </w:rPr>
      </w:pPr>
      <w:r w:rsidRPr="00B73C9C">
        <w:rPr>
          <w:rFonts w:ascii="Avenir Next" w:hAnsi="Avenir Next" w:cs="Arial"/>
          <w:b/>
          <w:sz w:val="18"/>
          <w:szCs w:val="20"/>
          <w:lang w:val="fr-FR"/>
        </w:rPr>
        <w:t>F</w:t>
      </w:r>
      <w:r>
        <w:rPr>
          <w:rFonts w:ascii="Avenir Next" w:hAnsi="Avenir Next" w:cs="Arial"/>
          <w:b/>
          <w:sz w:val="18"/>
          <w:szCs w:val="20"/>
          <w:lang w:val="fr-FR"/>
        </w:rPr>
        <w:t>O</w:t>
      </w:r>
      <w:r w:rsidRPr="00B73C9C">
        <w:rPr>
          <w:rFonts w:ascii="Avenir Next" w:hAnsi="Avenir Next" w:cs="Arial"/>
          <w:b/>
          <w:sz w:val="18"/>
          <w:szCs w:val="20"/>
          <w:lang w:val="fr-FR"/>
        </w:rPr>
        <w:t>NCTIONS</w:t>
      </w:r>
    </w:p>
    <w:p w14:paraId="623F8B41"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Heures et minutes au centre</w:t>
      </w:r>
    </w:p>
    <w:p w14:paraId="3ACE2FC7"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Petite seconde à 9h</w:t>
      </w:r>
    </w:p>
    <w:p w14:paraId="130BC61A"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Chronograph</w:t>
      </w:r>
      <w:r>
        <w:rPr>
          <w:rFonts w:ascii="Avenir Next" w:hAnsi="Avenir Next" w:cs="Arial"/>
          <w:sz w:val="18"/>
          <w:szCs w:val="20"/>
          <w:lang w:val="fr-FR"/>
        </w:rPr>
        <w:t xml:space="preserve">e </w:t>
      </w:r>
      <w:r w:rsidRPr="00B73C9C">
        <w:rPr>
          <w:rFonts w:ascii="Avenir Next" w:hAnsi="Avenir Next" w:cs="Arial"/>
          <w:sz w:val="18"/>
          <w:szCs w:val="20"/>
          <w:lang w:val="fr-FR"/>
        </w:rPr>
        <w:t>:</w:t>
      </w:r>
    </w:p>
    <w:p w14:paraId="45BBA0FF"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 Aiguille de chronographe centrale</w:t>
      </w:r>
    </w:p>
    <w:p w14:paraId="4A1C3067"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 Compteur 12 heures à 6 heures</w:t>
      </w:r>
    </w:p>
    <w:p w14:paraId="3679AA1F"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 Compteur 30minutes à 3 heures</w:t>
      </w:r>
    </w:p>
    <w:p w14:paraId="748044C5" w14:textId="77777777" w:rsidR="0022100B" w:rsidRPr="00B73C9C" w:rsidRDefault="0022100B" w:rsidP="0022100B">
      <w:pPr>
        <w:spacing w:after="40"/>
        <w:rPr>
          <w:rFonts w:ascii="Avenir Next" w:hAnsi="Avenir Next" w:cs="Arial"/>
          <w:sz w:val="18"/>
          <w:szCs w:val="20"/>
          <w:lang w:val="fr-FR"/>
        </w:rPr>
      </w:pPr>
      <w:r>
        <w:rPr>
          <w:rFonts w:ascii="Avenir Next" w:hAnsi="Avenir Next" w:cs="Arial"/>
          <w:sz w:val="18"/>
          <w:szCs w:val="20"/>
          <w:lang w:val="fr-FR"/>
        </w:rPr>
        <w:t>É</w:t>
      </w:r>
      <w:r w:rsidRPr="00B73C9C">
        <w:rPr>
          <w:rFonts w:ascii="Avenir Next" w:hAnsi="Avenir Next" w:cs="Arial"/>
          <w:sz w:val="18"/>
          <w:szCs w:val="20"/>
          <w:lang w:val="fr-FR"/>
        </w:rPr>
        <w:t xml:space="preserve">chelle </w:t>
      </w:r>
      <w:r>
        <w:rPr>
          <w:rFonts w:ascii="Avenir Next" w:hAnsi="Avenir Next" w:cs="Arial"/>
          <w:sz w:val="18"/>
          <w:szCs w:val="20"/>
          <w:lang w:val="fr-FR"/>
        </w:rPr>
        <w:t>tachymétrique</w:t>
      </w:r>
    </w:p>
    <w:p w14:paraId="77DB2DC7" w14:textId="77777777" w:rsidR="0022100B" w:rsidRPr="00B73C9C" w:rsidRDefault="0022100B" w:rsidP="0022100B">
      <w:pPr>
        <w:spacing w:after="40"/>
        <w:rPr>
          <w:rFonts w:ascii="Avenir Next" w:eastAsiaTheme="minorHAnsi" w:hAnsi="Avenir Next" w:cs="OpenSans-CondensedLight"/>
          <w:sz w:val="20"/>
          <w:szCs w:val="20"/>
          <w:lang w:val="fr-FR"/>
        </w:rPr>
      </w:pPr>
      <w:r w:rsidRPr="00B73C9C">
        <w:rPr>
          <w:rFonts w:ascii="Avenir Next" w:hAnsi="Avenir Next" w:cs="Arial"/>
          <w:sz w:val="18"/>
          <w:szCs w:val="20"/>
          <w:lang w:val="fr-FR"/>
        </w:rPr>
        <w:t xml:space="preserve">Indication de date à </w:t>
      </w:r>
      <w:proofErr w:type="gramStart"/>
      <w:r w:rsidRPr="00B73C9C">
        <w:rPr>
          <w:rFonts w:ascii="Avenir Next" w:hAnsi="Avenir Next" w:cs="Arial"/>
          <w:sz w:val="18"/>
          <w:szCs w:val="20"/>
          <w:lang w:val="fr-FR"/>
        </w:rPr>
        <w:t>4:</w:t>
      </w:r>
      <w:proofErr w:type="gramEnd"/>
      <w:r w:rsidRPr="00B73C9C">
        <w:rPr>
          <w:rFonts w:ascii="Avenir Next" w:hAnsi="Avenir Next" w:cs="Arial"/>
          <w:sz w:val="18"/>
          <w:szCs w:val="20"/>
          <w:lang w:val="fr-FR"/>
        </w:rPr>
        <w:t>30</w:t>
      </w:r>
    </w:p>
    <w:p w14:paraId="2E782102" w14:textId="77777777" w:rsidR="0022100B" w:rsidRPr="00B73C9C" w:rsidRDefault="0022100B" w:rsidP="0022100B">
      <w:pPr>
        <w:spacing w:after="40"/>
        <w:rPr>
          <w:rFonts w:ascii="Avenir Next" w:hAnsi="Avenir Next" w:cs="Arial"/>
          <w:sz w:val="4"/>
          <w:szCs w:val="4"/>
          <w:lang w:val="fr-FR"/>
        </w:rPr>
      </w:pPr>
    </w:p>
    <w:p w14:paraId="51970AFD" w14:textId="77777777" w:rsidR="0022100B" w:rsidRDefault="0022100B" w:rsidP="0022100B">
      <w:pPr>
        <w:spacing w:after="40"/>
        <w:rPr>
          <w:rFonts w:ascii="Avenir Next" w:hAnsi="Avenir Next" w:cs="Arial"/>
          <w:b/>
          <w:sz w:val="18"/>
          <w:szCs w:val="20"/>
          <w:lang w:val="fr-FR"/>
        </w:rPr>
      </w:pPr>
      <w:r>
        <w:rPr>
          <w:rFonts w:ascii="Avenir Next" w:hAnsi="Avenir Next" w:cs="Arial"/>
          <w:b/>
          <w:sz w:val="18"/>
          <w:szCs w:val="20"/>
          <w:lang w:val="fr-FR"/>
        </w:rPr>
        <w:t>BOITIER, CADRANS ET AIGUILLES</w:t>
      </w:r>
    </w:p>
    <w:p w14:paraId="2A8D6DC5"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Diamètre</w:t>
      </w:r>
      <w:r>
        <w:rPr>
          <w:rFonts w:ascii="Avenir Next" w:hAnsi="Avenir Next" w:cs="Arial"/>
          <w:sz w:val="18"/>
          <w:szCs w:val="20"/>
          <w:lang w:val="fr-FR"/>
        </w:rPr>
        <w:t xml:space="preserve"> </w:t>
      </w:r>
      <w:r w:rsidRPr="00B73C9C">
        <w:rPr>
          <w:rFonts w:ascii="Avenir Next" w:hAnsi="Avenir Next" w:cs="Arial"/>
          <w:sz w:val="18"/>
          <w:szCs w:val="20"/>
          <w:lang w:val="fr-FR"/>
        </w:rPr>
        <w:t>: 38 mm</w:t>
      </w:r>
    </w:p>
    <w:p w14:paraId="0EB8DA96"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Diamètre de l’ouverture</w:t>
      </w:r>
      <w:r>
        <w:rPr>
          <w:rFonts w:ascii="Avenir Next" w:hAnsi="Avenir Next" w:cs="Arial"/>
          <w:sz w:val="18"/>
          <w:szCs w:val="20"/>
          <w:lang w:val="fr-FR"/>
        </w:rPr>
        <w:t xml:space="preserve"> </w:t>
      </w:r>
      <w:r w:rsidRPr="00B73C9C">
        <w:rPr>
          <w:rFonts w:ascii="Avenir Next" w:hAnsi="Avenir Next" w:cs="Arial"/>
          <w:sz w:val="18"/>
          <w:szCs w:val="20"/>
          <w:lang w:val="fr-FR"/>
        </w:rPr>
        <w:t>: 33.05 mm</w:t>
      </w:r>
    </w:p>
    <w:p w14:paraId="64A672EC" w14:textId="77777777" w:rsidR="0022100B" w:rsidRPr="00B73C9C" w:rsidRDefault="0022100B" w:rsidP="0022100B">
      <w:pPr>
        <w:spacing w:after="40"/>
        <w:rPr>
          <w:rFonts w:ascii="Avenir Next" w:hAnsi="Avenir Next" w:cs="Arial"/>
          <w:sz w:val="18"/>
          <w:szCs w:val="20"/>
          <w:lang w:val="fr-FR"/>
        </w:rPr>
      </w:pPr>
      <w:r>
        <w:rPr>
          <w:rFonts w:ascii="Avenir Next" w:hAnsi="Avenir Next" w:cs="Arial"/>
          <w:sz w:val="18"/>
          <w:szCs w:val="20"/>
          <w:lang w:val="fr-FR"/>
        </w:rPr>
        <w:t>É</w:t>
      </w:r>
      <w:r w:rsidRPr="00B73C9C">
        <w:rPr>
          <w:rFonts w:ascii="Avenir Next" w:hAnsi="Avenir Next" w:cs="Arial"/>
          <w:sz w:val="18"/>
          <w:szCs w:val="20"/>
          <w:lang w:val="fr-FR"/>
        </w:rPr>
        <w:t>paisseur</w:t>
      </w:r>
      <w:r>
        <w:rPr>
          <w:rFonts w:ascii="Avenir Next" w:hAnsi="Avenir Next" w:cs="Arial"/>
          <w:sz w:val="18"/>
          <w:szCs w:val="20"/>
          <w:lang w:val="fr-FR"/>
        </w:rPr>
        <w:t xml:space="preserve"> </w:t>
      </w:r>
      <w:r w:rsidRPr="00B73C9C">
        <w:rPr>
          <w:rFonts w:ascii="Avenir Next" w:hAnsi="Avenir Next" w:cs="Arial"/>
          <w:sz w:val="18"/>
          <w:szCs w:val="20"/>
          <w:lang w:val="fr-FR"/>
        </w:rPr>
        <w:t>: 12.60 mm</w:t>
      </w:r>
    </w:p>
    <w:p w14:paraId="6093BE0B"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Verre</w:t>
      </w:r>
      <w:r>
        <w:rPr>
          <w:rFonts w:ascii="Avenir Next" w:hAnsi="Avenir Next" w:cs="Arial"/>
          <w:sz w:val="18"/>
          <w:szCs w:val="20"/>
          <w:lang w:val="fr-FR"/>
        </w:rPr>
        <w:t xml:space="preserve"> </w:t>
      </w:r>
      <w:r w:rsidRPr="00B73C9C">
        <w:rPr>
          <w:rFonts w:ascii="Avenir Next" w:hAnsi="Avenir Next" w:cs="Arial"/>
          <w:sz w:val="18"/>
          <w:szCs w:val="20"/>
          <w:lang w:val="fr-FR"/>
        </w:rPr>
        <w:t>: Verre saphir bombé et traité antireflet sur les deux faces</w:t>
      </w:r>
    </w:p>
    <w:p w14:paraId="1EEEA4EF"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Fond</w:t>
      </w:r>
      <w:r>
        <w:rPr>
          <w:rFonts w:ascii="Avenir Next" w:hAnsi="Avenir Next" w:cs="Arial"/>
          <w:sz w:val="18"/>
          <w:szCs w:val="20"/>
          <w:lang w:val="fr-FR"/>
        </w:rPr>
        <w:t xml:space="preserve"> </w:t>
      </w:r>
      <w:r w:rsidRPr="00B73C9C">
        <w:rPr>
          <w:rFonts w:ascii="Avenir Next" w:hAnsi="Avenir Next" w:cs="Arial"/>
          <w:sz w:val="18"/>
          <w:szCs w:val="20"/>
          <w:lang w:val="fr-FR"/>
        </w:rPr>
        <w:t>: Verre saphir transparent</w:t>
      </w:r>
      <w:r>
        <w:rPr>
          <w:rFonts w:ascii="Avenir Next" w:hAnsi="Avenir Next" w:cs="Arial"/>
          <w:sz w:val="18"/>
          <w:szCs w:val="20"/>
          <w:lang w:val="fr-FR"/>
        </w:rPr>
        <w:t xml:space="preserve"> avec logo PHILLIIPS</w:t>
      </w:r>
    </w:p>
    <w:p w14:paraId="443A1EBE"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Matériau</w:t>
      </w:r>
      <w:r>
        <w:rPr>
          <w:rFonts w:ascii="Avenir Next" w:hAnsi="Avenir Next" w:cs="Arial"/>
          <w:sz w:val="18"/>
          <w:szCs w:val="20"/>
          <w:lang w:val="fr-FR"/>
        </w:rPr>
        <w:t xml:space="preserve"> </w:t>
      </w:r>
      <w:r w:rsidRPr="00B73C9C">
        <w:rPr>
          <w:rFonts w:ascii="Avenir Next" w:hAnsi="Avenir Next" w:cs="Arial"/>
          <w:sz w:val="18"/>
          <w:szCs w:val="20"/>
          <w:lang w:val="fr-FR"/>
        </w:rPr>
        <w:t xml:space="preserve">: Or jaune </w:t>
      </w:r>
    </w:p>
    <w:p w14:paraId="04BA4887" w14:textId="77777777" w:rsidR="0022100B" w:rsidRPr="00B73C9C" w:rsidRDefault="0022100B" w:rsidP="0022100B">
      <w:pPr>
        <w:spacing w:after="40"/>
        <w:rPr>
          <w:rFonts w:ascii="Avenir Next" w:hAnsi="Avenir Next" w:cs="Arial"/>
          <w:sz w:val="18"/>
          <w:szCs w:val="20"/>
          <w:lang w:val="fr-FR"/>
        </w:rPr>
      </w:pPr>
      <w:r>
        <w:rPr>
          <w:rFonts w:ascii="Avenir Next" w:hAnsi="Avenir Next" w:cs="Arial"/>
          <w:sz w:val="18"/>
          <w:szCs w:val="20"/>
          <w:lang w:val="fr-FR"/>
        </w:rPr>
        <w:t>É</w:t>
      </w:r>
      <w:r w:rsidRPr="00B73C9C">
        <w:rPr>
          <w:rFonts w:ascii="Avenir Next" w:hAnsi="Avenir Next" w:cs="Arial"/>
          <w:sz w:val="18"/>
          <w:szCs w:val="20"/>
          <w:lang w:val="fr-FR"/>
        </w:rPr>
        <w:t>tanchéité</w:t>
      </w:r>
      <w:r>
        <w:rPr>
          <w:rFonts w:ascii="Avenir Next" w:hAnsi="Avenir Next" w:cs="Arial"/>
          <w:sz w:val="18"/>
          <w:szCs w:val="20"/>
          <w:lang w:val="fr-FR"/>
        </w:rPr>
        <w:t xml:space="preserve"> </w:t>
      </w:r>
      <w:r w:rsidRPr="00B73C9C">
        <w:rPr>
          <w:rFonts w:ascii="Avenir Next" w:hAnsi="Avenir Next" w:cs="Arial"/>
          <w:sz w:val="18"/>
          <w:szCs w:val="20"/>
          <w:lang w:val="fr-FR"/>
        </w:rPr>
        <w:t>: 10 ATM</w:t>
      </w:r>
    </w:p>
    <w:p w14:paraId="797D0CED"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Cadran</w:t>
      </w:r>
      <w:r>
        <w:rPr>
          <w:rFonts w:ascii="Avenir Next" w:hAnsi="Avenir Next" w:cs="Arial"/>
          <w:sz w:val="18"/>
          <w:szCs w:val="20"/>
          <w:lang w:val="fr-FR"/>
        </w:rPr>
        <w:t xml:space="preserve"> </w:t>
      </w:r>
      <w:r w:rsidRPr="00B73C9C">
        <w:rPr>
          <w:rFonts w:ascii="Avenir Next" w:hAnsi="Avenir Next" w:cs="Arial"/>
          <w:sz w:val="18"/>
          <w:szCs w:val="20"/>
          <w:lang w:val="fr-FR"/>
        </w:rPr>
        <w:t xml:space="preserve">: </w:t>
      </w:r>
      <w:r>
        <w:rPr>
          <w:rFonts w:ascii="Avenir Next" w:hAnsi="Avenir Next" w:cs="Arial"/>
          <w:sz w:val="18"/>
          <w:szCs w:val="20"/>
          <w:lang w:val="fr-FR"/>
        </w:rPr>
        <w:t>cadran couleur coquille d’œuf</w:t>
      </w:r>
      <w:r w:rsidRPr="00B73C9C">
        <w:rPr>
          <w:rFonts w:ascii="Avenir Next" w:hAnsi="Avenir Next" w:cs="Arial"/>
          <w:sz w:val="18"/>
          <w:szCs w:val="20"/>
          <w:lang w:val="fr-FR"/>
        </w:rPr>
        <w:t xml:space="preserve"> avec compteurs</w:t>
      </w:r>
      <w:r>
        <w:rPr>
          <w:rFonts w:ascii="Avenir Next" w:hAnsi="Avenir Next" w:cs="Arial"/>
          <w:sz w:val="18"/>
          <w:szCs w:val="20"/>
          <w:lang w:val="fr-FR"/>
        </w:rPr>
        <w:t xml:space="preserve"> en 3 nuances de brun. Cadran « Tropical ».</w:t>
      </w:r>
      <w:r w:rsidRPr="00B73C9C">
        <w:rPr>
          <w:rFonts w:ascii="Avenir Next" w:hAnsi="Avenir Next" w:cs="Arial"/>
          <w:sz w:val="18"/>
          <w:szCs w:val="20"/>
          <w:lang w:val="fr-FR"/>
        </w:rPr>
        <w:t xml:space="preserve"> </w:t>
      </w:r>
    </w:p>
    <w:p w14:paraId="4D65CE8B"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Index</w:t>
      </w:r>
      <w:r>
        <w:rPr>
          <w:rFonts w:ascii="Avenir Next" w:hAnsi="Avenir Next" w:cs="Arial"/>
          <w:sz w:val="18"/>
          <w:szCs w:val="20"/>
          <w:lang w:val="fr-FR"/>
        </w:rPr>
        <w:t xml:space="preserve"> </w:t>
      </w:r>
      <w:r w:rsidRPr="00B73C9C">
        <w:rPr>
          <w:rFonts w:ascii="Avenir Next" w:hAnsi="Avenir Next" w:cs="Arial"/>
          <w:sz w:val="18"/>
          <w:szCs w:val="20"/>
          <w:lang w:val="fr-FR"/>
        </w:rPr>
        <w:t xml:space="preserve">: </w:t>
      </w:r>
      <w:r>
        <w:rPr>
          <w:rFonts w:ascii="Avenir Next" w:hAnsi="Avenir Next" w:cs="Arial"/>
          <w:sz w:val="18"/>
          <w:szCs w:val="20"/>
          <w:lang w:val="fr-FR"/>
        </w:rPr>
        <w:t>rhodiées</w:t>
      </w:r>
      <w:r w:rsidRPr="00B73C9C">
        <w:rPr>
          <w:rFonts w:ascii="Avenir Next" w:hAnsi="Avenir Next" w:cs="Arial"/>
          <w:sz w:val="18"/>
          <w:szCs w:val="20"/>
          <w:lang w:val="fr-FR"/>
        </w:rPr>
        <w:t>, facettées et recouvertes de Super-</w:t>
      </w:r>
      <w:proofErr w:type="spellStart"/>
      <w:r w:rsidRPr="00B73C9C">
        <w:rPr>
          <w:rFonts w:ascii="Avenir Next" w:hAnsi="Avenir Next" w:cs="Arial"/>
          <w:sz w:val="18"/>
          <w:szCs w:val="20"/>
          <w:lang w:val="fr-FR"/>
        </w:rPr>
        <w:t>LumiNova</w:t>
      </w:r>
      <w:proofErr w:type="spellEnd"/>
      <w:r w:rsidRPr="00B73C9C">
        <w:rPr>
          <w:rFonts w:ascii="Avenir Next" w:hAnsi="Avenir Next" w:cs="Arial"/>
          <w:sz w:val="18"/>
          <w:szCs w:val="20"/>
          <w:lang w:val="fr-FR"/>
        </w:rPr>
        <w:t xml:space="preserve"> SLN </w:t>
      </w:r>
      <w:r>
        <w:rPr>
          <w:rFonts w:ascii="Avenir Next" w:hAnsi="Avenir Next" w:cs="Arial"/>
          <w:sz w:val="18"/>
          <w:szCs w:val="20"/>
          <w:lang w:val="fr-FR"/>
        </w:rPr>
        <w:t>beige</w:t>
      </w:r>
    </w:p>
    <w:p w14:paraId="14B339FD" w14:textId="48DAC8D3"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Aiguilles</w:t>
      </w:r>
      <w:r>
        <w:rPr>
          <w:rFonts w:ascii="Avenir Next" w:hAnsi="Avenir Next" w:cs="Arial"/>
          <w:sz w:val="18"/>
          <w:szCs w:val="20"/>
          <w:lang w:val="fr-FR"/>
        </w:rPr>
        <w:t xml:space="preserve"> </w:t>
      </w:r>
      <w:r w:rsidRPr="00B73C9C">
        <w:rPr>
          <w:rFonts w:ascii="Avenir Next" w:hAnsi="Avenir Next" w:cs="Arial"/>
          <w:sz w:val="18"/>
          <w:szCs w:val="20"/>
          <w:lang w:val="fr-FR"/>
        </w:rPr>
        <w:t xml:space="preserve">: </w:t>
      </w:r>
      <w:r>
        <w:rPr>
          <w:rFonts w:ascii="Avenir Next" w:hAnsi="Avenir Next" w:cs="Arial"/>
          <w:sz w:val="18"/>
          <w:szCs w:val="20"/>
          <w:lang w:val="fr-FR"/>
        </w:rPr>
        <w:t>rhodiées</w:t>
      </w:r>
      <w:r w:rsidRPr="00B73C9C">
        <w:rPr>
          <w:rFonts w:ascii="Avenir Next" w:hAnsi="Avenir Next" w:cs="Arial"/>
          <w:sz w:val="18"/>
          <w:szCs w:val="20"/>
          <w:lang w:val="fr-FR"/>
        </w:rPr>
        <w:t>, facettées et recouvertes de Super-</w:t>
      </w:r>
      <w:proofErr w:type="spellStart"/>
      <w:r w:rsidRPr="00B73C9C">
        <w:rPr>
          <w:rFonts w:ascii="Avenir Next" w:hAnsi="Avenir Next" w:cs="Arial"/>
          <w:sz w:val="18"/>
          <w:szCs w:val="20"/>
          <w:lang w:val="fr-FR"/>
        </w:rPr>
        <w:t>LumiNova</w:t>
      </w:r>
      <w:proofErr w:type="spellEnd"/>
      <w:r w:rsidRPr="00B73C9C">
        <w:rPr>
          <w:rFonts w:ascii="Avenir Next" w:hAnsi="Avenir Next" w:cs="Arial"/>
          <w:sz w:val="18"/>
          <w:szCs w:val="20"/>
          <w:lang w:val="fr-FR"/>
        </w:rPr>
        <w:t xml:space="preserve"> SLN </w:t>
      </w:r>
      <w:r>
        <w:rPr>
          <w:rFonts w:ascii="Avenir Next" w:hAnsi="Avenir Next" w:cs="Arial"/>
          <w:sz w:val="18"/>
          <w:szCs w:val="20"/>
          <w:lang w:val="fr-FR"/>
        </w:rPr>
        <w:t>beige</w:t>
      </w:r>
    </w:p>
    <w:p w14:paraId="3AC458D5" w14:textId="77777777" w:rsidR="0022100B" w:rsidRPr="00B73C9C" w:rsidRDefault="0022100B" w:rsidP="0022100B">
      <w:pPr>
        <w:spacing w:after="40"/>
        <w:rPr>
          <w:rFonts w:ascii="Avenir Next" w:hAnsi="Avenir Next" w:cs="Arial"/>
          <w:sz w:val="4"/>
          <w:szCs w:val="4"/>
          <w:lang w:val="fr-FR"/>
        </w:rPr>
      </w:pPr>
    </w:p>
    <w:p w14:paraId="1990A684" w14:textId="77777777" w:rsidR="0022100B" w:rsidRPr="00B73C9C" w:rsidRDefault="0022100B" w:rsidP="0022100B">
      <w:pPr>
        <w:spacing w:after="40"/>
        <w:rPr>
          <w:rFonts w:ascii="Avenir Next" w:hAnsi="Avenir Next" w:cs="Arial"/>
          <w:b/>
          <w:sz w:val="18"/>
          <w:szCs w:val="20"/>
          <w:lang w:val="fr-FR"/>
        </w:rPr>
      </w:pPr>
      <w:r w:rsidRPr="00B73C9C">
        <w:rPr>
          <w:rFonts w:ascii="Avenir Next" w:hAnsi="Avenir Next" w:cs="Arial"/>
          <w:b/>
          <w:sz w:val="18"/>
          <w:szCs w:val="20"/>
          <w:lang w:val="fr-FR"/>
        </w:rPr>
        <w:t>BRACELET ET BOUCLE</w:t>
      </w:r>
    </w:p>
    <w:p w14:paraId="5D50E633"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 xml:space="preserve">Bracelet en </w:t>
      </w:r>
      <w:r>
        <w:rPr>
          <w:rFonts w:ascii="Avenir Next" w:hAnsi="Avenir Next" w:cs="Arial"/>
          <w:sz w:val="18"/>
          <w:szCs w:val="20"/>
          <w:lang w:val="fr-FR"/>
        </w:rPr>
        <w:t>veau couleur miel,</w:t>
      </w:r>
      <w:r w:rsidRPr="00B73C9C">
        <w:rPr>
          <w:rFonts w:ascii="Avenir Next" w:hAnsi="Avenir Next" w:cs="Arial"/>
          <w:sz w:val="18"/>
          <w:szCs w:val="20"/>
          <w:lang w:val="fr-FR"/>
        </w:rPr>
        <w:t xml:space="preserve"> doublé de caoutchouc</w:t>
      </w:r>
    </w:p>
    <w:p w14:paraId="1523778E" w14:textId="77777777" w:rsidR="0022100B" w:rsidRDefault="0022100B" w:rsidP="0022100B">
      <w:pPr>
        <w:spacing w:after="120"/>
        <w:rPr>
          <w:rFonts w:ascii="Avenir Next" w:hAnsi="Avenir Next" w:cstheme="majorHAnsi"/>
          <w:color w:val="000000" w:themeColor="text1"/>
          <w:sz w:val="18"/>
          <w:szCs w:val="18"/>
          <w:lang w:val="fr-FR"/>
        </w:rPr>
      </w:pPr>
      <w:r>
        <w:rPr>
          <w:rFonts w:ascii="Avenir Next" w:hAnsi="Avenir Next" w:cstheme="majorHAnsi"/>
          <w:color w:val="000000" w:themeColor="text1"/>
          <w:sz w:val="18"/>
          <w:szCs w:val="18"/>
          <w:lang w:val="fr-FR"/>
        </w:rPr>
        <w:t>Bracelet métal inclus (</w:t>
      </w:r>
      <w:r w:rsidRPr="00385902">
        <w:rPr>
          <w:rFonts w:ascii="Avenir Next" w:hAnsi="Avenir Next" w:cstheme="majorHAnsi"/>
          <w:i/>
          <w:iCs/>
          <w:color w:val="000000" w:themeColor="text1"/>
          <w:sz w:val="18"/>
          <w:szCs w:val="18"/>
          <w:lang w:val="fr-FR"/>
        </w:rPr>
        <w:t>revival</w:t>
      </w:r>
      <w:r>
        <w:rPr>
          <w:rFonts w:ascii="Avenir Next" w:hAnsi="Avenir Next" w:cstheme="majorHAnsi"/>
          <w:color w:val="000000" w:themeColor="text1"/>
          <w:sz w:val="18"/>
          <w:szCs w:val="18"/>
          <w:lang w:val="fr-FR"/>
        </w:rPr>
        <w:t xml:space="preserve"> du bracelet « échelle » d’origine par Gay Frères)</w:t>
      </w:r>
      <w:r>
        <w:rPr>
          <w:rFonts w:ascii="Avenir Next" w:hAnsi="Avenir Next" w:cstheme="majorHAnsi"/>
          <w:color w:val="000000" w:themeColor="text1"/>
          <w:sz w:val="18"/>
          <w:szCs w:val="18"/>
          <w:lang w:val="fr-FR"/>
        </w:rPr>
        <w:t xml:space="preserve">. </w:t>
      </w:r>
      <w:r w:rsidRPr="00B73C9C">
        <w:rPr>
          <w:rFonts w:ascii="Avenir Next" w:hAnsi="Avenir Next" w:cstheme="majorHAnsi"/>
          <w:color w:val="000000" w:themeColor="text1"/>
          <w:sz w:val="18"/>
          <w:szCs w:val="18"/>
          <w:lang w:val="fr-FR"/>
        </w:rPr>
        <w:t xml:space="preserve">Boucle ardillon en </w:t>
      </w:r>
      <w:r>
        <w:rPr>
          <w:rFonts w:ascii="Avenir Next" w:hAnsi="Avenir Next" w:cstheme="majorHAnsi"/>
          <w:color w:val="000000" w:themeColor="text1"/>
          <w:sz w:val="18"/>
          <w:szCs w:val="18"/>
          <w:lang w:val="fr-FR"/>
        </w:rPr>
        <w:t>acier</w:t>
      </w:r>
    </w:p>
    <w:p w14:paraId="6641689C" w14:textId="12CE7321" w:rsidR="0022100B" w:rsidRPr="00B73C9C" w:rsidRDefault="0022100B" w:rsidP="0022100B">
      <w:pPr>
        <w:spacing w:after="120"/>
        <w:rPr>
          <w:rFonts w:ascii="Avenir Next" w:hAnsi="Avenir Next" w:cstheme="majorHAnsi"/>
          <w:color w:val="000000" w:themeColor="text1"/>
          <w:sz w:val="18"/>
          <w:szCs w:val="18"/>
          <w:lang w:val="fr-FR"/>
        </w:rPr>
      </w:pPr>
      <w:r w:rsidRPr="00B73C9C">
        <w:rPr>
          <w:noProof/>
          <w:lang w:val="fr-FR"/>
        </w:rPr>
        <w:lastRenderedPageBreak/>
        <w:drawing>
          <wp:anchor distT="0" distB="0" distL="114300" distR="114300" simplePos="0" relativeHeight="251663360" behindDoc="1" locked="0" layoutInCell="1" allowOverlap="1" wp14:anchorId="2C5E3D3E" wp14:editId="366041B6">
            <wp:simplePos x="0" y="0"/>
            <wp:positionH relativeFrom="column">
              <wp:posOffset>3476625</wp:posOffset>
            </wp:positionH>
            <wp:positionV relativeFrom="paragraph">
              <wp:posOffset>9525</wp:posOffset>
            </wp:positionV>
            <wp:extent cx="2898775" cy="4140835"/>
            <wp:effectExtent l="0" t="0" r="0" b="0"/>
            <wp:wrapTight wrapText="bothSides">
              <wp:wrapPolygon edited="0">
                <wp:start x="0" y="0"/>
                <wp:lineTo x="0" y="21464"/>
                <wp:lineTo x="21434" y="21464"/>
                <wp:lineTo x="21434"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8775" cy="4140835"/>
                    </a:xfrm>
                    <a:prstGeom prst="rect">
                      <a:avLst/>
                    </a:prstGeom>
                    <a:noFill/>
                  </pic:spPr>
                </pic:pic>
              </a:graphicData>
            </a:graphic>
            <wp14:sizeRelH relativeFrom="page">
              <wp14:pctWidth>0</wp14:pctWidth>
            </wp14:sizeRelH>
            <wp14:sizeRelV relativeFrom="page">
              <wp14:pctHeight>0</wp14:pctHeight>
            </wp14:sizeRelV>
          </wp:anchor>
        </w:drawing>
      </w:r>
      <w:r w:rsidRPr="00B73C9C">
        <w:rPr>
          <w:rFonts w:ascii="Avenir Next" w:hAnsi="Avenir Next"/>
          <w:b/>
          <w:noProof/>
          <w:lang w:val="fr-FR"/>
        </w:rPr>
        <w:t xml:space="preserve">EL PRIMERO A386 REVIVAL – </w:t>
      </w:r>
      <w:r>
        <w:rPr>
          <w:rFonts w:ascii="Avenir Next" w:hAnsi="Avenir Next"/>
          <w:b/>
          <w:noProof/>
          <w:lang w:val="fr-FR"/>
        </w:rPr>
        <w:t>OR JAUNE</w:t>
      </w:r>
    </w:p>
    <w:p w14:paraId="76571132" w14:textId="77777777" w:rsidR="0022100B" w:rsidRPr="00B73C9C" w:rsidRDefault="0022100B" w:rsidP="0022100B">
      <w:pPr>
        <w:rPr>
          <w:rFonts w:ascii="Avenir Next" w:hAnsi="Avenir Next" w:cs="Arial"/>
          <w:sz w:val="4"/>
          <w:szCs w:val="4"/>
          <w:lang w:val="fr-FR"/>
        </w:rPr>
      </w:pPr>
    </w:p>
    <w:p w14:paraId="053B93EB" w14:textId="77777777" w:rsidR="0022100B" w:rsidRPr="00B73C9C" w:rsidRDefault="0022100B" w:rsidP="0022100B">
      <w:pPr>
        <w:spacing w:after="40"/>
        <w:rPr>
          <w:rFonts w:ascii="Avenir Next" w:hAnsi="Avenir Next" w:cs="Arial"/>
          <w:sz w:val="18"/>
          <w:szCs w:val="20"/>
          <w:lang w:val="fr-FR"/>
        </w:rPr>
      </w:pPr>
      <w:r>
        <w:rPr>
          <w:rFonts w:ascii="Avenir Next" w:hAnsi="Avenir Next" w:cs="Arial"/>
          <w:sz w:val="18"/>
          <w:szCs w:val="20"/>
          <w:lang w:val="fr-FR"/>
        </w:rPr>
        <w:t xml:space="preserve">Référence </w:t>
      </w:r>
      <w:r w:rsidRPr="00B73C9C">
        <w:rPr>
          <w:rFonts w:ascii="Avenir Next" w:hAnsi="Avenir Next" w:cs="Arial"/>
          <w:sz w:val="18"/>
          <w:szCs w:val="20"/>
          <w:lang w:val="fr-FR"/>
        </w:rPr>
        <w:t>: 30.P386.400/27.C841</w:t>
      </w:r>
    </w:p>
    <w:p w14:paraId="59A64F73" w14:textId="77777777" w:rsidR="0022100B" w:rsidRPr="00B73C9C" w:rsidRDefault="0022100B" w:rsidP="0022100B">
      <w:pPr>
        <w:spacing w:after="40"/>
        <w:rPr>
          <w:rFonts w:ascii="Avenir Next" w:hAnsi="Avenir Next" w:cs="Arial"/>
          <w:b/>
          <w:sz w:val="4"/>
          <w:szCs w:val="4"/>
          <w:lang w:val="fr-FR"/>
        </w:rPr>
      </w:pPr>
    </w:p>
    <w:p w14:paraId="5C42C7A4" w14:textId="77777777" w:rsidR="0022100B" w:rsidRPr="00B73C9C" w:rsidRDefault="0022100B" w:rsidP="0022100B">
      <w:pPr>
        <w:spacing w:after="40"/>
        <w:rPr>
          <w:rFonts w:ascii="Avenir Next" w:hAnsi="Avenir Next" w:cs="Arial"/>
          <w:b/>
          <w:sz w:val="18"/>
          <w:szCs w:val="20"/>
          <w:lang w:val="fr-FR"/>
        </w:rPr>
      </w:pPr>
      <w:r>
        <w:rPr>
          <w:rFonts w:ascii="Avenir Next" w:hAnsi="Avenir Next" w:cs="Arial"/>
          <w:b/>
          <w:sz w:val="18"/>
          <w:szCs w:val="20"/>
          <w:lang w:val="fr-FR"/>
        </w:rPr>
        <w:t>POINTS CLÉS</w:t>
      </w:r>
    </w:p>
    <w:p w14:paraId="08F1C8C1" w14:textId="77777777" w:rsidR="0022100B" w:rsidRDefault="0022100B" w:rsidP="0022100B">
      <w:pPr>
        <w:spacing w:after="40"/>
        <w:rPr>
          <w:rFonts w:ascii="Avenir Next" w:hAnsi="Avenir Next" w:cs="Arial"/>
          <w:sz w:val="18"/>
          <w:szCs w:val="20"/>
          <w:lang w:val="fr-FR"/>
        </w:rPr>
      </w:pPr>
      <w:r>
        <w:rPr>
          <w:rFonts w:ascii="Avenir Next" w:hAnsi="Avenir Next" w:cs="Arial"/>
          <w:sz w:val="18"/>
          <w:szCs w:val="20"/>
          <w:lang w:val="fr-FR"/>
        </w:rPr>
        <w:t>Hommage au 50</w:t>
      </w:r>
      <w:r w:rsidRPr="00385902">
        <w:rPr>
          <w:rFonts w:ascii="Avenir Next" w:hAnsi="Avenir Next" w:cs="Arial"/>
          <w:sz w:val="18"/>
          <w:szCs w:val="20"/>
          <w:vertAlign w:val="superscript"/>
          <w:lang w:val="fr-FR"/>
        </w:rPr>
        <w:t>e</w:t>
      </w:r>
      <w:r>
        <w:rPr>
          <w:rFonts w:ascii="Avenir Next" w:hAnsi="Avenir Next" w:cs="Arial"/>
          <w:sz w:val="18"/>
          <w:szCs w:val="20"/>
          <w:lang w:val="fr-FR"/>
        </w:rPr>
        <w:t xml:space="preserve"> anniversaire du mythique El Primero</w:t>
      </w:r>
    </w:p>
    <w:p w14:paraId="3EAF565A" w14:textId="77777777" w:rsidR="0022100B" w:rsidRPr="00B73C9C" w:rsidRDefault="0022100B" w:rsidP="0022100B">
      <w:pPr>
        <w:spacing w:after="40"/>
        <w:rPr>
          <w:rFonts w:ascii="Avenir Next" w:hAnsi="Avenir Next" w:cs="Arial"/>
          <w:sz w:val="18"/>
          <w:szCs w:val="20"/>
          <w:lang w:val="fr-FR"/>
        </w:rPr>
      </w:pPr>
      <w:r w:rsidRPr="00385902">
        <w:rPr>
          <w:rFonts w:ascii="Avenir Next" w:hAnsi="Avenir Next" w:cs="Arial"/>
          <w:i/>
          <w:iCs/>
          <w:sz w:val="18"/>
          <w:szCs w:val="20"/>
          <w:lang w:val="fr-FR"/>
        </w:rPr>
        <w:t>Revival</w:t>
      </w:r>
      <w:r w:rsidRPr="00B73C9C">
        <w:rPr>
          <w:rFonts w:ascii="Avenir Next" w:hAnsi="Avenir Next" w:cs="Arial"/>
          <w:sz w:val="18"/>
          <w:szCs w:val="20"/>
          <w:lang w:val="fr-FR"/>
        </w:rPr>
        <w:t xml:space="preserve"> </w:t>
      </w:r>
      <w:r>
        <w:rPr>
          <w:rFonts w:ascii="Avenir Next" w:hAnsi="Avenir Next" w:cs="Arial"/>
          <w:sz w:val="18"/>
          <w:szCs w:val="20"/>
          <w:lang w:val="fr-FR"/>
        </w:rPr>
        <w:t>du boîtier 38mm de l’</w:t>
      </w:r>
      <w:r w:rsidRPr="00B73C9C">
        <w:rPr>
          <w:rFonts w:ascii="Avenir Next" w:hAnsi="Avenir Next" w:cs="Arial"/>
          <w:sz w:val="18"/>
          <w:szCs w:val="20"/>
          <w:lang w:val="fr-FR"/>
        </w:rPr>
        <w:t>El Primero du1969</w:t>
      </w:r>
    </w:p>
    <w:p w14:paraId="6790840C"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Chronographe automatique El Primero avec roue à colonnes</w:t>
      </w:r>
    </w:p>
    <w:p w14:paraId="1EB6517F" w14:textId="0CAE4FC4" w:rsidR="0022100B" w:rsidRPr="0022100B" w:rsidRDefault="0022100B" w:rsidP="0022100B">
      <w:pPr>
        <w:autoSpaceDE w:val="0"/>
        <w:autoSpaceDN w:val="0"/>
        <w:adjustRightInd w:val="0"/>
        <w:spacing w:after="20" w:line="276" w:lineRule="auto"/>
        <w:rPr>
          <w:rFonts w:ascii="Avenir Next" w:hAnsi="Avenir Next" w:cs="OpenSans-CondensedLight"/>
          <w:sz w:val="18"/>
          <w:szCs w:val="20"/>
          <w:lang w:val="fr-FR"/>
        </w:rPr>
      </w:pPr>
      <w:r>
        <w:rPr>
          <w:rFonts w:ascii="Avenir Next" w:hAnsi="Avenir Next" w:cs="OpenSans-CondensedLight"/>
          <w:sz w:val="18"/>
          <w:szCs w:val="20"/>
          <w:lang w:val="fr-FR"/>
        </w:rPr>
        <w:t>Édition limitée à 20 exemplaires</w:t>
      </w:r>
    </w:p>
    <w:p w14:paraId="53613DAB" w14:textId="77777777" w:rsidR="0022100B" w:rsidRPr="00B73C9C" w:rsidRDefault="0022100B" w:rsidP="0022100B">
      <w:pPr>
        <w:spacing w:after="40"/>
        <w:rPr>
          <w:rFonts w:ascii="Avenir Next" w:hAnsi="Avenir Next" w:cs="Arial"/>
          <w:sz w:val="4"/>
          <w:szCs w:val="4"/>
          <w:lang w:val="fr-FR"/>
        </w:rPr>
      </w:pPr>
    </w:p>
    <w:p w14:paraId="54879C5E" w14:textId="77777777" w:rsidR="0022100B" w:rsidRPr="00B73C9C" w:rsidRDefault="0022100B" w:rsidP="0022100B">
      <w:pPr>
        <w:spacing w:after="40"/>
        <w:rPr>
          <w:rFonts w:ascii="Avenir Next" w:hAnsi="Avenir Next" w:cs="Arial"/>
          <w:b/>
          <w:sz w:val="18"/>
          <w:szCs w:val="20"/>
          <w:lang w:val="fr-FR"/>
        </w:rPr>
      </w:pPr>
      <w:r w:rsidRPr="00B73C9C">
        <w:rPr>
          <w:rFonts w:ascii="Avenir Next" w:hAnsi="Avenir Next" w:cs="Arial"/>
          <w:b/>
          <w:sz w:val="18"/>
          <w:szCs w:val="20"/>
          <w:lang w:val="fr-FR"/>
        </w:rPr>
        <w:t>MO</w:t>
      </w:r>
      <w:r>
        <w:rPr>
          <w:rFonts w:ascii="Avenir Next" w:hAnsi="Avenir Next" w:cs="Arial"/>
          <w:b/>
          <w:sz w:val="18"/>
          <w:szCs w:val="20"/>
          <w:lang w:val="fr-FR"/>
        </w:rPr>
        <w:t>U</w:t>
      </w:r>
      <w:r w:rsidRPr="00B73C9C">
        <w:rPr>
          <w:rFonts w:ascii="Avenir Next" w:hAnsi="Avenir Next" w:cs="Arial"/>
          <w:b/>
          <w:sz w:val="18"/>
          <w:szCs w:val="20"/>
          <w:lang w:val="fr-FR"/>
        </w:rPr>
        <w:t>VEMENT</w:t>
      </w:r>
    </w:p>
    <w:p w14:paraId="7186946B"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El Primero 400, automatique</w:t>
      </w:r>
    </w:p>
    <w:p w14:paraId="52F8B7A5"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Calibre</w:t>
      </w:r>
      <w:r>
        <w:rPr>
          <w:rFonts w:ascii="Avenir Next" w:hAnsi="Avenir Next" w:cs="Arial"/>
          <w:sz w:val="18"/>
          <w:szCs w:val="20"/>
          <w:lang w:val="fr-FR"/>
        </w:rPr>
        <w:t xml:space="preserve"> </w:t>
      </w:r>
      <w:r w:rsidRPr="00B73C9C">
        <w:rPr>
          <w:rFonts w:ascii="Avenir Next" w:hAnsi="Avenir Next" w:cs="Arial"/>
          <w:sz w:val="18"/>
          <w:szCs w:val="20"/>
          <w:lang w:val="fr-FR"/>
        </w:rPr>
        <w:t>: 13</w:t>
      </w:r>
      <w:r w:rsidRPr="00B73C9C">
        <w:rPr>
          <w:rFonts w:ascii="Avenir Next" w:hAnsi="Avenir Next" w:cs="DINOT-Light"/>
          <w:sz w:val="18"/>
          <w:szCs w:val="20"/>
          <w:lang w:val="fr-FR"/>
        </w:rPr>
        <w:t xml:space="preserve"> ¼ </w:t>
      </w:r>
      <w:r w:rsidRPr="00B73C9C">
        <w:rPr>
          <w:rFonts w:ascii="Avenir Next" w:hAnsi="Avenir Next" w:cs="Arial"/>
          <w:sz w:val="18"/>
          <w:szCs w:val="20"/>
          <w:lang w:val="fr-FR"/>
        </w:rPr>
        <w:t>``` (diamètre</w:t>
      </w:r>
      <w:r>
        <w:rPr>
          <w:rFonts w:ascii="Avenir Next" w:hAnsi="Avenir Next" w:cs="Arial"/>
          <w:sz w:val="18"/>
          <w:szCs w:val="20"/>
          <w:lang w:val="fr-FR"/>
        </w:rPr>
        <w:t xml:space="preserve"> </w:t>
      </w:r>
      <w:r w:rsidRPr="00B73C9C">
        <w:rPr>
          <w:rFonts w:ascii="Avenir Next" w:hAnsi="Avenir Next" w:cs="Arial"/>
          <w:sz w:val="18"/>
          <w:szCs w:val="20"/>
          <w:lang w:val="fr-FR"/>
        </w:rPr>
        <w:t>: 30 mm)</w:t>
      </w:r>
    </w:p>
    <w:p w14:paraId="2AAA08A3" w14:textId="77777777" w:rsidR="0022100B" w:rsidRPr="00B73C9C" w:rsidRDefault="0022100B" w:rsidP="0022100B">
      <w:pPr>
        <w:spacing w:after="40"/>
        <w:rPr>
          <w:rFonts w:ascii="Avenir Next" w:hAnsi="Avenir Next" w:cs="Arial"/>
          <w:sz w:val="18"/>
          <w:szCs w:val="20"/>
          <w:lang w:val="fr-FR"/>
        </w:rPr>
      </w:pPr>
      <w:r>
        <w:rPr>
          <w:rFonts w:ascii="Avenir Next" w:hAnsi="Avenir Next" w:cs="Arial"/>
          <w:sz w:val="18"/>
          <w:szCs w:val="20"/>
          <w:lang w:val="fr-FR"/>
        </w:rPr>
        <w:t>É</w:t>
      </w:r>
      <w:r w:rsidRPr="00B73C9C">
        <w:rPr>
          <w:rFonts w:ascii="Avenir Next" w:hAnsi="Avenir Next" w:cs="Arial"/>
          <w:sz w:val="18"/>
          <w:szCs w:val="20"/>
          <w:lang w:val="fr-FR"/>
        </w:rPr>
        <w:t>paisseur du mouvement</w:t>
      </w:r>
      <w:r>
        <w:rPr>
          <w:rFonts w:ascii="Avenir Next" w:hAnsi="Avenir Next" w:cs="Arial"/>
          <w:sz w:val="18"/>
          <w:szCs w:val="20"/>
          <w:lang w:val="fr-FR"/>
        </w:rPr>
        <w:t xml:space="preserve"> </w:t>
      </w:r>
      <w:r w:rsidRPr="00B73C9C">
        <w:rPr>
          <w:rFonts w:ascii="Avenir Next" w:hAnsi="Avenir Next" w:cs="Arial"/>
          <w:sz w:val="18"/>
          <w:szCs w:val="20"/>
          <w:lang w:val="fr-FR"/>
        </w:rPr>
        <w:t>: 6.6.mm</w:t>
      </w:r>
    </w:p>
    <w:p w14:paraId="581A2AEF"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Composants</w:t>
      </w:r>
      <w:r>
        <w:rPr>
          <w:rFonts w:ascii="Avenir Next" w:hAnsi="Avenir Next" w:cs="Arial"/>
          <w:sz w:val="18"/>
          <w:szCs w:val="20"/>
          <w:lang w:val="fr-FR"/>
        </w:rPr>
        <w:t xml:space="preserve"> </w:t>
      </w:r>
      <w:r w:rsidRPr="00B73C9C">
        <w:rPr>
          <w:rFonts w:ascii="Avenir Next" w:hAnsi="Avenir Next" w:cs="Arial"/>
          <w:sz w:val="18"/>
          <w:szCs w:val="20"/>
          <w:lang w:val="fr-FR"/>
        </w:rPr>
        <w:t>: 278</w:t>
      </w:r>
    </w:p>
    <w:p w14:paraId="7EEDE4DE"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Rubis</w:t>
      </w:r>
      <w:r>
        <w:rPr>
          <w:rFonts w:ascii="Avenir Next" w:hAnsi="Avenir Next" w:cs="Arial"/>
          <w:sz w:val="18"/>
          <w:szCs w:val="20"/>
          <w:lang w:val="fr-FR"/>
        </w:rPr>
        <w:t xml:space="preserve"> </w:t>
      </w:r>
      <w:r w:rsidRPr="00B73C9C">
        <w:rPr>
          <w:rFonts w:ascii="Avenir Next" w:hAnsi="Avenir Next" w:cs="Arial"/>
          <w:sz w:val="18"/>
          <w:szCs w:val="20"/>
          <w:lang w:val="fr-FR"/>
        </w:rPr>
        <w:t>: 31</w:t>
      </w:r>
    </w:p>
    <w:p w14:paraId="077214E2"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Fréquence</w:t>
      </w:r>
      <w:r>
        <w:rPr>
          <w:rFonts w:ascii="Avenir Next" w:hAnsi="Avenir Next" w:cs="Arial"/>
          <w:sz w:val="18"/>
          <w:szCs w:val="20"/>
          <w:lang w:val="fr-FR"/>
        </w:rPr>
        <w:t xml:space="preserve"> </w:t>
      </w:r>
      <w:r w:rsidRPr="00B73C9C">
        <w:rPr>
          <w:rFonts w:ascii="Avenir Next" w:hAnsi="Avenir Next" w:cs="Arial"/>
          <w:sz w:val="18"/>
          <w:szCs w:val="20"/>
          <w:lang w:val="fr-FR"/>
        </w:rPr>
        <w:t xml:space="preserve">: 36,000 </w:t>
      </w:r>
      <w:proofErr w:type="spellStart"/>
      <w:r w:rsidRPr="00B73C9C">
        <w:rPr>
          <w:rFonts w:ascii="Avenir Next" w:hAnsi="Avenir Next" w:cs="Arial"/>
          <w:sz w:val="18"/>
          <w:szCs w:val="20"/>
          <w:lang w:val="fr-FR"/>
        </w:rPr>
        <w:t>VpH</w:t>
      </w:r>
      <w:proofErr w:type="spellEnd"/>
      <w:r w:rsidRPr="00B73C9C">
        <w:rPr>
          <w:rFonts w:ascii="Avenir Next" w:hAnsi="Avenir Next" w:cs="Arial"/>
          <w:sz w:val="18"/>
          <w:szCs w:val="20"/>
          <w:lang w:val="fr-FR"/>
        </w:rPr>
        <w:t xml:space="preserve"> (5 Hz)</w:t>
      </w:r>
    </w:p>
    <w:p w14:paraId="3E97DBDF"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Réserve de marche</w:t>
      </w:r>
      <w:r>
        <w:rPr>
          <w:rFonts w:ascii="Avenir Next" w:hAnsi="Avenir Next" w:cs="Arial"/>
          <w:sz w:val="18"/>
          <w:szCs w:val="20"/>
          <w:lang w:val="fr-FR"/>
        </w:rPr>
        <w:t xml:space="preserve"> </w:t>
      </w:r>
      <w:r w:rsidRPr="00B73C9C">
        <w:rPr>
          <w:rFonts w:ascii="Avenir Next" w:hAnsi="Avenir Next" w:cs="Arial"/>
          <w:sz w:val="18"/>
          <w:szCs w:val="20"/>
          <w:lang w:val="fr-FR"/>
        </w:rPr>
        <w:t>: 50 heures min</w:t>
      </w:r>
    </w:p>
    <w:p w14:paraId="62DAD593"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Finitions</w:t>
      </w:r>
      <w:r>
        <w:rPr>
          <w:rFonts w:ascii="Avenir Next" w:hAnsi="Avenir Next" w:cs="Arial"/>
          <w:sz w:val="18"/>
          <w:szCs w:val="20"/>
          <w:lang w:val="fr-FR"/>
        </w:rPr>
        <w:t xml:space="preserve"> </w:t>
      </w:r>
      <w:r w:rsidRPr="00B73C9C">
        <w:rPr>
          <w:rFonts w:ascii="Avenir Next" w:hAnsi="Avenir Next" w:cs="Arial"/>
          <w:sz w:val="18"/>
          <w:szCs w:val="20"/>
          <w:lang w:val="fr-FR"/>
        </w:rPr>
        <w:t>: Masse oscillante avec motif</w:t>
      </w:r>
      <w:r>
        <w:rPr>
          <w:rFonts w:ascii="Avenir Next" w:hAnsi="Avenir Next" w:cs="Arial"/>
          <w:sz w:val="18"/>
          <w:szCs w:val="20"/>
          <w:lang w:val="fr-FR"/>
        </w:rPr>
        <w:t xml:space="preserve"> </w:t>
      </w:r>
      <w:r w:rsidRPr="00B73C9C">
        <w:rPr>
          <w:rFonts w:ascii="Avenir Next" w:hAnsi="Avenir Next" w:cs="Arial"/>
          <w:sz w:val="18"/>
          <w:szCs w:val="20"/>
          <w:lang w:val="fr-FR"/>
        </w:rPr>
        <w:t xml:space="preserve">“Côtes de Genève”. </w:t>
      </w:r>
    </w:p>
    <w:p w14:paraId="004040E6" w14:textId="77777777" w:rsidR="0022100B" w:rsidRPr="00B73C9C" w:rsidRDefault="0022100B" w:rsidP="0022100B">
      <w:pPr>
        <w:spacing w:after="40"/>
        <w:rPr>
          <w:rFonts w:ascii="Avenir Next" w:hAnsi="Avenir Next" w:cs="Arial"/>
          <w:sz w:val="4"/>
          <w:szCs w:val="4"/>
          <w:lang w:val="fr-FR"/>
        </w:rPr>
      </w:pPr>
    </w:p>
    <w:p w14:paraId="3C065886" w14:textId="77777777" w:rsidR="0022100B" w:rsidRPr="00B73C9C" w:rsidRDefault="0022100B" w:rsidP="0022100B">
      <w:pPr>
        <w:spacing w:after="40"/>
        <w:rPr>
          <w:rFonts w:ascii="Avenir Next" w:hAnsi="Avenir Next" w:cs="Arial"/>
          <w:b/>
          <w:sz w:val="18"/>
          <w:szCs w:val="20"/>
          <w:lang w:val="fr-FR"/>
        </w:rPr>
      </w:pPr>
      <w:r w:rsidRPr="00B73C9C">
        <w:rPr>
          <w:rFonts w:ascii="Avenir Next" w:hAnsi="Avenir Next" w:cs="Arial"/>
          <w:b/>
          <w:sz w:val="18"/>
          <w:szCs w:val="20"/>
          <w:lang w:val="fr-FR"/>
        </w:rPr>
        <w:t>F</w:t>
      </w:r>
      <w:r>
        <w:rPr>
          <w:rFonts w:ascii="Avenir Next" w:hAnsi="Avenir Next" w:cs="Arial"/>
          <w:b/>
          <w:sz w:val="18"/>
          <w:szCs w:val="20"/>
          <w:lang w:val="fr-FR"/>
        </w:rPr>
        <w:t>O</w:t>
      </w:r>
      <w:r w:rsidRPr="00B73C9C">
        <w:rPr>
          <w:rFonts w:ascii="Avenir Next" w:hAnsi="Avenir Next" w:cs="Arial"/>
          <w:b/>
          <w:sz w:val="18"/>
          <w:szCs w:val="20"/>
          <w:lang w:val="fr-FR"/>
        </w:rPr>
        <w:t>NCTIONS</w:t>
      </w:r>
    </w:p>
    <w:p w14:paraId="5A7EE386"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Heures et minutes au centre</w:t>
      </w:r>
    </w:p>
    <w:p w14:paraId="50EB618C"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Petite seconde à 9h</w:t>
      </w:r>
    </w:p>
    <w:p w14:paraId="710A17D7"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Chronograph</w:t>
      </w:r>
      <w:r>
        <w:rPr>
          <w:rFonts w:ascii="Avenir Next" w:hAnsi="Avenir Next" w:cs="Arial"/>
          <w:sz w:val="18"/>
          <w:szCs w:val="20"/>
          <w:lang w:val="fr-FR"/>
        </w:rPr>
        <w:t xml:space="preserve">e </w:t>
      </w:r>
      <w:r w:rsidRPr="00B73C9C">
        <w:rPr>
          <w:rFonts w:ascii="Avenir Next" w:hAnsi="Avenir Next" w:cs="Arial"/>
          <w:sz w:val="18"/>
          <w:szCs w:val="20"/>
          <w:lang w:val="fr-FR"/>
        </w:rPr>
        <w:t>:</w:t>
      </w:r>
    </w:p>
    <w:p w14:paraId="2B418719"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 Aiguille de chronographe centrale</w:t>
      </w:r>
    </w:p>
    <w:p w14:paraId="0BE88474"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 Compteur 12 heures à 6 heures</w:t>
      </w:r>
    </w:p>
    <w:p w14:paraId="722E1CB8"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 Compteur 30minutes à 3 heures</w:t>
      </w:r>
    </w:p>
    <w:p w14:paraId="6E10C317" w14:textId="77777777" w:rsidR="0022100B" w:rsidRPr="00B73C9C" w:rsidRDefault="0022100B" w:rsidP="0022100B">
      <w:pPr>
        <w:spacing w:after="40"/>
        <w:rPr>
          <w:rFonts w:ascii="Avenir Next" w:hAnsi="Avenir Next" w:cs="Arial"/>
          <w:sz w:val="18"/>
          <w:szCs w:val="20"/>
          <w:lang w:val="fr-FR"/>
        </w:rPr>
      </w:pPr>
      <w:r>
        <w:rPr>
          <w:rFonts w:ascii="Avenir Next" w:hAnsi="Avenir Next" w:cs="Arial"/>
          <w:sz w:val="18"/>
          <w:szCs w:val="20"/>
          <w:lang w:val="fr-FR"/>
        </w:rPr>
        <w:t>É</w:t>
      </w:r>
      <w:r w:rsidRPr="00B73C9C">
        <w:rPr>
          <w:rFonts w:ascii="Avenir Next" w:hAnsi="Avenir Next" w:cs="Arial"/>
          <w:sz w:val="18"/>
          <w:szCs w:val="20"/>
          <w:lang w:val="fr-FR"/>
        </w:rPr>
        <w:t xml:space="preserve">chelle </w:t>
      </w:r>
      <w:r>
        <w:rPr>
          <w:rFonts w:ascii="Avenir Next" w:hAnsi="Avenir Next" w:cs="Arial"/>
          <w:sz w:val="18"/>
          <w:szCs w:val="20"/>
          <w:lang w:val="fr-FR"/>
        </w:rPr>
        <w:t>tachymétrique</w:t>
      </w:r>
      <w:r w:rsidRPr="00B73C9C">
        <w:rPr>
          <w:rFonts w:ascii="Avenir Next" w:hAnsi="Avenir Next" w:cs="Arial"/>
          <w:sz w:val="18"/>
          <w:szCs w:val="20"/>
          <w:lang w:val="fr-FR"/>
        </w:rPr>
        <w:t xml:space="preserve"> </w:t>
      </w:r>
    </w:p>
    <w:p w14:paraId="14193A20" w14:textId="77777777" w:rsidR="0022100B" w:rsidRPr="00B73C9C" w:rsidRDefault="0022100B" w:rsidP="0022100B">
      <w:pPr>
        <w:spacing w:after="40"/>
        <w:rPr>
          <w:rFonts w:ascii="Avenir Next" w:eastAsiaTheme="minorHAnsi" w:hAnsi="Avenir Next" w:cs="OpenSans-CondensedLight"/>
          <w:sz w:val="20"/>
          <w:szCs w:val="20"/>
          <w:lang w:val="fr-FR"/>
        </w:rPr>
      </w:pPr>
      <w:r w:rsidRPr="00B73C9C">
        <w:rPr>
          <w:rFonts w:ascii="Avenir Next" w:hAnsi="Avenir Next" w:cs="Arial"/>
          <w:sz w:val="18"/>
          <w:szCs w:val="20"/>
          <w:lang w:val="fr-FR"/>
        </w:rPr>
        <w:t xml:space="preserve">Indication de date à </w:t>
      </w:r>
      <w:proofErr w:type="gramStart"/>
      <w:r w:rsidRPr="00B73C9C">
        <w:rPr>
          <w:rFonts w:ascii="Avenir Next" w:hAnsi="Avenir Next" w:cs="Arial"/>
          <w:sz w:val="18"/>
          <w:szCs w:val="20"/>
          <w:lang w:val="fr-FR"/>
        </w:rPr>
        <w:t>4:</w:t>
      </w:r>
      <w:proofErr w:type="gramEnd"/>
      <w:r w:rsidRPr="00B73C9C">
        <w:rPr>
          <w:rFonts w:ascii="Avenir Next" w:hAnsi="Avenir Next" w:cs="Arial"/>
          <w:sz w:val="18"/>
          <w:szCs w:val="20"/>
          <w:lang w:val="fr-FR"/>
        </w:rPr>
        <w:t>30</w:t>
      </w:r>
    </w:p>
    <w:p w14:paraId="26D79F57" w14:textId="77777777" w:rsidR="0022100B" w:rsidRPr="00B73C9C" w:rsidRDefault="0022100B" w:rsidP="0022100B">
      <w:pPr>
        <w:spacing w:after="40"/>
        <w:rPr>
          <w:rFonts w:ascii="Avenir Next" w:hAnsi="Avenir Next" w:cs="Arial"/>
          <w:sz w:val="4"/>
          <w:szCs w:val="4"/>
          <w:lang w:val="fr-FR"/>
        </w:rPr>
      </w:pPr>
    </w:p>
    <w:p w14:paraId="39088B8C" w14:textId="77777777" w:rsidR="0022100B" w:rsidRDefault="0022100B" w:rsidP="0022100B">
      <w:pPr>
        <w:spacing w:after="40"/>
        <w:rPr>
          <w:rFonts w:ascii="Avenir Next" w:hAnsi="Avenir Next" w:cs="Arial"/>
          <w:b/>
          <w:sz w:val="18"/>
          <w:szCs w:val="20"/>
          <w:lang w:val="fr-FR"/>
        </w:rPr>
      </w:pPr>
      <w:r>
        <w:rPr>
          <w:rFonts w:ascii="Avenir Next" w:hAnsi="Avenir Next" w:cs="Arial"/>
          <w:b/>
          <w:sz w:val="18"/>
          <w:szCs w:val="20"/>
          <w:lang w:val="fr-FR"/>
        </w:rPr>
        <w:t>BOITIER, CADRAN &amp; AIGUILLES</w:t>
      </w:r>
    </w:p>
    <w:p w14:paraId="17DE4384"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Diamètre</w:t>
      </w:r>
      <w:r>
        <w:rPr>
          <w:rFonts w:ascii="Avenir Next" w:hAnsi="Avenir Next" w:cs="Arial"/>
          <w:sz w:val="18"/>
          <w:szCs w:val="20"/>
          <w:lang w:val="fr-FR"/>
        </w:rPr>
        <w:t xml:space="preserve"> </w:t>
      </w:r>
      <w:r w:rsidRPr="00B73C9C">
        <w:rPr>
          <w:rFonts w:ascii="Avenir Next" w:hAnsi="Avenir Next" w:cs="Arial"/>
          <w:sz w:val="18"/>
          <w:szCs w:val="20"/>
          <w:lang w:val="fr-FR"/>
        </w:rPr>
        <w:t>: 38 mm</w:t>
      </w:r>
    </w:p>
    <w:p w14:paraId="44D0E7A2"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Diamètre de l’ouverture</w:t>
      </w:r>
      <w:r>
        <w:rPr>
          <w:rFonts w:ascii="Avenir Next" w:hAnsi="Avenir Next" w:cs="Arial"/>
          <w:sz w:val="18"/>
          <w:szCs w:val="20"/>
          <w:lang w:val="fr-FR"/>
        </w:rPr>
        <w:t xml:space="preserve"> </w:t>
      </w:r>
      <w:r w:rsidRPr="00B73C9C">
        <w:rPr>
          <w:rFonts w:ascii="Avenir Next" w:hAnsi="Avenir Next" w:cs="Arial"/>
          <w:sz w:val="18"/>
          <w:szCs w:val="20"/>
          <w:lang w:val="fr-FR"/>
        </w:rPr>
        <w:t>: 33.05 mm</w:t>
      </w:r>
    </w:p>
    <w:p w14:paraId="1D531309" w14:textId="77777777" w:rsidR="0022100B" w:rsidRPr="00B73C9C" w:rsidRDefault="0022100B" w:rsidP="0022100B">
      <w:pPr>
        <w:spacing w:after="40"/>
        <w:rPr>
          <w:rFonts w:ascii="Avenir Next" w:hAnsi="Avenir Next" w:cs="Arial"/>
          <w:sz w:val="18"/>
          <w:szCs w:val="20"/>
          <w:lang w:val="fr-FR"/>
        </w:rPr>
      </w:pPr>
      <w:r>
        <w:rPr>
          <w:rFonts w:ascii="Avenir Next" w:hAnsi="Avenir Next" w:cs="Arial"/>
          <w:sz w:val="18"/>
          <w:szCs w:val="20"/>
          <w:lang w:val="fr-FR"/>
        </w:rPr>
        <w:t>É</w:t>
      </w:r>
      <w:r w:rsidRPr="00B73C9C">
        <w:rPr>
          <w:rFonts w:ascii="Avenir Next" w:hAnsi="Avenir Next" w:cs="Arial"/>
          <w:sz w:val="18"/>
          <w:szCs w:val="20"/>
          <w:lang w:val="fr-FR"/>
        </w:rPr>
        <w:t>paisseur</w:t>
      </w:r>
      <w:r>
        <w:rPr>
          <w:rFonts w:ascii="Avenir Next" w:hAnsi="Avenir Next" w:cs="Arial"/>
          <w:sz w:val="18"/>
          <w:szCs w:val="20"/>
          <w:lang w:val="fr-FR"/>
        </w:rPr>
        <w:t xml:space="preserve"> </w:t>
      </w:r>
      <w:r w:rsidRPr="00B73C9C">
        <w:rPr>
          <w:rFonts w:ascii="Avenir Next" w:hAnsi="Avenir Next" w:cs="Arial"/>
          <w:sz w:val="18"/>
          <w:szCs w:val="20"/>
          <w:lang w:val="fr-FR"/>
        </w:rPr>
        <w:t>: 12.60 mm</w:t>
      </w:r>
    </w:p>
    <w:p w14:paraId="170E0A4D"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Verre</w:t>
      </w:r>
      <w:r>
        <w:rPr>
          <w:rFonts w:ascii="Avenir Next" w:hAnsi="Avenir Next" w:cs="Arial"/>
          <w:sz w:val="18"/>
          <w:szCs w:val="20"/>
          <w:lang w:val="fr-FR"/>
        </w:rPr>
        <w:t xml:space="preserve"> </w:t>
      </w:r>
      <w:r w:rsidRPr="00B73C9C">
        <w:rPr>
          <w:rFonts w:ascii="Avenir Next" w:hAnsi="Avenir Next" w:cs="Arial"/>
          <w:sz w:val="18"/>
          <w:szCs w:val="20"/>
          <w:lang w:val="fr-FR"/>
        </w:rPr>
        <w:t>: Verre saphir bombé et traité antireflet sur les deux faces</w:t>
      </w:r>
    </w:p>
    <w:p w14:paraId="10ADF122"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Fond</w:t>
      </w:r>
      <w:r>
        <w:rPr>
          <w:rFonts w:ascii="Avenir Next" w:hAnsi="Avenir Next" w:cs="Arial"/>
          <w:sz w:val="18"/>
          <w:szCs w:val="20"/>
          <w:lang w:val="fr-FR"/>
        </w:rPr>
        <w:t xml:space="preserve"> </w:t>
      </w:r>
      <w:r w:rsidRPr="00B73C9C">
        <w:rPr>
          <w:rFonts w:ascii="Avenir Next" w:hAnsi="Avenir Next" w:cs="Arial"/>
          <w:sz w:val="18"/>
          <w:szCs w:val="20"/>
          <w:lang w:val="fr-FR"/>
        </w:rPr>
        <w:t>: Verre saphir transparent</w:t>
      </w:r>
    </w:p>
    <w:p w14:paraId="7C0871ED"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Matériau</w:t>
      </w:r>
      <w:r>
        <w:rPr>
          <w:rFonts w:ascii="Avenir Next" w:hAnsi="Avenir Next" w:cs="Arial"/>
          <w:sz w:val="18"/>
          <w:szCs w:val="20"/>
          <w:lang w:val="fr-FR"/>
        </w:rPr>
        <w:t xml:space="preserve"> </w:t>
      </w:r>
      <w:r w:rsidRPr="00B73C9C">
        <w:rPr>
          <w:rFonts w:ascii="Avenir Next" w:hAnsi="Avenir Next" w:cs="Arial"/>
          <w:sz w:val="18"/>
          <w:szCs w:val="20"/>
          <w:lang w:val="fr-FR"/>
        </w:rPr>
        <w:t xml:space="preserve">: Or jaune </w:t>
      </w:r>
    </w:p>
    <w:p w14:paraId="6B07835C" w14:textId="77777777" w:rsidR="0022100B" w:rsidRPr="00B73C9C" w:rsidRDefault="0022100B" w:rsidP="0022100B">
      <w:pPr>
        <w:spacing w:after="40"/>
        <w:rPr>
          <w:rFonts w:ascii="Avenir Next" w:hAnsi="Avenir Next" w:cs="Arial"/>
          <w:sz w:val="18"/>
          <w:szCs w:val="20"/>
          <w:lang w:val="fr-FR"/>
        </w:rPr>
      </w:pPr>
      <w:r>
        <w:rPr>
          <w:rFonts w:ascii="Avenir Next" w:hAnsi="Avenir Next" w:cs="Arial"/>
          <w:sz w:val="18"/>
          <w:szCs w:val="20"/>
          <w:lang w:val="fr-FR"/>
        </w:rPr>
        <w:t>É</w:t>
      </w:r>
      <w:r w:rsidRPr="00B73C9C">
        <w:rPr>
          <w:rFonts w:ascii="Avenir Next" w:hAnsi="Avenir Next" w:cs="Arial"/>
          <w:sz w:val="18"/>
          <w:szCs w:val="20"/>
          <w:lang w:val="fr-FR"/>
        </w:rPr>
        <w:t>tanchéité</w:t>
      </w:r>
      <w:r>
        <w:rPr>
          <w:rFonts w:ascii="Avenir Next" w:hAnsi="Avenir Next" w:cs="Arial"/>
          <w:sz w:val="18"/>
          <w:szCs w:val="20"/>
          <w:lang w:val="fr-FR"/>
        </w:rPr>
        <w:t xml:space="preserve"> </w:t>
      </w:r>
      <w:r w:rsidRPr="00B73C9C">
        <w:rPr>
          <w:rFonts w:ascii="Avenir Next" w:hAnsi="Avenir Next" w:cs="Arial"/>
          <w:sz w:val="18"/>
          <w:szCs w:val="20"/>
          <w:lang w:val="fr-FR"/>
        </w:rPr>
        <w:t>: 10 ATM</w:t>
      </w:r>
    </w:p>
    <w:p w14:paraId="1A4760C7"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Cadran</w:t>
      </w:r>
      <w:r>
        <w:rPr>
          <w:rFonts w:ascii="Avenir Next" w:hAnsi="Avenir Next" w:cs="Arial"/>
          <w:sz w:val="18"/>
          <w:szCs w:val="20"/>
          <w:lang w:val="fr-FR"/>
        </w:rPr>
        <w:t xml:space="preserve"> </w:t>
      </w:r>
      <w:r w:rsidRPr="00B73C9C">
        <w:rPr>
          <w:rFonts w:ascii="Avenir Next" w:hAnsi="Avenir Next" w:cs="Arial"/>
          <w:sz w:val="18"/>
          <w:szCs w:val="20"/>
          <w:lang w:val="fr-FR"/>
        </w:rPr>
        <w:t xml:space="preserve">: </w:t>
      </w:r>
      <w:r>
        <w:rPr>
          <w:rFonts w:ascii="Avenir Next" w:hAnsi="Avenir Next" w:cs="Arial"/>
          <w:sz w:val="18"/>
          <w:szCs w:val="20"/>
          <w:lang w:val="fr-FR"/>
        </w:rPr>
        <w:t>noir</w:t>
      </w:r>
      <w:r w:rsidRPr="00B73C9C">
        <w:rPr>
          <w:rFonts w:ascii="Avenir Next" w:hAnsi="Avenir Next" w:cs="Arial"/>
          <w:sz w:val="18"/>
          <w:szCs w:val="20"/>
          <w:lang w:val="fr-FR"/>
        </w:rPr>
        <w:t xml:space="preserve"> avec compteurs </w:t>
      </w:r>
      <w:r>
        <w:rPr>
          <w:rFonts w:ascii="Avenir Next" w:hAnsi="Avenir Next" w:cs="Arial"/>
          <w:sz w:val="18"/>
          <w:szCs w:val="20"/>
          <w:lang w:val="fr-FR"/>
        </w:rPr>
        <w:t>dorés</w:t>
      </w:r>
      <w:r w:rsidRPr="00B73C9C">
        <w:rPr>
          <w:rFonts w:ascii="Avenir Next" w:hAnsi="Avenir Next" w:cs="Arial"/>
          <w:sz w:val="18"/>
          <w:szCs w:val="20"/>
          <w:lang w:val="fr-FR"/>
        </w:rPr>
        <w:t xml:space="preserve"> </w:t>
      </w:r>
    </w:p>
    <w:p w14:paraId="3F586B9D"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Index</w:t>
      </w:r>
      <w:r>
        <w:rPr>
          <w:rFonts w:ascii="Avenir Next" w:hAnsi="Avenir Next" w:cs="Arial"/>
          <w:sz w:val="18"/>
          <w:szCs w:val="20"/>
          <w:lang w:val="fr-FR"/>
        </w:rPr>
        <w:t xml:space="preserve"> </w:t>
      </w:r>
      <w:r w:rsidRPr="00B73C9C">
        <w:rPr>
          <w:rFonts w:ascii="Avenir Next" w:hAnsi="Avenir Next" w:cs="Arial"/>
          <w:sz w:val="18"/>
          <w:szCs w:val="20"/>
          <w:lang w:val="fr-FR"/>
        </w:rPr>
        <w:t>:  Plaquées or, facettées et recouvertes de, Super-</w:t>
      </w:r>
      <w:proofErr w:type="spellStart"/>
      <w:r w:rsidRPr="00B73C9C">
        <w:rPr>
          <w:rFonts w:ascii="Avenir Next" w:hAnsi="Avenir Next" w:cs="Arial"/>
          <w:sz w:val="18"/>
          <w:szCs w:val="20"/>
          <w:lang w:val="fr-FR"/>
        </w:rPr>
        <w:t>LumiNova</w:t>
      </w:r>
      <w:proofErr w:type="spellEnd"/>
      <w:r w:rsidRPr="00B73C9C">
        <w:rPr>
          <w:rFonts w:ascii="Avenir Next" w:hAnsi="Avenir Next" w:cs="Arial"/>
          <w:sz w:val="18"/>
          <w:szCs w:val="20"/>
          <w:lang w:val="fr-FR"/>
        </w:rPr>
        <w:t xml:space="preserve"> SLN </w:t>
      </w:r>
      <w:r>
        <w:rPr>
          <w:rFonts w:ascii="Avenir Next" w:hAnsi="Avenir Next" w:cs="Arial"/>
          <w:sz w:val="18"/>
          <w:szCs w:val="20"/>
          <w:lang w:val="fr-FR"/>
        </w:rPr>
        <w:t>beige</w:t>
      </w:r>
    </w:p>
    <w:p w14:paraId="3E253E27"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Aiguilles</w:t>
      </w:r>
      <w:r>
        <w:rPr>
          <w:rFonts w:ascii="Avenir Next" w:hAnsi="Avenir Next" w:cs="Arial"/>
          <w:sz w:val="18"/>
          <w:szCs w:val="20"/>
          <w:lang w:val="fr-FR"/>
        </w:rPr>
        <w:t xml:space="preserve"> </w:t>
      </w:r>
      <w:r w:rsidRPr="00B73C9C">
        <w:rPr>
          <w:rFonts w:ascii="Avenir Next" w:hAnsi="Avenir Next" w:cs="Arial"/>
          <w:sz w:val="18"/>
          <w:szCs w:val="20"/>
          <w:lang w:val="fr-FR"/>
        </w:rPr>
        <w:t>: Plaquées or, facettées et recouvertes de, Super-</w:t>
      </w:r>
      <w:proofErr w:type="spellStart"/>
      <w:r w:rsidRPr="00B73C9C">
        <w:rPr>
          <w:rFonts w:ascii="Avenir Next" w:hAnsi="Avenir Next" w:cs="Arial"/>
          <w:sz w:val="18"/>
          <w:szCs w:val="20"/>
          <w:lang w:val="fr-FR"/>
        </w:rPr>
        <w:t>LumiNova</w:t>
      </w:r>
      <w:proofErr w:type="spellEnd"/>
      <w:r w:rsidRPr="00B73C9C">
        <w:rPr>
          <w:rFonts w:ascii="Avenir Next" w:hAnsi="Avenir Next" w:cs="Arial"/>
          <w:sz w:val="18"/>
          <w:szCs w:val="20"/>
          <w:lang w:val="fr-FR"/>
        </w:rPr>
        <w:t xml:space="preserve"> SLN </w:t>
      </w:r>
      <w:r>
        <w:rPr>
          <w:rFonts w:ascii="Avenir Next" w:hAnsi="Avenir Next" w:cs="Arial"/>
          <w:sz w:val="18"/>
          <w:szCs w:val="20"/>
          <w:lang w:val="fr-FR"/>
        </w:rPr>
        <w:t>beige</w:t>
      </w:r>
    </w:p>
    <w:p w14:paraId="35CE2906" w14:textId="77777777" w:rsidR="0022100B" w:rsidRPr="00B73C9C" w:rsidRDefault="0022100B" w:rsidP="0022100B">
      <w:pPr>
        <w:spacing w:after="40"/>
        <w:rPr>
          <w:rFonts w:ascii="Avenir Next" w:hAnsi="Avenir Next" w:cs="Arial"/>
          <w:sz w:val="4"/>
          <w:szCs w:val="4"/>
          <w:lang w:val="fr-FR"/>
        </w:rPr>
      </w:pPr>
    </w:p>
    <w:p w14:paraId="41089044" w14:textId="77777777" w:rsidR="0022100B" w:rsidRPr="00B73C9C" w:rsidRDefault="0022100B" w:rsidP="0022100B">
      <w:pPr>
        <w:spacing w:after="40"/>
        <w:rPr>
          <w:rFonts w:ascii="Avenir Next" w:hAnsi="Avenir Next" w:cs="Arial"/>
          <w:b/>
          <w:sz w:val="18"/>
          <w:szCs w:val="20"/>
          <w:lang w:val="fr-FR"/>
        </w:rPr>
      </w:pPr>
      <w:r w:rsidRPr="00B73C9C">
        <w:rPr>
          <w:rFonts w:ascii="Avenir Next" w:hAnsi="Avenir Next" w:cs="Arial"/>
          <w:b/>
          <w:sz w:val="18"/>
          <w:szCs w:val="20"/>
          <w:lang w:val="fr-FR"/>
        </w:rPr>
        <w:t>BRACELET</w:t>
      </w:r>
      <w:r>
        <w:rPr>
          <w:rFonts w:ascii="Avenir Next" w:hAnsi="Avenir Next" w:cs="Arial"/>
          <w:b/>
          <w:sz w:val="18"/>
          <w:szCs w:val="20"/>
          <w:lang w:val="fr-FR"/>
        </w:rPr>
        <w:t xml:space="preserve"> ET </w:t>
      </w:r>
      <w:r w:rsidRPr="00B73C9C">
        <w:rPr>
          <w:rFonts w:ascii="Avenir Next" w:hAnsi="Avenir Next" w:cs="Arial"/>
          <w:b/>
          <w:sz w:val="18"/>
          <w:szCs w:val="20"/>
          <w:lang w:val="fr-FR"/>
        </w:rPr>
        <w:t>BOUCLE</w:t>
      </w:r>
    </w:p>
    <w:p w14:paraId="00934651" w14:textId="77777777" w:rsidR="0022100B" w:rsidRPr="00B73C9C" w:rsidRDefault="0022100B" w:rsidP="0022100B">
      <w:pPr>
        <w:spacing w:after="40"/>
        <w:rPr>
          <w:rFonts w:ascii="Avenir Next" w:hAnsi="Avenir Next" w:cs="Arial"/>
          <w:sz w:val="18"/>
          <w:szCs w:val="20"/>
          <w:lang w:val="fr-FR"/>
        </w:rPr>
      </w:pPr>
      <w:r w:rsidRPr="00B73C9C">
        <w:rPr>
          <w:rFonts w:ascii="Avenir Next" w:hAnsi="Avenir Next" w:cs="Arial"/>
          <w:sz w:val="18"/>
          <w:szCs w:val="20"/>
          <w:lang w:val="fr-FR"/>
        </w:rPr>
        <w:t xml:space="preserve">Bracelet en </w:t>
      </w:r>
      <w:r>
        <w:rPr>
          <w:rFonts w:ascii="Avenir Next" w:hAnsi="Avenir Next" w:cs="Arial"/>
          <w:sz w:val="18"/>
          <w:szCs w:val="20"/>
          <w:lang w:val="fr-FR"/>
        </w:rPr>
        <w:t>veau marron</w:t>
      </w:r>
      <w:r w:rsidRPr="00B73C9C">
        <w:rPr>
          <w:rFonts w:ascii="Avenir Next" w:hAnsi="Avenir Next" w:cs="Arial"/>
          <w:sz w:val="18"/>
          <w:szCs w:val="20"/>
          <w:lang w:val="fr-FR"/>
        </w:rPr>
        <w:t xml:space="preserve"> doublé de caoutchouc</w:t>
      </w:r>
    </w:p>
    <w:p w14:paraId="2CFD3B16" w14:textId="77777777" w:rsidR="0022100B" w:rsidRPr="00B73C9C" w:rsidRDefault="0022100B" w:rsidP="0022100B">
      <w:pPr>
        <w:spacing w:after="120"/>
        <w:rPr>
          <w:rFonts w:ascii="Avenir Next" w:hAnsi="Avenir Next" w:cstheme="majorHAnsi"/>
          <w:color w:val="000000" w:themeColor="text1"/>
          <w:sz w:val="18"/>
          <w:szCs w:val="18"/>
          <w:lang w:val="fr-FR"/>
        </w:rPr>
      </w:pPr>
      <w:r w:rsidRPr="00B73C9C">
        <w:rPr>
          <w:rFonts w:ascii="Avenir Next" w:hAnsi="Avenir Next" w:cstheme="majorHAnsi"/>
          <w:color w:val="000000" w:themeColor="text1"/>
          <w:sz w:val="18"/>
          <w:szCs w:val="18"/>
          <w:lang w:val="fr-FR"/>
        </w:rPr>
        <w:t>Boucle ardillon en or jaune</w:t>
      </w:r>
      <w:bookmarkStart w:id="1" w:name="_GoBack"/>
      <w:bookmarkEnd w:id="1"/>
    </w:p>
    <w:p w14:paraId="6CD08459" w14:textId="77777777" w:rsidR="0022100B" w:rsidRPr="00B37224" w:rsidRDefault="0022100B" w:rsidP="00B37224">
      <w:pPr>
        <w:spacing w:after="120"/>
        <w:rPr>
          <w:rFonts w:ascii="Avenir Next" w:hAnsi="Avenir Next" w:cstheme="majorHAnsi"/>
          <w:color w:val="000000" w:themeColor="text1"/>
          <w:sz w:val="18"/>
          <w:szCs w:val="18"/>
          <w:lang w:val="fr-FR"/>
        </w:rPr>
      </w:pPr>
    </w:p>
    <w:sectPr w:rsidR="0022100B" w:rsidRPr="00B37224" w:rsidSect="005F05AE">
      <w:headerReference w:type="default" r:id="rId16"/>
      <w:pgSz w:w="11900" w:h="16840"/>
      <w:pgMar w:top="3451" w:right="1440" w:bottom="1134" w:left="1440" w:header="553" w:footer="10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D6B1FA" w14:textId="77777777" w:rsidR="00BF0812" w:rsidRDefault="00BF0812" w:rsidP="004E79FA">
      <w:r>
        <w:separator/>
      </w:r>
    </w:p>
  </w:endnote>
  <w:endnote w:type="continuationSeparator" w:id="0">
    <w:p w14:paraId="5D665247" w14:textId="77777777" w:rsidR="00BF0812" w:rsidRDefault="00BF0812" w:rsidP="004E7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venir Next">
    <w:panose1 w:val="020B0503020202020204"/>
    <w:charset w:val="00"/>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DINOT-Light">
    <w:altName w:val="Calibri"/>
    <w:panose1 w:val="020B0504020101010102"/>
    <w:charset w:val="00"/>
    <w:family w:val="swiss"/>
    <w:notTrueType/>
    <w:pitch w:val="variable"/>
    <w:sig w:usb0="800000EF" w:usb1="4000A47B"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269699" w14:textId="77777777" w:rsidR="00BF0812" w:rsidRDefault="00BF0812" w:rsidP="004E79FA">
      <w:r>
        <w:separator/>
      </w:r>
    </w:p>
  </w:footnote>
  <w:footnote w:type="continuationSeparator" w:id="0">
    <w:p w14:paraId="7587FF39" w14:textId="77777777" w:rsidR="00BF0812" w:rsidRDefault="00BF0812" w:rsidP="004E79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C0AEA" w14:textId="6D9426F5" w:rsidR="00385902" w:rsidRDefault="00385902">
    <w:pPr>
      <w:pStyle w:val="En-tte"/>
    </w:pPr>
    <w:r w:rsidRPr="001A0967">
      <w:rPr>
        <w:noProof/>
      </w:rPr>
      <w:drawing>
        <wp:anchor distT="0" distB="0" distL="114300" distR="114300" simplePos="0" relativeHeight="251654144" behindDoc="0" locked="0" layoutInCell="1" allowOverlap="1" wp14:anchorId="71A8498C" wp14:editId="06F136AB">
          <wp:simplePos x="0" y="0"/>
          <wp:positionH relativeFrom="column">
            <wp:posOffset>3653847</wp:posOffset>
          </wp:positionH>
          <wp:positionV relativeFrom="paragraph">
            <wp:posOffset>21099</wp:posOffset>
          </wp:positionV>
          <wp:extent cx="2083955" cy="1171286"/>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83955" cy="117128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3B98D677" wp14:editId="67A77505">
          <wp:simplePos x="0" y="0"/>
          <wp:positionH relativeFrom="column">
            <wp:posOffset>161575</wp:posOffset>
          </wp:positionH>
          <wp:positionV relativeFrom="paragraph">
            <wp:posOffset>86360</wp:posOffset>
          </wp:positionV>
          <wp:extent cx="1901190" cy="810260"/>
          <wp:effectExtent l="0" t="0" r="381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1190" cy="810260"/>
                  </a:xfrm>
                  <a:prstGeom prst="rect">
                    <a:avLst/>
                  </a:prstGeom>
                  <a:noFill/>
                </pic:spPr>
              </pic:pic>
            </a:graphicData>
          </a:graphic>
          <wp14:sizeRelH relativeFrom="page">
            <wp14:pctWidth>0</wp14:pctWidth>
          </wp14:sizeRelH>
          <wp14:sizeRelV relativeFrom="page">
            <wp14:pctHeight>0</wp14:pctHeight>
          </wp14:sizeRelV>
        </wp:anchor>
      </w:drawing>
    </w:r>
  </w:p>
  <w:p w14:paraId="70CC3701" w14:textId="5969D7A9" w:rsidR="00385902" w:rsidRDefault="00385902">
    <w:pPr>
      <w:pStyle w:val="En-tte"/>
    </w:pPr>
    <w:r>
      <w:t xml:space="preserve">                                                  </w:t>
    </w:r>
  </w:p>
  <w:p w14:paraId="7D02B03C" w14:textId="628269CF" w:rsidR="00385902" w:rsidRDefault="00385902">
    <w:pPr>
      <w:pStyle w:val="En-tte"/>
    </w:pPr>
  </w:p>
  <w:p w14:paraId="2D876158" w14:textId="7F0574ED" w:rsidR="00385902" w:rsidRDefault="00385902" w:rsidP="00975322">
    <w:pPr>
      <w:pStyle w:val="En-tte"/>
      <w:jc w:val="center"/>
    </w:pPr>
    <w:r>
      <w:rPr>
        <w:noProof/>
      </w:rPr>
      <mc:AlternateContent>
        <mc:Choice Requires="wpg">
          <w:drawing>
            <wp:anchor distT="0" distB="0" distL="114300" distR="114300" simplePos="0" relativeHeight="251661312" behindDoc="0" locked="0" layoutInCell="1" allowOverlap="1" wp14:anchorId="0F6399B1" wp14:editId="04B4AD19">
              <wp:simplePos x="0" y="0"/>
              <wp:positionH relativeFrom="column">
                <wp:posOffset>2007235</wp:posOffset>
              </wp:positionH>
              <wp:positionV relativeFrom="paragraph">
                <wp:posOffset>340710</wp:posOffset>
              </wp:positionV>
              <wp:extent cx="1766826" cy="728980"/>
              <wp:effectExtent l="0" t="0" r="0" b="0"/>
              <wp:wrapNone/>
              <wp:docPr id="6" name="Group 6"/>
              <wp:cNvGraphicFramePr/>
              <a:graphic xmlns:a="http://schemas.openxmlformats.org/drawingml/2006/main">
                <a:graphicData uri="http://schemas.microsoft.com/office/word/2010/wordprocessingGroup">
                  <wpg:wgp>
                    <wpg:cNvGrpSpPr/>
                    <wpg:grpSpPr>
                      <a:xfrm>
                        <a:off x="0" y="0"/>
                        <a:ext cx="1766826" cy="728980"/>
                        <a:chOff x="0" y="0"/>
                        <a:chExt cx="1766826" cy="728980"/>
                      </a:xfrm>
                    </wpg:grpSpPr>
                    <pic:pic xmlns:pic="http://schemas.openxmlformats.org/drawingml/2006/picture">
                      <pic:nvPicPr>
                        <pic:cNvPr id="4" name="Image 4"/>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708916" y="308225"/>
                          <a:ext cx="1057910" cy="362585"/>
                        </a:xfrm>
                        <a:prstGeom prst="rect">
                          <a:avLst/>
                        </a:prstGeom>
                      </pic:spPr>
                    </pic:pic>
                    <pic:pic xmlns:pic="http://schemas.openxmlformats.org/drawingml/2006/picture">
                      <pic:nvPicPr>
                        <pic:cNvPr id="5" name="Image 5"/>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643890" cy="728980"/>
                        </a:xfrm>
                        <a:prstGeom prst="rect">
                          <a:avLst/>
                        </a:prstGeom>
                      </pic:spPr>
                    </pic:pic>
                  </wpg:wgp>
                </a:graphicData>
              </a:graphic>
            </wp:anchor>
          </w:drawing>
        </mc:Choice>
        <mc:Fallback xmlns:w16="http://schemas.microsoft.com/office/word/2018/wordml" xmlns:w16cex="http://schemas.microsoft.com/office/word/2018/wordml/cex">
          <w:pict>
            <v:group w14:anchorId="2C87AEDD" id="Group 6" o:spid="_x0000_s1026" style="position:absolute;margin-left:158.05pt;margin-top:26.85pt;width:139.1pt;height:57.4pt;z-index:251661312" coordsize="17668,7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7089;top:3082;width:10579;height:3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">
                <v:imagedata r:id="rId5" o:title=""/>
              </v:shape>
              <v:shape id="Image 5" o:spid="_x0000_s1028" type="#_x0000_t75" style="position:absolute;width:6438;height:7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">
                <v:imagedata r:id="rId6" o:title=""/>
              </v:shape>
            </v:group>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A61A46"/>
    <w:multiLevelType w:val="hybridMultilevel"/>
    <w:tmpl w:val="D7E4D036"/>
    <w:lvl w:ilvl="0" w:tplc="1436CC3C">
      <w:start w:val="1"/>
      <w:numFmt w:val="decimal"/>
      <w:lvlText w:val="%1."/>
      <w:lvlJc w:val="left"/>
      <w:pPr>
        <w:ind w:left="845" w:hanging="420"/>
      </w:pPr>
      <w:rPr>
        <w:rFonts w:hint="default"/>
      </w:rPr>
    </w:lvl>
    <w:lvl w:ilvl="1" w:tplc="040C0019" w:tentative="1">
      <w:start w:val="1"/>
      <w:numFmt w:val="lowerLetter"/>
      <w:lvlText w:val="%2."/>
      <w:lvlJc w:val="left"/>
      <w:pPr>
        <w:ind w:left="306" w:hanging="360"/>
      </w:pPr>
    </w:lvl>
    <w:lvl w:ilvl="2" w:tplc="040C001B" w:tentative="1">
      <w:start w:val="1"/>
      <w:numFmt w:val="lowerRoman"/>
      <w:lvlText w:val="%3."/>
      <w:lvlJc w:val="right"/>
      <w:pPr>
        <w:ind w:left="1026" w:hanging="180"/>
      </w:pPr>
    </w:lvl>
    <w:lvl w:ilvl="3" w:tplc="040C000F" w:tentative="1">
      <w:start w:val="1"/>
      <w:numFmt w:val="decimal"/>
      <w:lvlText w:val="%4."/>
      <w:lvlJc w:val="left"/>
      <w:pPr>
        <w:ind w:left="1746" w:hanging="360"/>
      </w:pPr>
    </w:lvl>
    <w:lvl w:ilvl="4" w:tplc="040C0019" w:tentative="1">
      <w:start w:val="1"/>
      <w:numFmt w:val="lowerLetter"/>
      <w:lvlText w:val="%5."/>
      <w:lvlJc w:val="left"/>
      <w:pPr>
        <w:ind w:left="2466" w:hanging="360"/>
      </w:pPr>
    </w:lvl>
    <w:lvl w:ilvl="5" w:tplc="040C001B" w:tentative="1">
      <w:start w:val="1"/>
      <w:numFmt w:val="lowerRoman"/>
      <w:lvlText w:val="%6."/>
      <w:lvlJc w:val="right"/>
      <w:pPr>
        <w:ind w:left="3186" w:hanging="180"/>
      </w:pPr>
    </w:lvl>
    <w:lvl w:ilvl="6" w:tplc="040C000F" w:tentative="1">
      <w:start w:val="1"/>
      <w:numFmt w:val="decimal"/>
      <w:lvlText w:val="%7."/>
      <w:lvlJc w:val="left"/>
      <w:pPr>
        <w:ind w:left="3906" w:hanging="360"/>
      </w:pPr>
    </w:lvl>
    <w:lvl w:ilvl="7" w:tplc="040C0019" w:tentative="1">
      <w:start w:val="1"/>
      <w:numFmt w:val="lowerLetter"/>
      <w:lvlText w:val="%8."/>
      <w:lvlJc w:val="left"/>
      <w:pPr>
        <w:ind w:left="4626" w:hanging="360"/>
      </w:pPr>
    </w:lvl>
    <w:lvl w:ilvl="8" w:tplc="040C001B" w:tentative="1">
      <w:start w:val="1"/>
      <w:numFmt w:val="lowerRoman"/>
      <w:lvlText w:val="%9."/>
      <w:lvlJc w:val="right"/>
      <w:pPr>
        <w:ind w:left="5346" w:hanging="180"/>
      </w:pPr>
    </w:lvl>
  </w:abstractNum>
  <w:abstractNum w:abstractNumId="1" w15:restartNumberingAfterBreak="0">
    <w:nsid w:val="3C3E47B2"/>
    <w:multiLevelType w:val="hybridMultilevel"/>
    <w:tmpl w:val="473646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DA0"/>
    <w:rsid w:val="00003054"/>
    <w:rsid w:val="0002082C"/>
    <w:rsid w:val="00031D44"/>
    <w:rsid w:val="00034C6F"/>
    <w:rsid w:val="00042381"/>
    <w:rsid w:val="00043254"/>
    <w:rsid w:val="000442ED"/>
    <w:rsid w:val="00050724"/>
    <w:rsid w:val="000612D1"/>
    <w:rsid w:val="000A6A30"/>
    <w:rsid w:val="000B103B"/>
    <w:rsid w:val="000C6AC1"/>
    <w:rsid w:val="000D3078"/>
    <w:rsid w:val="000D376E"/>
    <w:rsid w:val="000D3BEA"/>
    <w:rsid w:val="000F1E21"/>
    <w:rsid w:val="000F31D7"/>
    <w:rsid w:val="00106610"/>
    <w:rsid w:val="00111477"/>
    <w:rsid w:val="0011369B"/>
    <w:rsid w:val="00154A36"/>
    <w:rsid w:val="0016258B"/>
    <w:rsid w:val="00164A37"/>
    <w:rsid w:val="00180732"/>
    <w:rsid w:val="001974FE"/>
    <w:rsid w:val="001A0967"/>
    <w:rsid w:val="001A1AC8"/>
    <w:rsid w:val="001B459D"/>
    <w:rsid w:val="001B5262"/>
    <w:rsid w:val="001C0493"/>
    <w:rsid w:val="001F1E66"/>
    <w:rsid w:val="0022100B"/>
    <w:rsid w:val="002312DB"/>
    <w:rsid w:val="00232D6D"/>
    <w:rsid w:val="002350F8"/>
    <w:rsid w:val="00242EAF"/>
    <w:rsid w:val="00257412"/>
    <w:rsid w:val="0027324E"/>
    <w:rsid w:val="00280A09"/>
    <w:rsid w:val="00286ACD"/>
    <w:rsid w:val="002C1855"/>
    <w:rsid w:val="002D2AE3"/>
    <w:rsid w:val="002E08D7"/>
    <w:rsid w:val="002E0D46"/>
    <w:rsid w:val="002E68C4"/>
    <w:rsid w:val="002F5D55"/>
    <w:rsid w:val="00321698"/>
    <w:rsid w:val="00322D2D"/>
    <w:rsid w:val="00356599"/>
    <w:rsid w:val="0035722B"/>
    <w:rsid w:val="00385902"/>
    <w:rsid w:val="00386271"/>
    <w:rsid w:val="003A591E"/>
    <w:rsid w:val="003C4D7B"/>
    <w:rsid w:val="00402360"/>
    <w:rsid w:val="00410192"/>
    <w:rsid w:val="004106FC"/>
    <w:rsid w:val="0043652E"/>
    <w:rsid w:val="00446C15"/>
    <w:rsid w:val="004475CA"/>
    <w:rsid w:val="004620E5"/>
    <w:rsid w:val="004669FA"/>
    <w:rsid w:val="00466E3D"/>
    <w:rsid w:val="00467292"/>
    <w:rsid w:val="004675B6"/>
    <w:rsid w:val="00483E4F"/>
    <w:rsid w:val="004A3660"/>
    <w:rsid w:val="004A5494"/>
    <w:rsid w:val="004B01B5"/>
    <w:rsid w:val="004B32A7"/>
    <w:rsid w:val="004C26C7"/>
    <w:rsid w:val="004E0534"/>
    <w:rsid w:val="004E79FA"/>
    <w:rsid w:val="005154BE"/>
    <w:rsid w:val="00523D8F"/>
    <w:rsid w:val="005447BF"/>
    <w:rsid w:val="0054706D"/>
    <w:rsid w:val="00547674"/>
    <w:rsid w:val="00563A8D"/>
    <w:rsid w:val="00572204"/>
    <w:rsid w:val="00577B2A"/>
    <w:rsid w:val="00585313"/>
    <w:rsid w:val="00596000"/>
    <w:rsid w:val="005974A9"/>
    <w:rsid w:val="005B6D27"/>
    <w:rsid w:val="005C2DB5"/>
    <w:rsid w:val="005D1C81"/>
    <w:rsid w:val="005E0595"/>
    <w:rsid w:val="005E79A9"/>
    <w:rsid w:val="005F05AE"/>
    <w:rsid w:val="005F5B6D"/>
    <w:rsid w:val="00613F23"/>
    <w:rsid w:val="006149AB"/>
    <w:rsid w:val="006166CE"/>
    <w:rsid w:val="00624562"/>
    <w:rsid w:val="00667FB8"/>
    <w:rsid w:val="006A1DE2"/>
    <w:rsid w:val="006B1DBF"/>
    <w:rsid w:val="006D7CB2"/>
    <w:rsid w:val="006E3717"/>
    <w:rsid w:val="006F21A6"/>
    <w:rsid w:val="006F2259"/>
    <w:rsid w:val="00720FC8"/>
    <w:rsid w:val="007242C6"/>
    <w:rsid w:val="0073126E"/>
    <w:rsid w:val="0073182D"/>
    <w:rsid w:val="00747126"/>
    <w:rsid w:val="00747176"/>
    <w:rsid w:val="007525FE"/>
    <w:rsid w:val="007821E0"/>
    <w:rsid w:val="0078415A"/>
    <w:rsid w:val="00785B2D"/>
    <w:rsid w:val="00787BE5"/>
    <w:rsid w:val="00793E51"/>
    <w:rsid w:val="007A0EEC"/>
    <w:rsid w:val="007A26DB"/>
    <w:rsid w:val="007A45C9"/>
    <w:rsid w:val="007A6AA2"/>
    <w:rsid w:val="007E09FC"/>
    <w:rsid w:val="007E3707"/>
    <w:rsid w:val="007E3A91"/>
    <w:rsid w:val="007F5667"/>
    <w:rsid w:val="00815812"/>
    <w:rsid w:val="0082430A"/>
    <w:rsid w:val="00840B3F"/>
    <w:rsid w:val="008425B0"/>
    <w:rsid w:val="0085402D"/>
    <w:rsid w:val="008640E4"/>
    <w:rsid w:val="00886E65"/>
    <w:rsid w:val="008A7322"/>
    <w:rsid w:val="008E1199"/>
    <w:rsid w:val="008E7225"/>
    <w:rsid w:val="00905A05"/>
    <w:rsid w:val="00907530"/>
    <w:rsid w:val="009104CB"/>
    <w:rsid w:val="009367AF"/>
    <w:rsid w:val="00940C3C"/>
    <w:rsid w:val="00953FC8"/>
    <w:rsid w:val="00962B6A"/>
    <w:rsid w:val="00970BDB"/>
    <w:rsid w:val="00972703"/>
    <w:rsid w:val="0097362F"/>
    <w:rsid w:val="00975322"/>
    <w:rsid w:val="00991825"/>
    <w:rsid w:val="009B4CB9"/>
    <w:rsid w:val="009C3F00"/>
    <w:rsid w:val="009D6CF0"/>
    <w:rsid w:val="009E0B4E"/>
    <w:rsid w:val="009F2774"/>
    <w:rsid w:val="00A06554"/>
    <w:rsid w:val="00A1346F"/>
    <w:rsid w:val="00A408C0"/>
    <w:rsid w:val="00A5357C"/>
    <w:rsid w:val="00A5467B"/>
    <w:rsid w:val="00A60FD6"/>
    <w:rsid w:val="00A81027"/>
    <w:rsid w:val="00A83B7A"/>
    <w:rsid w:val="00A854FA"/>
    <w:rsid w:val="00A90051"/>
    <w:rsid w:val="00AA6243"/>
    <w:rsid w:val="00AA7282"/>
    <w:rsid w:val="00AD138F"/>
    <w:rsid w:val="00B1531D"/>
    <w:rsid w:val="00B24E8A"/>
    <w:rsid w:val="00B37224"/>
    <w:rsid w:val="00B53E28"/>
    <w:rsid w:val="00B551C3"/>
    <w:rsid w:val="00B73C9C"/>
    <w:rsid w:val="00B76635"/>
    <w:rsid w:val="00B90ABC"/>
    <w:rsid w:val="00B91355"/>
    <w:rsid w:val="00BA35A2"/>
    <w:rsid w:val="00BC136E"/>
    <w:rsid w:val="00BD5331"/>
    <w:rsid w:val="00BF0812"/>
    <w:rsid w:val="00BF2AD9"/>
    <w:rsid w:val="00BF48B0"/>
    <w:rsid w:val="00BF6D2F"/>
    <w:rsid w:val="00C23210"/>
    <w:rsid w:val="00C2449A"/>
    <w:rsid w:val="00C5035F"/>
    <w:rsid w:val="00C859C7"/>
    <w:rsid w:val="00C87D7E"/>
    <w:rsid w:val="00CA0D0E"/>
    <w:rsid w:val="00CA0F48"/>
    <w:rsid w:val="00CA5563"/>
    <w:rsid w:val="00CA7650"/>
    <w:rsid w:val="00CE7954"/>
    <w:rsid w:val="00CF20BC"/>
    <w:rsid w:val="00CF72F6"/>
    <w:rsid w:val="00D01D8E"/>
    <w:rsid w:val="00D03DBF"/>
    <w:rsid w:val="00D0641A"/>
    <w:rsid w:val="00D435D1"/>
    <w:rsid w:val="00D52BD8"/>
    <w:rsid w:val="00D6260D"/>
    <w:rsid w:val="00D64332"/>
    <w:rsid w:val="00D9374C"/>
    <w:rsid w:val="00D9396E"/>
    <w:rsid w:val="00D968DD"/>
    <w:rsid w:val="00DA4F5B"/>
    <w:rsid w:val="00DD6613"/>
    <w:rsid w:val="00DE2DA0"/>
    <w:rsid w:val="00DE525C"/>
    <w:rsid w:val="00E32BFE"/>
    <w:rsid w:val="00E56343"/>
    <w:rsid w:val="00E6452D"/>
    <w:rsid w:val="00E73341"/>
    <w:rsid w:val="00E835D1"/>
    <w:rsid w:val="00E85CB6"/>
    <w:rsid w:val="00EA52C0"/>
    <w:rsid w:val="00EB1667"/>
    <w:rsid w:val="00EB4B2F"/>
    <w:rsid w:val="00F008B6"/>
    <w:rsid w:val="00F02144"/>
    <w:rsid w:val="00F13B31"/>
    <w:rsid w:val="00F2217E"/>
    <w:rsid w:val="00F25DB9"/>
    <w:rsid w:val="00F32ADD"/>
    <w:rsid w:val="00F41493"/>
    <w:rsid w:val="00F51C19"/>
    <w:rsid w:val="00FA0FEC"/>
    <w:rsid w:val="00FB6A5C"/>
    <w:rsid w:val="00FC71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FD06C9E"/>
  <w15:docId w15:val="{12AF6291-94AD-4D0C-BFB2-322E04FE9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1DE2"/>
    <w:rPr>
      <w:rFonts w:ascii="Times New Roman" w:eastAsia="Times New Roman" w:hAnsi="Times New Roman" w:cs="Times New Roman"/>
      <w:lang w:val="fr-CH"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DE2DA0"/>
  </w:style>
  <w:style w:type="character" w:styleId="lev">
    <w:name w:val="Strong"/>
    <w:basedOn w:val="Policepardfaut"/>
    <w:uiPriority w:val="22"/>
    <w:qFormat/>
    <w:rsid w:val="00410192"/>
    <w:rPr>
      <w:b/>
      <w:bCs/>
    </w:rPr>
  </w:style>
  <w:style w:type="character" w:styleId="Lienhypertexte">
    <w:name w:val="Hyperlink"/>
    <w:basedOn w:val="Policepardfaut"/>
    <w:uiPriority w:val="99"/>
    <w:unhideWhenUsed/>
    <w:rsid w:val="00C859C7"/>
    <w:rPr>
      <w:color w:val="0563C1" w:themeColor="hyperlink"/>
      <w:u w:val="single"/>
    </w:rPr>
  </w:style>
  <w:style w:type="character" w:customStyle="1" w:styleId="Mentionnonrsolue1">
    <w:name w:val="Mention non résolue1"/>
    <w:basedOn w:val="Policepardfaut"/>
    <w:uiPriority w:val="99"/>
    <w:semiHidden/>
    <w:unhideWhenUsed/>
    <w:rsid w:val="00C859C7"/>
    <w:rPr>
      <w:color w:val="605E5C"/>
      <w:shd w:val="clear" w:color="auto" w:fill="E1DFDD"/>
    </w:rPr>
  </w:style>
  <w:style w:type="character" w:styleId="Lienhypertextesuivivisit">
    <w:name w:val="FollowedHyperlink"/>
    <w:basedOn w:val="Policepardfaut"/>
    <w:uiPriority w:val="99"/>
    <w:semiHidden/>
    <w:unhideWhenUsed/>
    <w:rsid w:val="004A5494"/>
    <w:rPr>
      <w:color w:val="954F72" w:themeColor="followedHyperlink"/>
      <w:u w:val="single"/>
    </w:rPr>
  </w:style>
  <w:style w:type="paragraph" w:styleId="Corpsdetexte">
    <w:name w:val="Body Text"/>
    <w:basedOn w:val="Normal"/>
    <w:link w:val="CorpsdetexteCar"/>
    <w:uiPriority w:val="1"/>
    <w:qFormat/>
    <w:rsid w:val="0073126E"/>
    <w:pPr>
      <w:widowControl w:val="0"/>
      <w:autoSpaceDE w:val="0"/>
      <w:autoSpaceDN w:val="0"/>
    </w:pPr>
    <w:rPr>
      <w:rFonts w:ascii="Arial" w:eastAsia="Arial" w:hAnsi="Arial" w:cs="Arial"/>
      <w:sz w:val="22"/>
      <w:szCs w:val="22"/>
      <w:lang w:val="en-US" w:eastAsia="en-US"/>
    </w:rPr>
  </w:style>
  <w:style w:type="character" w:customStyle="1" w:styleId="CorpsdetexteCar">
    <w:name w:val="Corps de texte Car"/>
    <w:basedOn w:val="Policepardfaut"/>
    <w:link w:val="Corpsdetexte"/>
    <w:uiPriority w:val="1"/>
    <w:rsid w:val="0073126E"/>
    <w:rPr>
      <w:rFonts w:ascii="Arial" w:eastAsia="Arial" w:hAnsi="Arial" w:cs="Arial"/>
      <w:sz w:val="22"/>
      <w:szCs w:val="22"/>
    </w:rPr>
  </w:style>
  <w:style w:type="table" w:styleId="Grilledutableau">
    <w:name w:val="Table Grid"/>
    <w:basedOn w:val="TableauNormal"/>
    <w:uiPriority w:val="39"/>
    <w:rsid w:val="004E79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E79FA"/>
    <w:pPr>
      <w:tabs>
        <w:tab w:val="center" w:pos="4680"/>
        <w:tab w:val="right" w:pos="9360"/>
      </w:tabs>
    </w:pPr>
    <w:rPr>
      <w:rFonts w:asciiTheme="minorHAnsi" w:eastAsiaTheme="minorHAnsi" w:hAnsiTheme="minorHAnsi" w:cstheme="minorBidi"/>
      <w:lang w:val="en-US" w:eastAsia="en-US"/>
    </w:rPr>
  </w:style>
  <w:style w:type="character" w:customStyle="1" w:styleId="En-tteCar">
    <w:name w:val="En-tête Car"/>
    <w:basedOn w:val="Policepardfaut"/>
    <w:link w:val="En-tte"/>
    <w:uiPriority w:val="99"/>
    <w:rsid w:val="004E79FA"/>
  </w:style>
  <w:style w:type="paragraph" w:styleId="Pieddepage">
    <w:name w:val="footer"/>
    <w:basedOn w:val="Normal"/>
    <w:link w:val="PieddepageCar"/>
    <w:uiPriority w:val="99"/>
    <w:unhideWhenUsed/>
    <w:rsid w:val="004E79FA"/>
    <w:pPr>
      <w:tabs>
        <w:tab w:val="center" w:pos="4680"/>
        <w:tab w:val="right" w:pos="9360"/>
      </w:tabs>
    </w:pPr>
    <w:rPr>
      <w:rFonts w:asciiTheme="minorHAnsi" w:eastAsiaTheme="minorHAnsi" w:hAnsiTheme="minorHAnsi" w:cstheme="minorBidi"/>
      <w:lang w:val="en-US" w:eastAsia="en-US"/>
    </w:rPr>
  </w:style>
  <w:style w:type="character" w:customStyle="1" w:styleId="PieddepageCar">
    <w:name w:val="Pied de page Car"/>
    <w:basedOn w:val="Policepardfaut"/>
    <w:link w:val="Pieddepage"/>
    <w:uiPriority w:val="99"/>
    <w:rsid w:val="004E79FA"/>
  </w:style>
  <w:style w:type="paragraph" w:styleId="Textedebulles">
    <w:name w:val="Balloon Text"/>
    <w:basedOn w:val="Normal"/>
    <w:link w:val="TextedebullesCar"/>
    <w:uiPriority w:val="99"/>
    <w:semiHidden/>
    <w:unhideWhenUsed/>
    <w:rsid w:val="00D01D8E"/>
    <w:rPr>
      <w:rFonts w:ascii="Segoe UI" w:hAnsi="Segoe UI" w:cs="Segoe UI"/>
      <w:sz w:val="18"/>
      <w:szCs w:val="18"/>
      <w:lang w:val="en-US" w:eastAsia="en-GB"/>
    </w:rPr>
  </w:style>
  <w:style w:type="character" w:customStyle="1" w:styleId="TextedebullesCar">
    <w:name w:val="Texte de bulles Car"/>
    <w:basedOn w:val="Policepardfaut"/>
    <w:link w:val="Textedebulles"/>
    <w:uiPriority w:val="99"/>
    <w:semiHidden/>
    <w:rsid w:val="00D01D8E"/>
    <w:rPr>
      <w:rFonts w:ascii="Segoe UI" w:eastAsia="Times New Roman" w:hAnsi="Segoe UI" w:cs="Segoe UI"/>
      <w:sz w:val="18"/>
      <w:szCs w:val="18"/>
      <w:lang w:eastAsia="en-GB"/>
    </w:rPr>
  </w:style>
  <w:style w:type="character" w:styleId="Marquedecommentaire">
    <w:name w:val="annotation reference"/>
    <w:basedOn w:val="Policepardfaut"/>
    <w:uiPriority w:val="99"/>
    <w:semiHidden/>
    <w:unhideWhenUsed/>
    <w:rsid w:val="00F008B6"/>
    <w:rPr>
      <w:sz w:val="16"/>
      <w:szCs w:val="16"/>
    </w:rPr>
  </w:style>
  <w:style w:type="paragraph" w:styleId="Commentaire">
    <w:name w:val="annotation text"/>
    <w:basedOn w:val="Normal"/>
    <w:link w:val="CommentaireCar"/>
    <w:uiPriority w:val="99"/>
    <w:semiHidden/>
    <w:unhideWhenUsed/>
    <w:rsid w:val="00F008B6"/>
    <w:rPr>
      <w:sz w:val="20"/>
      <w:szCs w:val="20"/>
      <w:lang w:val="en-US" w:eastAsia="en-GB"/>
    </w:rPr>
  </w:style>
  <w:style w:type="character" w:customStyle="1" w:styleId="CommentaireCar">
    <w:name w:val="Commentaire Car"/>
    <w:basedOn w:val="Policepardfaut"/>
    <w:link w:val="Commentaire"/>
    <w:uiPriority w:val="99"/>
    <w:semiHidden/>
    <w:rsid w:val="00F008B6"/>
    <w:rPr>
      <w:rFonts w:ascii="Times New Roman" w:eastAsia="Times New Roman" w:hAnsi="Times New Roman" w:cs="Times New Roman"/>
      <w:sz w:val="20"/>
      <w:szCs w:val="20"/>
      <w:lang w:eastAsia="en-GB"/>
    </w:rPr>
  </w:style>
  <w:style w:type="paragraph" w:styleId="Objetducommentaire">
    <w:name w:val="annotation subject"/>
    <w:basedOn w:val="Commentaire"/>
    <w:next w:val="Commentaire"/>
    <w:link w:val="ObjetducommentaireCar"/>
    <w:uiPriority w:val="99"/>
    <w:semiHidden/>
    <w:unhideWhenUsed/>
    <w:rsid w:val="00F008B6"/>
    <w:rPr>
      <w:b/>
      <w:bCs/>
    </w:rPr>
  </w:style>
  <w:style w:type="character" w:customStyle="1" w:styleId="ObjetducommentaireCar">
    <w:name w:val="Objet du commentaire Car"/>
    <w:basedOn w:val="CommentaireCar"/>
    <w:link w:val="Objetducommentaire"/>
    <w:uiPriority w:val="99"/>
    <w:semiHidden/>
    <w:rsid w:val="00F008B6"/>
    <w:rPr>
      <w:rFonts w:ascii="Times New Roman" w:eastAsia="Times New Roman" w:hAnsi="Times New Roman" w:cs="Times New Roman"/>
      <w:b/>
      <w:bCs/>
      <w:sz w:val="20"/>
      <w:szCs w:val="20"/>
      <w:lang w:eastAsia="en-GB"/>
    </w:rPr>
  </w:style>
  <w:style w:type="character" w:customStyle="1" w:styleId="UnresolvedMention1">
    <w:name w:val="Unresolved Mention1"/>
    <w:basedOn w:val="Policepardfaut"/>
    <w:uiPriority w:val="99"/>
    <w:semiHidden/>
    <w:unhideWhenUsed/>
    <w:rsid w:val="00BF6D2F"/>
    <w:rPr>
      <w:color w:val="605E5C"/>
      <w:shd w:val="clear" w:color="auto" w:fill="E1DFDD"/>
    </w:rPr>
  </w:style>
  <w:style w:type="paragraph" w:styleId="Paragraphedeliste">
    <w:name w:val="List Paragraph"/>
    <w:basedOn w:val="Normal"/>
    <w:uiPriority w:val="34"/>
    <w:qFormat/>
    <w:rsid w:val="00BF6D2F"/>
    <w:pPr>
      <w:ind w:left="720"/>
      <w:contextualSpacing/>
    </w:pPr>
  </w:style>
  <w:style w:type="paragraph" w:styleId="Rvision">
    <w:name w:val="Revision"/>
    <w:hidden/>
    <w:uiPriority w:val="99"/>
    <w:semiHidden/>
    <w:rsid w:val="00840B3F"/>
    <w:rPr>
      <w:rFonts w:ascii="Times New Roman" w:eastAsia="Times New Roman" w:hAnsi="Times New Roman" w:cs="Times New Roman"/>
      <w:lang w:val="fr-CH" w:eastAsia="fr-FR"/>
    </w:rPr>
  </w:style>
  <w:style w:type="character" w:styleId="Textedelespacerserv">
    <w:name w:val="Placeholder Text"/>
    <w:basedOn w:val="Policepardfaut"/>
    <w:uiPriority w:val="99"/>
    <w:semiHidden/>
    <w:rsid w:val="00EA52C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128680">
      <w:bodyDiv w:val="1"/>
      <w:marLeft w:val="0"/>
      <w:marRight w:val="0"/>
      <w:marTop w:val="0"/>
      <w:marBottom w:val="0"/>
      <w:divBdr>
        <w:top w:val="none" w:sz="0" w:space="0" w:color="auto"/>
        <w:left w:val="none" w:sz="0" w:space="0" w:color="auto"/>
        <w:bottom w:val="none" w:sz="0" w:space="0" w:color="auto"/>
        <w:right w:val="none" w:sz="0" w:space="0" w:color="auto"/>
      </w:divBdr>
      <w:divsChild>
        <w:div w:id="1674449504">
          <w:marLeft w:val="0"/>
          <w:marRight w:val="0"/>
          <w:marTop w:val="0"/>
          <w:marBottom w:val="0"/>
          <w:divBdr>
            <w:top w:val="none" w:sz="0" w:space="0" w:color="auto"/>
            <w:left w:val="none" w:sz="0" w:space="0" w:color="auto"/>
            <w:bottom w:val="none" w:sz="0" w:space="0" w:color="auto"/>
            <w:right w:val="none" w:sz="0" w:space="0" w:color="auto"/>
          </w:divBdr>
        </w:div>
        <w:div w:id="1857649586">
          <w:marLeft w:val="0"/>
          <w:marRight w:val="0"/>
          <w:marTop w:val="0"/>
          <w:marBottom w:val="0"/>
          <w:divBdr>
            <w:top w:val="none" w:sz="0" w:space="0" w:color="auto"/>
            <w:left w:val="none" w:sz="0" w:space="0" w:color="auto"/>
            <w:bottom w:val="none" w:sz="0" w:space="0" w:color="auto"/>
            <w:right w:val="none" w:sz="0" w:space="0" w:color="auto"/>
          </w:divBdr>
        </w:div>
      </w:divsChild>
    </w:div>
    <w:div w:id="456460037">
      <w:bodyDiv w:val="1"/>
      <w:marLeft w:val="0"/>
      <w:marRight w:val="0"/>
      <w:marTop w:val="0"/>
      <w:marBottom w:val="0"/>
      <w:divBdr>
        <w:top w:val="none" w:sz="0" w:space="0" w:color="auto"/>
        <w:left w:val="none" w:sz="0" w:space="0" w:color="auto"/>
        <w:bottom w:val="none" w:sz="0" w:space="0" w:color="auto"/>
        <w:right w:val="none" w:sz="0" w:space="0" w:color="auto"/>
      </w:divBdr>
    </w:div>
    <w:div w:id="495464707">
      <w:bodyDiv w:val="1"/>
      <w:marLeft w:val="0"/>
      <w:marRight w:val="0"/>
      <w:marTop w:val="0"/>
      <w:marBottom w:val="0"/>
      <w:divBdr>
        <w:top w:val="none" w:sz="0" w:space="0" w:color="auto"/>
        <w:left w:val="none" w:sz="0" w:space="0" w:color="auto"/>
        <w:bottom w:val="none" w:sz="0" w:space="0" w:color="auto"/>
        <w:right w:val="none" w:sz="0" w:space="0" w:color="auto"/>
      </w:divBdr>
    </w:div>
    <w:div w:id="838811569">
      <w:bodyDiv w:val="1"/>
      <w:marLeft w:val="0"/>
      <w:marRight w:val="0"/>
      <w:marTop w:val="0"/>
      <w:marBottom w:val="0"/>
      <w:divBdr>
        <w:top w:val="none" w:sz="0" w:space="0" w:color="auto"/>
        <w:left w:val="none" w:sz="0" w:space="0" w:color="auto"/>
        <w:bottom w:val="none" w:sz="0" w:space="0" w:color="auto"/>
        <w:right w:val="none" w:sz="0" w:space="0" w:color="auto"/>
      </w:divBdr>
    </w:div>
    <w:div w:id="916548782">
      <w:bodyDiv w:val="1"/>
      <w:marLeft w:val="0"/>
      <w:marRight w:val="0"/>
      <w:marTop w:val="0"/>
      <w:marBottom w:val="0"/>
      <w:divBdr>
        <w:top w:val="none" w:sz="0" w:space="0" w:color="auto"/>
        <w:left w:val="none" w:sz="0" w:space="0" w:color="auto"/>
        <w:bottom w:val="none" w:sz="0" w:space="0" w:color="auto"/>
        <w:right w:val="none" w:sz="0" w:space="0" w:color="auto"/>
      </w:divBdr>
    </w:div>
    <w:div w:id="1145122990">
      <w:bodyDiv w:val="1"/>
      <w:marLeft w:val="0"/>
      <w:marRight w:val="0"/>
      <w:marTop w:val="0"/>
      <w:marBottom w:val="0"/>
      <w:divBdr>
        <w:top w:val="none" w:sz="0" w:space="0" w:color="auto"/>
        <w:left w:val="none" w:sz="0" w:space="0" w:color="auto"/>
        <w:bottom w:val="none" w:sz="0" w:space="0" w:color="auto"/>
        <w:right w:val="none" w:sz="0" w:space="0" w:color="auto"/>
      </w:divBdr>
    </w:div>
    <w:div w:id="1262254543">
      <w:bodyDiv w:val="1"/>
      <w:marLeft w:val="0"/>
      <w:marRight w:val="0"/>
      <w:marTop w:val="0"/>
      <w:marBottom w:val="0"/>
      <w:divBdr>
        <w:top w:val="none" w:sz="0" w:space="0" w:color="auto"/>
        <w:left w:val="none" w:sz="0" w:space="0" w:color="auto"/>
        <w:bottom w:val="none" w:sz="0" w:space="0" w:color="auto"/>
        <w:right w:val="none" w:sz="0" w:space="0" w:color="auto"/>
      </w:divBdr>
    </w:div>
    <w:div w:id="1275596353">
      <w:bodyDiv w:val="1"/>
      <w:marLeft w:val="0"/>
      <w:marRight w:val="0"/>
      <w:marTop w:val="0"/>
      <w:marBottom w:val="0"/>
      <w:divBdr>
        <w:top w:val="none" w:sz="0" w:space="0" w:color="auto"/>
        <w:left w:val="none" w:sz="0" w:space="0" w:color="auto"/>
        <w:bottom w:val="none" w:sz="0" w:space="0" w:color="auto"/>
        <w:right w:val="none" w:sz="0" w:space="0" w:color="auto"/>
      </w:divBdr>
      <w:divsChild>
        <w:div w:id="1640570094">
          <w:marLeft w:val="0"/>
          <w:marRight w:val="0"/>
          <w:marTop w:val="0"/>
          <w:marBottom w:val="0"/>
          <w:divBdr>
            <w:top w:val="none" w:sz="0" w:space="0" w:color="auto"/>
            <w:left w:val="none" w:sz="0" w:space="0" w:color="auto"/>
            <w:bottom w:val="none" w:sz="0" w:space="0" w:color="auto"/>
            <w:right w:val="none" w:sz="0" w:space="0" w:color="auto"/>
          </w:divBdr>
        </w:div>
        <w:div w:id="1889295833">
          <w:marLeft w:val="0"/>
          <w:marRight w:val="0"/>
          <w:marTop w:val="0"/>
          <w:marBottom w:val="0"/>
          <w:divBdr>
            <w:top w:val="none" w:sz="0" w:space="0" w:color="auto"/>
            <w:left w:val="none" w:sz="0" w:space="0" w:color="auto"/>
            <w:bottom w:val="none" w:sz="0" w:space="0" w:color="auto"/>
            <w:right w:val="none" w:sz="0" w:space="0" w:color="auto"/>
          </w:divBdr>
        </w:div>
        <w:div w:id="54664673">
          <w:marLeft w:val="0"/>
          <w:marRight w:val="0"/>
          <w:marTop w:val="0"/>
          <w:marBottom w:val="0"/>
          <w:divBdr>
            <w:top w:val="none" w:sz="0" w:space="0" w:color="auto"/>
            <w:left w:val="none" w:sz="0" w:space="0" w:color="auto"/>
            <w:bottom w:val="none" w:sz="0" w:space="0" w:color="auto"/>
            <w:right w:val="none" w:sz="0" w:space="0" w:color="auto"/>
          </w:divBdr>
        </w:div>
      </w:divsChild>
    </w:div>
    <w:div w:id="1705251298">
      <w:bodyDiv w:val="1"/>
      <w:marLeft w:val="0"/>
      <w:marRight w:val="0"/>
      <w:marTop w:val="0"/>
      <w:marBottom w:val="0"/>
      <w:divBdr>
        <w:top w:val="none" w:sz="0" w:space="0" w:color="auto"/>
        <w:left w:val="none" w:sz="0" w:space="0" w:color="auto"/>
        <w:bottom w:val="none" w:sz="0" w:space="0" w:color="auto"/>
        <w:right w:val="none" w:sz="0" w:space="0" w:color="auto"/>
      </w:divBdr>
    </w:div>
    <w:div w:id="1764765832">
      <w:bodyDiv w:val="1"/>
      <w:marLeft w:val="0"/>
      <w:marRight w:val="0"/>
      <w:marTop w:val="0"/>
      <w:marBottom w:val="0"/>
      <w:divBdr>
        <w:top w:val="none" w:sz="0" w:space="0" w:color="auto"/>
        <w:left w:val="none" w:sz="0" w:space="0" w:color="auto"/>
        <w:bottom w:val="none" w:sz="0" w:space="0" w:color="auto"/>
        <w:right w:val="none" w:sz="0" w:space="0" w:color="auto"/>
      </w:divBdr>
    </w:div>
    <w:div w:id="1859003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enith-watches.com"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ponzo@phillips.com"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mailto:fabiana.chiacchio@zenith-watches.com" TargetMode="External"/><Relationship Id="rId4" Type="http://schemas.openxmlformats.org/officeDocument/2006/relationships/settings" Target="settings.xml"/><Relationship Id="rId9" Type="http://schemas.openxmlformats.org/officeDocument/2006/relationships/hyperlink" Target="http://www.zoe4life.org"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emf"/><Relationship Id="rId6" Type="http://schemas.openxmlformats.org/officeDocument/2006/relationships/image" Target="media/image60.png"/><Relationship Id="rId5" Type="http://schemas.openxmlformats.org/officeDocument/2006/relationships/image" Target="media/image50.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338FC-A87B-44AF-A85F-54CC19AB1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2246</Words>
  <Characters>12357</Characters>
  <Application>Microsoft Office Word</Application>
  <DocSecurity>0</DocSecurity>
  <Lines>102</Lines>
  <Paragraphs>29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118wording</Company>
  <LinksUpToDate>false</LinksUpToDate>
  <CharactersWithSpaces>14574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118w</dc:creator>
  <cp:keywords/>
  <dc:description/>
  <cp:lastModifiedBy>Vittoria Pelà</cp:lastModifiedBy>
  <cp:revision>5</cp:revision>
  <cp:lastPrinted>2019-11-07T16:40:00Z</cp:lastPrinted>
  <dcterms:created xsi:type="dcterms:W3CDTF">2019-11-08T16:46:00Z</dcterms:created>
  <dcterms:modified xsi:type="dcterms:W3CDTF">2019-11-11T08:48:00Z</dcterms:modified>
</cp:coreProperties>
</file>