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D5" w:rsidRPr="005E5729" w:rsidRDefault="009837ED" w:rsidP="00705132">
      <w:pPr>
        <w:autoSpaceDE w:val="0"/>
        <w:autoSpaceDN w:val="0"/>
        <w:adjustRightInd w:val="0"/>
        <w:spacing w:line="276" w:lineRule="auto"/>
        <w:jc w:val="center"/>
        <w:rPr>
          <w:rFonts w:ascii="Arial Unicode MS" w:eastAsia="Arial Unicode MS" w:hAnsi="Arial Unicode MS" w:cs="Arial Unicode MS"/>
          <w:b/>
          <w:bCs/>
          <w:color w:val="000000" w:themeColor="text1"/>
          <w:szCs w:val="26"/>
          <w:lang w:val="it-IT" w:eastAsia="zh-CN"/>
        </w:rPr>
      </w:pPr>
      <w:r w:rsidRPr="00AD0164">
        <w:rPr>
          <w:rFonts w:ascii="Arial Unicode MS" w:eastAsia="Arial Unicode MS" w:hAnsi="Arial Unicode MS" w:cs="Arial Unicode MS"/>
          <w:b/>
          <w:bCs/>
          <w:color w:val="000000" w:themeColor="text1"/>
          <w:szCs w:val="26"/>
          <w:lang w:val="zh-CN" w:eastAsia="zh-CN"/>
        </w:rPr>
        <w:t>CHRONOMASTER 2</w:t>
      </w:r>
    </w:p>
    <w:p w:rsidR="004642BB" w:rsidRPr="005E5729" w:rsidRDefault="004642BB" w:rsidP="00705132">
      <w:pPr>
        <w:autoSpaceDE w:val="0"/>
        <w:autoSpaceDN w:val="0"/>
        <w:adjustRightInd w:val="0"/>
        <w:spacing w:line="276" w:lineRule="auto"/>
        <w:jc w:val="center"/>
        <w:rPr>
          <w:rFonts w:ascii="Arial Unicode MS" w:eastAsia="Arial Unicode MS" w:hAnsi="Arial Unicode MS" w:cs="Arial Unicode MS"/>
          <w:b/>
          <w:bCs/>
          <w:color w:val="000000" w:themeColor="text1"/>
          <w:sz w:val="16"/>
          <w:szCs w:val="26"/>
          <w:lang w:val="it-IT" w:eastAsia="zh-CN"/>
        </w:rPr>
      </w:pPr>
    </w:p>
    <w:p w:rsidR="009D5829" w:rsidRPr="005E5729" w:rsidRDefault="009837ED" w:rsidP="00705132">
      <w:pPr>
        <w:autoSpaceDE w:val="0"/>
        <w:autoSpaceDN w:val="0"/>
        <w:adjustRightInd w:val="0"/>
        <w:spacing w:line="276" w:lineRule="auto"/>
        <w:jc w:val="center"/>
        <w:rPr>
          <w:rFonts w:ascii="Arial Unicode MS" w:eastAsia="Arial Unicode MS" w:hAnsi="Arial Unicode MS" w:cs="Arial Unicode MS"/>
          <w:b/>
          <w:bCs/>
          <w:color w:val="000000" w:themeColor="text1"/>
          <w:sz w:val="20"/>
          <w:szCs w:val="26"/>
          <w:lang w:val="it-IT" w:eastAsia="zh-CN"/>
        </w:rPr>
      </w:pPr>
      <w:r w:rsidRPr="00AD0164">
        <w:rPr>
          <w:rFonts w:ascii="Arial Unicode MS" w:eastAsia="Arial Unicode MS" w:hAnsi="Arial Unicode MS" w:cs="Arial Unicode MS" w:hint="eastAsia"/>
          <w:b/>
          <w:bCs/>
          <w:color w:val="000000" w:themeColor="text1"/>
          <w:sz w:val="20"/>
          <w:szCs w:val="26"/>
          <w:lang w:val="zh-CN" w:eastAsia="zh-CN"/>
        </w:rPr>
        <w:t>新一代</w:t>
      </w:r>
      <w:r w:rsidRPr="00AD0164">
        <w:rPr>
          <w:rFonts w:ascii="Arial Unicode MS" w:eastAsia="Arial Unicode MS" w:hAnsi="Arial Unicode MS" w:cs="Arial Unicode MS"/>
          <w:b/>
          <w:bCs/>
          <w:color w:val="000000" w:themeColor="text1"/>
          <w:sz w:val="20"/>
          <w:szCs w:val="26"/>
          <w:lang w:val="zh-CN" w:eastAsia="zh-CN"/>
        </w:rPr>
        <w:t>El Primero</w:t>
      </w:r>
    </w:p>
    <w:p w:rsidR="004642BB" w:rsidRPr="005E5729" w:rsidRDefault="004642BB" w:rsidP="00705132">
      <w:pPr>
        <w:autoSpaceDE w:val="0"/>
        <w:autoSpaceDN w:val="0"/>
        <w:adjustRightInd w:val="0"/>
        <w:spacing w:line="276" w:lineRule="auto"/>
        <w:jc w:val="center"/>
        <w:rPr>
          <w:rFonts w:ascii="Arial Unicode MS" w:eastAsia="Arial Unicode MS" w:hAnsi="Arial Unicode MS" w:cs="Arial Unicode MS"/>
          <w:b/>
          <w:bCs/>
          <w:color w:val="000000" w:themeColor="text1"/>
          <w:sz w:val="16"/>
          <w:szCs w:val="26"/>
          <w:lang w:val="it-IT" w:eastAsia="zh-CN"/>
        </w:rPr>
      </w:pPr>
    </w:p>
    <w:p w:rsidR="004642BB"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b/>
          <w:color w:val="000000" w:themeColor="text1"/>
          <w:sz w:val="18"/>
          <w:szCs w:val="18"/>
          <w:lang w:val="en-GB" w:eastAsia="zh-CN"/>
        </w:rPr>
      </w:pPr>
      <w:r w:rsidRPr="00AD0164">
        <w:rPr>
          <w:rFonts w:ascii="Arial Unicode MS" w:eastAsia="Arial Unicode MS" w:hAnsi="Arial Unicode MS" w:cs="Arial Unicode MS"/>
          <w:b/>
          <w:bCs/>
          <w:color w:val="000000" w:themeColor="text1"/>
          <w:sz w:val="18"/>
          <w:szCs w:val="18"/>
          <w:lang w:val="zh-CN"/>
        </w:rPr>
        <w:t>El Primero</w:t>
      </w:r>
      <w:proofErr w:type="spellStart"/>
      <w:r w:rsidRPr="00AD0164">
        <w:rPr>
          <w:rFonts w:ascii="Arial Unicode MS" w:eastAsia="Arial Unicode MS" w:hAnsi="Arial Unicode MS" w:cs="Arial Unicode MS" w:hint="eastAsia"/>
          <w:b/>
          <w:bCs/>
          <w:color w:val="000000" w:themeColor="text1"/>
          <w:sz w:val="18"/>
          <w:szCs w:val="18"/>
          <w:lang w:val="zh-CN"/>
        </w:rPr>
        <w:t>喜迎五十周年华诞</w:t>
      </w:r>
      <w:proofErr w:type="spellEnd"/>
      <w:r w:rsidRPr="00AD0164">
        <w:rPr>
          <w:rFonts w:ascii="Arial Unicode MS" w:eastAsia="Arial Unicode MS" w:hAnsi="Arial Unicode MS" w:cs="Arial Unicode MS" w:hint="eastAsia"/>
          <w:b/>
          <w:bCs/>
          <w:color w:val="000000" w:themeColor="text1"/>
          <w:sz w:val="18"/>
          <w:szCs w:val="18"/>
          <w:lang w:val="zh-CN"/>
        </w:rPr>
        <w:t>。</w:t>
      </w:r>
      <w:r w:rsidRPr="00AD0164">
        <w:rPr>
          <w:rFonts w:ascii="Arial Unicode MS" w:eastAsia="Arial Unicode MS" w:hAnsi="Arial Unicode MS" w:cs="Arial Unicode MS" w:hint="eastAsia"/>
          <w:b/>
          <w:bCs/>
          <w:color w:val="000000" w:themeColor="text1"/>
          <w:sz w:val="18"/>
          <w:szCs w:val="18"/>
          <w:lang w:val="zh-CN" w:eastAsia="zh-CN"/>
        </w:rPr>
        <w:t>这正是在现代化版本中展示这枚经典机芯的良机，同标志性的</w:t>
      </w:r>
      <w:r w:rsidRPr="00AD0164">
        <w:rPr>
          <w:rFonts w:ascii="Arial Unicode MS" w:eastAsia="Arial Unicode MS" w:hAnsi="Arial Unicode MS" w:cs="Arial Unicode MS"/>
          <w:b/>
          <w:bCs/>
          <w:color w:val="000000" w:themeColor="text1"/>
          <w:sz w:val="18"/>
          <w:szCs w:val="18"/>
          <w:lang w:val="zh-CN" w:eastAsia="zh-CN"/>
        </w:rPr>
        <w:t>Chronomaster</w:t>
      </w:r>
      <w:r w:rsidRPr="00AD0164">
        <w:rPr>
          <w:rFonts w:ascii="Arial Unicode MS" w:eastAsia="Arial Unicode MS" w:hAnsi="Arial Unicode MS" w:cs="Arial Unicode MS" w:hint="eastAsia"/>
          <w:b/>
          <w:bCs/>
          <w:color w:val="000000" w:themeColor="text1"/>
          <w:sz w:val="18"/>
          <w:szCs w:val="18"/>
          <w:lang w:val="zh-CN" w:eastAsia="zh-CN"/>
        </w:rPr>
        <w:t>表款相得益彰。全新</w:t>
      </w:r>
      <w:r w:rsidRPr="00AD0164">
        <w:rPr>
          <w:rFonts w:ascii="Arial Unicode MS" w:eastAsia="Arial Unicode MS" w:hAnsi="Arial Unicode MS" w:cs="Arial Unicode MS"/>
          <w:b/>
          <w:bCs/>
          <w:color w:val="000000" w:themeColor="text1"/>
          <w:sz w:val="18"/>
          <w:szCs w:val="18"/>
          <w:lang w:val="zh-CN" w:eastAsia="zh-CN"/>
        </w:rPr>
        <w:t>El Primero</w:t>
      </w:r>
      <w:r w:rsidRPr="00AD0164">
        <w:rPr>
          <w:rFonts w:ascii="Arial Unicode MS" w:eastAsia="Arial Unicode MS" w:hAnsi="Arial Unicode MS" w:cs="Arial Unicode MS" w:hint="eastAsia"/>
          <w:b/>
          <w:bCs/>
          <w:color w:val="000000" w:themeColor="text1"/>
          <w:sz w:val="18"/>
          <w:szCs w:val="18"/>
          <w:lang w:val="zh-CN" w:eastAsia="zh-CN"/>
        </w:rPr>
        <w:t>系列以</w:t>
      </w:r>
      <w:r w:rsidRPr="00AD0164">
        <w:rPr>
          <w:rFonts w:ascii="Arial Unicode MS" w:eastAsia="Arial Unicode MS" w:hAnsi="Arial Unicode MS" w:cs="Arial Unicode MS"/>
          <w:b/>
          <w:bCs/>
          <w:color w:val="000000" w:themeColor="text1"/>
          <w:sz w:val="18"/>
          <w:szCs w:val="18"/>
          <w:lang w:val="zh-CN" w:eastAsia="zh-CN"/>
        </w:rPr>
        <w:t>250</w:t>
      </w:r>
      <w:r w:rsidRPr="00AD0164">
        <w:rPr>
          <w:rFonts w:ascii="Arial Unicode MS" w:eastAsia="Arial Unicode MS" w:hAnsi="Arial Unicode MS" w:cs="Arial Unicode MS" w:hint="eastAsia"/>
          <w:b/>
          <w:bCs/>
          <w:color w:val="000000" w:themeColor="text1"/>
          <w:sz w:val="18"/>
          <w:szCs w:val="18"/>
          <w:lang w:val="zh-CN" w:eastAsia="zh-CN"/>
        </w:rPr>
        <w:t>枚钛金属表款隆重亮相，配备独特的陶瓷表圈和镂空表盘。</w:t>
      </w:r>
    </w:p>
    <w:p w:rsidR="00705132"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b/>
          <w:color w:val="000000" w:themeColor="text1"/>
          <w:sz w:val="18"/>
          <w:szCs w:val="18"/>
          <w:lang w:val="en-GB" w:eastAsia="zh-CN"/>
        </w:rPr>
      </w:pPr>
      <w:r w:rsidRPr="00AD0164">
        <w:rPr>
          <w:rFonts w:ascii="Arial Unicode MS" w:eastAsia="Arial Unicode MS" w:hAnsi="Arial Unicode MS" w:cs="Arial Unicode MS" w:hint="eastAsia"/>
          <w:b/>
          <w:bCs/>
          <w:color w:val="000000" w:themeColor="text1"/>
          <w:sz w:val="18"/>
          <w:szCs w:val="18"/>
          <w:lang w:val="zh-CN" w:eastAsia="zh-CN"/>
        </w:rPr>
        <w:t>经过改良获得更大的模块容量，</w:t>
      </w:r>
      <w:r w:rsidRPr="00AD0164">
        <w:rPr>
          <w:rFonts w:ascii="Arial Unicode MS" w:eastAsia="Arial Unicode MS" w:hAnsi="Arial Unicode MS" w:cs="Arial Unicode MS"/>
          <w:b/>
          <w:bCs/>
          <w:color w:val="000000" w:themeColor="text1"/>
          <w:sz w:val="18"/>
          <w:szCs w:val="18"/>
          <w:lang w:val="zh-CN" w:eastAsia="zh-CN"/>
        </w:rPr>
        <w:t>El Primero 3600</w:t>
      </w:r>
      <w:r w:rsidRPr="00AD0164">
        <w:rPr>
          <w:rFonts w:ascii="Arial Unicode MS" w:eastAsia="Arial Unicode MS" w:hAnsi="Arial Unicode MS" w:cs="Arial Unicode MS" w:hint="eastAsia"/>
          <w:b/>
          <w:bCs/>
          <w:color w:val="000000" w:themeColor="text1"/>
          <w:sz w:val="18"/>
          <w:szCs w:val="18"/>
          <w:lang w:val="zh-CN" w:eastAsia="zh-CN"/>
        </w:rPr>
        <w:t>机芯在保有原有机芯特质的同时，采用最新技术设计而成。同样采用每小时</w:t>
      </w:r>
      <w:r w:rsidRPr="00AD0164">
        <w:rPr>
          <w:rFonts w:ascii="Arial Unicode MS" w:eastAsia="Arial Unicode MS" w:hAnsi="Arial Unicode MS" w:cs="Arial Unicode MS"/>
          <w:b/>
          <w:bCs/>
          <w:color w:val="000000" w:themeColor="text1"/>
          <w:sz w:val="18"/>
          <w:szCs w:val="18"/>
          <w:lang w:val="zh-CN" w:eastAsia="zh-CN"/>
        </w:rPr>
        <w:t>36000</w:t>
      </w:r>
      <w:r w:rsidRPr="00AD0164">
        <w:rPr>
          <w:rFonts w:ascii="Arial Unicode MS" w:eastAsia="Arial Unicode MS" w:hAnsi="Arial Unicode MS" w:cs="Arial Unicode MS" w:hint="eastAsia"/>
          <w:b/>
          <w:bCs/>
          <w:color w:val="000000" w:themeColor="text1"/>
          <w:sz w:val="18"/>
          <w:szCs w:val="18"/>
          <w:lang w:val="zh-CN" w:eastAsia="zh-CN"/>
        </w:rPr>
        <w:t>振次的高频率，测量精度达到十分之一秒。除了独特的</w:t>
      </w:r>
      <w:r w:rsidRPr="00AD0164">
        <w:rPr>
          <w:rFonts w:ascii="Arial Unicode MS" w:eastAsia="Arial Unicode MS" w:hAnsi="Arial Unicode MS" w:cs="Arial Unicode MS"/>
          <w:b/>
          <w:bCs/>
          <w:color w:val="000000" w:themeColor="text1"/>
          <w:sz w:val="18"/>
          <w:szCs w:val="18"/>
          <w:lang w:val="zh-CN" w:eastAsia="zh-CN"/>
        </w:rPr>
        <w:t>El Primero</w:t>
      </w:r>
      <w:r w:rsidRPr="00AD0164">
        <w:rPr>
          <w:rFonts w:ascii="Arial Unicode MS" w:eastAsia="Arial Unicode MS" w:hAnsi="Arial Unicode MS" w:cs="Arial Unicode MS" w:hint="eastAsia"/>
          <w:b/>
          <w:bCs/>
          <w:color w:val="000000" w:themeColor="text1"/>
          <w:sz w:val="18"/>
          <w:szCs w:val="18"/>
          <w:lang w:val="zh-CN" w:eastAsia="zh-CN"/>
        </w:rPr>
        <w:t>机芯之外，还将逐渐引入该系列的其他款式并配备多种功能。</w:t>
      </w:r>
    </w:p>
    <w:p w:rsidR="00093EA3"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b/>
          <w:sz w:val="18"/>
          <w:szCs w:val="18"/>
          <w:lang w:val="en-GB" w:eastAsia="zh-CN"/>
        </w:rPr>
      </w:pPr>
      <w:r w:rsidRPr="00AD0164">
        <w:rPr>
          <w:rFonts w:ascii="Arial Unicode MS" w:eastAsia="Arial Unicode MS" w:hAnsi="Arial Unicode MS" w:cs="Arial Unicode MS" w:hint="eastAsia"/>
          <w:b/>
          <w:bCs/>
          <w:sz w:val="18"/>
          <w:szCs w:val="18"/>
          <w:lang w:val="zh-CN" w:eastAsia="zh-CN"/>
        </w:rPr>
        <w:t>忠实的优化</w:t>
      </w:r>
    </w:p>
    <w:p w:rsidR="00705132"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sz w:val="18"/>
          <w:szCs w:val="18"/>
          <w:lang w:val="en-GB" w:eastAsia="zh-CN"/>
        </w:rPr>
      </w:pPr>
      <w:r w:rsidRPr="00AD0164">
        <w:rPr>
          <w:rFonts w:ascii="Arial Unicode MS" w:eastAsia="Arial Unicode MS" w:hAnsi="Arial Unicode MS" w:cs="Arial Unicode MS" w:hint="eastAsia"/>
          <w:sz w:val="18"/>
          <w:szCs w:val="18"/>
          <w:lang w:val="zh-CN" w:eastAsia="zh-CN"/>
        </w:rPr>
        <w:t>对</w:t>
      </w:r>
      <w:r w:rsidRPr="00AD0164">
        <w:rPr>
          <w:rFonts w:ascii="Arial Unicode MS" w:eastAsia="Arial Unicode MS" w:hAnsi="Arial Unicode MS" w:cs="Arial Unicode MS"/>
          <w:sz w:val="18"/>
          <w:szCs w:val="18"/>
          <w:lang w:val="zh-CN" w:eastAsia="zh-CN"/>
        </w:rPr>
        <w:t>Zenith</w:t>
      </w:r>
      <w:r w:rsidRPr="00AD0164">
        <w:rPr>
          <w:rFonts w:ascii="Arial Unicode MS" w:eastAsia="Arial Unicode MS" w:hAnsi="Arial Unicode MS" w:cs="Arial Unicode MS" w:hint="eastAsia"/>
          <w:sz w:val="18"/>
          <w:szCs w:val="18"/>
          <w:lang w:val="zh-CN" w:eastAsia="zh-CN"/>
        </w:rPr>
        <w:t>来说，庆祝诞生于</w:t>
      </w:r>
      <w:r w:rsidRPr="00AD0164">
        <w:rPr>
          <w:rFonts w:ascii="Arial Unicode MS" w:eastAsia="Arial Unicode MS" w:hAnsi="Arial Unicode MS" w:cs="Arial Unicode MS"/>
          <w:sz w:val="18"/>
          <w:szCs w:val="18"/>
          <w:lang w:val="zh-CN" w:eastAsia="zh-CN"/>
        </w:rPr>
        <w:t>1969</w:t>
      </w:r>
      <w:r w:rsidRPr="00AD0164">
        <w:rPr>
          <w:rFonts w:ascii="Arial Unicode MS" w:eastAsia="Arial Unicode MS" w:hAnsi="Arial Unicode MS" w:cs="Arial Unicode MS" w:hint="eastAsia"/>
          <w:sz w:val="18"/>
          <w:szCs w:val="18"/>
          <w:lang w:val="zh-CN" w:eastAsia="zh-CN"/>
        </w:rPr>
        <w:t>年的高振频传奇明星</w:t>
      </w:r>
      <w:r w:rsidRPr="00AD0164">
        <w:rPr>
          <w:rFonts w:ascii="Arial Unicode MS" w:eastAsia="Arial Unicode MS" w:hAnsi="Arial Unicode MS" w:cs="Arial Unicode MS"/>
          <w:sz w:val="18"/>
          <w:szCs w:val="18"/>
          <w:lang w:val="zh-CN" w:eastAsia="zh-CN"/>
        </w:rPr>
        <w:t>El Primero</w:t>
      </w:r>
      <w:r w:rsidRPr="00AD0164">
        <w:rPr>
          <w:rFonts w:ascii="Arial Unicode MS" w:eastAsia="Arial Unicode MS" w:hAnsi="Arial Unicode MS" w:cs="Arial Unicode MS" w:hint="eastAsia"/>
          <w:sz w:val="18"/>
          <w:szCs w:val="18"/>
          <w:lang w:val="zh-CN" w:eastAsia="zh-CN"/>
        </w:rPr>
        <w:t>五十周年华诞，可谓是传承过去、扎根现在、展望未来。本着这一精神，该表厂的工程师们对这枚世界上最精确的自动计时码表机芯进行了改良设计，赋予一个忠于原始构造和可靠性能的现代化版本。对模块进行了严格规定，采用优化的工业生产、装配和调校，添加了一个秒针停走装置，并将动力储备提高到</w:t>
      </w:r>
      <w:r w:rsidRPr="00AD0164">
        <w:rPr>
          <w:rFonts w:ascii="Arial Unicode MS" w:eastAsia="Arial Unicode MS" w:hAnsi="Arial Unicode MS" w:cs="Arial Unicode MS"/>
          <w:sz w:val="18"/>
          <w:szCs w:val="18"/>
          <w:lang w:val="zh-CN" w:eastAsia="zh-CN"/>
        </w:rPr>
        <w:t>60</w:t>
      </w:r>
      <w:r w:rsidRPr="00AD0164">
        <w:rPr>
          <w:rFonts w:ascii="Arial Unicode MS" w:eastAsia="Arial Unicode MS" w:hAnsi="Arial Unicode MS" w:cs="Arial Unicode MS" w:hint="eastAsia"/>
          <w:sz w:val="18"/>
          <w:szCs w:val="18"/>
          <w:lang w:val="zh-CN" w:eastAsia="zh-CN"/>
        </w:rPr>
        <w:t>小时。锦上添花的是，它可以集成多个功能和显示，在绝对保有</w:t>
      </w:r>
      <w:r w:rsidRPr="00AD0164">
        <w:rPr>
          <w:rFonts w:ascii="Arial Unicode MS" w:eastAsia="Arial Unicode MS" w:hAnsi="Arial Unicode MS" w:cs="Arial Unicode MS"/>
          <w:sz w:val="18"/>
          <w:szCs w:val="18"/>
          <w:lang w:val="zh-CN" w:eastAsia="zh-CN"/>
        </w:rPr>
        <w:t>El Primero</w:t>
      </w:r>
      <w:r w:rsidRPr="00AD0164">
        <w:rPr>
          <w:rFonts w:ascii="Arial Unicode MS" w:eastAsia="Arial Unicode MS" w:hAnsi="Arial Unicode MS" w:cs="Arial Unicode MS" w:hint="eastAsia"/>
          <w:sz w:val="18"/>
          <w:szCs w:val="18"/>
          <w:lang w:val="zh-CN" w:eastAsia="zh-CN"/>
        </w:rPr>
        <w:t>原有机芯的完整和特质的同时，确保用户使用自如。</w:t>
      </w:r>
      <w:r w:rsidRPr="00AD0164">
        <w:rPr>
          <w:rFonts w:ascii="Arial Unicode MS" w:eastAsia="Arial Unicode MS" w:hAnsi="Arial Unicode MS" w:cs="Arial Unicode MS"/>
          <w:sz w:val="18"/>
          <w:szCs w:val="18"/>
          <w:lang w:val="zh-CN" w:eastAsia="zh-CN"/>
        </w:rPr>
        <w:t xml:space="preserve"> </w:t>
      </w:r>
    </w:p>
    <w:p w:rsidR="00720A43"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b/>
          <w:sz w:val="18"/>
          <w:szCs w:val="18"/>
          <w:lang w:val="en-GB" w:eastAsia="zh-CN"/>
        </w:rPr>
      </w:pPr>
      <w:r w:rsidRPr="00AD0164">
        <w:rPr>
          <w:rFonts w:ascii="Arial Unicode MS" w:eastAsia="Arial Unicode MS" w:hAnsi="Arial Unicode MS" w:cs="Arial Unicode MS" w:hint="eastAsia"/>
          <w:b/>
          <w:bCs/>
          <w:sz w:val="18"/>
          <w:szCs w:val="18"/>
          <w:lang w:val="zh-CN" w:eastAsia="zh-CN"/>
        </w:rPr>
        <w:t>现代传承</w:t>
      </w:r>
    </w:p>
    <w:p w:rsidR="004642BB"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sz w:val="18"/>
          <w:szCs w:val="18"/>
          <w:lang w:val="en-GB" w:eastAsia="zh-CN"/>
        </w:rPr>
      </w:pPr>
      <w:r w:rsidRPr="00AD0164">
        <w:rPr>
          <w:rFonts w:ascii="Arial Unicode MS" w:eastAsia="Arial Unicode MS" w:hAnsi="Arial Unicode MS" w:cs="Arial Unicode MS" w:hint="eastAsia"/>
          <w:sz w:val="18"/>
          <w:szCs w:val="18"/>
          <w:lang w:val="zh-CN" w:eastAsia="zh-CN"/>
        </w:rPr>
        <w:t>这款经过优化的机芯更名为</w:t>
      </w:r>
      <w:r w:rsidRPr="00AD0164">
        <w:rPr>
          <w:rFonts w:ascii="Arial Unicode MS" w:eastAsia="Arial Unicode MS" w:hAnsi="Arial Unicode MS" w:cs="Arial Unicode MS"/>
          <w:sz w:val="18"/>
          <w:szCs w:val="18"/>
          <w:lang w:val="zh-CN" w:eastAsia="zh-CN"/>
        </w:rPr>
        <w:t>El Primero 3600</w:t>
      </w:r>
      <w:r w:rsidRPr="00AD0164">
        <w:rPr>
          <w:rFonts w:ascii="Arial Unicode MS" w:eastAsia="Arial Unicode MS" w:hAnsi="Arial Unicode MS" w:cs="Arial Unicode MS" w:hint="eastAsia"/>
          <w:sz w:val="18"/>
          <w:szCs w:val="18"/>
          <w:lang w:val="zh-CN" w:eastAsia="zh-CN"/>
        </w:rPr>
        <w:t>，保留了其前身的主要特性：精确到十分之一秒的计时码表功能，以及一个由横向离合器、导柱轮和安装有滚珠轴承的中央转子组成的集成式结</w:t>
      </w:r>
      <w:r w:rsidR="004A62C4">
        <w:rPr>
          <w:rFonts w:ascii="Arial Unicode MS" w:eastAsia="Arial Unicode MS" w:hAnsi="Arial Unicode MS" w:cs="Arial Unicode MS" w:hint="eastAsia"/>
          <w:sz w:val="18"/>
          <w:szCs w:val="18"/>
          <w:lang w:val="zh-CN" w:eastAsia="zh-CN"/>
        </w:rPr>
        <w:t>构。两者的不同之处在于新机芯是采用最新技术和性能算法研发而成的</w:t>
      </w:r>
      <w:r w:rsidRPr="00AD0164">
        <w:rPr>
          <w:rFonts w:ascii="Arial Unicode MS" w:eastAsia="Arial Unicode MS" w:hAnsi="Arial Unicode MS" w:cs="Arial Unicode MS" w:hint="eastAsia"/>
          <w:sz w:val="18"/>
          <w:szCs w:val="18"/>
          <w:lang w:val="zh-CN" w:eastAsia="zh-CN"/>
        </w:rPr>
        <w:t>。其中最显著的改动如下：一个十分之一秒的显示器，分成</w:t>
      </w:r>
      <w:r w:rsidRPr="00AD0164">
        <w:rPr>
          <w:rFonts w:ascii="Arial Unicode MS" w:eastAsia="Arial Unicode MS" w:hAnsi="Arial Unicode MS" w:cs="Arial Unicode MS"/>
          <w:sz w:val="18"/>
          <w:szCs w:val="18"/>
          <w:lang w:val="zh-CN" w:eastAsia="zh-CN"/>
        </w:rPr>
        <w:t>100</w:t>
      </w:r>
      <w:r w:rsidRPr="00AD0164">
        <w:rPr>
          <w:rFonts w:ascii="Arial Unicode MS" w:eastAsia="Arial Unicode MS" w:hAnsi="Arial Unicode MS" w:cs="Arial Unicode MS" w:hint="eastAsia"/>
          <w:sz w:val="18"/>
          <w:szCs w:val="18"/>
          <w:lang w:val="zh-CN" w:eastAsia="zh-CN"/>
        </w:rPr>
        <w:t>个刻度</w:t>
      </w:r>
      <w:r w:rsidR="00290A7E">
        <w:rPr>
          <w:rFonts w:ascii="Arial Unicode MS" w:eastAsia="Arial Unicode MS" w:hAnsi="Arial Unicode MS" w:cs="Arial Unicode MS" w:hint="eastAsia"/>
          <w:sz w:val="18"/>
          <w:szCs w:val="18"/>
          <w:lang w:val="zh-CN" w:eastAsia="zh-CN"/>
        </w:rPr>
        <w:t>；</w:t>
      </w:r>
      <w:r w:rsidRPr="00AD0164">
        <w:rPr>
          <w:rFonts w:ascii="Arial Unicode MS" w:eastAsia="Arial Unicode MS" w:hAnsi="Arial Unicode MS" w:cs="Arial Unicode MS" w:hint="eastAsia"/>
          <w:sz w:val="18"/>
          <w:szCs w:val="18"/>
          <w:lang w:val="zh-CN" w:eastAsia="zh-CN"/>
        </w:rPr>
        <w:t>添加了一个摆轮停摆装置；颠倒表冠顺序</w:t>
      </w:r>
      <w:r w:rsidR="00290A7E">
        <w:rPr>
          <w:rFonts w:ascii="Arial Unicode MS" w:eastAsia="Arial Unicode MS" w:hAnsi="Arial Unicode MS" w:cs="Arial Unicode MS" w:hint="eastAsia"/>
          <w:sz w:val="18"/>
          <w:szCs w:val="18"/>
          <w:lang w:val="zh-CN" w:eastAsia="zh-CN"/>
        </w:rPr>
        <w:t>；</w:t>
      </w:r>
      <w:r w:rsidRPr="00AD0164">
        <w:rPr>
          <w:rFonts w:ascii="Arial Unicode MS" w:eastAsia="Arial Unicode MS" w:hAnsi="Arial Unicode MS" w:cs="Arial Unicode MS" w:hint="eastAsia"/>
          <w:sz w:val="18"/>
          <w:szCs w:val="18"/>
          <w:lang w:val="zh-CN" w:eastAsia="zh-CN"/>
        </w:rPr>
        <w:t>调整齿轮和小齿轮</w:t>
      </w:r>
      <w:r w:rsidR="00290A7E">
        <w:rPr>
          <w:rFonts w:ascii="Arial Unicode MS" w:eastAsia="Arial Unicode MS" w:hAnsi="Arial Unicode MS" w:cs="Arial Unicode MS" w:hint="eastAsia"/>
          <w:sz w:val="18"/>
          <w:szCs w:val="18"/>
          <w:lang w:val="zh-CN" w:eastAsia="zh-CN"/>
        </w:rPr>
        <w:t>；</w:t>
      </w:r>
      <w:r w:rsidRPr="00AD0164">
        <w:rPr>
          <w:rFonts w:ascii="Arial Unicode MS" w:eastAsia="Arial Unicode MS" w:hAnsi="Arial Unicode MS" w:cs="Arial Unicode MS" w:hint="eastAsia"/>
          <w:sz w:val="18"/>
          <w:szCs w:val="18"/>
          <w:lang w:val="zh-CN" w:eastAsia="zh-CN"/>
        </w:rPr>
        <w:t>导柱轮的放大和居中设计</w:t>
      </w:r>
      <w:r w:rsidR="00290A7E">
        <w:rPr>
          <w:rFonts w:ascii="Arial Unicode MS" w:eastAsia="Arial Unicode MS" w:hAnsi="Arial Unicode MS" w:cs="Arial Unicode MS" w:hint="eastAsia"/>
          <w:sz w:val="18"/>
          <w:szCs w:val="18"/>
          <w:lang w:val="zh-CN" w:eastAsia="zh-CN"/>
        </w:rPr>
        <w:t>；</w:t>
      </w:r>
      <w:r w:rsidRPr="00AD0164">
        <w:rPr>
          <w:rFonts w:ascii="Arial Unicode MS" w:eastAsia="Arial Unicode MS" w:hAnsi="Arial Unicode MS" w:cs="Arial Unicode MS" w:hint="eastAsia"/>
          <w:sz w:val="18"/>
          <w:szCs w:val="18"/>
          <w:lang w:val="zh-CN" w:eastAsia="zh-CN"/>
        </w:rPr>
        <w:t>最显著的改动是</w:t>
      </w:r>
      <w:r w:rsidR="00290A7E">
        <w:rPr>
          <w:rFonts w:ascii="Arial Unicode MS" w:eastAsia="Arial Unicode MS" w:hAnsi="Arial Unicode MS" w:cs="Arial Unicode MS" w:hint="eastAsia"/>
          <w:sz w:val="18"/>
          <w:szCs w:val="18"/>
          <w:lang w:val="zh-CN" w:eastAsia="zh-CN"/>
        </w:rPr>
        <w:t>，</w:t>
      </w:r>
      <w:r w:rsidRPr="00AD0164">
        <w:rPr>
          <w:rFonts w:ascii="Arial Unicode MS" w:eastAsia="Arial Unicode MS" w:hAnsi="Arial Unicode MS" w:cs="Arial Unicode MS" w:hint="eastAsia"/>
          <w:sz w:val="18"/>
          <w:szCs w:val="18"/>
          <w:lang w:val="zh-CN" w:eastAsia="zh-CN"/>
        </w:rPr>
        <w:t>经过优化的横向离合器现在包括两个中间轮。</w:t>
      </w:r>
      <w:r w:rsidRPr="00AD0164">
        <w:rPr>
          <w:rFonts w:ascii="Arial Unicode MS" w:eastAsia="Arial Unicode MS" w:hAnsi="Arial Unicode MS" w:cs="Arial Unicode MS"/>
          <w:sz w:val="18"/>
          <w:szCs w:val="18"/>
          <w:lang w:val="zh-CN" w:eastAsia="zh-CN"/>
        </w:rPr>
        <w:t xml:space="preserve"> </w:t>
      </w:r>
    </w:p>
    <w:p w:rsidR="00927851"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b/>
          <w:sz w:val="18"/>
          <w:szCs w:val="18"/>
          <w:lang w:val="en-GB" w:eastAsia="zh-CN"/>
        </w:rPr>
      </w:pPr>
      <w:r w:rsidRPr="00AD0164">
        <w:rPr>
          <w:rFonts w:ascii="Arial Unicode MS" w:eastAsia="Arial Unicode MS" w:hAnsi="Arial Unicode MS" w:cs="Arial Unicode MS" w:hint="eastAsia"/>
          <w:b/>
          <w:bCs/>
          <w:sz w:val="18"/>
          <w:szCs w:val="18"/>
          <w:lang w:val="zh-CN" w:eastAsia="zh-CN"/>
        </w:rPr>
        <w:t>活生生的传奇</w:t>
      </w:r>
    </w:p>
    <w:p w:rsidR="00B43C9A" w:rsidRPr="005E5729"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rial Unicode MS" w:eastAsia="Arial Unicode MS" w:hAnsi="Arial Unicode MS" w:cs="Arial Unicode MS"/>
          <w:sz w:val="18"/>
          <w:szCs w:val="18"/>
          <w:lang w:val="en-GB" w:eastAsia="zh-CN"/>
        </w:rPr>
      </w:pPr>
      <w:r w:rsidRPr="00AD0164">
        <w:rPr>
          <w:rFonts w:ascii="Arial Unicode MS" w:eastAsia="Arial Unicode MS" w:hAnsi="Arial Unicode MS" w:cs="Arial Unicode MS" w:hint="eastAsia"/>
          <w:sz w:val="18"/>
          <w:szCs w:val="18"/>
          <w:lang w:val="zh-CN" w:eastAsia="zh-CN"/>
        </w:rPr>
        <w:t>为了隆重呈现新一代</w:t>
      </w:r>
      <w:r w:rsidRPr="00AD0164">
        <w:rPr>
          <w:rFonts w:ascii="Arial Unicode MS" w:eastAsia="Arial Unicode MS" w:hAnsi="Arial Unicode MS" w:cs="Arial Unicode MS"/>
          <w:sz w:val="18"/>
          <w:szCs w:val="18"/>
          <w:lang w:val="zh-CN" w:eastAsia="zh-CN"/>
        </w:rPr>
        <w:t>El Primero</w:t>
      </w:r>
      <w:r w:rsidRPr="00AD0164">
        <w:rPr>
          <w:rFonts w:ascii="Arial Unicode MS" w:eastAsia="Arial Unicode MS" w:hAnsi="Arial Unicode MS" w:cs="Arial Unicode MS" w:hint="eastAsia"/>
          <w:sz w:val="18"/>
          <w:szCs w:val="18"/>
          <w:lang w:val="zh-CN" w:eastAsia="zh-CN"/>
        </w:rPr>
        <w:t>的面貌，</w:t>
      </w:r>
      <w:r w:rsidRPr="00AD0164">
        <w:rPr>
          <w:rFonts w:ascii="Arial Unicode MS" w:eastAsia="Arial Unicode MS" w:hAnsi="Arial Unicode MS" w:cs="Arial Unicode MS"/>
          <w:sz w:val="18"/>
          <w:szCs w:val="18"/>
          <w:lang w:val="zh-CN" w:eastAsia="zh-CN"/>
        </w:rPr>
        <w:t>Zenith</w:t>
      </w:r>
      <w:r w:rsidRPr="00AD0164">
        <w:rPr>
          <w:rFonts w:ascii="Arial Unicode MS" w:eastAsia="Arial Unicode MS" w:hAnsi="Arial Unicode MS" w:cs="Arial Unicode MS" w:hint="eastAsia"/>
          <w:sz w:val="18"/>
          <w:szCs w:val="18"/>
          <w:lang w:val="zh-CN" w:eastAsia="zh-CN"/>
        </w:rPr>
        <w:t>选择了具有象征意义的</w:t>
      </w:r>
      <w:r w:rsidRPr="00AD0164">
        <w:rPr>
          <w:rFonts w:ascii="Arial Unicode MS" w:eastAsia="Arial Unicode MS" w:hAnsi="Arial Unicode MS" w:cs="Arial Unicode MS"/>
          <w:sz w:val="18"/>
          <w:szCs w:val="18"/>
          <w:lang w:val="zh-CN" w:eastAsia="zh-CN"/>
        </w:rPr>
        <w:t>Chronomaster</w:t>
      </w:r>
      <w:r w:rsidRPr="00AD0164">
        <w:rPr>
          <w:rFonts w:ascii="Arial Unicode MS" w:eastAsia="Arial Unicode MS" w:hAnsi="Arial Unicode MS" w:cs="Arial Unicode MS" w:hint="eastAsia"/>
          <w:sz w:val="18"/>
          <w:szCs w:val="18"/>
          <w:lang w:val="zh-CN" w:eastAsia="zh-CN"/>
        </w:rPr>
        <w:t>当代系列。其雄浑的规格和独特的设计同该品牌的传统一脉相承。</w:t>
      </w:r>
      <w:r w:rsidRPr="00AD0164">
        <w:rPr>
          <w:rFonts w:ascii="Arial Unicode MS" w:eastAsia="Arial Unicode MS" w:hAnsi="Arial Unicode MS" w:cs="Arial Unicode MS"/>
          <w:sz w:val="18"/>
          <w:szCs w:val="18"/>
          <w:lang w:val="zh-CN" w:eastAsia="zh-CN"/>
        </w:rPr>
        <w:t>Chronomaster 2</w:t>
      </w:r>
      <w:r w:rsidRPr="00AD0164">
        <w:rPr>
          <w:rFonts w:ascii="Arial Unicode MS" w:eastAsia="Arial Unicode MS" w:hAnsi="Arial Unicode MS" w:cs="Arial Unicode MS" w:hint="eastAsia"/>
          <w:sz w:val="18"/>
          <w:szCs w:val="18"/>
          <w:lang w:val="zh-CN" w:eastAsia="zh-CN"/>
        </w:rPr>
        <w:t>配备</w:t>
      </w:r>
      <w:r w:rsidRPr="00AD0164">
        <w:rPr>
          <w:rFonts w:ascii="Arial Unicode MS" w:eastAsia="Arial Unicode MS" w:hAnsi="Arial Unicode MS" w:cs="Arial Unicode MS"/>
          <w:sz w:val="18"/>
          <w:szCs w:val="18"/>
          <w:lang w:val="zh-CN" w:eastAsia="zh-CN"/>
        </w:rPr>
        <w:t>El Primero 3600</w:t>
      </w:r>
      <w:r w:rsidRPr="00AD0164">
        <w:rPr>
          <w:rFonts w:ascii="Arial Unicode MS" w:eastAsia="Arial Unicode MS" w:hAnsi="Arial Unicode MS" w:cs="Arial Unicode MS" w:hint="eastAsia"/>
          <w:sz w:val="18"/>
          <w:szCs w:val="18"/>
          <w:lang w:val="zh-CN" w:eastAsia="zh-CN"/>
        </w:rPr>
        <w:t>机芯，采用浅色钛金属表壳，黑色或蓝色陶瓷刻度表圈，</w:t>
      </w:r>
      <w:r w:rsidRPr="005E5729">
        <w:rPr>
          <w:rFonts w:ascii="Arial Unicode MS" w:eastAsia="Arial Unicode MS" w:hAnsi="Arial Unicode MS" w:cs="Arial Unicode MS" w:hint="eastAsia"/>
          <w:sz w:val="18"/>
          <w:szCs w:val="18"/>
          <w:lang w:val="zh-CN" w:eastAsia="zh-CN"/>
        </w:rPr>
        <w:t>带实心计数器的镂空表盘和星形摆锤，外观造型洋溢着现代感。采用三种独特色泽：浅灰色、蓝色和烟灰色，显示器以十分之一秒直接读时脱颖而出。红色计时码表指针在十秒钟内扫过整个表盘，在法兰和表圈上的</w:t>
      </w:r>
      <w:r w:rsidRPr="005E5729">
        <w:rPr>
          <w:rFonts w:ascii="Arial Unicode MS" w:eastAsia="Arial Unicode MS" w:hAnsi="Arial Unicode MS" w:cs="Arial Unicode MS"/>
          <w:sz w:val="18"/>
          <w:szCs w:val="18"/>
          <w:lang w:val="zh-CN" w:eastAsia="zh-CN"/>
        </w:rPr>
        <w:t>100</w:t>
      </w:r>
      <w:r w:rsidRPr="005E5729">
        <w:rPr>
          <w:rFonts w:ascii="Arial Unicode MS" w:eastAsia="Arial Unicode MS" w:hAnsi="Arial Unicode MS" w:cs="Arial Unicode MS" w:hint="eastAsia"/>
          <w:sz w:val="18"/>
          <w:szCs w:val="18"/>
          <w:lang w:val="zh-CN" w:eastAsia="zh-CN"/>
        </w:rPr>
        <w:t>个刻度上的每一次跳跃均代表十分之一秒。</w:t>
      </w:r>
      <w:r w:rsidRPr="005E5729">
        <w:rPr>
          <w:rFonts w:ascii="Arial Unicode MS" w:eastAsia="Arial Unicode MS" w:hAnsi="Arial Unicode MS" w:cs="Arial Unicode MS"/>
          <w:sz w:val="18"/>
          <w:szCs w:val="18"/>
          <w:lang w:val="zh-CN" w:eastAsia="zh-CN"/>
        </w:rPr>
        <w:t xml:space="preserve"> </w:t>
      </w:r>
    </w:p>
    <w:p w:rsidR="00B43C9A" w:rsidRPr="00AD0164" w:rsidRDefault="009837ED"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Unicode MS" w:eastAsia="Arial Unicode MS" w:hAnsi="Arial Unicode MS" w:cs="Arial Unicode MS"/>
          <w:sz w:val="18"/>
          <w:szCs w:val="18"/>
          <w:lang w:val="en-GB" w:eastAsia="zh-CN"/>
        </w:rPr>
      </w:pPr>
      <w:r w:rsidRPr="005E5729">
        <w:rPr>
          <w:rFonts w:ascii="Arial Unicode MS" w:eastAsia="Arial Unicode MS" w:hAnsi="Arial Unicode MS" w:cs="Arial Unicode MS" w:hint="eastAsia"/>
          <w:sz w:val="18"/>
          <w:szCs w:val="18"/>
          <w:lang w:val="zh-CN" w:eastAsia="zh-CN"/>
        </w:rPr>
        <w:t>除了测量和显示十分之一秒之外，这款</w:t>
      </w:r>
      <w:r w:rsidRPr="005E5729">
        <w:rPr>
          <w:rFonts w:ascii="Arial Unicode MS" w:eastAsia="Arial Unicode MS" w:hAnsi="Arial Unicode MS" w:cs="Arial Unicode MS"/>
          <w:sz w:val="18"/>
          <w:szCs w:val="18"/>
          <w:lang w:val="zh-CN" w:eastAsia="zh-CN"/>
        </w:rPr>
        <w:t>Chronomaster</w:t>
      </w:r>
      <w:r w:rsidRPr="005E5729">
        <w:rPr>
          <w:rFonts w:ascii="Arial Unicode MS" w:eastAsia="Arial Unicode MS" w:hAnsi="Arial Unicode MS" w:cs="Arial Unicode MS" w:hint="eastAsia"/>
          <w:sz w:val="18"/>
          <w:szCs w:val="18"/>
          <w:lang w:val="zh-CN" w:eastAsia="zh-CN"/>
        </w:rPr>
        <w:t>每小时振动</w:t>
      </w:r>
      <w:r w:rsidRPr="005E5729">
        <w:rPr>
          <w:rFonts w:ascii="Arial Unicode MS" w:eastAsia="Arial Unicode MS" w:hAnsi="Arial Unicode MS" w:cs="Arial Unicode MS"/>
          <w:sz w:val="18"/>
          <w:szCs w:val="18"/>
          <w:lang w:val="zh-CN" w:eastAsia="zh-CN"/>
        </w:rPr>
        <w:t>36000</w:t>
      </w:r>
      <w:r w:rsidRPr="005E5729">
        <w:rPr>
          <w:rFonts w:ascii="Arial Unicode MS" w:eastAsia="Arial Unicode MS" w:hAnsi="Arial Unicode MS" w:cs="Arial Unicode MS" w:hint="eastAsia"/>
          <w:sz w:val="18"/>
          <w:szCs w:val="18"/>
          <w:lang w:val="zh-CN" w:eastAsia="zh-CN"/>
        </w:rPr>
        <w:t>次，时分显示位于中央，配备</w:t>
      </w:r>
      <w:r w:rsidRPr="005E5729">
        <w:rPr>
          <w:rFonts w:ascii="Arial Unicode MS" w:eastAsia="Arial Unicode MS" w:hAnsi="Arial Unicode MS" w:cs="Arial Unicode MS"/>
          <w:sz w:val="18"/>
          <w:szCs w:val="18"/>
          <w:lang w:val="zh-CN" w:eastAsia="zh-CN"/>
        </w:rPr>
        <w:t>60</w:t>
      </w:r>
      <w:r w:rsidRPr="005E5729">
        <w:rPr>
          <w:rFonts w:ascii="Arial Unicode MS" w:eastAsia="Arial Unicode MS" w:hAnsi="Arial Unicode MS" w:cs="Arial Unicode MS" w:hint="eastAsia"/>
          <w:sz w:val="18"/>
          <w:szCs w:val="18"/>
          <w:lang w:val="zh-CN" w:eastAsia="zh-CN"/>
        </w:rPr>
        <w:t>分钟和</w:t>
      </w:r>
      <w:r w:rsidRPr="005E5729">
        <w:rPr>
          <w:rFonts w:ascii="Arial Unicode MS" w:eastAsia="Arial Unicode MS" w:hAnsi="Arial Unicode MS" w:cs="Arial Unicode MS"/>
          <w:sz w:val="18"/>
          <w:szCs w:val="18"/>
          <w:lang w:val="zh-CN" w:eastAsia="zh-CN"/>
        </w:rPr>
        <w:t>60</w:t>
      </w:r>
      <w:r w:rsidRPr="005E5729">
        <w:rPr>
          <w:rFonts w:ascii="Arial Unicode MS" w:eastAsia="Arial Unicode MS" w:hAnsi="Arial Unicode MS" w:cs="Arial Unicode MS" w:hint="eastAsia"/>
          <w:sz w:val="18"/>
          <w:szCs w:val="18"/>
          <w:lang w:val="zh-CN" w:eastAsia="zh-CN"/>
        </w:rPr>
        <w:t>秒计时码表显示器、小秒针和日历，同时确保至少</w:t>
      </w:r>
      <w:r w:rsidRPr="005E5729">
        <w:rPr>
          <w:rFonts w:ascii="Arial Unicode MS" w:eastAsia="Arial Unicode MS" w:hAnsi="Arial Unicode MS" w:cs="Arial Unicode MS"/>
          <w:sz w:val="18"/>
          <w:szCs w:val="18"/>
          <w:lang w:val="zh-CN" w:eastAsia="zh-CN"/>
        </w:rPr>
        <w:t>60</w:t>
      </w:r>
      <w:r w:rsidRPr="005E5729">
        <w:rPr>
          <w:rFonts w:ascii="Arial Unicode MS" w:eastAsia="Arial Unicode MS" w:hAnsi="Arial Unicode MS" w:cs="Arial Unicode MS" w:hint="eastAsia"/>
          <w:sz w:val="18"/>
          <w:szCs w:val="18"/>
          <w:lang w:val="zh-CN" w:eastAsia="zh-CN"/>
        </w:rPr>
        <w:t>小时的动力储备</w:t>
      </w:r>
      <w:r w:rsidRPr="005E5729">
        <w:rPr>
          <w:rFonts w:ascii="Arial Unicode MS" w:eastAsia="Arial Unicode MS" w:hAnsi="Arial Unicode MS" w:cs="Arial Unicode MS"/>
          <w:sz w:val="18"/>
          <w:szCs w:val="18"/>
          <w:lang w:val="zh-CN" w:eastAsia="zh-CN"/>
        </w:rPr>
        <w:t>——</w:t>
      </w:r>
      <w:r w:rsidRPr="005E5729">
        <w:rPr>
          <w:rFonts w:ascii="Arial Unicode MS" w:eastAsia="Arial Unicode MS" w:hAnsi="Arial Unicode MS" w:cs="Arial Unicode MS" w:hint="eastAsia"/>
          <w:sz w:val="18"/>
          <w:szCs w:val="18"/>
          <w:lang w:val="zh-CN" w:eastAsia="zh-CN"/>
        </w:rPr>
        <w:t>这意味着即使整个周末都没有佩戴腕表，均无需为其上弦！</w:t>
      </w:r>
      <w:r w:rsidRPr="005E5729">
        <w:rPr>
          <w:rFonts w:ascii="Arial Unicode MS" w:eastAsia="Arial Unicode MS" w:hAnsi="Arial Unicode MS" w:cs="Arial Unicode MS"/>
          <w:sz w:val="18"/>
          <w:szCs w:val="18"/>
          <w:lang w:val="zh-CN" w:eastAsia="zh-CN"/>
        </w:rPr>
        <w:t>Chronomaster 2</w:t>
      </w:r>
      <w:r w:rsidRPr="005E5729">
        <w:rPr>
          <w:rFonts w:ascii="Arial Unicode MS" w:eastAsia="Arial Unicode MS" w:hAnsi="Arial Unicode MS" w:cs="Arial Unicode MS" w:hint="eastAsia"/>
          <w:sz w:val="18"/>
          <w:szCs w:val="18"/>
          <w:lang w:val="zh-CN" w:eastAsia="zh-CN"/>
        </w:rPr>
        <w:t>现推出两个限量系列，每个系列有</w:t>
      </w:r>
      <w:r w:rsidRPr="005E5729">
        <w:rPr>
          <w:rFonts w:ascii="Arial Unicode MS" w:eastAsia="Arial Unicode MS" w:hAnsi="Arial Unicode MS" w:cs="Arial Unicode MS"/>
          <w:sz w:val="18"/>
          <w:szCs w:val="18"/>
          <w:lang w:val="zh-CN" w:eastAsia="zh-CN"/>
        </w:rPr>
        <w:t>250</w:t>
      </w:r>
      <w:r w:rsidRPr="005E5729">
        <w:rPr>
          <w:rFonts w:ascii="Arial Unicode MS" w:eastAsia="Arial Unicode MS" w:hAnsi="Arial Unicode MS" w:cs="Arial Unicode MS" w:hint="eastAsia"/>
          <w:sz w:val="18"/>
          <w:szCs w:val="18"/>
          <w:lang w:val="zh-CN" w:eastAsia="zh-CN"/>
        </w:rPr>
        <w:t>枚，配备蓝色或黑色陶瓷表圈，是</w:t>
      </w:r>
      <w:r w:rsidRPr="005E5729">
        <w:rPr>
          <w:rFonts w:ascii="Arial Unicode MS" w:eastAsia="Arial Unicode MS" w:hAnsi="Arial Unicode MS" w:cs="Arial Unicode MS"/>
          <w:sz w:val="18"/>
          <w:szCs w:val="18"/>
          <w:lang w:val="zh-CN" w:eastAsia="zh-CN"/>
        </w:rPr>
        <w:t>Zenith</w:t>
      </w:r>
      <w:r w:rsidRPr="005E5729">
        <w:rPr>
          <w:rFonts w:ascii="Arial Unicode MS" w:eastAsia="Arial Unicode MS" w:hAnsi="Arial Unicode MS" w:cs="Arial Unicode MS" w:hint="eastAsia"/>
          <w:sz w:val="18"/>
          <w:szCs w:val="18"/>
          <w:lang w:val="zh-CN" w:eastAsia="zh-CN"/>
        </w:rPr>
        <w:t>现代和运动特色的凝练升华。</w:t>
      </w:r>
      <w:bookmarkStart w:id="0" w:name="_GoBack"/>
      <w:bookmarkEnd w:id="0"/>
      <w:r w:rsidRPr="00AD0164">
        <w:rPr>
          <w:rFonts w:ascii="Arial Unicode MS" w:eastAsia="Arial Unicode MS" w:hAnsi="Arial Unicode MS" w:cs="Arial Unicode MS"/>
          <w:sz w:val="18"/>
          <w:szCs w:val="18"/>
          <w:lang w:val="zh-CN" w:eastAsia="zh-CN"/>
        </w:rPr>
        <w:t xml:space="preserve"> </w:t>
      </w:r>
    </w:p>
    <w:p w:rsidR="004642BB" w:rsidRPr="00AD0164" w:rsidRDefault="004642BB"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Unicode MS" w:eastAsia="Arial Unicode MS" w:hAnsi="Arial Unicode MS" w:cs="Arial Unicode MS"/>
          <w:sz w:val="18"/>
          <w:szCs w:val="18"/>
          <w:lang w:val="en-GB" w:eastAsia="zh-CN"/>
        </w:rPr>
      </w:pPr>
    </w:p>
    <w:p w:rsidR="00207764" w:rsidRPr="00AD0164" w:rsidRDefault="009837ED" w:rsidP="00705132">
      <w:pPr>
        <w:tabs>
          <w:tab w:val="left" w:pos="8564"/>
        </w:tabs>
        <w:spacing w:after="120" w:line="276" w:lineRule="auto"/>
        <w:jc w:val="both"/>
        <w:rPr>
          <w:rFonts w:ascii="Arial Unicode MS" w:eastAsia="Arial Unicode MS" w:hAnsi="Arial Unicode MS" w:cs="Arial Unicode MS"/>
          <w:b/>
          <w:color w:val="000000" w:themeColor="text1"/>
          <w:sz w:val="18"/>
          <w:szCs w:val="18"/>
          <w:lang w:val="en-GB" w:eastAsia="zh-CN"/>
        </w:rPr>
      </w:pPr>
      <w:r w:rsidRPr="00290A7E">
        <w:rPr>
          <w:rFonts w:ascii="Arial Unicode MS" w:eastAsia="Arial Unicode MS" w:hAnsi="Arial Unicode MS" w:cs="Arial Unicode MS"/>
          <w:b/>
          <w:bCs/>
          <w:color w:val="000000" w:themeColor="text1"/>
          <w:sz w:val="18"/>
          <w:szCs w:val="18"/>
          <w:lang w:val="en-GB" w:eastAsia="zh-CN"/>
        </w:rPr>
        <w:t>ZENITH</w:t>
      </w:r>
      <w:r w:rsidR="00290A7E">
        <w:rPr>
          <w:rFonts w:ascii="Arial Unicode MS" w:eastAsia="Arial Unicode MS" w:hAnsi="Arial Unicode MS" w:cs="Arial Unicode MS"/>
          <w:b/>
          <w:bCs/>
          <w:color w:val="000000" w:themeColor="text1"/>
          <w:sz w:val="18"/>
          <w:szCs w:val="18"/>
          <w:lang w:val="en-GB" w:eastAsia="zh-CN"/>
        </w:rPr>
        <w:t>：</w:t>
      </w:r>
      <w:r w:rsidRPr="00AD0164">
        <w:rPr>
          <w:rFonts w:ascii="Arial Unicode MS" w:eastAsia="Arial Unicode MS" w:hAnsi="Arial Unicode MS" w:cs="Arial Unicode MS" w:hint="eastAsia"/>
          <w:b/>
          <w:bCs/>
          <w:color w:val="000000" w:themeColor="text1"/>
          <w:sz w:val="18"/>
          <w:szCs w:val="18"/>
          <w:lang w:val="zh-CN" w:eastAsia="zh-CN"/>
        </w:rPr>
        <w:t>瑞士制表业的未来</w:t>
      </w:r>
    </w:p>
    <w:p w:rsidR="00207764" w:rsidRPr="00AD0164" w:rsidRDefault="009837ED" w:rsidP="00705132">
      <w:pPr>
        <w:tabs>
          <w:tab w:val="left" w:pos="8564"/>
        </w:tabs>
        <w:spacing w:after="120" w:line="276" w:lineRule="auto"/>
        <w:jc w:val="both"/>
        <w:rPr>
          <w:rFonts w:ascii="Arial Unicode MS" w:eastAsia="Arial Unicode MS" w:hAnsi="Arial Unicode MS" w:cs="Arial Unicode MS"/>
          <w:sz w:val="18"/>
          <w:szCs w:val="18"/>
          <w:lang w:val="en-GB" w:eastAsia="zh-CN"/>
        </w:rPr>
      </w:pPr>
      <w:r w:rsidRPr="00AD0164">
        <w:rPr>
          <w:rFonts w:ascii="Arial Unicode MS" w:eastAsia="Arial Unicode MS" w:hAnsi="Arial Unicode MS" w:cs="Arial Unicode MS" w:hint="eastAsia"/>
          <w:sz w:val="18"/>
          <w:szCs w:val="18"/>
          <w:lang w:val="zh-CN" w:eastAsia="zh-CN"/>
        </w:rPr>
        <w:lastRenderedPageBreak/>
        <w:t>以创新作为其启明星的</w:t>
      </w:r>
      <w:r w:rsidRPr="00290A7E">
        <w:rPr>
          <w:rFonts w:ascii="Arial Unicode MS" w:eastAsia="Arial Unicode MS" w:hAnsi="Arial Unicode MS" w:cs="Arial Unicode MS"/>
          <w:sz w:val="18"/>
          <w:szCs w:val="18"/>
          <w:lang w:val="en-GB" w:eastAsia="zh-CN"/>
        </w:rPr>
        <w:t>Zenith</w:t>
      </w:r>
      <w:r w:rsidRPr="00AD0164">
        <w:rPr>
          <w:rFonts w:ascii="Arial Unicode MS" w:eastAsia="Arial Unicode MS" w:hAnsi="Arial Unicode MS" w:cs="Arial Unicode MS" w:hint="eastAsia"/>
          <w:sz w:val="18"/>
          <w:szCs w:val="18"/>
          <w:lang w:val="zh-CN" w:eastAsia="zh-CN"/>
        </w:rPr>
        <w:t>在其所有表款中都配备内部开发和制造的非凡机芯</w:t>
      </w:r>
      <w:r w:rsidRPr="00290A7E">
        <w:rPr>
          <w:rFonts w:ascii="Arial Unicode MS" w:eastAsia="Arial Unicode MS" w:hAnsi="Arial Unicode MS" w:cs="Arial Unicode MS" w:hint="eastAsia"/>
          <w:sz w:val="18"/>
          <w:szCs w:val="18"/>
          <w:lang w:val="en-GB" w:eastAsia="zh-CN"/>
        </w:rPr>
        <w:t>，</w:t>
      </w:r>
      <w:r w:rsidRPr="00AD0164">
        <w:rPr>
          <w:rFonts w:ascii="Arial Unicode MS" w:eastAsia="Arial Unicode MS" w:hAnsi="Arial Unicode MS" w:cs="Arial Unicode MS" w:hint="eastAsia"/>
          <w:sz w:val="18"/>
          <w:szCs w:val="18"/>
          <w:lang w:val="zh-CN" w:eastAsia="zh-CN"/>
        </w:rPr>
        <w:t>例如</w:t>
      </w:r>
      <w:r w:rsidRPr="00290A7E">
        <w:rPr>
          <w:rFonts w:ascii="Arial Unicode MS" w:eastAsia="Arial Unicode MS" w:hAnsi="Arial Unicode MS" w:cs="Arial Unicode MS"/>
          <w:sz w:val="18"/>
          <w:szCs w:val="18"/>
          <w:lang w:val="en-GB" w:eastAsia="zh-CN"/>
        </w:rPr>
        <w:t>DEFY Inventor</w:t>
      </w:r>
      <w:r w:rsidRPr="00AD0164">
        <w:rPr>
          <w:rFonts w:ascii="Arial Unicode MS" w:eastAsia="Arial Unicode MS" w:hAnsi="Arial Unicode MS" w:cs="Arial Unicode MS" w:hint="eastAsia"/>
          <w:sz w:val="18"/>
          <w:szCs w:val="18"/>
          <w:lang w:val="zh-CN" w:eastAsia="zh-CN"/>
        </w:rPr>
        <w:t>及其高精度的单片摆轮</w:t>
      </w:r>
      <w:r w:rsidRPr="00290A7E">
        <w:rPr>
          <w:rFonts w:ascii="Arial Unicode MS" w:eastAsia="Arial Unicode MS" w:hAnsi="Arial Unicode MS" w:cs="Arial Unicode MS" w:hint="eastAsia"/>
          <w:sz w:val="18"/>
          <w:szCs w:val="18"/>
          <w:lang w:val="en-GB" w:eastAsia="zh-CN"/>
        </w:rPr>
        <w:t>，</w:t>
      </w:r>
      <w:r w:rsidRPr="00AD0164">
        <w:rPr>
          <w:rFonts w:ascii="Arial Unicode MS" w:eastAsia="Arial Unicode MS" w:hAnsi="Arial Unicode MS" w:cs="Arial Unicode MS" w:hint="eastAsia"/>
          <w:sz w:val="18"/>
          <w:szCs w:val="18"/>
          <w:lang w:val="zh-CN" w:eastAsia="zh-CN"/>
        </w:rPr>
        <w:t>以及</w:t>
      </w:r>
      <w:r w:rsidRPr="00290A7E">
        <w:rPr>
          <w:rFonts w:ascii="Arial Unicode MS" w:eastAsia="Arial Unicode MS" w:hAnsi="Arial Unicode MS" w:cs="Arial Unicode MS"/>
          <w:sz w:val="18"/>
          <w:szCs w:val="18"/>
          <w:lang w:val="en-GB" w:eastAsia="zh-CN"/>
        </w:rPr>
        <w:t>DEFY El Primero 21</w:t>
      </w:r>
      <w:r w:rsidRPr="00AD0164">
        <w:rPr>
          <w:rFonts w:ascii="Arial Unicode MS" w:eastAsia="Arial Unicode MS" w:hAnsi="Arial Unicode MS" w:cs="Arial Unicode MS" w:hint="eastAsia"/>
          <w:sz w:val="18"/>
          <w:szCs w:val="18"/>
          <w:lang w:val="zh-CN" w:eastAsia="zh-CN"/>
        </w:rPr>
        <w:t>及其频率高达</w:t>
      </w:r>
      <w:r w:rsidRPr="00290A7E">
        <w:rPr>
          <w:rFonts w:ascii="Arial Unicode MS" w:eastAsia="Arial Unicode MS" w:hAnsi="Arial Unicode MS" w:cs="Arial Unicode MS"/>
          <w:sz w:val="18"/>
          <w:szCs w:val="18"/>
          <w:lang w:val="en-GB" w:eastAsia="zh-CN"/>
        </w:rPr>
        <w:t>1/100</w:t>
      </w:r>
      <w:r w:rsidRPr="00AD0164">
        <w:rPr>
          <w:rFonts w:ascii="Arial Unicode MS" w:eastAsia="Arial Unicode MS" w:hAnsi="Arial Unicode MS" w:cs="Arial Unicode MS" w:hint="eastAsia"/>
          <w:sz w:val="18"/>
          <w:szCs w:val="18"/>
          <w:lang w:val="zh-CN" w:eastAsia="zh-CN"/>
        </w:rPr>
        <w:t>秒的</w:t>
      </w:r>
      <w:r w:rsidRPr="00290A7E">
        <w:rPr>
          <w:rFonts w:ascii="Arial Unicode MS" w:eastAsia="Arial Unicode MS" w:hAnsi="Arial Unicode MS" w:cs="Arial Unicode MS"/>
          <w:sz w:val="18"/>
          <w:szCs w:val="18"/>
          <w:lang w:val="en-GB" w:eastAsia="zh-CN"/>
        </w:rPr>
        <w:t xml:space="preserve"> </w:t>
      </w:r>
      <w:r w:rsidRPr="00AD0164">
        <w:rPr>
          <w:rFonts w:ascii="Arial Unicode MS" w:eastAsia="Arial Unicode MS" w:hAnsi="Arial Unicode MS" w:cs="Arial Unicode MS" w:hint="eastAsia"/>
          <w:sz w:val="18"/>
          <w:szCs w:val="18"/>
          <w:lang w:val="zh-CN" w:eastAsia="zh-CN"/>
        </w:rPr>
        <w:t>计时码表机芯。自</w:t>
      </w:r>
      <w:r w:rsidRPr="00290A7E">
        <w:rPr>
          <w:rFonts w:ascii="Arial Unicode MS" w:eastAsia="Arial Unicode MS" w:hAnsi="Arial Unicode MS" w:cs="Arial Unicode MS"/>
          <w:sz w:val="18"/>
          <w:szCs w:val="18"/>
          <w:lang w:val="en-GB" w:eastAsia="zh-CN"/>
        </w:rPr>
        <w:t>1865</w:t>
      </w:r>
      <w:r w:rsidRPr="00AD0164">
        <w:rPr>
          <w:rFonts w:ascii="Arial Unicode MS" w:eastAsia="Arial Unicode MS" w:hAnsi="Arial Unicode MS" w:cs="Arial Unicode MS" w:hint="eastAsia"/>
          <w:sz w:val="18"/>
          <w:szCs w:val="18"/>
          <w:lang w:val="zh-CN" w:eastAsia="zh-CN"/>
        </w:rPr>
        <w:t>年成立以来</w:t>
      </w:r>
      <w:r w:rsidRPr="00290A7E">
        <w:rPr>
          <w:rFonts w:ascii="Arial Unicode MS" w:eastAsia="Arial Unicode MS" w:hAnsi="Arial Unicode MS" w:cs="Arial Unicode MS" w:hint="eastAsia"/>
          <w:sz w:val="18"/>
          <w:szCs w:val="18"/>
          <w:lang w:val="en-GB" w:eastAsia="zh-CN"/>
        </w:rPr>
        <w:t>，</w:t>
      </w:r>
      <w:r w:rsidRPr="00290A7E">
        <w:rPr>
          <w:rFonts w:ascii="Arial Unicode MS" w:eastAsia="Arial Unicode MS" w:hAnsi="Arial Unicode MS" w:cs="Arial Unicode MS"/>
          <w:sz w:val="18"/>
          <w:szCs w:val="18"/>
          <w:lang w:val="en-GB" w:eastAsia="zh-CN"/>
        </w:rPr>
        <w:t>Zenith</w:t>
      </w:r>
      <w:r w:rsidRPr="00AD0164">
        <w:rPr>
          <w:rFonts w:ascii="Arial Unicode MS" w:eastAsia="Arial Unicode MS" w:hAnsi="Arial Unicode MS" w:cs="Arial Unicode MS" w:hint="eastAsia"/>
          <w:sz w:val="18"/>
          <w:szCs w:val="18"/>
          <w:lang w:val="zh-CN" w:eastAsia="zh-CN"/>
        </w:rPr>
        <w:t>一直持续更新精确和创新的概念</w:t>
      </w:r>
      <w:r w:rsidRPr="00290A7E">
        <w:rPr>
          <w:rFonts w:ascii="Arial Unicode MS" w:eastAsia="Arial Unicode MS" w:hAnsi="Arial Unicode MS" w:cs="Arial Unicode MS" w:hint="eastAsia"/>
          <w:sz w:val="18"/>
          <w:szCs w:val="18"/>
          <w:lang w:val="en-GB" w:eastAsia="zh-CN"/>
        </w:rPr>
        <w:t>，</w:t>
      </w:r>
      <w:r w:rsidRPr="00AD0164">
        <w:rPr>
          <w:rFonts w:ascii="Arial Unicode MS" w:eastAsia="Arial Unicode MS" w:hAnsi="Arial Unicode MS" w:cs="Arial Unicode MS" w:hint="eastAsia"/>
          <w:sz w:val="18"/>
          <w:szCs w:val="18"/>
          <w:lang w:val="zh-CN" w:eastAsia="zh-CN"/>
        </w:rPr>
        <w:t>包括航空史早期推出的第一枚</w:t>
      </w:r>
      <w:r w:rsidRPr="00290A7E">
        <w:rPr>
          <w:rFonts w:ascii="Arial Unicode MS" w:eastAsia="Arial Unicode MS" w:hAnsi="Arial Unicode MS" w:cs="Arial Unicode MS"/>
          <w:sz w:val="18"/>
          <w:szCs w:val="18"/>
          <w:lang w:val="en-GB" w:eastAsia="zh-CN"/>
        </w:rPr>
        <w:t>“</w:t>
      </w:r>
      <w:r w:rsidRPr="00AD0164">
        <w:rPr>
          <w:rFonts w:ascii="Arial Unicode MS" w:eastAsia="Arial Unicode MS" w:hAnsi="Arial Unicode MS" w:cs="Arial Unicode MS" w:hint="eastAsia"/>
          <w:sz w:val="18"/>
          <w:szCs w:val="18"/>
          <w:lang w:val="zh-CN" w:eastAsia="zh-CN"/>
        </w:rPr>
        <w:t>飞行员腕表</w:t>
      </w:r>
      <w:r w:rsidRPr="00290A7E">
        <w:rPr>
          <w:rFonts w:ascii="Arial Unicode MS" w:eastAsia="Arial Unicode MS" w:hAnsi="Arial Unicode MS" w:cs="Arial Unicode MS"/>
          <w:sz w:val="18"/>
          <w:szCs w:val="18"/>
          <w:lang w:val="en-GB" w:eastAsia="zh-CN"/>
        </w:rPr>
        <w:t>”</w:t>
      </w:r>
      <w:r w:rsidRPr="00AD0164">
        <w:rPr>
          <w:rFonts w:ascii="Arial Unicode MS" w:eastAsia="Arial Unicode MS" w:hAnsi="Arial Unicode MS" w:cs="Arial Unicode MS" w:hint="eastAsia"/>
          <w:sz w:val="18"/>
          <w:szCs w:val="18"/>
          <w:lang w:val="zh-CN" w:eastAsia="zh-CN"/>
        </w:rPr>
        <w:t>和第一枚量产的</w:t>
      </w:r>
      <w:r w:rsidRPr="00290A7E">
        <w:rPr>
          <w:rFonts w:ascii="Arial Unicode MS" w:eastAsia="Arial Unicode MS" w:hAnsi="Arial Unicode MS" w:cs="Arial Unicode MS"/>
          <w:sz w:val="18"/>
          <w:szCs w:val="18"/>
          <w:lang w:val="en-GB" w:eastAsia="zh-CN"/>
        </w:rPr>
        <w:t>“El Primero”</w:t>
      </w:r>
      <w:r w:rsidRPr="00AD0164">
        <w:rPr>
          <w:rFonts w:ascii="Arial Unicode MS" w:eastAsia="Arial Unicode MS" w:hAnsi="Arial Unicode MS" w:cs="Arial Unicode MS" w:hint="eastAsia"/>
          <w:sz w:val="18"/>
          <w:szCs w:val="18"/>
          <w:lang w:val="zh-CN" w:eastAsia="zh-CN"/>
        </w:rPr>
        <w:t>自动计时码表机芯。始终领先一步，</w:t>
      </w:r>
      <w:r w:rsidRPr="00AD0164">
        <w:rPr>
          <w:rFonts w:ascii="Arial Unicode MS" w:eastAsia="Arial Unicode MS" w:hAnsi="Arial Unicode MS" w:cs="Arial Unicode MS"/>
          <w:sz w:val="18"/>
          <w:szCs w:val="18"/>
          <w:lang w:val="zh-CN" w:eastAsia="zh-CN"/>
        </w:rPr>
        <w:t>Zenith</w:t>
      </w:r>
      <w:r w:rsidRPr="00AD0164">
        <w:rPr>
          <w:rFonts w:ascii="Arial Unicode MS" w:eastAsia="Arial Unicode MS" w:hAnsi="Arial Unicode MS" w:cs="Arial Unicode MS" w:hint="eastAsia"/>
          <w:sz w:val="18"/>
          <w:szCs w:val="18"/>
          <w:lang w:val="zh-CN" w:eastAsia="zh-CN"/>
        </w:rPr>
        <w:t>通过更新性能标准和灵感设计，为其独特的传统书写新篇章。</w:t>
      </w:r>
      <w:r w:rsidRPr="00AD0164">
        <w:rPr>
          <w:rFonts w:ascii="Arial Unicode MS" w:eastAsia="Arial Unicode MS" w:hAnsi="Arial Unicode MS" w:cs="Arial Unicode MS"/>
          <w:sz w:val="18"/>
          <w:szCs w:val="18"/>
          <w:lang w:val="zh-CN" w:eastAsia="zh-CN"/>
        </w:rPr>
        <w:t>Zenith</w:t>
      </w:r>
      <w:r w:rsidRPr="00AD0164">
        <w:rPr>
          <w:rFonts w:ascii="Arial Unicode MS" w:eastAsia="Arial Unicode MS" w:hAnsi="Arial Unicode MS" w:cs="Arial Unicode MS" w:hint="eastAsia"/>
          <w:sz w:val="18"/>
          <w:szCs w:val="18"/>
          <w:lang w:val="zh-CN" w:eastAsia="zh-CN"/>
        </w:rPr>
        <w:t>在这里塑造瑞士制表业的未来，伴随着那些敢于挑战时间并为理想积极奋斗的人们。</w:t>
      </w:r>
    </w:p>
    <w:p w:rsidR="00705132" w:rsidRPr="00AD0164" w:rsidRDefault="00705132" w:rsidP="00705132">
      <w:pPr>
        <w:tabs>
          <w:tab w:val="left" w:pos="8564"/>
        </w:tabs>
        <w:spacing w:line="276" w:lineRule="auto"/>
        <w:jc w:val="both"/>
        <w:rPr>
          <w:rFonts w:ascii="Arial Unicode MS" w:eastAsia="Arial Unicode MS" w:hAnsi="Arial Unicode MS" w:cs="Arial Unicode MS"/>
          <w:b/>
          <w:color w:val="000000" w:themeColor="text1"/>
          <w:sz w:val="18"/>
          <w:szCs w:val="18"/>
          <w:lang w:eastAsia="zh-CN"/>
        </w:rPr>
      </w:pPr>
    </w:p>
    <w:p w:rsidR="00705132" w:rsidRPr="00AD0164" w:rsidRDefault="009837ED" w:rsidP="00705132">
      <w:pPr>
        <w:pStyle w:val="A"/>
        <w:tabs>
          <w:tab w:val="left" w:pos="8564"/>
        </w:tabs>
        <w:spacing w:line="276" w:lineRule="auto"/>
        <w:ind w:right="-6"/>
        <w:jc w:val="both"/>
        <w:rPr>
          <w:rFonts w:ascii="Arial Unicode MS" w:hAnsi="Arial Unicode MS"/>
          <w:b/>
          <w:color w:val="auto"/>
          <w:sz w:val="18"/>
          <w:szCs w:val="20"/>
        </w:rPr>
      </w:pPr>
      <w:r w:rsidRPr="00AD0164">
        <w:rPr>
          <w:rFonts w:ascii="Arial Unicode MS" w:hAnsi="Arial Unicode MS"/>
          <w:b/>
          <w:bCs/>
          <w:color w:val="auto"/>
          <w:sz w:val="18"/>
          <w:szCs w:val="20"/>
          <w:lang w:val="zh-CN"/>
        </w:rPr>
        <w:t>新闻中心</w:t>
      </w:r>
    </w:p>
    <w:p w:rsidR="00705132" w:rsidRPr="00AD0164" w:rsidRDefault="009837ED" w:rsidP="00705132">
      <w:pPr>
        <w:pStyle w:val="A"/>
        <w:tabs>
          <w:tab w:val="left" w:pos="8564"/>
        </w:tabs>
        <w:spacing w:line="276" w:lineRule="auto"/>
        <w:ind w:right="-6"/>
        <w:jc w:val="both"/>
        <w:rPr>
          <w:rFonts w:ascii="Arial Unicode MS" w:hAnsi="Arial Unicode MS"/>
          <w:color w:val="auto"/>
          <w:sz w:val="18"/>
          <w:szCs w:val="20"/>
        </w:rPr>
      </w:pPr>
      <w:r w:rsidRPr="00AD0164">
        <w:rPr>
          <w:rFonts w:ascii="Arial Unicode MS" w:hAnsi="Arial Unicode MS"/>
          <w:color w:val="auto"/>
          <w:sz w:val="18"/>
          <w:szCs w:val="20"/>
          <w:lang w:val="zh-CN"/>
        </w:rPr>
        <w:t>如需其他图片，请访问以下链接</w:t>
      </w:r>
    </w:p>
    <w:p w:rsidR="00705132" w:rsidRPr="00AD0164" w:rsidRDefault="005E5729" w:rsidP="00705132">
      <w:pPr>
        <w:pStyle w:val="A"/>
        <w:tabs>
          <w:tab w:val="left" w:pos="8564"/>
        </w:tabs>
        <w:spacing w:line="276" w:lineRule="auto"/>
        <w:ind w:right="-6"/>
        <w:rPr>
          <w:rFonts w:ascii="Arial Unicode MS" w:hAnsi="Arial Unicode MS"/>
          <w:b/>
          <w:color w:val="0070C0"/>
          <w:sz w:val="20"/>
          <w:szCs w:val="20"/>
        </w:rPr>
      </w:pPr>
      <w:hyperlink r:id="rId8" w:history="1">
        <w:r w:rsidR="009837ED" w:rsidRPr="00290A7E">
          <w:rPr>
            <w:rStyle w:val="Hyperlink"/>
            <w:rFonts w:ascii="Arial Unicode MS" w:hAnsi="Arial Unicode MS"/>
            <w:b/>
            <w:bCs/>
            <w:color w:val="0070C0"/>
            <w:sz w:val="20"/>
            <w:szCs w:val="20"/>
            <w:u w:val="none"/>
          </w:rPr>
          <w:t>http://pressroom.zenith-watches.com/login/?redirect_to=%2F&amp;reauth=1</w:t>
        </w:r>
      </w:hyperlink>
    </w:p>
    <w:p w:rsidR="00B30003" w:rsidRPr="00AD0164" w:rsidRDefault="00B30003"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rial Unicode MS" w:eastAsia="Arial Unicode MS" w:hAnsi="Arial Unicode MS" w:cs="Arial Unicode MS"/>
          <w:color w:val="FF0000"/>
          <w:sz w:val="18"/>
          <w:szCs w:val="18"/>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4642BB" w:rsidRPr="00AD0164" w:rsidRDefault="004642BB" w:rsidP="003C1824">
      <w:pPr>
        <w:spacing w:after="120"/>
        <w:rPr>
          <w:rFonts w:ascii="Arial Unicode MS" w:eastAsia="Arial Unicode MS" w:hAnsi="Arial Unicode MS" w:cs="Arial Unicode MS"/>
          <w:b/>
          <w:noProof/>
        </w:rPr>
      </w:pPr>
    </w:p>
    <w:p w:rsidR="004642BB" w:rsidRPr="00AD0164" w:rsidRDefault="004642BB" w:rsidP="003C1824">
      <w:pPr>
        <w:spacing w:after="120"/>
        <w:rPr>
          <w:rFonts w:ascii="Arial Unicode MS" w:eastAsia="Arial Unicode MS" w:hAnsi="Arial Unicode MS" w:cs="Arial Unicode MS"/>
          <w:b/>
          <w:noProof/>
        </w:rPr>
      </w:pPr>
    </w:p>
    <w:p w:rsidR="003C1824" w:rsidRPr="00AD0164" w:rsidRDefault="003C1824" w:rsidP="003C1824">
      <w:pPr>
        <w:spacing w:after="120"/>
        <w:rPr>
          <w:rFonts w:ascii="Arial Unicode MS" w:eastAsia="Arial Unicode MS" w:hAnsi="Arial Unicode MS" w:cs="Arial Unicode MS"/>
          <w:b/>
          <w:noProof/>
        </w:rPr>
      </w:pPr>
    </w:p>
    <w:p w:rsidR="003C1824" w:rsidRPr="00AD0164" w:rsidRDefault="009837ED" w:rsidP="00AD0164">
      <w:pPr>
        <w:rPr>
          <w:rFonts w:ascii="Arial Unicode MS" w:eastAsia="Arial Unicode MS" w:hAnsi="Arial Unicode MS" w:cs="Arial Unicode MS"/>
          <w:b/>
          <w:szCs w:val="20"/>
          <w:bdr w:val="none" w:sz="0" w:space="0" w:color="auto"/>
          <w:lang w:val="en-GB" w:eastAsia="zh-CN"/>
        </w:rPr>
      </w:pPr>
      <w:r w:rsidRPr="00AD0164">
        <w:rPr>
          <w:rFonts w:ascii="Arial Unicode MS" w:eastAsia="Arial Unicode MS" w:hAnsi="Arial Unicode MS" w:cs="Arial Unicode MS"/>
          <w:b/>
          <w:noProof/>
          <w:lang w:val="fr-CH" w:eastAsia="fr-CH"/>
        </w:rPr>
        <w:lastRenderedPageBreak/>
        <w:drawing>
          <wp:anchor distT="0" distB="0" distL="114300" distR="114300" simplePos="0" relativeHeight="251658240" behindDoc="1" locked="0" layoutInCell="1" allowOverlap="1">
            <wp:simplePos x="0" y="0"/>
            <wp:positionH relativeFrom="margin">
              <wp:align>right</wp:align>
            </wp:positionH>
            <wp:positionV relativeFrom="paragraph">
              <wp:posOffset>12065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8107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164">
        <w:rPr>
          <w:rFonts w:ascii="Arial Unicode MS" w:eastAsia="Arial Unicode MS" w:hAnsi="Arial Unicode MS" w:cs="Arial Unicode MS"/>
          <w:b/>
          <w:bCs/>
          <w:noProof/>
          <w:lang w:val="zh-CN" w:eastAsia="zh-CN"/>
        </w:rPr>
        <w:t xml:space="preserve">CHRONOMASTER 2 </w:t>
      </w:r>
    </w:p>
    <w:p w:rsidR="003C1824" w:rsidRPr="00AD0164" w:rsidRDefault="009837ED" w:rsidP="00AD0164">
      <w:pPr>
        <w:rPr>
          <w:rFonts w:ascii="Arial Unicode MS" w:eastAsia="Arial Unicode MS" w:hAnsi="Arial Unicode MS" w:cs="Arial Unicode MS"/>
          <w:sz w:val="18"/>
          <w:szCs w:val="20"/>
          <w:lang w:val="en-GB" w:eastAsia="zh-CN"/>
        </w:rPr>
      </w:pPr>
      <w:r w:rsidRPr="00AD0164">
        <w:rPr>
          <w:rFonts w:ascii="Arial Unicode MS" w:eastAsia="Arial Unicode MS" w:hAnsi="Arial Unicode MS" w:cs="Arial Unicode MS" w:hint="eastAsia"/>
          <w:sz w:val="18"/>
          <w:szCs w:val="20"/>
          <w:lang w:val="zh-CN" w:eastAsia="zh-CN"/>
        </w:rPr>
        <w:t>限量发行</w:t>
      </w:r>
      <w:r w:rsidRPr="00AD0164">
        <w:rPr>
          <w:rFonts w:ascii="Arial Unicode MS" w:eastAsia="Arial Unicode MS" w:hAnsi="Arial Unicode MS" w:cs="Arial Unicode MS"/>
          <w:sz w:val="18"/>
          <w:szCs w:val="20"/>
          <w:lang w:val="zh-CN" w:eastAsia="zh-CN"/>
        </w:rPr>
        <w:t>250</w:t>
      </w:r>
      <w:r w:rsidRPr="00AD0164">
        <w:rPr>
          <w:rFonts w:ascii="Arial Unicode MS" w:eastAsia="Arial Unicode MS" w:hAnsi="Arial Unicode MS" w:cs="Arial Unicode MS" w:hint="eastAsia"/>
          <w:sz w:val="18"/>
          <w:szCs w:val="20"/>
          <w:lang w:val="zh-CN" w:eastAsia="zh-CN"/>
        </w:rPr>
        <w:t>枚</w:t>
      </w:r>
      <w:r w:rsidRPr="00AD0164">
        <w:rPr>
          <w:rFonts w:ascii="Arial Unicode MS" w:eastAsia="Arial Unicode MS" w:hAnsi="Arial Unicode MS" w:cs="Arial Unicode MS"/>
          <w:sz w:val="18"/>
          <w:szCs w:val="20"/>
          <w:lang w:val="zh-CN" w:eastAsia="zh-CN"/>
        </w:rPr>
        <w:t xml:space="preserve"> </w:t>
      </w:r>
    </w:p>
    <w:p w:rsidR="003C1824" w:rsidRPr="00AD0164" w:rsidRDefault="003C1824" w:rsidP="001F44F2">
      <w:pPr>
        <w:spacing w:line="140" w:lineRule="exact"/>
        <w:rPr>
          <w:rFonts w:ascii="Arial Unicode MS" w:eastAsia="Arial Unicode MS" w:hAnsi="Arial Unicode MS" w:cs="Arial Unicode MS"/>
          <w:sz w:val="12"/>
          <w:szCs w:val="8"/>
          <w:lang w:val="en-GB" w:eastAsia="zh-CN"/>
        </w:rPr>
      </w:pPr>
    </w:p>
    <w:p w:rsidR="003C1824" w:rsidRPr="00AD0164" w:rsidRDefault="009837ED" w:rsidP="00AD0164">
      <w:pPr>
        <w:rPr>
          <w:rFonts w:ascii="Arial Unicode MS" w:eastAsia="Arial Unicode MS" w:hAnsi="Arial Unicode MS" w:cs="Arial Unicode MS"/>
          <w:sz w:val="18"/>
          <w:szCs w:val="20"/>
          <w:lang w:val="en-GB" w:eastAsia="zh-CN"/>
        </w:rPr>
      </w:pPr>
      <w:r w:rsidRPr="00AD0164">
        <w:rPr>
          <w:rFonts w:ascii="Arial Unicode MS" w:eastAsia="Arial Unicode MS" w:hAnsi="Arial Unicode MS" w:cs="Arial Unicode MS" w:hint="eastAsia"/>
          <w:sz w:val="18"/>
          <w:szCs w:val="20"/>
          <w:lang w:val="zh-CN" w:eastAsia="zh-CN"/>
        </w:rPr>
        <w:t>型号：</w:t>
      </w:r>
      <w:r w:rsidRPr="00AD0164">
        <w:rPr>
          <w:rFonts w:ascii="Arial Unicode MS" w:eastAsia="Arial Unicode MS" w:hAnsi="Arial Unicode MS" w:cs="Arial Unicode MS"/>
          <w:sz w:val="18"/>
          <w:szCs w:val="20"/>
          <w:lang w:val="zh-CN" w:eastAsia="zh-CN"/>
        </w:rPr>
        <w:t xml:space="preserve"> </w:t>
      </w:r>
      <w:bookmarkStart w:id="1" w:name="_Hlk9409707"/>
      <w:r w:rsidRPr="00AD0164">
        <w:rPr>
          <w:rFonts w:ascii="Arial Unicode MS" w:eastAsia="Arial Unicode MS" w:hAnsi="Arial Unicode MS" w:cs="Arial Unicode MS"/>
          <w:sz w:val="18"/>
          <w:szCs w:val="20"/>
          <w:lang w:val="zh-CN" w:eastAsia="zh-CN"/>
        </w:rPr>
        <w:t>95.3002.3600/69.I004</w:t>
      </w:r>
    </w:p>
    <w:bookmarkEnd w:id="1"/>
    <w:p w:rsidR="001F44F2" w:rsidRPr="00AD0164" w:rsidRDefault="001F44F2" w:rsidP="001F44F2">
      <w:pPr>
        <w:spacing w:line="140" w:lineRule="exact"/>
        <w:rPr>
          <w:rFonts w:ascii="Arial Unicode MS" w:eastAsia="Arial Unicode MS" w:hAnsi="Arial Unicode MS" w:cs="Arial Unicode MS"/>
          <w:sz w:val="12"/>
          <w:szCs w:val="8"/>
          <w:lang w:val="en-GB" w:eastAsia="zh-CN"/>
        </w:rPr>
      </w:pPr>
    </w:p>
    <w:p w:rsidR="003C1824" w:rsidRPr="00AD0164" w:rsidRDefault="009837ED" w:rsidP="00AD0164">
      <w:pPr>
        <w:rPr>
          <w:rFonts w:ascii="Arial Unicode MS" w:eastAsia="Arial Unicode MS" w:hAnsi="Arial Unicode MS" w:cs="Arial Unicode MS"/>
          <w:b/>
          <w:sz w:val="18"/>
          <w:szCs w:val="20"/>
          <w:lang w:val="en-GB" w:eastAsia="zh-CN"/>
        </w:rPr>
      </w:pPr>
      <w:r w:rsidRPr="00AD0164">
        <w:rPr>
          <w:rFonts w:ascii="Arial Unicode MS" w:eastAsia="Arial Unicode MS" w:hAnsi="Arial Unicode MS" w:cs="Arial Unicode MS" w:hint="eastAsia"/>
          <w:b/>
          <w:bCs/>
          <w:sz w:val="18"/>
          <w:szCs w:val="20"/>
          <w:lang w:val="zh-CN" w:eastAsia="zh-CN"/>
        </w:rPr>
        <w:t>亮点</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经过全面重新设计的机芯，向</w:t>
      </w:r>
      <w:r w:rsidRPr="00AD0164">
        <w:rPr>
          <w:rFonts w:ascii="Arial Unicode MS" w:eastAsia="Arial Unicode MS" w:hAnsi="Arial Unicode MS" w:cs="Arial Unicode MS"/>
          <w:sz w:val="18"/>
          <w:szCs w:val="20"/>
          <w:lang w:val="zh-CN" w:eastAsia="zh-CN"/>
        </w:rPr>
        <w:t>El Primero</w:t>
      </w:r>
      <w:r w:rsidRPr="00AD0164">
        <w:rPr>
          <w:rFonts w:ascii="Arial Unicode MS" w:eastAsia="Arial Unicode MS" w:hAnsi="Arial Unicode MS" w:cs="Arial Unicode MS" w:hint="eastAsia"/>
          <w:sz w:val="18"/>
          <w:szCs w:val="20"/>
          <w:lang w:val="zh-CN" w:eastAsia="zh-CN"/>
        </w:rPr>
        <w:t>传奇机芯</w:t>
      </w:r>
      <w:r w:rsidRPr="00AD0164">
        <w:rPr>
          <w:rFonts w:ascii="Arial Unicode MS" w:eastAsia="Arial Unicode MS" w:hAnsi="Arial Unicode MS" w:cs="Arial Unicode MS"/>
          <w:sz w:val="18"/>
          <w:szCs w:val="20"/>
          <w:lang w:val="zh-CN" w:eastAsia="zh-CN"/>
        </w:rPr>
        <w:t>50</w:t>
      </w:r>
      <w:r w:rsidRPr="00AD0164">
        <w:rPr>
          <w:rFonts w:ascii="Arial Unicode MS" w:eastAsia="Arial Unicode MS" w:hAnsi="Arial Unicode MS" w:cs="Arial Unicode MS" w:hint="eastAsia"/>
          <w:sz w:val="18"/>
          <w:szCs w:val="20"/>
          <w:lang w:val="zh-CN" w:eastAsia="zh-CN"/>
        </w:rPr>
        <w:t>周年华诞献礼</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El Primero</w:t>
      </w:r>
      <w:r w:rsidRPr="00AD0164">
        <w:rPr>
          <w:rFonts w:ascii="Arial Unicode MS" w:eastAsia="Arial Unicode MS" w:hAnsi="Arial Unicode MS" w:cs="Arial Unicode MS" w:hint="eastAsia"/>
          <w:sz w:val="18"/>
          <w:szCs w:val="20"/>
          <w:lang w:val="zh-CN" w:eastAsia="zh-CN"/>
        </w:rPr>
        <w:t>星速导柱轮自动上链机芯，测时显示精确到十分之一秒</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在陶瓷表圈上显示十分之一秒</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将动力储备提高至</w:t>
      </w:r>
      <w:r w:rsidRPr="00AD0164">
        <w:rPr>
          <w:rFonts w:ascii="Arial Unicode MS" w:eastAsia="Arial Unicode MS" w:hAnsi="Arial Unicode MS" w:cs="Arial Unicode MS"/>
          <w:sz w:val="18"/>
          <w:szCs w:val="20"/>
          <w:lang w:val="zh-CN" w:eastAsia="zh-CN"/>
        </w:rPr>
        <w:t>60</w:t>
      </w:r>
      <w:r w:rsidRPr="00AD0164">
        <w:rPr>
          <w:rFonts w:ascii="Arial Unicode MS" w:eastAsia="Arial Unicode MS" w:hAnsi="Arial Unicode MS" w:cs="Arial Unicode MS" w:hint="eastAsia"/>
          <w:sz w:val="18"/>
          <w:szCs w:val="20"/>
          <w:lang w:val="zh-CN" w:eastAsia="zh-CN"/>
        </w:rPr>
        <w:t>小时</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秒针停走机制</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天文台认证表</w:t>
      </w:r>
    </w:p>
    <w:p w:rsidR="001F44F2" w:rsidRPr="00AD0164" w:rsidRDefault="001F44F2" w:rsidP="001F44F2">
      <w:pPr>
        <w:spacing w:line="140" w:lineRule="exact"/>
        <w:rPr>
          <w:rFonts w:ascii="Arial Unicode MS" w:eastAsia="Arial Unicode MS" w:hAnsi="Arial Unicode MS" w:cs="Arial Unicode MS"/>
          <w:sz w:val="12"/>
          <w:szCs w:val="8"/>
          <w:lang w:val="en-GB" w:eastAsia="zh-CN"/>
        </w:rPr>
      </w:pPr>
    </w:p>
    <w:p w:rsidR="003C1824" w:rsidRPr="00AD0164" w:rsidRDefault="009837ED" w:rsidP="00AD0164">
      <w:pPr>
        <w:rPr>
          <w:rFonts w:ascii="Arial Unicode MS" w:eastAsia="Arial Unicode MS" w:hAnsi="Arial Unicode MS" w:cs="Arial Unicode MS"/>
          <w:b/>
          <w:sz w:val="18"/>
          <w:szCs w:val="20"/>
        </w:rPr>
      </w:pPr>
      <w:proofErr w:type="spellStart"/>
      <w:r w:rsidRPr="00AD0164">
        <w:rPr>
          <w:rFonts w:ascii="Arial Unicode MS" w:eastAsia="Arial Unicode MS" w:hAnsi="Arial Unicode MS" w:cs="Arial Unicode MS" w:hint="eastAsia"/>
          <w:b/>
          <w:bCs/>
          <w:sz w:val="18"/>
          <w:szCs w:val="20"/>
          <w:lang w:val="zh-CN"/>
        </w:rPr>
        <w:t>机芯</w:t>
      </w:r>
      <w:proofErr w:type="spellEnd"/>
    </w:p>
    <w:p w:rsidR="003C1824" w:rsidRPr="005E5729" w:rsidRDefault="009837ED" w:rsidP="00AD0164">
      <w:pPr>
        <w:rPr>
          <w:rFonts w:ascii="Arial Unicode MS" w:eastAsia="Arial Unicode MS" w:hAnsi="Arial Unicode MS" w:cs="Arial Unicode MS"/>
          <w:b/>
          <w:sz w:val="18"/>
          <w:szCs w:val="20"/>
        </w:rPr>
      </w:pPr>
      <w:r w:rsidRPr="00290A7E">
        <w:rPr>
          <w:rFonts w:ascii="Arial Unicode MS" w:eastAsia="Arial Unicode MS" w:hAnsi="Arial Unicode MS" w:cs="Arial Unicode MS"/>
          <w:sz w:val="18"/>
          <w:szCs w:val="20"/>
          <w:lang w:val="en-GB"/>
        </w:rPr>
        <w:t>El Primero</w:t>
      </w:r>
      <w:proofErr w:type="spellStart"/>
      <w:r w:rsidRPr="00AD0164">
        <w:rPr>
          <w:rFonts w:ascii="Arial Unicode MS" w:eastAsia="Arial Unicode MS" w:hAnsi="Arial Unicode MS" w:cs="Arial Unicode MS" w:hint="eastAsia"/>
          <w:sz w:val="18"/>
          <w:szCs w:val="20"/>
          <w:lang w:val="zh-CN"/>
        </w:rPr>
        <w:t>星速</w:t>
      </w:r>
      <w:proofErr w:type="spellEnd"/>
      <w:r w:rsidRPr="00290A7E">
        <w:rPr>
          <w:rFonts w:ascii="Arial Unicode MS" w:eastAsia="Arial Unicode MS" w:hAnsi="Arial Unicode MS" w:cs="Arial Unicode MS"/>
          <w:sz w:val="18"/>
          <w:szCs w:val="20"/>
          <w:lang w:val="en-GB"/>
        </w:rPr>
        <w:t>3600</w:t>
      </w:r>
      <w:proofErr w:type="spellStart"/>
      <w:r w:rsidRPr="00AD0164">
        <w:rPr>
          <w:rFonts w:ascii="Arial Unicode MS" w:eastAsia="Arial Unicode MS" w:hAnsi="Arial Unicode MS" w:cs="Arial Unicode MS" w:hint="eastAsia"/>
          <w:sz w:val="18"/>
          <w:szCs w:val="20"/>
          <w:lang w:val="zh-CN"/>
        </w:rPr>
        <w:t>型自动上链机芯</w:t>
      </w:r>
      <w:proofErr w:type="spellEnd"/>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机芯</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13</w:t>
      </w:r>
      <w:r w:rsidRPr="00AD0164">
        <w:rPr>
          <w:rFonts w:ascii="Arial Unicode MS" w:eastAsia="Arial Unicode MS" w:hAnsi="Arial Unicode MS" w:cs="Arial Unicode MS" w:hint="eastAsia"/>
          <w:sz w:val="18"/>
          <w:szCs w:val="20"/>
          <w:lang w:val="zh-CN"/>
        </w:rPr>
        <w:t>又</w:t>
      </w:r>
      <w:r w:rsidRPr="005E5729">
        <w:rPr>
          <w:rFonts w:ascii="Arial Unicode MS" w:eastAsia="Arial Unicode MS" w:hAnsi="Arial Unicode MS" w:cs="Arial Unicode MS"/>
          <w:sz w:val="18"/>
          <w:szCs w:val="20"/>
        </w:rPr>
        <w:t>¼</w:t>
      </w:r>
      <w:proofErr w:type="spellStart"/>
      <w:r w:rsidRPr="00AD0164">
        <w:rPr>
          <w:rFonts w:ascii="Arial Unicode MS" w:eastAsia="Arial Unicode MS" w:hAnsi="Arial Unicode MS" w:cs="Arial Unicode MS" w:hint="eastAsia"/>
          <w:sz w:val="18"/>
          <w:szCs w:val="20"/>
          <w:lang w:val="zh-CN"/>
        </w:rPr>
        <w:t>法分</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直径</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30</w:t>
      </w:r>
      <w:proofErr w:type="spellStart"/>
      <w:r w:rsidRPr="00AD0164">
        <w:rPr>
          <w:rFonts w:ascii="Arial Unicode MS" w:eastAsia="Arial Unicode MS" w:hAnsi="Arial Unicode MS" w:cs="Arial Unicode MS" w:hint="eastAsia"/>
          <w:sz w:val="18"/>
          <w:szCs w:val="20"/>
          <w:lang w:val="zh-CN"/>
        </w:rPr>
        <w:t>毫米</w:t>
      </w:r>
      <w:proofErr w:type="spellEnd"/>
      <w:r w:rsidRPr="005E5729">
        <w:rPr>
          <w:rFonts w:ascii="Arial Unicode MS" w:eastAsia="Arial Unicode MS" w:hAnsi="Arial Unicode MS" w:cs="Arial Unicode MS" w:hint="eastAsia"/>
          <w:sz w:val="18"/>
          <w:szCs w:val="20"/>
        </w:rPr>
        <w:t>）</w:t>
      </w: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机芯厚度</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6.6 </w:t>
      </w:r>
      <w:proofErr w:type="spellStart"/>
      <w:r w:rsidRPr="00AD0164">
        <w:rPr>
          <w:rFonts w:ascii="Arial Unicode MS" w:eastAsia="Arial Unicode MS" w:hAnsi="Arial Unicode MS" w:cs="Arial Unicode MS" w:hint="eastAsia"/>
          <w:sz w:val="18"/>
          <w:szCs w:val="20"/>
          <w:lang w:val="zh-CN"/>
        </w:rPr>
        <w:t>毫米</w:t>
      </w:r>
      <w:proofErr w:type="spellEnd"/>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振频</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36 000</w:t>
      </w:r>
      <w:proofErr w:type="spellStart"/>
      <w:r w:rsidRPr="00AD0164">
        <w:rPr>
          <w:rFonts w:ascii="Arial Unicode MS" w:eastAsia="Arial Unicode MS" w:hAnsi="Arial Unicode MS" w:cs="Arial Unicode MS" w:hint="eastAsia"/>
          <w:sz w:val="18"/>
          <w:szCs w:val="20"/>
          <w:lang w:val="zh-CN"/>
        </w:rPr>
        <w:t>振次</w:t>
      </w:r>
      <w:proofErr w:type="spellEnd"/>
      <w:r w:rsidRPr="005E5729">
        <w:rPr>
          <w:rFonts w:ascii="Arial Unicode MS" w:eastAsia="Arial Unicode MS" w:hAnsi="Arial Unicode MS" w:cs="Arial Unicode MS"/>
          <w:sz w:val="18"/>
          <w:szCs w:val="20"/>
        </w:rPr>
        <w:t>/</w:t>
      </w:r>
      <w:proofErr w:type="spellStart"/>
      <w:r w:rsidRPr="00AD0164">
        <w:rPr>
          <w:rFonts w:ascii="Arial Unicode MS" w:eastAsia="Arial Unicode MS" w:hAnsi="Arial Unicode MS" w:cs="Arial Unicode MS" w:hint="eastAsia"/>
          <w:sz w:val="18"/>
          <w:szCs w:val="20"/>
          <w:lang w:val="zh-CN"/>
        </w:rPr>
        <w:t>小时</w:t>
      </w:r>
      <w:proofErr w:type="spellEnd"/>
      <w:r w:rsidRPr="005E5729">
        <w:rPr>
          <w:rFonts w:ascii="Arial Unicode MS" w:eastAsia="Arial Unicode MS" w:hAnsi="Arial Unicode MS" w:cs="Arial Unicode MS"/>
          <w:sz w:val="18"/>
          <w:szCs w:val="20"/>
        </w:rPr>
        <w:t xml:space="preserve"> (5</w:t>
      </w:r>
      <w:proofErr w:type="spellStart"/>
      <w:r w:rsidRPr="00AD0164">
        <w:rPr>
          <w:rFonts w:ascii="Arial Unicode MS" w:eastAsia="Arial Unicode MS" w:hAnsi="Arial Unicode MS" w:cs="Arial Unicode MS" w:hint="eastAsia"/>
          <w:sz w:val="18"/>
          <w:szCs w:val="20"/>
          <w:lang w:val="zh-CN"/>
        </w:rPr>
        <w:t>赫兹</w:t>
      </w:r>
      <w:proofErr w:type="spellEnd"/>
      <w:r w:rsidRPr="005E5729">
        <w:rPr>
          <w:rFonts w:ascii="Arial Unicode MS" w:eastAsia="Arial Unicode MS" w:hAnsi="Arial Unicode MS" w:cs="Arial Unicode MS"/>
          <w:sz w:val="18"/>
          <w:szCs w:val="20"/>
        </w:rPr>
        <w:t>)</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动力储备：</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至少</w:t>
      </w:r>
      <w:r w:rsidRPr="00AD0164">
        <w:rPr>
          <w:rFonts w:ascii="Arial Unicode MS" w:eastAsia="Arial Unicode MS" w:hAnsi="Arial Unicode MS" w:cs="Arial Unicode MS"/>
          <w:sz w:val="18"/>
          <w:szCs w:val="20"/>
          <w:lang w:val="zh-CN" w:eastAsia="zh-CN"/>
        </w:rPr>
        <w:t xml:space="preserve"> 60</w:t>
      </w:r>
      <w:r w:rsidRPr="00AD0164">
        <w:rPr>
          <w:rFonts w:ascii="Arial Unicode MS" w:eastAsia="Arial Unicode MS" w:hAnsi="Arial Unicode MS" w:cs="Arial Unicode MS" w:hint="eastAsia"/>
          <w:sz w:val="18"/>
          <w:szCs w:val="20"/>
          <w:lang w:val="zh-CN" w:eastAsia="zh-CN"/>
        </w:rPr>
        <w:t>小时</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精饰：</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全新星型摆锤，带有缎面精饰</w:t>
      </w:r>
    </w:p>
    <w:p w:rsidR="001F44F2" w:rsidRPr="005E5729" w:rsidRDefault="001F44F2" w:rsidP="001F44F2">
      <w:pPr>
        <w:spacing w:line="140" w:lineRule="exact"/>
        <w:rPr>
          <w:rFonts w:ascii="Arial Unicode MS" w:eastAsia="Arial Unicode MS" w:hAnsi="Arial Unicode MS" w:cs="Arial Unicode MS"/>
          <w:sz w:val="12"/>
          <w:szCs w:val="8"/>
          <w:lang w:eastAsia="zh-CN"/>
        </w:rPr>
      </w:pPr>
    </w:p>
    <w:p w:rsidR="003C1824" w:rsidRPr="005E5729" w:rsidRDefault="009837ED" w:rsidP="00AD0164">
      <w:pPr>
        <w:rPr>
          <w:rFonts w:ascii="Arial Unicode MS" w:eastAsia="Arial Unicode MS" w:hAnsi="Arial Unicode MS" w:cs="Arial Unicode MS"/>
          <w:b/>
          <w:sz w:val="18"/>
          <w:szCs w:val="20"/>
          <w:lang w:eastAsia="zh-CN"/>
        </w:rPr>
      </w:pPr>
      <w:r w:rsidRPr="00AD0164">
        <w:rPr>
          <w:rFonts w:ascii="Arial Unicode MS" w:eastAsia="Arial Unicode MS" w:hAnsi="Arial Unicode MS" w:cs="Arial Unicode MS" w:hint="eastAsia"/>
          <w:b/>
          <w:bCs/>
          <w:sz w:val="18"/>
          <w:szCs w:val="20"/>
          <w:lang w:val="zh-CN" w:eastAsia="zh-CN"/>
        </w:rPr>
        <w:t>功能</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中置时、分显示</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小秒针位于</w:t>
      </w:r>
      <w:r w:rsidRPr="00AD0164">
        <w:rPr>
          <w:rFonts w:ascii="Arial Unicode MS" w:eastAsia="Arial Unicode MS" w:hAnsi="Arial Unicode MS" w:cs="Arial Unicode MS"/>
          <w:sz w:val="18"/>
          <w:szCs w:val="20"/>
          <w:lang w:val="zh-CN" w:eastAsia="zh-CN"/>
        </w:rPr>
        <w:t>9</w:t>
      </w:r>
      <w:r w:rsidRPr="00AD0164">
        <w:rPr>
          <w:rFonts w:ascii="Arial Unicode MS" w:eastAsia="Arial Unicode MS" w:hAnsi="Arial Unicode MS" w:cs="Arial Unicode MS" w:hint="eastAsia"/>
          <w:sz w:val="18"/>
          <w:szCs w:val="20"/>
          <w:lang w:val="zh-CN" w:eastAsia="zh-CN"/>
        </w:rPr>
        <w:t>时位置</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1/10</w:t>
      </w:r>
      <w:r w:rsidRPr="00AD0164">
        <w:rPr>
          <w:rFonts w:ascii="Arial Unicode MS" w:eastAsia="Arial Unicode MS" w:hAnsi="Arial Unicode MS" w:cs="Arial Unicode MS" w:hint="eastAsia"/>
          <w:sz w:val="18"/>
          <w:szCs w:val="20"/>
          <w:lang w:val="zh-CN" w:eastAsia="zh-CN"/>
        </w:rPr>
        <w:t>秒计时码表：</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中置计时码表指针，每</w:t>
      </w:r>
      <w:r w:rsidRPr="00AD0164">
        <w:rPr>
          <w:rFonts w:ascii="Arial Unicode MS" w:eastAsia="Arial Unicode MS" w:hAnsi="Arial Unicode MS" w:cs="Arial Unicode MS"/>
          <w:sz w:val="18"/>
          <w:szCs w:val="20"/>
          <w:lang w:val="zh-CN" w:eastAsia="zh-CN"/>
        </w:rPr>
        <w:t>10</w:t>
      </w:r>
      <w:r w:rsidRPr="00AD0164">
        <w:rPr>
          <w:rFonts w:ascii="Arial Unicode MS" w:eastAsia="Arial Unicode MS" w:hAnsi="Arial Unicode MS" w:cs="Arial Unicode MS" w:hint="eastAsia"/>
          <w:sz w:val="18"/>
          <w:szCs w:val="20"/>
          <w:lang w:val="zh-CN" w:eastAsia="zh-CN"/>
        </w:rPr>
        <w:t>秒转完一圈</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 xml:space="preserve">- </w:t>
      </w:r>
      <w:r w:rsidR="004A62C4" w:rsidRPr="005E5729">
        <w:rPr>
          <w:rFonts w:ascii="Arial Unicode MS" w:eastAsia="Arial Unicode MS" w:hAnsi="Arial Unicode MS" w:cs="Arial Unicode MS"/>
          <w:sz w:val="18"/>
          <w:szCs w:val="20"/>
          <w:lang w:eastAsia="zh-CN"/>
        </w:rPr>
        <w:t>60</w:t>
      </w:r>
      <w:r w:rsidRPr="00AD0164">
        <w:rPr>
          <w:rFonts w:ascii="Arial Unicode MS" w:eastAsia="Arial Unicode MS" w:hAnsi="Arial Unicode MS" w:cs="Arial Unicode MS" w:hint="eastAsia"/>
          <w:sz w:val="18"/>
          <w:szCs w:val="20"/>
          <w:lang w:val="zh-CN" w:eastAsia="zh-CN"/>
        </w:rPr>
        <w:t>分钟计时盘位于</w:t>
      </w:r>
      <w:r w:rsidRPr="00AD0164">
        <w:rPr>
          <w:rFonts w:ascii="Arial Unicode MS" w:eastAsia="Arial Unicode MS" w:hAnsi="Arial Unicode MS" w:cs="Arial Unicode MS"/>
          <w:sz w:val="18"/>
          <w:szCs w:val="20"/>
          <w:lang w:val="zh-CN" w:eastAsia="zh-CN"/>
        </w:rPr>
        <w:t>6</w:t>
      </w:r>
      <w:r w:rsidRPr="00AD0164">
        <w:rPr>
          <w:rFonts w:ascii="Arial Unicode MS" w:eastAsia="Arial Unicode MS" w:hAnsi="Arial Unicode MS" w:cs="Arial Unicode MS" w:hint="eastAsia"/>
          <w:sz w:val="18"/>
          <w:szCs w:val="20"/>
          <w:lang w:val="zh-CN" w:eastAsia="zh-CN"/>
        </w:rPr>
        <w:t>点钟位置</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- 60</w:t>
      </w:r>
      <w:r w:rsidRPr="00AD0164">
        <w:rPr>
          <w:rFonts w:ascii="Arial Unicode MS" w:eastAsia="Arial Unicode MS" w:hAnsi="Arial Unicode MS" w:cs="Arial Unicode MS" w:hint="eastAsia"/>
          <w:sz w:val="18"/>
          <w:szCs w:val="20"/>
          <w:lang w:val="zh-CN" w:eastAsia="zh-CN"/>
        </w:rPr>
        <w:t>秒计时盘位于</w:t>
      </w:r>
      <w:r w:rsidRPr="00AD0164">
        <w:rPr>
          <w:rFonts w:ascii="Arial Unicode MS" w:eastAsia="Arial Unicode MS" w:hAnsi="Arial Unicode MS" w:cs="Arial Unicode MS"/>
          <w:sz w:val="18"/>
          <w:szCs w:val="20"/>
          <w:lang w:val="zh-CN" w:eastAsia="zh-CN"/>
        </w:rPr>
        <w:t>3</w:t>
      </w:r>
      <w:r w:rsidRPr="00AD0164">
        <w:rPr>
          <w:rFonts w:ascii="Arial Unicode MS" w:eastAsia="Arial Unicode MS" w:hAnsi="Arial Unicode MS" w:cs="Arial Unicode MS" w:hint="eastAsia"/>
          <w:sz w:val="18"/>
          <w:szCs w:val="20"/>
          <w:lang w:val="zh-CN" w:eastAsia="zh-CN"/>
        </w:rPr>
        <w:t>点钟位置</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日期显示位于</w:t>
      </w:r>
      <w:r w:rsidRPr="00AD0164">
        <w:rPr>
          <w:rFonts w:ascii="Arial Unicode MS" w:eastAsia="Arial Unicode MS" w:hAnsi="Arial Unicode MS" w:cs="Arial Unicode MS"/>
          <w:sz w:val="18"/>
          <w:szCs w:val="20"/>
          <w:lang w:val="zh-CN" w:eastAsia="zh-CN"/>
        </w:rPr>
        <w:t>6</w:t>
      </w:r>
      <w:r w:rsidRPr="00AD0164">
        <w:rPr>
          <w:rFonts w:ascii="Arial Unicode MS" w:eastAsia="Arial Unicode MS" w:hAnsi="Arial Unicode MS" w:cs="Arial Unicode MS" w:hint="eastAsia"/>
          <w:sz w:val="18"/>
          <w:szCs w:val="20"/>
          <w:lang w:val="zh-CN" w:eastAsia="zh-CN"/>
        </w:rPr>
        <w:t>时位置</w:t>
      </w:r>
    </w:p>
    <w:p w:rsidR="003C1824" w:rsidRPr="005E5729" w:rsidRDefault="003C1824" w:rsidP="00AD0164">
      <w:pPr>
        <w:rPr>
          <w:rFonts w:ascii="Arial Unicode MS" w:eastAsia="Arial Unicode MS" w:hAnsi="Arial Unicode MS" w:cs="Arial Unicode MS"/>
          <w:sz w:val="12"/>
          <w:szCs w:val="8"/>
          <w:lang w:eastAsia="zh-CN"/>
        </w:rPr>
      </w:pPr>
    </w:p>
    <w:p w:rsidR="003C1824" w:rsidRPr="005E5729" w:rsidRDefault="009837ED" w:rsidP="00AD0164">
      <w:pPr>
        <w:rPr>
          <w:rFonts w:ascii="Arial Unicode MS" w:eastAsia="Arial Unicode MS" w:hAnsi="Arial Unicode MS" w:cs="Arial Unicode MS"/>
          <w:b/>
          <w:sz w:val="18"/>
          <w:szCs w:val="20"/>
          <w:lang w:eastAsia="zh-CN"/>
        </w:rPr>
      </w:pPr>
      <w:r w:rsidRPr="00AD0164">
        <w:rPr>
          <w:rFonts w:ascii="Arial Unicode MS" w:eastAsia="Arial Unicode MS" w:hAnsi="Arial Unicode MS" w:cs="Arial Unicode MS" w:hint="eastAsia"/>
          <w:b/>
          <w:bCs/>
          <w:sz w:val="18"/>
          <w:szCs w:val="20"/>
          <w:lang w:val="zh-CN" w:eastAsia="zh-CN"/>
        </w:rPr>
        <w:t>表壳、表盘及指针</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直径：</w:t>
      </w:r>
      <w:r w:rsidRPr="00AD0164">
        <w:rPr>
          <w:rFonts w:ascii="Arial Unicode MS" w:eastAsia="Arial Unicode MS" w:hAnsi="Arial Unicode MS" w:cs="Arial Unicode MS"/>
          <w:sz w:val="18"/>
          <w:szCs w:val="20"/>
          <w:lang w:val="zh-CN" w:eastAsia="zh-CN"/>
        </w:rPr>
        <w:t xml:space="preserve"> 42</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开心直径：</w:t>
      </w:r>
      <w:r w:rsidRPr="00AD0164">
        <w:rPr>
          <w:rFonts w:ascii="Arial Unicode MS" w:eastAsia="Arial Unicode MS" w:hAnsi="Arial Unicode MS" w:cs="Arial Unicode MS"/>
          <w:sz w:val="18"/>
          <w:szCs w:val="20"/>
          <w:lang w:val="zh-CN" w:eastAsia="zh-CN"/>
        </w:rPr>
        <w:t xml:space="preserve"> 37.1</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厚度：</w:t>
      </w:r>
      <w:r w:rsidRPr="00AD0164">
        <w:rPr>
          <w:rFonts w:ascii="Arial Unicode MS" w:eastAsia="Arial Unicode MS" w:hAnsi="Arial Unicode MS" w:cs="Arial Unicode MS"/>
          <w:sz w:val="18"/>
          <w:szCs w:val="20"/>
          <w:lang w:val="zh-CN" w:eastAsia="zh-CN"/>
        </w:rPr>
        <w:t xml:space="preserve"> 12.75</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表镜：</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弧形双面防眩处理蓝宝石水晶玻璃表镜</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表背：</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透明蓝宝石水晶玻璃</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材质：</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带有蓝色陶瓷表圈的钛金属</w:t>
      </w: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防水深度</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10 ATM</w:t>
      </w:r>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100</w:t>
      </w:r>
      <w:r w:rsidRPr="00AD0164">
        <w:rPr>
          <w:rFonts w:ascii="Arial Unicode MS" w:eastAsia="Arial Unicode MS" w:hAnsi="Arial Unicode MS" w:cs="Arial Unicode MS" w:hint="eastAsia"/>
          <w:sz w:val="18"/>
          <w:szCs w:val="20"/>
          <w:lang w:val="zh-CN"/>
        </w:rPr>
        <w:t>米</w:t>
      </w:r>
      <w:r w:rsidRPr="005E5729">
        <w:rPr>
          <w:rFonts w:ascii="Arial Unicode MS" w:eastAsia="Arial Unicode MS" w:hAnsi="Arial Unicode MS" w:cs="Arial Unicode MS" w:hint="eastAsia"/>
          <w:sz w:val="18"/>
          <w:szCs w:val="20"/>
        </w:rPr>
        <w:t>）</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表盘：</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镂空表盘配三色计时盘</w:t>
      </w: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小时时标</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w:t>
      </w:r>
      <w:proofErr w:type="spellStart"/>
      <w:r w:rsidRPr="00AD0164">
        <w:rPr>
          <w:rFonts w:ascii="Arial Unicode MS" w:eastAsia="Arial Unicode MS" w:hAnsi="Arial Unicode MS" w:cs="Arial Unicode MS" w:hint="eastAsia"/>
          <w:sz w:val="18"/>
          <w:szCs w:val="20"/>
          <w:lang w:val="zh-CN"/>
        </w:rPr>
        <w:t>镀铑刻面</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带有</w:t>
      </w:r>
      <w:proofErr w:type="spellEnd"/>
      <w:r w:rsidRPr="005E5729">
        <w:rPr>
          <w:rFonts w:ascii="Arial Unicode MS" w:eastAsia="Arial Unicode MS" w:hAnsi="Arial Unicode MS" w:cs="Arial Unicode MS"/>
          <w:sz w:val="18"/>
          <w:szCs w:val="20"/>
        </w:rPr>
        <w:t>Super-LumiNova®SLN C1</w:t>
      </w:r>
      <w:proofErr w:type="spellStart"/>
      <w:r w:rsidRPr="00AD0164">
        <w:rPr>
          <w:rFonts w:ascii="Arial Unicode MS" w:eastAsia="Arial Unicode MS" w:hAnsi="Arial Unicode MS" w:cs="Arial Unicode MS" w:hint="eastAsia"/>
          <w:sz w:val="18"/>
          <w:szCs w:val="20"/>
          <w:lang w:val="zh-CN"/>
        </w:rPr>
        <w:t>荧光涂层</w:t>
      </w:r>
      <w:proofErr w:type="spellEnd"/>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指针</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w:t>
      </w:r>
      <w:proofErr w:type="spellStart"/>
      <w:r w:rsidRPr="00AD0164">
        <w:rPr>
          <w:rFonts w:ascii="Arial Unicode MS" w:eastAsia="Arial Unicode MS" w:hAnsi="Arial Unicode MS" w:cs="Arial Unicode MS" w:hint="eastAsia"/>
          <w:sz w:val="18"/>
          <w:szCs w:val="20"/>
          <w:lang w:val="zh-CN"/>
        </w:rPr>
        <w:t>镀铑刻面</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带有</w:t>
      </w:r>
      <w:proofErr w:type="spellEnd"/>
      <w:r w:rsidRPr="005E5729">
        <w:rPr>
          <w:rFonts w:ascii="Arial Unicode MS" w:eastAsia="Arial Unicode MS" w:hAnsi="Arial Unicode MS" w:cs="Arial Unicode MS"/>
          <w:sz w:val="18"/>
          <w:szCs w:val="20"/>
        </w:rPr>
        <w:t>Super-LumiNova®SLN C1</w:t>
      </w:r>
      <w:r w:rsidRPr="00AD0164">
        <w:rPr>
          <w:rFonts w:ascii="Arial Unicode MS" w:eastAsia="Arial Unicode MS" w:hAnsi="Arial Unicode MS" w:cs="Arial Unicode MS" w:hint="eastAsia"/>
          <w:sz w:val="18"/>
          <w:szCs w:val="20"/>
          <w:lang w:val="zh-CN"/>
        </w:rPr>
        <w:t>荧光涂层</w:t>
      </w:r>
    </w:p>
    <w:p w:rsidR="003C1824" w:rsidRPr="005E5729" w:rsidRDefault="003C1824" w:rsidP="00AD0164">
      <w:pPr>
        <w:rPr>
          <w:rFonts w:ascii="Arial Unicode MS" w:eastAsia="Arial Unicode MS" w:hAnsi="Arial Unicode MS" w:cs="Arial Unicode MS"/>
          <w:sz w:val="12"/>
          <w:szCs w:val="8"/>
        </w:rPr>
      </w:pPr>
    </w:p>
    <w:p w:rsidR="003C1824" w:rsidRPr="005E5729" w:rsidRDefault="009837ED" w:rsidP="00AD0164">
      <w:pPr>
        <w:rPr>
          <w:rFonts w:ascii="Arial Unicode MS" w:eastAsia="Arial Unicode MS" w:hAnsi="Arial Unicode MS" w:cs="Arial Unicode MS"/>
          <w:b/>
          <w:sz w:val="18"/>
          <w:szCs w:val="20"/>
        </w:rPr>
      </w:pPr>
      <w:r w:rsidRPr="00AD0164">
        <w:rPr>
          <w:rFonts w:ascii="Arial Unicode MS" w:eastAsia="Arial Unicode MS" w:hAnsi="Arial Unicode MS" w:cs="Arial Unicode MS" w:hint="eastAsia"/>
          <w:b/>
          <w:bCs/>
          <w:sz w:val="18"/>
          <w:szCs w:val="20"/>
          <w:lang w:val="zh-CN"/>
        </w:rPr>
        <w:t>表带和表扣</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表带</w:t>
      </w:r>
      <w:r w:rsidRPr="00AD0164">
        <w:rPr>
          <w:rFonts w:ascii="Arial Unicode MS" w:eastAsia="Arial Unicode MS" w:hAnsi="Arial Unicode MS" w:cs="Arial Unicode MS"/>
          <w:sz w:val="18"/>
          <w:szCs w:val="20"/>
          <w:lang w:val="zh-CN" w:eastAsia="zh-CN"/>
        </w:rPr>
        <w:t>/</w:t>
      </w:r>
      <w:r w:rsidRPr="00AD0164">
        <w:rPr>
          <w:rFonts w:ascii="Arial Unicode MS" w:eastAsia="Arial Unicode MS" w:hAnsi="Arial Unicode MS" w:cs="Arial Unicode MS" w:hint="eastAsia"/>
          <w:sz w:val="18"/>
          <w:szCs w:val="20"/>
          <w:lang w:val="zh-CN" w:eastAsia="zh-CN"/>
        </w:rPr>
        <w:t>表链</w:t>
      </w:r>
      <w:r w:rsidR="00290A7E">
        <w:rPr>
          <w:rFonts w:ascii="Arial Unicode MS" w:eastAsia="Arial Unicode MS" w:hAnsi="Arial Unicode MS" w:cs="Arial Unicode MS" w:hint="eastAsia"/>
          <w:sz w:val="18"/>
          <w:szCs w:val="20"/>
          <w:lang w:val="zh-CN" w:eastAsia="zh-CN"/>
        </w:rPr>
        <w:t>：</w:t>
      </w:r>
      <w:r w:rsidRPr="00AD0164">
        <w:rPr>
          <w:rFonts w:ascii="Arial Unicode MS" w:eastAsia="Arial Unicode MS" w:hAnsi="Arial Unicode MS" w:cs="Arial Unicode MS" w:hint="eastAsia"/>
          <w:sz w:val="18"/>
          <w:szCs w:val="20"/>
          <w:lang w:val="zh-CN" w:eastAsia="zh-CN"/>
        </w:rPr>
        <w:t>带有保护橡胶衬里和灰色针脚的蓝色鳄鱼皮表带</w:t>
      </w:r>
    </w:p>
    <w:p w:rsidR="001F44F2" w:rsidRPr="005E5729" w:rsidRDefault="009837ED" w:rsidP="001F44F2">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表扣</w:t>
      </w:r>
      <w:proofErr w:type="spellEnd"/>
      <w:r w:rsidR="00290A7E"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精钢折叠表扣</w:t>
      </w:r>
      <w:proofErr w:type="spellEnd"/>
    </w:p>
    <w:p w:rsidR="003C1824" w:rsidRPr="005E5729" w:rsidRDefault="009837ED" w:rsidP="001F44F2">
      <w:pPr>
        <w:rPr>
          <w:rFonts w:ascii="Arial Unicode MS" w:eastAsia="Arial Unicode MS" w:hAnsi="Arial Unicode MS" w:cs="Arial Unicode MS"/>
          <w:sz w:val="18"/>
          <w:szCs w:val="20"/>
        </w:rPr>
      </w:pPr>
      <w:r w:rsidRPr="00AD0164">
        <w:rPr>
          <w:rFonts w:ascii="Arial Unicode MS" w:eastAsia="Arial Unicode MS" w:hAnsi="Arial Unicode MS" w:cs="Arial Unicode MS"/>
          <w:noProof/>
          <w:sz w:val="18"/>
          <w:szCs w:val="20"/>
          <w:lang w:val="fr-CH" w:eastAsia="fr-CH"/>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10795</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722412"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729">
        <w:rPr>
          <w:rFonts w:ascii="Arial Unicode MS" w:eastAsia="Arial Unicode MS" w:hAnsi="Arial Unicode MS" w:cs="Arial Unicode MS"/>
          <w:b/>
          <w:bCs/>
          <w:noProof/>
        </w:rPr>
        <w:t xml:space="preserve">CHRONOMASTER 2 </w:t>
      </w: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限量发行</w:t>
      </w:r>
      <w:proofErr w:type="spellEnd"/>
      <w:r w:rsidRPr="005E5729">
        <w:rPr>
          <w:rFonts w:ascii="Arial Unicode MS" w:eastAsia="Arial Unicode MS" w:hAnsi="Arial Unicode MS" w:cs="Arial Unicode MS"/>
          <w:sz w:val="18"/>
          <w:szCs w:val="20"/>
        </w:rPr>
        <w:t>250</w:t>
      </w:r>
      <w:r w:rsidRPr="00AD0164">
        <w:rPr>
          <w:rFonts w:ascii="Arial Unicode MS" w:eastAsia="Arial Unicode MS" w:hAnsi="Arial Unicode MS" w:cs="Arial Unicode MS" w:hint="eastAsia"/>
          <w:sz w:val="18"/>
          <w:szCs w:val="20"/>
          <w:lang w:val="zh-CN"/>
        </w:rPr>
        <w:t>枚</w:t>
      </w:r>
      <w:r w:rsidRPr="005E5729">
        <w:rPr>
          <w:rFonts w:ascii="Arial Unicode MS" w:eastAsia="Arial Unicode MS" w:hAnsi="Arial Unicode MS" w:cs="Arial Unicode MS"/>
          <w:sz w:val="18"/>
          <w:szCs w:val="20"/>
        </w:rPr>
        <w:t xml:space="preserve"> </w:t>
      </w:r>
    </w:p>
    <w:p w:rsidR="001F44F2" w:rsidRPr="005E5729" w:rsidRDefault="001F44F2" w:rsidP="001F44F2">
      <w:pPr>
        <w:spacing w:line="140" w:lineRule="exact"/>
        <w:rPr>
          <w:rFonts w:ascii="Arial Unicode MS" w:eastAsia="Arial Unicode MS" w:hAnsi="Arial Unicode MS" w:cs="Arial Unicode MS"/>
          <w:sz w:val="12"/>
          <w:szCs w:val="8"/>
        </w:rPr>
      </w:pP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型号</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95.3001.3600/69.I003</w:t>
      </w:r>
    </w:p>
    <w:p w:rsidR="001F44F2" w:rsidRPr="005E5729" w:rsidRDefault="001F44F2" w:rsidP="001F44F2">
      <w:pPr>
        <w:spacing w:line="140" w:lineRule="exact"/>
        <w:rPr>
          <w:rFonts w:ascii="Arial Unicode MS" w:eastAsia="Arial Unicode MS" w:hAnsi="Arial Unicode MS" w:cs="Arial Unicode MS"/>
          <w:sz w:val="12"/>
          <w:szCs w:val="8"/>
        </w:rPr>
      </w:pPr>
    </w:p>
    <w:p w:rsidR="003C1824" w:rsidRPr="005E5729" w:rsidRDefault="009837ED" w:rsidP="00AD0164">
      <w:pPr>
        <w:rPr>
          <w:rFonts w:ascii="Arial Unicode MS" w:eastAsia="Arial Unicode MS" w:hAnsi="Arial Unicode MS" w:cs="Arial Unicode MS"/>
          <w:b/>
          <w:sz w:val="18"/>
          <w:szCs w:val="20"/>
        </w:rPr>
      </w:pPr>
      <w:proofErr w:type="spellStart"/>
      <w:r w:rsidRPr="00AD0164">
        <w:rPr>
          <w:rFonts w:ascii="Arial Unicode MS" w:eastAsia="Arial Unicode MS" w:hAnsi="Arial Unicode MS" w:cs="Arial Unicode MS" w:hint="eastAsia"/>
          <w:b/>
          <w:bCs/>
          <w:sz w:val="18"/>
          <w:szCs w:val="20"/>
          <w:lang w:val="zh-CN"/>
        </w:rPr>
        <w:t>亮点</w:t>
      </w:r>
      <w:proofErr w:type="spellEnd"/>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经过全面重新设计的机芯</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向</w:t>
      </w:r>
      <w:proofErr w:type="spellEnd"/>
      <w:r w:rsidRPr="005E5729">
        <w:rPr>
          <w:rFonts w:ascii="Arial Unicode MS" w:eastAsia="Arial Unicode MS" w:hAnsi="Arial Unicode MS" w:cs="Arial Unicode MS"/>
          <w:sz w:val="18"/>
          <w:szCs w:val="20"/>
        </w:rPr>
        <w:t>El Primero</w:t>
      </w:r>
      <w:proofErr w:type="spellStart"/>
      <w:r w:rsidRPr="00AD0164">
        <w:rPr>
          <w:rFonts w:ascii="Arial Unicode MS" w:eastAsia="Arial Unicode MS" w:hAnsi="Arial Unicode MS" w:cs="Arial Unicode MS" w:hint="eastAsia"/>
          <w:sz w:val="18"/>
          <w:szCs w:val="20"/>
          <w:lang w:val="zh-CN"/>
        </w:rPr>
        <w:t>传奇机芯</w:t>
      </w:r>
      <w:proofErr w:type="spellEnd"/>
      <w:r w:rsidRPr="005E5729">
        <w:rPr>
          <w:rFonts w:ascii="Arial Unicode MS" w:eastAsia="Arial Unicode MS" w:hAnsi="Arial Unicode MS" w:cs="Arial Unicode MS"/>
          <w:sz w:val="18"/>
          <w:szCs w:val="20"/>
        </w:rPr>
        <w:t>50</w:t>
      </w:r>
      <w:proofErr w:type="spellStart"/>
      <w:r w:rsidRPr="00AD0164">
        <w:rPr>
          <w:rFonts w:ascii="Arial Unicode MS" w:eastAsia="Arial Unicode MS" w:hAnsi="Arial Unicode MS" w:cs="Arial Unicode MS" w:hint="eastAsia"/>
          <w:sz w:val="18"/>
          <w:szCs w:val="20"/>
          <w:lang w:val="zh-CN"/>
        </w:rPr>
        <w:t>周年华诞献礼</w:t>
      </w:r>
      <w:proofErr w:type="spellEnd"/>
    </w:p>
    <w:p w:rsidR="003C1824" w:rsidRPr="005E5729" w:rsidRDefault="009837ED" w:rsidP="00AD0164">
      <w:pPr>
        <w:rPr>
          <w:rFonts w:ascii="Arial Unicode MS" w:eastAsia="Arial Unicode MS" w:hAnsi="Arial Unicode MS" w:cs="Arial Unicode MS"/>
          <w:sz w:val="18"/>
          <w:szCs w:val="20"/>
        </w:rPr>
      </w:pPr>
      <w:r w:rsidRPr="005E5729">
        <w:rPr>
          <w:rFonts w:ascii="Arial Unicode MS" w:eastAsia="Arial Unicode MS" w:hAnsi="Arial Unicode MS" w:cs="Arial Unicode MS"/>
          <w:sz w:val="18"/>
          <w:szCs w:val="20"/>
        </w:rPr>
        <w:t>El Primero</w:t>
      </w:r>
      <w:proofErr w:type="spellStart"/>
      <w:r w:rsidRPr="00AD0164">
        <w:rPr>
          <w:rFonts w:ascii="Arial Unicode MS" w:eastAsia="Arial Unicode MS" w:hAnsi="Arial Unicode MS" w:cs="Arial Unicode MS" w:hint="eastAsia"/>
          <w:sz w:val="18"/>
          <w:szCs w:val="20"/>
          <w:lang w:val="zh-CN"/>
        </w:rPr>
        <w:t>星速导柱轮自动上链机芯</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测时显示精确到十分之一秒</w:t>
      </w:r>
      <w:proofErr w:type="spellEnd"/>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在陶瓷表圈上显示十分之一秒</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将动力储备提高至</w:t>
      </w:r>
      <w:r w:rsidRPr="00AD0164">
        <w:rPr>
          <w:rFonts w:ascii="Arial Unicode MS" w:eastAsia="Arial Unicode MS" w:hAnsi="Arial Unicode MS" w:cs="Arial Unicode MS"/>
          <w:sz w:val="18"/>
          <w:szCs w:val="20"/>
          <w:lang w:val="zh-CN" w:eastAsia="zh-CN"/>
        </w:rPr>
        <w:t>60</w:t>
      </w:r>
      <w:r w:rsidRPr="00AD0164">
        <w:rPr>
          <w:rFonts w:ascii="Arial Unicode MS" w:eastAsia="Arial Unicode MS" w:hAnsi="Arial Unicode MS" w:cs="Arial Unicode MS" w:hint="eastAsia"/>
          <w:sz w:val="18"/>
          <w:szCs w:val="20"/>
          <w:lang w:val="zh-CN" w:eastAsia="zh-CN"/>
        </w:rPr>
        <w:t>小时</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秒针停走机制</w:t>
      </w:r>
    </w:p>
    <w:p w:rsidR="003C1824" w:rsidRPr="00AD0164"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天文台认证表</w:t>
      </w:r>
    </w:p>
    <w:p w:rsidR="001F44F2" w:rsidRPr="00AD0164" w:rsidRDefault="001F44F2" w:rsidP="001F44F2">
      <w:pPr>
        <w:spacing w:line="140" w:lineRule="exact"/>
        <w:rPr>
          <w:rFonts w:ascii="Arial Unicode MS" w:eastAsia="Arial Unicode MS" w:hAnsi="Arial Unicode MS" w:cs="Arial Unicode MS"/>
          <w:sz w:val="12"/>
          <w:szCs w:val="8"/>
          <w:lang w:val="en-GB" w:eastAsia="zh-CN"/>
        </w:rPr>
      </w:pPr>
    </w:p>
    <w:p w:rsidR="003C1824" w:rsidRPr="00AD0164" w:rsidRDefault="009837ED" w:rsidP="00AD0164">
      <w:pPr>
        <w:rPr>
          <w:rFonts w:ascii="Arial Unicode MS" w:eastAsia="Arial Unicode MS" w:hAnsi="Arial Unicode MS" w:cs="Arial Unicode MS"/>
          <w:b/>
          <w:sz w:val="18"/>
          <w:szCs w:val="20"/>
          <w:lang w:eastAsia="zh-CN"/>
        </w:rPr>
      </w:pPr>
      <w:r w:rsidRPr="00AD0164">
        <w:rPr>
          <w:rFonts w:ascii="Arial Unicode MS" w:eastAsia="Arial Unicode MS" w:hAnsi="Arial Unicode MS" w:cs="Arial Unicode MS" w:hint="eastAsia"/>
          <w:b/>
          <w:bCs/>
          <w:sz w:val="18"/>
          <w:szCs w:val="20"/>
          <w:lang w:val="zh-CN" w:eastAsia="zh-CN"/>
        </w:rPr>
        <w:t>机芯</w:t>
      </w:r>
    </w:p>
    <w:p w:rsidR="003C1824" w:rsidRPr="005E5729" w:rsidRDefault="009837ED" w:rsidP="00AD0164">
      <w:pPr>
        <w:rPr>
          <w:rFonts w:ascii="Arial Unicode MS" w:eastAsia="Arial Unicode MS" w:hAnsi="Arial Unicode MS" w:cs="Arial Unicode MS"/>
          <w:b/>
          <w:sz w:val="18"/>
          <w:szCs w:val="20"/>
          <w:lang w:eastAsia="zh-CN"/>
        </w:rPr>
      </w:pPr>
      <w:r w:rsidRPr="00AD0164">
        <w:rPr>
          <w:rFonts w:ascii="Arial Unicode MS" w:eastAsia="Arial Unicode MS" w:hAnsi="Arial Unicode MS" w:cs="Arial Unicode MS"/>
          <w:sz w:val="18"/>
          <w:szCs w:val="20"/>
          <w:lang w:val="zh-CN" w:eastAsia="zh-CN"/>
        </w:rPr>
        <w:t>El Primero</w:t>
      </w:r>
      <w:r w:rsidRPr="00AD0164">
        <w:rPr>
          <w:rFonts w:ascii="Arial Unicode MS" w:eastAsia="Arial Unicode MS" w:hAnsi="Arial Unicode MS" w:cs="Arial Unicode MS" w:hint="eastAsia"/>
          <w:sz w:val="18"/>
          <w:szCs w:val="20"/>
          <w:lang w:val="zh-CN" w:eastAsia="zh-CN"/>
        </w:rPr>
        <w:t>星速</w:t>
      </w:r>
      <w:r w:rsidRPr="00AD0164">
        <w:rPr>
          <w:rFonts w:ascii="Arial Unicode MS" w:eastAsia="Arial Unicode MS" w:hAnsi="Arial Unicode MS" w:cs="Arial Unicode MS"/>
          <w:sz w:val="18"/>
          <w:szCs w:val="20"/>
          <w:lang w:val="zh-CN" w:eastAsia="zh-CN"/>
        </w:rPr>
        <w:t>3600</w:t>
      </w:r>
      <w:r w:rsidRPr="00AD0164">
        <w:rPr>
          <w:rFonts w:ascii="Arial Unicode MS" w:eastAsia="Arial Unicode MS" w:hAnsi="Arial Unicode MS" w:cs="Arial Unicode MS" w:hint="eastAsia"/>
          <w:sz w:val="18"/>
          <w:szCs w:val="20"/>
          <w:lang w:val="zh-CN" w:eastAsia="zh-CN"/>
        </w:rPr>
        <w:t>型自动上链机芯</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机芯：</w:t>
      </w:r>
      <w:r w:rsidRPr="00AD0164">
        <w:rPr>
          <w:rFonts w:ascii="Arial Unicode MS" w:eastAsia="Arial Unicode MS" w:hAnsi="Arial Unicode MS" w:cs="Arial Unicode MS"/>
          <w:sz w:val="18"/>
          <w:szCs w:val="20"/>
          <w:lang w:val="zh-CN" w:eastAsia="zh-CN"/>
        </w:rPr>
        <w:t xml:space="preserve"> 13</w:t>
      </w:r>
      <w:r w:rsidRPr="00AD0164">
        <w:rPr>
          <w:rFonts w:ascii="Arial Unicode MS" w:eastAsia="Arial Unicode MS" w:hAnsi="Arial Unicode MS" w:cs="Arial Unicode MS" w:hint="eastAsia"/>
          <w:sz w:val="18"/>
          <w:szCs w:val="20"/>
          <w:lang w:val="zh-CN" w:eastAsia="zh-CN"/>
        </w:rPr>
        <w:t>又</w:t>
      </w:r>
      <w:r w:rsidRPr="00AD0164">
        <w:rPr>
          <w:rFonts w:ascii="Arial Unicode MS" w:eastAsia="Arial Unicode MS" w:hAnsi="Arial Unicode MS" w:cs="Arial Unicode MS"/>
          <w:sz w:val="18"/>
          <w:szCs w:val="20"/>
          <w:lang w:val="zh-CN" w:eastAsia="zh-CN"/>
        </w:rPr>
        <w:t>¼</w:t>
      </w:r>
      <w:r w:rsidRPr="00AD0164">
        <w:rPr>
          <w:rFonts w:ascii="Arial Unicode MS" w:eastAsia="Arial Unicode MS" w:hAnsi="Arial Unicode MS" w:cs="Arial Unicode MS" w:hint="eastAsia"/>
          <w:sz w:val="18"/>
          <w:szCs w:val="20"/>
          <w:lang w:val="zh-CN" w:eastAsia="zh-CN"/>
        </w:rPr>
        <w:t>法分（直径：</w:t>
      </w:r>
      <w:r w:rsidRPr="00AD0164">
        <w:rPr>
          <w:rFonts w:ascii="Arial Unicode MS" w:eastAsia="Arial Unicode MS" w:hAnsi="Arial Unicode MS" w:cs="Arial Unicode MS"/>
          <w:sz w:val="18"/>
          <w:szCs w:val="20"/>
          <w:lang w:val="zh-CN" w:eastAsia="zh-CN"/>
        </w:rPr>
        <w:t xml:space="preserve"> 30</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机芯厚度：</w:t>
      </w:r>
      <w:r w:rsidRPr="00AD0164">
        <w:rPr>
          <w:rFonts w:ascii="Arial Unicode MS" w:eastAsia="Arial Unicode MS" w:hAnsi="Arial Unicode MS" w:cs="Arial Unicode MS"/>
          <w:sz w:val="18"/>
          <w:szCs w:val="20"/>
          <w:lang w:val="zh-CN" w:eastAsia="zh-CN"/>
        </w:rPr>
        <w:t xml:space="preserve"> 6.6 </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振频：</w:t>
      </w:r>
      <w:r w:rsidRPr="00AD0164">
        <w:rPr>
          <w:rFonts w:ascii="Arial Unicode MS" w:eastAsia="Arial Unicode MS" w:hAnsi="Arial Unicode MS" w:cs="Arial Unicode MS"/>
          <w:sz w:val="18"/>
          <w:szCs w:val="20"/>
          <w:lang w:val="zh-CN" w:eastAsia="zh-CN"/>
        </w:rPr>
        <w:t xml:space="preserve"> 36 000</w:t>
      </w:r>
      <w:r w:rsidRPr="00AD0164">
        <w:rPr>
          <w:rFonts w:ascii="Arial Unicode MS" w:eastAsia="Arial Unicode MS" w:hAnsi="Arial Unicode MS" w:cs="Arial Unicode MS" w:hint="eastAsia"/>
          <w:sz w:val="18"/>
          <w:szCs w:val="20"/>
          <w:lang w:val="zh-CN" w:eastAsia="zh-CN"/>
        </w:rPr>
        <w:t>振次</w:t>
      </w:r>
      <w:r w:rsidRPr="00AD0164">
        <w:rPr>
          <w:rFonts w:ascii="Arial Unicode MS" w:eastAsia="Arial Unicode MS" w:hAnsi="Arial Unicode MS" w:cs="Arial Unicode MS"/>
          <w:sz w:val="18"/>
          <w:szCs w:val="20"/>
          <w:lang w:val="zh-CN" w:eastAsia="zh-CN"/>
        </w:rPr>
        <w:t>/</w:t>
      </w:r>
      <w:r w:rsidRPr="00AD0164">
        <w:rPr>
          <w:rFonts w:ascii="Arial Unicode MS" w:eastAsia="Arial Unicode MS" w:hAnsi="Arial Unicode MS" w:cs="Arial Unicode MS" w:hint="eastAsia"/>
          <w:sz w:val="18"/>
          <w:szCs w:val="20"/>
          <w:lang w:val="zh-CN" w:eastAsia="zh-CN"/>
        </w:rPr>
        <w:t>小时</w:t>
      </w:r>
      <w:r w:rsidRPr="00AD0164">
        <w:rPr>
          <w:rFonts w:ascii="Arial Unicode MS" w:eastAsia="Arial Unicode MS" w:hAnsi="Arial Unicode MS" w:cs="Arial Unicode MS"/>
          <w:sz w:val="18"/>
          <w:szCs w:val="20"/>
          <w:lang w:val="zh-CN" w:eastAsia="zh-CN"/>
        </w:rPr>
        <w:t xml:space="preserve"> (5</w:t>
      </w:r>
      <w:r w:rsidRPr="00AD0164">
        <w:rPr>
          <w:rFonts w:ascii="Arial Unicode MS" w:eastAsia="Arial Unicode MS" w:hAnsi="Arial Unicode MS" w:cs="Arial Unicode MS" w:hint="eastAsia"/>
          <w:sz w:val="18"/>
          <w:szCs w:val="20"/>
          <w:lang w:val="zh-CN" w:eastAsia="zh-CN"/>
        </w:rPr>
        <w:t>赫兹</w:t>
      </w:r>
      <w:r w:rsidRPr="00AD0164">
        <w:rPr>
          <w:rFonts w:ascii="Arial Unicode MS" w:eastAsia="Arial Unicode MS" w:hAnsi="Arial Unicode MS" w:cs="Arial Unicode MS"/>
          <w:sz w:val="18"/>
          <w:szCs w:val="20"/>
          <w:lang w:val="zh-CN" w:eastAsia="zh-CN"/>
        </w:rPr>
        <w:t>)</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动力储备：</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至少</w:t>
      </w:r>
      <w:r w:rsidRPr="00AD0164">
        <w:rPr>
          <w:rFonts w:ascii="Arial Unicode MS" w:eastAsia="Arial Unicode MS" w:hAnsi="Arial Unicode MS" w:cs="Arial Unicode MS"/>
          <w:sz w:val="18"/>
          <w:szCs w:val="20"/>
          <w:lang w:val="zh-CN" w:eastAsia="zh-CN"/>
        </w:rPr>
        <w:t xml:space="preserve"> 60</w:t>
      </w:r>
      <w:r w:rsidRPr="00AD0164">
        <w:rPr>
          <w:rFonts w:ascii="Arial Unicode MS" w:eastAsia="Arial Unicode MS" w:hAnsi="Arial Unicode MS" w:cs="Arial Unicode MS" w:hint="eastAsia"/>
          <w:sz w:val="18"/>
          <w:szCs w:val="20"/>
          <w:lang w:val="zh-CN" w:eastAsia="zh-CN"/>
        </w:rPr>
        <w:t>小时</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精饰：</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全新星型摆锤，带有缎面精饰</w:t>
      </w:r>
    </w:p>
    <w:p w:rsidR="001F44F2" w:rsidRPr="005E5729" w:rsidRDefault="001F44F2" w:rsidP="001F44F2">
      <w:pPr>
        <w:spacing w:line="140" w:lineRule="exact"/>
        <w:rPr>
          <w:rFonts w:ascii="Arial Unicode MS" w:eastAsia="Arial Unicode MS" w:hAnsi="Arial Unicode MS" w:cs="Arial Unicode MS"/>
          <w:sz w:val="12"/>
          <w:szCs w:val="8"/>
          <w:lang w:eastAsia="zh-CN"/>
        </w:rPr>
      </w:pPr>
    </w:p>
    <w:p w:rsidR="003C1824" w:rsidRPr="005E5729" w:rsidRDefault="009837ED" w:rsidP="00AD0164">
      <w:pPr>
        <w:rPr>
          <w:rFonts w:ascii="Arial Unicode MS" w:eastAsia="Arial Unicode MS" w:hAnsi="Arial Unicode MS" w:cs="Arial Unicode MS"/>
          <w:b/>
          <w:sz w:val="18"/>
          <w:szCs w:val="20"/>
          <w:lang w:eastAsia="zh-CN"/>
        </w:rPr>
      </w:pPr>
      <w:r w:rsidRPr="00AD0164">
        <w:rPr>
          <w:rFonts w:ascii="Arial Unicode MS" w:eastAsia="Arial Unicode MS" w:hAnsi="Arial Unicode MS" w:cs="Arial Unicode MS" w:hint="eastAsia"/>
          <w:b/>
          <w:bCs/>
          <w:sz w:val="18"/>
          <w:szCs w:val="20"/>
          <w:lang w:val="zh-CN" w:eastAsia="zh-CN"/>
        </w:rPr>
        <w:t>功能</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中置时、分显示</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小秒针位于</w:t>
      </w:r>
      <w:r w:rsidRPr="00AD0164">
        <w:rPr>
          <w:rFonts w:ascii="Arial Unicode MS" w:eastAsia="Arial Unicode MS" w:hAnsi="Arial Unicode MS" w:cs="Arial Unicode MS"/>
          <w:sz w:val="18"/>
          <w:szCs w:val="20"/>
          <w:lang w:val="zh-CN" w:eastAsia="zh-CN"/>
        </w:rPr>
        <w:t>9</w:t>
      </w:r>
      <w:r w:rsidRPr="00AD0164">
        <w:rPr>
          <w:rFonts w:ascii="Arial Unicode MS" w:eastAsia="Arial Unicode MS" w:hAnsi="Arial Unicode MS" w:cs="Arial Unicode MS" w:hint="eastAsia"/>
          <w:sz w:val="18"/>
          <w:szCs w:val="20"/>
          <w:lang w:val="zh-CN" w:eastAsia="zh-CN"/>
        </w:rPr>
        <w:t>时位置</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1/10</w:t>
      </w:r>
      <w:r w:rsidRPr="00AD0164">
        <w:rPr>
          <w:rFonts w:ascii="Arial Unicode MS" w:eastAsia="Arial Unicode MS" w:hAnsi="Arial Unicode MS" w:cs="Arial Unicode MS" w:hint="eastAsia"/>
          <w:sz w:val="18"/>
          <w:szCs w:val="20"/>
          <w:lang w:val="zh-CN" w:eastAsia="zh-CN"/>
        </w:rPr>
        <w:t>秒计时码表：</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中置计时码表指针，每</w:t>
      </w:r>
      <w:r w:rsidRPr="00AD0164">
        <w:rPr>
          <w:rFonts w:ascii="Arial Unicode MS" w:eastAsia="Arial Unicode MS" w:hAnsi="Arial Unicode MS" w:cs="Arial Unicode MS"/>
          <w:sz w:val="18"/>
          <w:szCs w:val="20"/>
          <w:lang w:val="zh-CN" w:eastAsia="zh-CN"/>
        </w:rPr>
        <w:t>10</w:t>
      </w:r>
      <w:r w:rsidRPr="00AD0164">
        <w:rPr>
          <w:rFonts w:ascii="Arial Unicode MS" w:eastAsia="Arial Unicode MS" w:hAnsi="Arial Unicode MS" w:cs="Arial Unicode MS" w:hint="eastAsia"/>
          <w:sz w:val="18"/>
          <w:szCs w:val="20"/>
          <w:lang w:val="zh-CN" w:eastAsia="zh-CN"/>
        </w:rPr>
        <w:t>秒转完一圈</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 xml:space="preserve">- </w:t>
      </w:r>
      <w:r w:rsidR="004A62C4" w:rsidRPr="005E5729">
        <w:rPr>
          <w:rFonts w:ascii="Arial Unicode MS" w:eastAsia="Arial Unicode MS" w:hAnsi="Arial Unicode MS" w:cs="Arial Unicode MS"/>
          <w:sz w:val="18"/>
          <w:szCs w:val="20"/>
          <w:lang w:eastAsia="zh-CN"/>
        </w:rPr>
        <w:t>60</w:t>
      </w:r>
      <w:r w:rsidRPr="00AD0164">
        <w:rPr>
          <w:rFonts w:ascii="Arial Unicode MS" w:eastAsia="Arial Unicode MS" w:hAnsi="Arial Unicode MS" w:cs="Arial Unicode MS" w:hint="eastAsia"/>
          <w:sz w:val="18"/>
          <w:szCs w:val="20"/>
          <w:lang w:val="zh-CN" w:eastAsia="zh-CN"/>
        </w:rPr>
        <w:t>分钟计时盘位于</w:t>
      </w:r>
      <w:r w:rsidRPr="00AD0164">
        <w:rPr>
          <w:rFonts w:ascii="Arial Unicode MS" w:eastAsia="Arial Unicode MS" w:hAnsi="Arial Unicode MS" w:cs="Arial Unicode MS"/>
          <w:sz w:val="18"/>
          <w:szCs w:val="20"/>
          <w:lang w:val="zh-CN" w:eastAsia="zh-CN"/>
        </w:rPr>
        <w:t>6</w:t>
      </w:r>
      <w:r w:rsidRPr="00AD0164">
        <w:rPr>
          <w:rFonts w:ascii="Arial Unicode MS" w:eastAsia="Arial Unicode MS" w:hAnsi="Arial Unicode MS" w:cs="Arial Unicode MS" w:hint="eastAsia"/>
          <w:sz w:val="18"/>
          <w:szCs w:val="20"/>
          <w:lang w:val="zh-CN" w:eastAsia="zh-CN"/>
        </w:rPr>
        <w:t>点钟位置</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sz w:val="18"/>
          <w:szCs w:val="20"/>
          <w:lang w:val="zh-CN" w:eastAsia="zh-CN"/>
        </w:rPr>
        <w:t>- 60</w:t>
      </w:r>
      <w:r w:rsidRPr="00AD0164">
        <w:rPr>
          <w:rFonts w:ascii="Arial Unicode MS" w:eastAsia="Arial Unicode MS" w:hAnsi="Arial Unicode MS" w:cs="Arial Unicode MS" w:hint="eastAsia"/>
          <w:sz w:val="18"/>
          <w:szCs w:val="20"/>
          <w:lang w:val="zh-CN" w:eastAsia="zh-CN"/>
        </w:rPr>
        <w:t>秒计时盘位于</w:t>
      </w:r>
      <w:r w:rsidRPr="00AD0164">
        <w:rPr>
          <w:rFonts w:ascii="Arial Unicode MS" w:eastAsia="Arial Unicode MS" w:hAnsi="Arial Unicode MS" w:cs="Arial Unicode MS"/>
          <w:sz w:val="18"/>
          <w:szCs w:val="20"/>
          <w:lang w:val="zh-CN" w:eastAsia="zh-CN"/>
        </w:rPr>
        <w:t>3</w:t>
      </w:r>
      <w:r w:rsidRPr="00AD0164">
        <w:rPr>
          <w:rFonts w:ascii="Arial Unicode MS" w:eastAsia="Arial Unicode MS" w:hAnsi="Arial Unicode MS" w:cs="Arial Unicode MS" w:hint="eastAsia"/>
          <w:sz w:val="18"/>
          <w:szCs w:val="20"/>
          <w:lang w:val="zh-CN" w:eastAsia="zh-CN"/>
        </w:rPr>
        <w:t>点钟位置</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日期显示位于</w:t>
      </w:r>
      <w:r w:rsidRPr="00AD0164">
        <w:rPr>
          <w:rFonts w:ascii="Arial Unicode MS" w:eastAsia="Arial Unicode MS" w:hAnsi="Arial Unicode MS" w:cs="Arial Unicode MS"/>
          <w:sz w:val="18"/>
          <w:szCs w:val="20"/>
          <w:lang w:val="zh-CN" w:eastAsia="zh-CN"/>
        </w:rPr>
        <w:t>6</w:t>
      </w:r>
      <w:r w:rsidRPr="00AD0164">
        <w:rPr>
          <w:rFonts w:ascii="Arial Unicode MS" w:eastAsia="Arial Unicode MS" w:hAnsi="Arial Unicode MS" w:cs="Arial Unicode MS" w:hint="eastAsia"/>
          <w:sz w:val="18"/>
          <w:szCs w:val="20"/>
          <w:lang w:val="zh-CN" w:eastAsia="zh-CN"/>
        </w:rPr>
        <w:t>时位置</w:t>
      </w:r>
    </w:p>
    <w:p w:rsidR="001F44F2" w:rsidRPr="005E5729" w:rsidRDefault="001F44F2" w:rsidP="001F44F2">
      <w:pPr>
        <w:spacing w:line="140" w:lineRule="exact"/>
        <w:rPr>
          <w:rFonts w:ascii="Arial Unicode MS" w:eastAsia="Arial Unicode MS" w:hAnsi="Arial Unicode MS" w:cs="Arial Unicode MS"/>
          <w:sz w:val="12"/>
          <w:szCs w:val="8"/>
          <w:lang w:eastAsia="zh-CN"/>
        </w:rPr>
      </w:pPr>
    </w:p>
    <w:p w:rsidR="003C1824" w:rsidRPr="005E5729" w:rsidRDefault="009837ED" w:rsidP="00AD0164">
      <w:pPr>
        <w:rPr>
          <w:rFonts w:ascii="Arial Unicode MS" w:eastAsia="Arial Unicode MS" w:hAnsi="Arial Unicode MS" w:cs="Arial Unicode MS"/>
          <w:b/>
          <w:sz w:val="18"/>
          <w:szCs w:val="20"/>
          <w:lang w:eastAsia="zh-CN"/>
        </w:rPr>
      </w:pPr>
      <w:r w:rsidRPr="00AD0164">
        <w:rPr>
          <w:rFonts w:ascii="Arial Unicode MS" w:eastAsia="Arial Unicode MS" w:hAnsi="Arial Unicode MS" w:cs="Arial Unicode MS" w:hint="eastAsia"/>
          <w:b/>
          <w:bCs/>
          <w:sz w:val="18"/>
          <w:szCs w:val="20"/>
          <w:lang w:val="zh-CN" w:eastAsia="zh-CN"/>
        </w:rPr>
        <w:t>表壳、表盘及指针</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直径：</w:t>
      </w:r>
      <w:r w:rsidRPr="00AD0164">
        <w:rPr>
          <w:rFonts w:ascii="Arial Unicode MS" w:eastAsia="Arial Unicode MS" w:hAnsi="Arial Unicode MS" w:cs="Arial Unicode MS"/>
          <w:sz w:val="18"/>
          <w:szCs w:val="20"/>
          <w:lang w:val="zh-CN" w:eastAsia="zh-CN"/>
        </w:rPr>
        <w:t xml:space="preserve"> 42</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开心直径：</w:t>
      </w:r>
      <w:r w:rsidRPr="00AD0164">
        <w:rPr>
          <w:rFonts w:ascii="Arial Unicode MS" w:eastAsia="Arial Unicode MS" w:hAnsi="Arial Unicode MS" w:cs="Arial Unicode MS"/>
          <w:sz w:val="18"/>
          <w:szCs w:val="20"/>
          <w:lang w:val="zh-CN" w:eastAsia="zh-CN"/>
        </w:rPr>
        <w:t xml:space="preserve"> 37.1</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厚度：</w:t>
      </w:r>
      <w:r w:rsidRPr="00AD0164">
        <w:rPr>
          <w:rFonts w:ascii="Arial Unicode MS" w:eastAsia="Arial Unicode MS" w:hAnsi="Arial Unicode MS" w:cs="Arial Unicode MS"/>
          <w:sz w:val="18"/>
          <w:szCs w:val="20"/>
          <w:lang w:val="zh-CN" w:eastAsia="zh-CN"/>
        </w:rPr>
        <w:t xml:space="preserve"> 12.75</w:t>
      </w:r>
      <w:r w:rsidRPr="00AD0164">
        <w:rPr>
          <w:rFonts w:ascii="Arial Unicode MS" w:eastAsia="Arial Unicode MS" w:hAnsi="Arial Unicode MS" w:cs="Arial Unicode MS" w:hint="eastAsia"/>
          <w:sz w:val="18"/>
          <w:szCs w:val="20"/>
          <w:lang w:val="zh-CN" w:eastAsia="zh-CN"/>
        </w:rPr>
        <w:t>毫米</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表镜：</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弧形双面防眩处理蓝宝石水晶玻璃表镜</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表背：</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透明蓝宝石水晶玻璃</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材质：</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带有黑色陶瓷表圈的钛金属</w:t>
      </w: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防水深度</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10 ATM</w:t>
      </w:r>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100</w:t>
      </w:r>
      <w:r w:rsidRPr="00AD0164">
        <w:rPr>
          <w:rFonts w:ascii="Arial Unicode MS" w:eastAsia="Arial Unicode MS" w:hAnsi="Arial Unicode MS" w:cs="Arial Unicode MS" w:hint="eastAsia"/>
          <w:sz w:val="18"/>
          <w:szCs w:val="20"/>
          <w:lang w:val="zh-CN"/>
        </w:rPr>
        <w:t>米</w:t>
      </w:r>
      <w:r w:rsidRPr="005E5729">
        <w:rPr>
          <w:rFonts w:ascii="Arial Unicode MS" w:eastAsia="Arial Unicode MS" w:hAnsi="Arial Unicode MS" w:cs="Arial Unicode MS" w:hint="eastAsia"/>
          <w:sz w:val="18"/>
          <w:szCs w:val="20"/>
        </w:rPr>
        <w:t>）</w:t>
      </w:r>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表盘：</w:t>
      </w:r>
      <w:r w:rsidRPr="00AD0164">
        <w:rPr>
          <w:rFonts w:ascii="Arial Unicode MS" w:eastAsia="Arial Unicode MS" w:hAnsi="Arial Unicode MS" w:cs="Arial Unicode MS"/>
          <w:sz w:val="18"/>
          <w:szCs w:val="20"/>
          <w:lang w:val="zh-CN" w:eastAsia="zh-CN"/>
        </w:rPr>
        <w:t xml:space="preserve"> </w:t>
      </w:r>
      <w:r w:rsidRPr="00AD0164">
        <w:rPr>
          <w:rFonts w:ascii="Arial Unicode MS" w:eastAsia="Arial Unicode MS" w:hAnsi="Arial Unicode MS" w:cs="Arial Unicode MS" w:hint="eastAsia"/>
          <w:sz w:val="18"/>
          <w:szCs w:val="20"/>
          <w:lang w:val="zh-CN" w:eastAsia="zh-CN"/>
        </w:rPr>
        <w:t>镂空表盘配三色计时盘</w:t>
      </w:r>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小时时标</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w:t>
      </w:r>
      <w:proofErr w:type="spellStart"/>
      <w:r w:rsidRPr="00AD0164">
        <w:rPr>
          <w:rFonts w:ascii="Arial Unicode MS" w:eastAsia="Arial Unicode MS" w:hAnsi="Arial Unicode MS" w:cs="Arial Unicode MS" w:hint="eastAsia"/>
          <w:sz w:val="18"/>
          <w:szCs w:val="20"/>
          <w:lang w:val="zh-CN"/>
        </w:rPr>
        <w:t>镀铑刻面</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带有</w:t>
      </w:r>
      <w:proofErr w:type="spellEnd"/>
      <w:r w:rsidRPr="005E5729">
        <w:rPr>
          <w:rFonts w:ascii="Arial Unicode MS" w:eastAsia="Arial Unicode MS" w:hAnsi="Arial Unicode MS" w:cs="Arial Unicode MS"/>
          <w:sz w:val="18"/>
          <w:szCs w:val="20"/>
        </w:rPr>
        <w:t>Super-LumiNova®SLN C1</w:t>
      </w:r>
      <w:proofErr w:type="spellStart"/>
      <w:r w:rsidRPr="00AD0164">
        <w:rPr>
          <w:rFonts w:ascii="Arial Unicode MS" w:eastAsia="Arial Unicode MS" w:hAnsi="Arial Unicode MS" w:cs="Arial Unicode MS" w:hint="eastAsia"/>
          <w:sz w:val="18"/>
          <w:szCs w:val="20"/>
          <w:lang w:val="zh-CN"/>
        </w:rPr>
        <w:t>荧光涂层</w:t>
      </w:r>
      <w:proofErr w:type="spellEnd"/>
    </w:p>
    <w:p w:rsidR="003C1824" w:rsidRPr="005E5729" w:rsidRDefault="009837ED" w:rsidP="00AD0164">
      <w:pPr>
        <w:rPr>
          <w:rFonts w:ascii="Arial Unicode MS" w:eastAsia="Arial Unicode MS" w:hAnsi="Arial Unicode MS" w:cs="Arial Unicode MS"/>
          <w:sz w:val="18"/>
          <w:szCs w:val="20"/>
        </w:rPr>
      </w:pPr>
      <w:proofErr w:type="spellStart"/>
      <w:r w:rsidRPr="00AD0164">
        <w:rPr>
          <w:rFonts w:ascii="Arial Unicode MS" w:eastAsia="Arial Unicode MS" w:hAnsi="Arial Unicode MS" w:cs="Arial Unicode MS" w:hint="eastAsia"/>
          <w:sz w:val="18"/>
          <w:szCs w:val="20"/>
          <w:lang w:val="zh-CN"/>
        </w:rPr>
        <w:t>指针</w:t>
      </w:r>
      <w:proofErr w:type="spellEnd"/>
      <w:r w:rsidRPr="005E5729">
        <w:rPr>
          <w:rFonts w:ascii="Arial Unicode MS" w:eastAsia="Arial Unicode MS" w:hAnsi="Arial Unicode MS" w:cs="Arial Unicode MS" w:hint="eastAsia"/>
          <w:sz w:val="18"/>
          <w:szCs w:val="20"/>
        </w:rPr>
        <w:t>：</w:t>
      </w:r>
      <w:r w:rsidRPr="005E5729">
        <w:rPr>
          <w:rFonts w:ascii="Arial Unicode MS" w:eastAsia="Arial Unicode MS" w:hAnsi="Arial Unicode MS" w:cs="Arial Unicode MS"/>
          <w:sz w:val="18"/>
          <w:szCs w:val="20"/>
        </w:rPr>
        <w:t xml:space="preserve"> </w:t>
      </w:r>
      <w:proofErr w:type="spellStart"/>
      <w:r w:rsidRPr="00AD0164">
        <w:rPr>
          <w:rFonts w:ascii="Arial Unicode MS" w:eastAsia="Arial Unicode MS" w:hAnsi="Arial Unicode MS" w:cs="Arial Unicode MS" w:hint="eastAsia"/>
          <w:sz w:val="18"/>
          <w:szCs w:val="20"/>
          <w:lang w:val="zh-CN"/>
        </w:rPr>
        <w:t>镀铑刻面</w:t>
      </w:r>
      <w:proofErr w:type="spellEnd"/>
      <w:r w:rsidRPr="005E5729">
        <w:rPr>
          <w:rFonts w:ascii="Arial Unicode MS" w:eastAsia="Arial Unicode MS" w:hAnsi="Arial Unicode MS" w:cs="Arial Unicode MS" w:hint="eastAsia"/>
          <w:sz w:val="18"/>
          <w:szCs w:val="20"/>
        </w:rPr>
        <w:t>，</w:t>
      </w:r>
      <w:proofErr w:type="spellStart"/>
      <w:r w:rsidRPr="00AD0164">
        <w:rPr>
          <w:rFonts w:ascii="Arial Unicode MS" w:eastAsia="Arial Unicode MS" w:hAnsi="Arial Unicode MS" w:cs="Arial Unicode MS" w:hint="eastAsia"/>
          <w:sz w:val="18"/>
          <w:szCs w:val="20"/>
          <w:lang w:val="zh-CN"/>
        </w:rPr>
        <w:t>带有</w:t>
      </w:r>
      <w:proofErr w:type="spellEnd"/>
      <w:r w:rsidRPr="005E5729">
        <w:rPr>
          <w:rFonts w:ascii="Arial Unicode MS" w:eastAsia="Arial Unicode MS" w:hAnsi="Arial Unicode MS" w:cs="Arial Unicode MS"/>
          <w:sz w:val="18"/>
          <w:szCs w:val="20"/>
        </w:rPr>
        <w:t>Super-LumiNova®SLN C1</w:t>
      </w:r>
      <w:r w:rsidRPr="00AD0164">
        <w:rPr>
          <w:rFonts w:ascii="Arial Unicode MS" w:eastAsia="Arial Unicode MS" w:hAnsi="Arial Unicode MS" w:cs="Arial Unicode MS" w:hint="eastAsia"/>
          <w:sz w:val="18"/>
          <w:szCs w:val="20"/>
          <w:lang w:val="zh-CN"/>
        </w:rPr>
        <w:t>荧光涂层</w:t>
      </w:r>
    </w:p>
    <w:p w:rsidR="001F44F2" w:rsidRPr="005E5729" w:rsidRDefault="001F44F2" w:rsidP="001F44F2">
      <w:pPr>
        <w:spacing w:line="140" w:lineRule="exact"/>
        <w:rPr>
          <w:rFonts w:ascii="Arial Unicode MS" w:eastAsia="Arial Unicode MS" w:hAnsi="Arial Unicode MS" w:cs="Arial Unicode MS"/>
          <w:sz w:val="12"/>
          <w:szCs w:val="8"/>
        </w:rPr>
      </w:pPr>
    </w:p>
    <w:p w:rsidR="003C1824" w:rsidRPr="005E5729" w:rsidRDefault="009837ED" w:rsidP="00AD0164">
      <w:pPr>
        <w:rPr>
          <w:rFonts w:ascii="Arial Unicode MS" w:eastAsia="Arial Unicode MS" w:hAnsi="Arial Unicode MS" w:cs="Arial Unicode MS"/>
          <w:b/>
          <w:sz w:val="18"/>
          <w:szCs w:val="20"/>
        </w:rPr>
      </w:pPr>
      <w:proofErr w:type="spellStart"/>
      <w:r w:rsidRPr="00AD0164">
        <w:rPr>
          <w:rFonts w:ascii="Arial Unicode MS" w:eastAsia="Arial Unicode MS" w:hAnsi="Arial Unicode MS" w:cs="Arial Unicode MS" w:hint="eastAsia"/>
          <w:b/>
          <w:bCs/>
          <w:sz w:val="18"/>
          <w:szCs w:val="20"/>
          <w:lang w:val="zh-CN"/>
        </w:rPr>
        <w:t>表带和表扣</w:t>
      </w:r>
      <w:proofErr w:type="spellEnd"/>
    </w:p>
    <w:p w:rsidR="003C1824" w:rsidRPr="005E5729" w:rsidRDefault="009837ED" w:rsidP="00AD0164">
      <w:pPr>
        <w:rPr>
          <w:rFonts w:ascii="Arial Unicode MS" w:eastAsia="Arial Unicode MS" w:hAnsi="Arial Unicode MS" w:cs="Arial Unicode MS"/>
          <w:sz w:val="18"/>
          <w:szCs w:val="20"/>
          <w:lang w:eastAsia="zh-CN"/>
        </w:rPr>
      </w:pPr>
      <w:r w:rsidRPr="00AD0164">
        <w:rPr>
          <w:rFonts w:ascii="Arial Unicode MS" w:eastAsia="Arial Unicode MS" w:hAnsi="Arial Unicode MS" w:cs="Arial Unicode MS" w:hint="eastAsia"/>
          <w:sz w:val="18"/>
          <w:szCs w:val="20"/>
          <w:lang w:val="zh-CN" w:eastAsia="zh-CN"/>
        </w:rPr>
        <w:t>表带</w:t>
      </w:r>
      <w:r w:rsidRPr="00AD0164">
        <w:rPr>
          <w:rFonts w:ascii="Arial Unicode MS" w:eastAsia="Arial Unicode MS" w:hAnsi="Arial Unicode MS" w:cs="Arial Unicode MS"/>
          <w:sz w:val="18"/>
          <w:szCs w:val="20"/>
          <w:lang w:val="zh-CN" w:eastAsia="zh-CN"/>
        </w:rPr>
        <w:t>/</w:t>
      </w:r>
      <w:r w:rsidRPr="00AD0164">
        <w:rPr>
          <w:rFonts w:ascii="Arial Unicode MS" w:eastAsia="Arial Unicode MS" w:hAnsi="Arial Unicode MS" w:cs="Arial Unicode MS" w:hint="eastAsia"/>
          <w:sz w:val="18"/>
          <w:szCs w:val="20"/>
          <w:lang w:val="zh-CN" w:eastAsia="zh-CN"/>
        </w:rPr>
        <w:t>表链</w:t>
      </w:r>
      <w:r w:rsidR="00290A7E">
        <w:rPr>
          <w:rFonts w:ascii="Arial Unicode MS" w:eastAsia="Arial Unicode MS" w:hAnsi="Arial Unicode MS" w:cs="Arial Unicode MS" w:hint="eastAsia"/>
          <w:sz w:val="18"/>
          <w:szCs w:val="20"/>
          <w:lang w:val="zh-CN" w:eastAsia="zh-CN"/>
        </w:rPr>
        <w:t>：</w:t>
      </w:r>
      <w:r w:rsidRPr="00AD0164">
        <w:rPr>
          <w:rFonts w:ascii="Arial Unicode MS" w:eastAsia="Arial Unicode MS" w:hAnsi="Arial Unicode MS" w:cs="Arial Unicode MS" w:hint="eastAsia"/>
          <w:sz w:val="18"/>
          <w:szCs w:val="20"/>
          <w:lang w:val="zh-CN" w:eastAsia="zh-CN"/>
        </w:rPr>
        <w:t>带有保护橡胶衬里和灰色针脚的黑色鳄鱼皮表带</w:t>
      </w:r>
    </w:p>
    <w:p w:rsidR="003C1824" w:rsidRPr="005E5729" w:rsidRDefault="009837ED" w:rsidP="00CC5A2E">
      <w:pPr>
        <w:rPr>
          <w:rFonts w:ascii="Arial Unicode MS" w:eastAsia="Arial Unicode MS" w:hAnsi="Arial Unicode MS" w:cs="Arial Unicode MS"/>
          <w:color w:val="FF0000"/>
          <w:sz w:val="18"/>
          <w:szCs w:val="18"/>
        </w:rPr>
      </w:pPr>
      <w:proofErr w:type="spellStart"/>
      <w:r w:rsidRPr="00AD0164">
        <w:rPr>
          <w:rFonts w:ascii="Arial Unicode MS" w:eastAsia="Arial Unicode MS" w:hAnsi="Arial Unicode MS" w:cs="Arial Unicode MS" w:hint="eastAsia"/>
          <w:sz w:val="18"/>
          <w:szCs w:val="20"/>
          <w:lang w:val="zh-CN"/>
        </w:rPr>
        <w:t>表扣</w:t>
      </w:r>
      <w:r w:rsidR="00290A7E">
        <w:rPr>
          <w:rFonts w:ascii="Arial Unicode MS" w:eastAsia="Arial Unicode MS" w:hAnsi="Arial Unicode MS" w:cs="Arial Unicode MS" w:hint="eastAsia"/>
          <w:sz w:val="18"/>
          <w:szCs w:val="20"/>
          <w:lang w:val="zh-CN"/>
        </w:rPr>
        <w:t>：</w:t>
      </w:r>
      <w:r w:rsidRPr="00AD0164">
        <w:rPr>
          <w:rFonts w:ascii="Arial Unicode MS" w:eastAsia="Arial Unicode MS" w:hAnsi="Arial Unicode MS" w:cs="Arial Unicode MS" w:hint="eastAsia"/>
          <w:sz w:val="18"/>
          <w:szCs w:val="20"/>
          <w:lang w:val="zh-CN"/>
        </w:rPr>
        <w:t>精钢折叠表扣</w:t>
      </w:r>
      <w:proofErr w:type="spellEnd"/>
    </w:p>
    <w:sectPr w:rsidR="003C1824" w:rsidRPr="005E5729" w:rsidSect="002D7FA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19" w:rsidRDefault="00325A19">
      <w:r>
        <w:separator/>
      </w:r>
    </w:p>
  </w:endnote>
  <w:endnote w:type="continuationSeparator" w:id="0">
    <w:p w:rsidR="00325A19" w:rsidRDefault="0032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41" w:rsidRDefault="0023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3E3" w:rsidRPr="00BB6DE7" w:rsidRDefault="009837ED" w:rsidP="009D5829">
    <w:pPr>
      <w:pStyle w:val="Footer"/>
      <w:jc w:val="center"/>
      <w:rPr>
        <w:rFonts w:ascii="Avenir Next" w:hAnsi="Avenir Next"/>
        <w:sz w:val="18"/>
        <w:szCs w:val="18"/>
        <w:lang w:val="fr-CH"/>
      </w:rPr>
    </w:pPr>
    <w:r w:rsidRPr="00290A7E">
      <w:rPr>
        <w:rFonts w:ascii="Avenir Next" w:hAnsi="Avenir Next"/>
        <w:b/>
        <w:bCs/>
        <w:sz w:val="18"/>
        <w:szCs w:val="18"/>
        <w:lang w:val="fr-FR"/>
      </w:rPr>
      <w:t>ZENITH</w:t>
    </w:r>
    <w:r w:rsidRPr="00290A7E">
      <w:rPr>
        <w:rFonts w:ascii="Avenir Next" w:hAnsi="Avenir Next"/>
        <w:sz w:val="18"/>
        <w:szCs w:val="18"/>
        <w:lang w:val="fr-FR"/>
      </w:rPr>
      <w:t xml:space="preserve"> | www.zenith-watches.com | Rue des Billodes 34-36 | CH-2400 </w:t>
    </w:r>
    <w:r w:rsidRPr="00BB6DE7">
      <w:rPr>
        <w:rFonts w:ascii="Avenir Next" w:hAnsi="Avenir Next"/>
        <w:sz w:val="18"/>
        <w:szCs w:val="18"/>
        <w:lang w:val="zh-CN"/>
      </w:rPr>
      <w:t>瑞士力洛克</w:t>
    </w:r>
    <w:r w:rsidRPr="00290A7E">
      <w:rPr>
        <w:rFonts w:ascii="Avenir Next" w:hAnsi="Avenir Next"/>
        <w:sz w:val="18"/>
        <w:szCs w:val="18"/>
        <w:lang w:val="fr-FR"/>
      </w:rPr>
      <w:t xml:space="preserve"> Le Locle</w:t>
    </w:r>
  </w:p>
  <w:p w:rsidR="00C543E3" w:rsidRPr="00920B8E" w:rsidRDefault="009837ED" w:rsidP="009D5829">
    <w:pPr>
      <w:pStyle w:val="Footer"/>
      <w:jc w:val="center"/>
      <w:rPr>
        <w:rFonts w:ascii="Avenir Next" w:hAnsi="Avenir Next"/>
        <w:sz w:val="18"/>
        <w:szCs w:val="18"/>
        <w:lang w:val="fr-CH"/>
      </w:rPr>
    </w:pPr>
    <w:r w:rsidRPr="004A62C4">
      <w:rPr>
        <w:rFonts w:ascii="Avenir Next" w:hAnsi="Avenir Next"/>
        <w:sz w:val="18"/>
        <w:szCs w:val="18"/>
        <w:lang w:val="zh-CN"/>
      </w:rPr>
      <w:t>国际媒体联络：</w:t>
    </w:r>
    <w:r w:rsidRPr="00BB6DE7">
      <w:rPr>
        <w:rFonts w:ascii="Avenir Next" w:eastAsia="Times New Roman" w:hAnsi="Avenir Next"/>
        <w:sz w:val="18"/>
        <w:szCs w:val="18"/>
        <w:lang w:val="zh-CN"/>
      </w:rPr>
      <w:t xml:space="preserve"> </w:t>
    </w:r>
    <w:r w:rsidRPr="00BB6DE7">
      <w:rPr>
        <w:rFonts w:ascii="Avenir Next" w:hAnsi="Avenir Next"/>
        <w:sz w:val="18"/>
        <w:szCs w:val="18"/>
        <w:lang w:val="zh-CN"/>
      </w:rPr>
      <w:t xml:space="preserve">Minh-Tan Bui – </w:t>
    </w:r>
    <w:r w:rsidRPr="00BB6DE7">
      <w:rPr>
        <w:rFonts w:ascii="Avenir Next" w:hAnsi="Avenir Next"/>
        <w:sz w:val="18"/>
        <w:szCs w:val="18"/>
        <w:lang w:val="zh-CN"/>
      </w:rPr>
      <w:t>电邮：</w:t>
    </w:r>
    <w:r w:rsidRPr="00BB6DE7">
      <w:rPr>
        <w:rFonts w:ascii="Avenir Next" w:hAnsi="Avenir Next"/>
        <w:sz w:val="18"/>
        <w:szCs w:val="18"/>
        <w:lang w:val="zh-CN"/>
      </w:rPr>
      <w:t xml:space="preserve"> </w:t>
    </w:r>
    <w:r w:rsidR="005E5729">
      <w:fldChar w:fldCharType="begin"/>
    </w:r>
    <w:r w:rsidR="005E5729" w:rsidRPr="005E5729">
      <w:rPr>
        <w:lang w:val="fr-CH"/>
      </w:rPr>
      <w:instrText xml:space="preserve"> HYPERLINK "mailto:minh-tan.bui@zenith-watches.com" </w:instrText>
    </w:r>
    <w:r w:rsidR="005E5729">
      <w:fldChar w:fldCharType="separate"/>
    </w:r>
    <w:r w:rsidRPr="00BB6DE7">
      <w:rPr>
        <w:rStyle w:val="Hyperlink"/>
        <w:rFonts w:ascii="Avenir Next" w:hAnsi="Avenir Next"/>
        <w:sz w:val="18"/>
        <w:szCs w:val="18"/>
        <w:lang w:val="zh-CN"/>
      </w:rPr>
      <w:t>minh-tan.bui@zenith-watches.com</w:t>
    </w:r>
    <w:r w:rsidR="005E5729">
      <w:rPr>
        <w:rStyle w:val="Hyperlink"/>
        <w:rFonts w:ascii="Avenir Next" w:hAnsi="Avenir Next"/>
        <w:sz w:val="18"/>
        <w:szCs w:val="18"/>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41" w:rsidRDefault="0023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19" w:rsidRDefault="00325A19">
      <w:r>
        <w:separator/>
      </w:r>
    </w:p>
  </w:footnote>
  <w:footnote w:type="continuationSeparator" w:id="0">
    <w:p w:rsidR="00325A19" w:rsidRDefault="0032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41" w:rsidRDefault="00237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3E3" w:rsidRDefault="009837ED" w:rsidP="00A91380">
    <w:pPr>
      <w:pStyle w:val="Header"/>
      <w:spacing w:after="360"/>
      <w:jc w:val="center"/>
    </w:pPr>
    <w:r>
      <w:rPr>
        <w:noProof/>
        <w:lang w:val="fr-CH" w:eastAsia="fr-CH"/>
      </w:rPr>
      <w:drawing>
        <wp:inline distT="0" distB="0" distL="0" distR="0">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84694"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41" w:rsidRDefault="0023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9CADF4E">
      <w:start w:val="1"/>
      <w:numFmt w:val="bullet"/>
      <w:lvlText w:val=""/>
      <w:lvlJc w:val="left"/>
      <w:pPr>
        <w:ind w:left="720" w:hanging="360"/>
      </w:pPr>
      <w:rPr>
        <w:rFonts w:ascii="Symbol" w:hAnsi="Symbol" w:hint="default"/>
      </w:rPr>
    </w:lvl>
    <w:lvl w:ilvl="1" w:tplc="46A69D48" w:tentative="1">
      <w:start w:val="1"/>
      <w:numFmt w:val="bullet"/>
      <w:lvlText w:val="o"/>
      <w:lvlJc w:val="left"/>
      <w:pPr>
        <w:ind w:left="1440" w:hanging="360"/>
      </w:pPr>
      <w:rPr>
        <w:rFonts w:ascii="Courier New" w:hAnsi="Courier New" w:cs="Courier New" w:hint="default"/>
      </w:rPr>
    </w:lvl>
    <w:lvl w:ilvl="2" w:tplc="3F38BD1A" w:tentative="1">
      <w:start w:val="1"/>
      <w:numFmt w:val="bullet"/>
      <w:lvlText w:val=""/>
      <w:lvlJc w:val="left"/>
      <w:pPr>
        <w:ind w:left="2160" w:hanging="360"/>
      </w:pPr>
      <w:rPr>
        <w:rFonts w:ascii="Wingdings" w:hAnsi="Wingdings" w:hint="default"/>
      </w:rPr>
    </w:lvl>
    <w:lvl w:ilvl="3" w:tplc="2C96DB94" w:tentative="1">
      <w:start w:val="1"/>
      <w:numFmt w:val="bullet"/>
      <w:lvlText w:val=""/>
      <w:lvlJc w:val="left"/>
      <w:pPr>
        <w:ind w:left="2880" w:hanging="360"/>
      </w:pPr>
      <w:rPr>
        <w:rFonts w:ascii="Symbol" w:hAnsi="Symbol" w:hint="default"/>
      </w:rPr>
    </w:lvl>
    <w:lvl w:ilvl="4" w:tplc="80E2D036" w:tentative="1">
      <w:start w:val="1"/>
      <w:numFmt w:val="bullet"/>
      <w:lvlText w:val="o"/>
      <w:lvlJc w:val="left"/>
      <w:pPr>
        <w:ind w:left="3600" w:hanging="360"/>
      </w:pPr>
      <w:rPr>
        <w:rFonts w:ascii="Courier New" w:hAnsi="Courier New" w:cs="Courier New" w:hint="default"/>
      </w:rPr>
    </w:lvl>
    <w:lvl w:ilvl="5" w:tplc="3D463066" w:tentative="1">
      <w:start w:val="1"/>
      <w:numFmt w:val="bullet"/>
      <w:lvlText w:val=""/>
      <w:lvlJc w:val="left"/>
      <w:pPr>
        <w:ind w:left="4320" w:hanging="360"/>
      </w:pPr>
      <w:rPr>
        <w:rFonts w:ascii="Wingdings" w:hAnsi="Wingdings" w:hint="default"/>
      </w:rPr>
    </w:lvl>
    <w:lvl w:ilvl="6" w:tplc="250CA0C8" w:tentative="1">
      <w:start w:val="1"/>
      <w:numFmt w:val="bullet"/>
      <w:lvlText w:val=""/>
      <w:lvlJc w:val="left"/>
      <w:pPr>
        <w:ind w:left="5040" w:hanging="360"/>
      </w:pPr>
      <w:rPr>
        <w:rFonts w:ascii="Symbol" w:hAnsi="Symbol" w:hint="default"/>
      </w:rPr>
    </w:lvl>
    <w:lvl w:ilvl="7" w:tplc="9F82B180" w:tentative="1">
      <w:start w:val="1"/>
      <w:numFmt w:val="bullet"/>
      <w:lvlText w:val="o"/>
      <w:lvlJc w:val="left"/>
      <w:pPr>
        <w:ind w:left="5760" w:hanging="360"/>
      </w:pPr>
      <w:rPr>
        <w:rFonts w:ascii="Courier New" w:hAnsi="Courier New" w:cs="Courier New" w:hint="default"/>
      </w:rPr>
    </w:lvl>
    <w:lvl w:ilvl="8" w:tplc="22B02B8A"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A0124726">
      <w:start w:val="1"/>
      <w:numFmt w:val="bullet"/>
      <w:lvlText w:val=""/>
      <w:lvlJc w:val="left"/>
      <w:pPr>
        <w:ind w:left="3698" w:hanging="360"/>
      </w:pPr>
      <w:rPr>
        <w:rFonts w:ascii="Wingdings" w:hAnsi="Wingdings" w:hint="default"/>
      </w:rPr>
    </w:lvl>
    <w:lvl w:ilvl="1" w:tplc="E06C30C4" w:tentative="1">
      <w:start w:val="1"/>
      <w:numFmt w:val="bullet"/>
      <w:lvlText w:val="o"/>
      <w:lvlJc w:val="left"/>
      <w:pPr>
        <w:ind w:left="4418" w:hanging="360"/>
      </w:pPr>
      <w:rPr>
        <w:rFonts w:ascii="Courier New" w:hAnsi="Courier New" w:cs="Courier New" w:hint="default"/>
      </w:rPr>
    </w:lvl>
    <w:lvl w:ilvl="2" w:tplc="38E4E26E" w:tentative="1">
      <w:start w:val="1"/>
      <w:numFmt w:val="bullet"/>
      <w:lvlText w:val=""/>
      <w:lvlJc w:val="left"/>
      <w:pPr>
        <w:ind w:left="5138" w:hanging="360"/>
      </w:pPr>
      <w:rPr>
        <w:rFonts w:ascii="Wingdings" w:hAnsi="Wingdings" w:hint="default"/>
      </w:rPr>
    </w:lvl>
    <w:lvl w:ilvl="3" w:tplc="4D1C8F20" w:tentative="1">
      <w:start w:val="1"/>
      <w:numFmt w:val="bullet"/>
      <w:lvlText w:val=""/>
      <w:lvlJc w:val="left"/>
      <w:pPr>
        <w:ind w:left="5858" w:hanging="360"/>
      </w:pPr>
      <w:rPr>
        <w:rFonts w:ascii="Symbol" w:hAnsi="Symbol" w:hint="default"/>
      </w:rPr>
    </w:lvl>
    <w:lvl w:ilvl="4" w:tplc="486CCF94" w:tentative="1">
      <w:start w:val="1"/>
      <w:numFmt w:val="bullet"/>
      <w:lvlText w:val="o"/>
      <w:lvlJc w:val="left"/>
      <w:pPr>
        <w:ind w:left="6578" w:hanging="360"/>
      </w:pPr>
      <w:rPr>
        <w:rFonts w:ascii="Courier New" w:hAnsi="Courier New" w:cs="Courier New" w:hint="default"/>
      </w:rPr>
    </w:lvl>
    <w:lvl w:ilvl="5" w:tplc="EFD69932" w:tentative="1">
      <w:start w:val="1"/>
      <w:numFmt w:val="bullet"/>
      <w:lvlText w:val=""/>
      <w:lvlJc w:val="left"/>
      <w:pPr>
        <w:ind w:left="7298" w:hanging="360"/>
      </w:pPr>
      <w:rPr>
        <w:rFonts w:ascii="Wingdings" w:hAnsi="Wingdings" w:hint="default"/>
      </w:rPr>
    </w:lvl>
    <w:lvl w:ilvl="6" w:tplc="BD2A75D2" w:tentative="1">
      <w:start w:val="1"/>
      <w:numFmt w:val="bullet"/>
      <w:lvlText w:val=""/>
      <w:lvlJc w:val="left"/>
      <w:pPr>
        <w:ind w:left="8018" w:hanging="360"/>
      </w:pPr>
      <w:rPr>
        <w:rFonts w:ascii="Symbol" w:hAnsi="Symbol" w:hint="default"/>
      </w:rPr>
    </w:lvl>
    <w:lvl w:ilvl="7" w:tplc="6AD4A464" w:tentative="1">
      <w:start w:val="1"/>
      <w:numFmt w:val="bullet"/>
      <w:lvlText w:val="o"/>
      <w:lvlJc w:val="left"/>
      <w:pPr>
        <w:ind w:left="8738" w:hanging="360"/>
      </w:pPr>
      <w:rPr>
        <w:rFonts w:ascii="Courier New" w:hAnsi="Courier New" w:cs="Courier New" w:hint="default"/>
      </w:rPr>
    </w:lvl>
    <w:lvl w:ilvl="8" w:tplc="1B5AA814"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73FE45F0">
      <w:start w:val="1"/>
      <w:numFmt w:val="bullet"/>
      <w:lvlText w:val=""/>
      <w:lvlJc w:val="left"/>
      <w:pPr>
        <w:ind w:left="720" w:hanging="360"/>
      </w:pPr>
      <w:rPr>
        <w:rFonts w:ascii="Symbol" w:hAnsi="Symbol" w:hint="default"/>
      </w:rPr>
    </w:lvl>
    <w:lvl w:ilvl="1" w:tplc="69681264" w:tentative="1">
      <w:start w:val="1"/>
      <w:numFmt w:val="bullet"/>
      <w:lvlText w:val="o"/>
      <w:lvlJc w:val="left"/>
      <w:pPr>
        <w:ind w:left="1440" w:hanging="360"/>
      </w:pPr>
      <w:rPr>
        <w:rFonts w:ascii="Courier New" w:hAnsi="Courier New" w:cs="Courier New" w:hint="default"/>
      </w:rPr>
    </w:lvl>
    <w:lvl w:ilvl="2" w:tplc="F3581360" w:tentative="1">
      <w:start w:val="1"/>
      <w:numFmt w:val="bullet"/>
      <w:lvlText w:val=""/>
      <w:lvlJc w:val="left"/>
      <w:pPr>
        <w:ind w:left="2160" w:hanging="360"/>
      </w:pPr>
      <w:rPr>
        <w:rFonts w:ascii="Wingdings" w:hAnsi="Wingdings" w:hint="default"/>
      </w:rPr>
    </w:lvl>
    <w:lvl w:ilvl="3" w:tplc="B3042796" w:tentative="1">
      <w:start w:val="1"/>
      <w:numFmt w:val="bullet"/>
      <w:lvlText w:val=""/>
      <w:lvlJc w:val="left"/>
      <w:pPr>
        <w:ind w:left="2880" w:hanging="360"/>
      </w:pPr>
      <w:rPr>
        <w:rFonts w:ascii="Symbol" w:hAnsi="Symbol" w:hint="default"/>
      </w:rPr>
    </w:lvl>
    <w:lvl w:ilvl="4" w:tplc="1DC455FC" w:tentative="1">
      <w:start w:val="1"/>
      <w:numFmt w:val="bullet"/>
      <w:lvlText w:val="o"/>
      <w:lvlJc w:val="left"/>
      <w:pPr>
        <w:ind w:left="3600" w:hanging="360"/>
      </w:pPr>
      <w:rPr>
        <w:rFonts w:ascii="Courier New" w:hAnsi="Courier New" w:cs="Courier New" w:hint="default"/>
      </w:rPr>
    </w:lvl>
    <w:lvl w:ilvl="5" w:tplc="21FE53D0" w:tentative="1">
      <w:start w:val="1"/>
      <w:numFmt w:val="bullet"/>
      <w:lvlText w:val=""/>
      <w:lvlJc w:val="left"/>
      <w:pPr>
        <w:ind w:left="4320" w:hanging="360"/>
      </w:pPr>
      <w:rPr>
        <w:rFonts w:ascii="Wingdings" w:hAnsi="Wingdings" w:hint="default"/>
      </w:rPr>
    </w:lvl>
    <w:lvl w:ilvl="6" w:tplc="D1D462B0" w:tentative="1">
      <w:start w:val="1"/>
      <w:numFmt w:val="bullet"/>
      <w:lvlText w:val=""/>
      <w:lvlJc w:val="left"/>
      <w:pPr>
        <w:ind w:left="5040" w:hanging="360"/>
      </w:pPr>
      <w:rPr>
        <w:rFonts w:ascii="Symbol" w:hAnsi="Symbol" w:hint="default"/>
      </w:rPr>
    </w:lvl>
    <w:lvl w:ilvl="7" w:tplc="88FA7C3A" w:tentative="1">
      <w:start w:val="1"/>
      <w:numFmt w:val="bullet"/>
      <w:lvlText w:val="o"/>
      <w:lvlJc w:val="left"/>
      <w:pPr>
        <w:ind w:left="5760" w:hanging="360"/>
      </w:pPr>
      <w:rPr>
        <w:rFonts w:ascii="Courier New" w:hAnsi="Courier New" w:cs="Courier New" w:hint="default"/>
      </w:rPr>
    </w:lvl>
    <w:lvl w:ilvl="8" w:tplc="1E003DBA"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67720684">
      <w:start w:val="1"/>
      <w:numFmt w:val="bullet"/>
      <w:lvlText w:val=""/>
      <w:lvlJc w:val="left"/>
      <w:pPr>
        <w:ind w:left="720" w:hanging="360"/>
      </w:pPr>
      <w:rPr>
        <w:rFonts w:ascii="Wingdings" w:hAnsi="Wingdings" w:hint="default"/>
      </w:rPr>
    </w:lvl>
    <w:lvl w:ilvl="1" w:tplc="589AA54A" w:tentative="1">
      <w:start w:val="1"/>
      <w:numFmt w:val="bullet"/>
      <w:lvlText w:val="o"/>
      <w:lvlJc w:val="left"/>
      <w:pPr>
        <w:ind w:left="1440" w:hanging="360"/>
      </w:pPr>
      <w:rPr>
        <w:rFonts w:ascii="Courier New" w:hAnsi="Courier New" w:cs="Courier New" w:hint="default"/>
      </w:rPr>
    </w:lvl>
    <w:lvl w:ilvl="2" w:tplc="77E86B8E" w:tentative="1">
      <w:start w:val="1"/>
      <w:numFmt w:val="bullet"/>
      <w:lvlText w:val=""/>
      <w:lvlJc w:val="left"/>
      <w:pPr>
        <w:ind w:left="2160" w:hanging="360"/>
      </w:pPr>
      <w:rPr>
        <w:rFonts w:ascii="Wingdings" w:hAnsi="Wingdings" w:hint="default"/>
      </w:rPr>
    </w:lvl>
    <w:lvl w:ilvl="3" w:tplc="BBCE4AA2" w:tentative="1">
      <w:start w:val="1"/>
      <w:numFmt w:val="bullet"/>
      <w:lvlText w:val=""/>
      <w:lvlJc w:val="left"/>
      <w:pPr>
        <w:ind w:left="2880" w:hanging="360"/>
      </w:pPr>
      <w:rPr>
        <w:rFonts w:ascii="Symbol" w:hAnsi="Symbol" w:hint="default"/>
      </w:rPr>
    </w:lvl>
    <w:lvl w:ilvl="4" w:tplc="B784DFC4" w:tentative="1">
      <w:start w:val="1"/>
      <w:numFmt w:val="bullet"/>
      <w:lvlText w:val="o"/>
      <w:lvlJc w:val="left"/>
      <w:pPr>
        <w:ind w:left="3600" w:hanging="360"/>
      </w:pPr>
      <w:rPr>
        <w:rFonts w:ascii="Courier New" w:hAnsi="Courier New" w:cs="Courier New" w:hint="default"/>
      </w:rPr>
    </w:lvl>
    <w:lvl w:ilvl="5" w:tplc="FB98B02C" w:tentative="1">
      <w:start w:val="1"/>
      <w:numFmt w:val="bullet"/>
      <w:lvlText w:val=""/>
      <w:lvlJc w:val="left"/>
      <w:pPr>
        <w:ind w:left="4320" w:hanging="360"/>
      </w:pPr>
      <w:rPr>
        <w:rFonts w:ascii="Wingdings" w:hAnsi="Wingdings" w:hint="default"/>
      </w:rPr>
    </w:lvl>
    <w:lvl w:ilvl="6" w:tplc="38AA4012" w:tentative="1">
      <w:start w:val="1"/>
      <w:numFmt w:val="bullet"/>
      <w:lvlText w:val=""/>
      <w:lvlJc w:val="left"/>
      <w:pPr>
        <w:ind w:left="5040" w:hanging="360"/>
      </w:pPr>
      <w:rPr>
        <w:rFonts w:ascii="Symbol" w:hAnsi="Symbol" w:hint="default"/>
      </w:rPr>
    </w:lvl>
    <w:lvl w:ilvl="7" w:tplc="4D9A85CA" w:tentative="1">
      <w:start w:val="1"/>
      <w:numFmt w:val="bullet"/>
      <w:lvlText w:val="o"/>
      <w:lvlJc w:val="left"/>
      <w:pPr>
        <w:ind w:left="5760" w:hanging="360"/>
      </w:pPr>
      <w:rPr>
        <w:rFonts w:ascii="Courier New" w:hAnsi="Courier New" w:cs="Courier New" w:hint="default"/>
      </w:rPr>
    </w:lvl>
    <w:lvl w:ilvl="8" w:tplc="26D2B80C"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B540E0A6">
      <w:start w:val="1"/>
      <w:numFmt w:val="decimal"/>
      <w:lvlText w:val="%1."/>
      <w:lvlJc w:val="left"/>
      <w:pPr>
        <w:ind w:left="720" w:hanging="360"/>
      </w:pPr>
    </w:lvl>
    <w:lvl w:ilvl="1" w:tplc="C3DE93C6" w:tentative="1">
      <w:start w:val="1"/>
      <w:numFmt w:val="lowerLetter"/>
      <w:lvlText w:val="%2."/>
      <w:lvlJc w:val="left"/>
      <w:pPr>
        <w:ind w:left="1440" w:hanging="360"/>
      </w:pPr>
    </w:lvl>
    <w:lvl w:ilvl="2" w:tplc="79B0F50A" w:tentative="1">
      <w:start w:val="1"/>
      <w:numFmt w:val="lowerRoman"/>
      <w:lvlText w:val="%3."/>
      <w:lvlJc w:val="right"/>
      <w:pPr>
        <w:ind w:left="2160" w:hanging="180"/>
      </w:pPr>
    </w:lvl>
    <w:lvl w:ilvl="3" w:tplc="31D2A4C6" w:tentative="1">
      <w:start w:val="1"/>
      <w:numFmt w:val="decimal"/>
      <w:lvlText w:val="%4."/>
      <w:lvlJc w:val="left"/>
      <w:pPr>
        <w:ind w:left="2880" w:hanging="360"/>
      </w:pPr>
    </w:lvl>
    <w:lvl w:ilvl="4" w:tplc="D604F59A" w:tentative="1">
      <w:start w:val="1"/>
      <w:numFmt w:val="lowerLetter"/>
      <w:lvlText w:val="%5."/>
      <w:lvlJc w:val="left"/>
      <w:pPr>
        <w:ind w:left="3600" w:hanging="360"/>
      </w:pPr>
    </w:lvl>
    <w:lvl w:ilvl="5" w:tplc="D6921BA2" w:tentative="1">
      <w:start w:val="1"/>
      <w:numFmt w:val="lowerRoman"/>
      <w:lvlText w:val="%6."/>
      <w:lvlJc w:val="right"/>
      <w:pPr>
        <w:ind w:left="4320" w:hanging="180"/>
      </w:pPr>
    </w:lvl>
    <w:lvl w:ilvl="6" w:tplc="5D5E53D2" w:tentative="1">
      <w:start w:val="1"/>
      <w:numFmt w:val="decimal"/>
      <w:lvlText w:val="%7."/>
      <w:lvlJc w:val="left"/>
      <w:pPr>
        <w:ind w:left="5040" w:hanging="360"/>
      </w:pPr>
    </w:lvl>
    <w:lvl w:ilvl="7" w:tplc="0BFE598E" w:tentative="1">
      <w:start w:val="1"/>
      <w:numFmt w:val="lowerLetter"/>
      <w:lvlText w:val="%8."/>
      <w:lvlJc w:val="left"/>
      <w:pPr>
        <w:ind w:left="5760" w:hanging="360"/>
      </w:pPr>
    </w:lvl>
    <w:lvl w:ilvl="8" w:tplc="06AC4354"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D2BE42D4">
      <w:start w:val="1"/>
      <w:numFmt w:val="decimal"/>
      <w:lvlText w:val="%1)"/>
      <w:lvlJc w:val="left"/>
      <w:pPr>
        <w:ind w:left="720" w:hanging="360"/>
      </w:pPr>
    </w:lvl>
    <w:lvl w:ilvl="1" w:tplc="1E9CCA9A" w:tentative="1">
      <w:start w:val="1"/>
      <w:numFmt w:val="lowerLetter"/>
      <w:lvlText w:val="%2."/>
      <w:lvlJc w:val="left"/>
      <w:pPr>
        <w:ind w:left="1440" w:hanging="360"/>
      </w:pPr>
    </w:lvl>
    <w:lvl w:ilvl="2" w:tplc="26DC2ACC" w:tentative="1">
      <w:start w:val="1"/>
      <w:numFmt w:val="lowerRoman"/>
      <w:lvlText w:val="%3."/>
      <w:lvlJc w:val="right"/>
      <w:pPr>
        <w:ind w:left="2160" w:hanging="180"/>
      </w:pPr>
    </w:lvl>
    <w:lvl w:ilvl="3" w:tplc="63868A40" w:tentative="1">
      <w:start w:val="1"/>
      <w:numFmt w:val="decimal"/>
      <w:lvlText w:val="%4."/>
      <w:lvlJc w:val="left"/>
      <w:pPr>
        <w:ind w:left="2880" w:hanging="360"/>
      </w:pPr>
    </w:lvl>
    <w:lvl w:ilvl="4" w:tplc="5B121CA0" w:tentative="1">
      <w:start w:val="1"/>
      <w:numFmt w:val="lowerLetter"/>
      <w:lvlText w:val="%5."/>
      <w:lvlJc w:val="left"/>
      <w:pPr>
        <w:ind w:left="3600" w:hanging="360"/>
      </w:pPr>
    </w:lvl>
    <w:lvl w:ilvl="5" w:tplc="8326DED4" w:tentative="1">
      <w:start w:val="1"/>
      <w:numFmt w:val="lowerRoman"/>
      <w:lvlText w:val="%6."/>
      <w:lvlJc w:val="right"/>
      <w:pPr>
        <w:ind w:left="4320" w:hanging="180"/>
      </w:pPr>
    </w:lvl>
    <w:lvl w:ilvl="6" w:tplc="F162CBD2" w:tentative="1">
      <w:start w:val="1"/>
      <w:numFmt w:val="decimal"/>
      <w:lvlText w:val="%7."/>
      <w:lvlJc w:val="left"/>
      <w:pPr>
        <w:ind w:left="5040" w:hanging="360"/>
      </w:pPr>
    </w:lvl>
    <w:lvl w:ilvl="7" w:tplc="B8C27FA2" w:tentative="1">
      <w:start w:val="1"/>
      <w:numFmt w:val="lowerLetter"/>
      <w:lvlText w:val="%8."/>
      <w:lvlJc w:val="left"/>
      <w:pPr>
        <w:ind w:left="5760" w:hanging="360"/>
      </w:pPr>
    </w:lvl>
    <w:lvl w:ilvl="8" w:tplc="F0522292"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DEE479E2">
      <w:start w:val="1"/>
      <w:numFmt w:val="decimal"/>
      <w:lvlText w:val="%1."/>
      <w:lvlJc w:val="left"/>
      <w:pPr>
        <w:ind w:left="720" w:hanging="360"/>
      </w:pPr>
      <w:rPr>
        <w:rFonts w:hint="default"/>
      </w:rPr>
    </w:lvl>
    <w:lvl w:ilvl="1" w:tplc="4C9EB360" w:tentative="1">
      <w:start w:val="1"/>
      <w:numFmt w:val="lowerLetter"/>
      <w:lvlText w:val="%2."/>
      <w:lvlJc w:val="left"/>
      <w:pPr>
        <w:ind w:left="1440" w:hanging="360"/>
      </w:pPr>
    </w:lvl>
    <w:lvl w:ilvl="2" w:tplc="DFD20CE4" w:tentative="1">
      <w:start w:val="1"/>
      <w:numFmt w:val="lowerRoman"/>
      <w:lvlText w:val="%3."/>
      <w:lvlJc w:val="right"/>
      <w:pPr>
        <w:ind w:left="2160" w:hanging="180"/>
      </w:pPr>
    </w:lvl>
    <w:lvl w:ilvl="3" w:tplc="E10AD7DE" w:tentative="1">
      <w:start w:val="1"/>
      <w:numFmt w:val="decimal"/>
      <w:lvlText w:val="%4."/>
      <w:lvlJc w:val="left"/>
      <w:pPr>
        <w:ind w:left="2880" w:hanging="360"/>
      </w:pPr>
    </w:lvl>
    <w:lvl w:ilvl="4" w:tplc="F8823CF8" w:tentative="1">
      <w:start w:val="1"/>
      <w:numFmt w:val="lowerLetter"/>
      <w:lvlText w:val="%5."/>
      <w:lvlJc w:val="left"/>
      <w:pPr>
        <w:ind w:left="3600" w:hanging="360"/>
      </w:pPr>
    </w:lvl>
    <w:lvl w:ilvl="5" w:tplc="6246844C" w:tentative="1">
      <w:start w:val="1"/>
      <w:numFmt w:val="lowerRoman"/>
      <w:lvlText w:val="%6."/>
      <w:lvlJc w:val="right"/>
      <w:pPr>
        <w:ind w:left="4320" w:hanging="180"/>
      </w:pPr>
    </w:lvl>
    <w:lvl w:ilvl="6" w:tplc="DD9656B6" w:tentative="1">
      <w:start w:val="1"/>
      <w:numFmt w:val="decimal"/>
      <w:lvlText w:val="%7."/>
      <w:lvlJc w:val="left"/>
      <w:pPr>
        <w:ind w:left="5040" w:hanging="360"/>
      </w:pPr>
    </w:lvl>
    <w:lvl w:ilvl="7" w:tplc="EF4CEBB6" w:tentative="1">
      <w:start w:val="1"/>
      <w:numFmt w:val="lowerLetter"/>
      <w:lvlText w:val="%8."/>
      <w:lvlJc w:val="left"/>
      <w:pPr>
        <w:ind w:left="5760" w:hanging="360"/>
      </w:pPr>
    </w:lvl>
    <w:lvl w:ilvl="8" w:tplc="68A866BA"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B9544320">
      <w:start w:val="1"/>
      <w:numFmt w:val="bullet"/>
      <w:lvlText w:val=""/>
      <w:lvlJc w:val="left"/>
      <w:pPr>
        <w:ind w:left="720" w:hanging="360"/>
      </w:pPr>
      <w:rPr>
        <w:rFonts w:ascii="Symbol" w:hAnsi="Symbol" w:hint="default"/>
      </w:rPr>
    </w:lvl>
    <w:lvl w:ilvl="1" w:tplc="977011E6" w:tentative="1">
      <w:start w:val="1"/>
      <w:numFmt w:val="bullet"/>
      <w:lvlText w:val="o"/>
      <w:lvlJc w:val="left"/>
      <w:pPr>
        <w:ind w:left="1440" w:hanging="360"/>
      </w:pPr>
      <w:rPr>
        <w:rFonts w:ascii="Courier New" w:hAnsi="Courier New" w:cs="Courier New" w:hint="default"/>
      </w:rPr>
    </w:lvl>
    <w:lvl w:ilvl="2" w:tplc="FA32FD8C" w:tentative="1">
      <w:start w:val="1"/>
      <w:numFmt w:val="bullet"/>
      <w:lvlText w:val=""/>
      <w:lvlJc w:val="left"/>
      <w:pPr>
        <w:ind w:left="2160" w:hanging="360"/>
      </w:pPr>
      <w:rPr>
        <w:rFonts w:ascii="Wingdings" w:hAnsi="Wingdings" w:hint="default"/>
      </w:rPr>
    </w:lvl>
    <w:lvl w:ilvl="3" w:tplc="8A125E9E" w:tentative="1">
      <w:start w:val="1"/>
      <w:numFmt w:val="bullet"/>
      <w:lvlText w:val=""/>
      <w:lvlJc w:val="left"/>
      <w:pPr>
        <w:ind w:left="2880" w:hanging="360"/>
      </w:pPr>
      <w:rPr>
        <w:rFonts w:ascii="Symbol" w:hAnsi="Symbol" w:hint="default"/>
      </w:rPr>
    </w:lvl>
    <w:lvl w:ilvl="4" w:tplc="3E862C90" w:tentative="1">
      <w:start w:val="1"/>
      <w:numFmt w:val="bullet"/>
      <w:lvlText w:val="o"/>
      <w:lvlJc w:val="left"/>
      <w:pPr>
        <w:ind w:left="3600" w:hanging="360"/>
      </w:pPr>
      <w:rPr>
        <w:rFonts w:ascii="Courier New" w:hAnsi="Courier New" w:cs="Courier New" w:hint="default"/>
      </w:rPr>
    </w:lvl>
    <w:lvl w:ilvl="5" w:tplc="E0B88AFE" w:tentative="1">
      <w:start w:val="1"/>
      <w:numFmt w:val="bullet"/>
      <w:lvlText w:val=""/>
      <w:lvlJc w:val="left"/>
      <w:pPr>
        <w:ind w:left="4320" w:hanging="360"/>
      </w:pPr>
      <w:rPr>
        <w:rFonts w:ascii="Wingdings" w:hAnsi="Wingdings" w:hint="default"/>
      </w:rPr>
    </w:lvl>
    <w:lvl w:ilvl="6" w:tplc="AA0ABC5E" w:tentative="1">
      <w:start w:val="1"/>
      <w:numFmt w:val="bullet"/>
      <w:lvlText w:val=""/>
      <w:lvlJc w:val="left"/>
      <w:pPr>
        <w:ind w:left="5040" w:hanging="360"/>
      </w:pPr>
      <w:rPr>
        <w:rFonts w:ascii="Symbol" w:hAnsi="Symbol" w:hint="default"/>
      </w:rPr>
    </w:lvl>
    <w:lvl w:ilvl="7" w:tplc="115404C4" w:tentative="1">
      <w:start w:val="1"/>
      <w:numFmt w:val="bullet"/>
      <w:lvlText w:val="o"/>
      <w:lvlJc w:val="left"/>
      <w:pPr>
        <w:ind w:left="5760" w:hanging="360"/>
      </w:pPr>
      <w:rPr>
        <w:rFonts w:ascii="Courier New" w:hAnsi="Courier New" w:cs="Courier New" w:hint="default"/>
      </w:rPr>
    </w:lvl>
    <w:lvl w:ilvl="8" w:tplc="13CA762C"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3328F6A2">
      <w:start w:val="1"/>
      <w:numFmt w:val="decimal"/>
      <w:lvlText w:val="%1)"/>
      <w:lvlJc w:val="left"/>
      <w:pPr>
        <w:ind w:left="720" w:hanging="360"/>
      </w:pPr>
      <w:rPr>
        <w:rFonts w:hint="default"/>
      </w:rPr>
    </w:lvl>
    <w:lvl w:ilvl="1" w:tplc="2C3E8B66" w:tentative="1">
      <w:start w:val="1"/>
      <w:numFmt w:val="lowerLetter"/>
      <w:lvlText w:val="%2."/>
      <w:lvlJc w:val="left"/>
      <w:pPr>
        <w:ind w:left="1440" w:hanging="360"/>
      </w:pPr>
    </w:lvl>
    <w:lvl w:ilvl="2" w:tplc="2850E5EA" w:tentative="1">
      <w:start w:val="1"/>
      <w:numFmt w:val="lowerRoman"/>
      <w:lvlText w:val="%3."/>
      <w:lvlJc w:val="right"/>
      <w:pPr>
        <w:ind w:left="2160" w:hanging="180"/>
      </w:pPr>
    </w:lvl>
    <w:lvl w:ilvl="3" w:tplc="EF6CC112" w:tentative="1">
      <w:start w:val="1"/>
      <w:numFmt w:val="decimal"/>
      <w:lvlText w:val="%4."/>
      <w:lvlJc w:val="left"/>
      <w:pPr>
        <w:ind w:left="2880" w:hanging="360"/>
      </w:pPr>
    </w:lvl>
    <w:lvl w:ilvl="4" w:tplc="6674F7F4" w:tentative="1">
      <w:start w:val="1"/>
      <w:numFmt w:val="lowerLetter"/>
      <w:lvlText w:val="%5."/>
      <w:lvlJc w:val="left"/>
      <w:pPr>
        <w:ind w:left="3600" w:hanging="360"/>
      </w:pPr>
    </w:lvl>
    <w:lvl w:ilvl="5" w:tplc="0748B55A" w:tentative="1">
      <w:start w:val="1"/>
      <w:numFmt w:val="lowerRoman"/>
      <w:lvlText w:val="%6."/>
      <w:lvlJc w:val="right"/>
      <w:pPr>
        <w:ind w:left="4320" w:hanging="180"/>
      </w:pPr>
    </w:lvl>
    <w:lvl w:ilvl="6" w:tplc="E5323D6A" w:tentative="1">
      <w:start w:val="1"/>
      <w:numFmt w:val="decimal"/>
      <w:lvlText w:val="%7."/>
      <w:lvlJc w:val="left"/>
      <w:pPr>
        <w:ind w:left="5040" w:hanging="360"/>
      </w:pPr>
    </w:lvl>
    <w:lvl w:ilvl="7" w:tplc="9C5A91F0" w:tentative="1">
      <w:start w:val="1"/>
      <w:numFmt w:val="lowerLetter"/>
      <w:lvlText w:val="%8."/>
      <w:lvlJc w:val="left"/>
      <w:pPr>
        <w:ind w:left="5760" w:hanging="360"/>
      </w:pPr>
    </w:lvl>
    <w:lvl w:ilvl="8" w:tplc="290E889E"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7CF08D3C">
      <w:start w:val="1"/>
      <w:numFmt w:val="bullet"/>
      <w:lvlText w:val=""/>
      <w:lvlJc w:val="left"/>
      <w:pPr>
        <w:ind w:left="720" w:hanging="360"/>
      </w:pPr>
      <w:rPr>
        <w:rFonts w:ascii="Symbol" w:hAnsi="Symbol" w:hint="default"/>
      </w:rPr>
    </w:lvl>
    <w:lvl w:ilvl="1" w:tplc="9B7C8342" w:tentative="1">
      <w:start w:val="1"/>
      <w:numFmt w:val="bullet"/>
      <w:lvlText w:val="o"/>
      <w:lvlJc w:val="left"/>
      <w:pPr>
        <w:ind w:left="1440" w:hanging="360"/>
      </w:pPr>
      <w:rPr>
        <w:rFonts w:ascii="Courier New" w:hAnsi="Courier New" w:cs="Courier New" w:hint="default"/>
      </w:rPr>
    </w:lvl>
    <w:lvl w:ilvl="2" w:tplc="F536E18E" w:tentative="1">
      <w:start w:val="1"/>
      <w:numFmt w:val="bullet"/>
      <w:lvlText w:val=""/>
      <w:lvlJc w:val="left"/>
      <w:pPr>
        <w:ind w:left="2160" w:hanging="360"/>
      </w:pPr>
      <w:rPr>
        <w:rFonts w:ascii="Wingdings" w:hAnsi="Wingdings" w:hint="default"/>
      </w:rPr>
    </w:lvl>
    <w:lvl w:ilvl="3" w:tplc="A66E5EA0" w:tentative="1">
      <w:start w:val="1"/>
      <w:numFmt w:val="bullet"/>
      <w:lvlText w:val=""/>
      <w:lvlJc w:val="left"/>
      <w:pPr>
        <w:ind w:left="2880" w:hanging="360"/>
      </w:pPr>
      <w:rPr>
        <w:rFonts w:ascii="Symbol" w:hAnsi="Symbol" w:hint="default"/>
      </w:rPr>
    </w:lvl>
    <w:lvl w:ilvl="4" w:tplc="B8C28FBC" w:tentative="1">
      <w:start w:val="1"/>
      <w:numFmt w:val="bullet"/>
      <w:lvlText w:val="o"/>
      <w:lvlJc w:val="left"/>
      <w:pPr>
        <w:ind w:left="3600" w:hanging="360"/>
      </w:pPr>
      <w:rPr>
        <w:rFonts w:ascii="Courier New" w:hAnsi="Courier New" w:cs="Courier New" w:hint="default"/>
      </w:rPr>
    </w:lvl>
    <w:lvl w:ilvl="5" w:tplc="A0EA9D04" w:tentative="1">
      <w:start w:val="1"/>
      <w:numFmt w:val="bullet"/>
      <w:lvlText w:val=""/>
      <w:lvlJc w:val="left"/>
      <w:pPr>
        <w:ind w:left="4320" w:hanging="360"/>
      </w:pPr>
      <w:rPr>
        <w:rFonts w:ascii="Wingdings" w:hAnsi="Wingdings" w:hint="default"/>
      </w:rPr>
    </w:lvl>
    <w:lvl w:ilvl="6" w:tplc="1644A68A" w:tentative="1">
      <w:start w:val="1"/>
      <w:numFmt w:val="bullet"/>
      <w:lvlText w:val=""/>
      <w:lvlJc w:val="left"/>
      <w:pPr>
        <w:ind w:left="5040" w:hanging="360"/>
      </w:pPr>
      <w:rPr>
        <w:rFonts w:ascii="Symbol" w:hAnsi="Symbol" w:hint="default"/>
      </w:rPr>
    </w:lvl>
    <w:lvl w:ilvl="7" w:tplc="8850E058" w:tentative="1">
      <w:start w:val="1"/>
      <w:numFmt w:val="bullet"/>
      <w:lvlText w:val="o"/>
      <w:lvlJc w:val="left"/>
      <w:pPr>
        <w:ind w:left="5760" w:hanging="360"/>
      </w:pPr>
      <w:rPr>
        <w:rFonts w:ascii="Courier New" w:hAnsi="Courier New" w:cs="Courier New" w:hint="default"/>
      </w:rPr>
    </w:lvl>
    <w:lvl w:ilvl="8" w:tplc="32A2F24A"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2F0C"/>
    <w:rsid w:val="00133A74"/>
    <w:rsid w:val="001361D5"/>
    <w:rsid w:val="00136816"/>
    <w:rsid w:val="001369EB"/>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4A02"/>
    <w:rsid w:val="001B74C9"/>
    <w:rsid w:val="001C1E5C"/>
    <w:rsid w:val="001C5CEA"/>
    <w:rsid w:val="001D0B0D"/>
    <w:rsid w:val="001D288F"/>
    <w:rsid w:val="001E1B4A"/>
    <w:rsid w:val="001E30E3"/>
    <w:rsid w:val="001F173E"/>
    <w:rsid w:val="001F3BA3"/>
    <w:rsid w:val="001F3C7D"/>
    <w:rsid w:val="001F44F2"/>
    <w:rsid w:val="001F637A"/>
    <w:rsid w:val="001F6D83"/>
    <w:rsid w:val="00200EAF"/>
    <w:rsid w:val="00202B34"/>
    <w:rsid w:val="00202F0C"/>
    <w:rsid w:val="002030D9"/>
    <w:rsid w:val="00203CDB"/>
    <w:rsid w:val="0020425B"/>
    <w:rsid w:val="0020459E"/>
    <w:rsid w:val="00204E5A"/>
    <w:rsid w:val="002057E1"/>
    <w:rsid w:val="00207764"/>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A41"/>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0A7E"/>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25A19"/>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824"/>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1B1B"/>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42BB"/>
    <w:rsid w:val="004659BF"/>
    <w:rsid w:val="004671DB"/>
    <w:rsid w:val="004675B9"/>
    <w:rsid w:val="0046773F"/>
    <w:rsid w:val="004701AF"/>
    <w:rsid w:val="00474EC6"/>
    <w:rsid w:val="004816AE"/>
    <w:rsid w:val="00490530"/>
    <w:rsid w:val="00491210"/>
    <w:rsid w:val="004927DA"/>
    <w:rsid w:val="00492F0F"/>
    <w:rsid w:val="004933CD"/>
    <w:rsid w:val="00493629"/>
    <w:rsid w:val="00493945"/>
    <w:rsid w:val="004942F2"/>
    <w:rsid w:val="004A14D3"/>
    <w:rsid w:val="004A3B87"/>
    <w:rsid w:val="004A62C4"/>
    <w:rsid w:val="004A7719"/>
    <w:rsid w:val="004B0545"/>
    <w:rsid w:val="004B42D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561EB"/>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4C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1E"/>
    <w:rsid w:val="005D1581"/>
    <w:rsid w:val="005D59A1"/>
    <w:rsid w:val="005D5BD7"/>
    <w:rsid w:val="005E16CB"/>
    <w:rsid w:val="005E5729"/>
    <w:rsid w:val="005E6E34"/>
    <w:rsid w:val="005E70E5"/>
    <w:rsid w:val="005F0E07"/>
    <w:rsid w:val="005F2722"/>
    <w:rsid w:val="005F34CB"/>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F24"/>
    <w:rsid w:val="00687702"/>
    <w:rsid w:val="006902D2"/>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6800"/>
    <w:rsid w:val="006F76B6"/>
    <w:rsid w:val="006F7B28"/>
    <w:rsid w:val="00701FFC"/>
    <w:rsid w:val="00702A88"/>
    <w:rsid w:val="00703F61"/>
    <w:rsid w:val="00705132"/>
    <w:rsid w:val="00705883"/>
    <w:rsid w:val="0070608D"/>
    <w:rsid w:val="0070647E"/>
    <w:rsid w:val="007070A3"/>
    <w:rsid w:val="007106E2"/>
    <w:rsid w:val="0071278D"/>
    <w:rsid w:val="00713692"/>
    <w:rsid w:val="0071648A"/>
    <w:rsid w:val="00720A43"/>
    <w:rsid w:val="00722A43"/>
    <w:rsid w:val="0072659A"/>
    <w:rsid w:val="007269F2"/>
    <w:rsid w:val="00731017"/>
    <w:rsid w:val="00732CEF"/>
    <w:rsid w:val="00733E3B"/>
    <w:rsid w:val="00734615"/>
    <w:rsid w:val="00734FC5"/>
    <w:rsid w:val="00736703"/>
    <w:rsid w:val="00743E37"/>
    <w:rsid w:val="00746EF5"/>
    <w:rsid w:val="00753F49"/>
    <w:rsid w:val="00756945"/>
    <w:rsid w:val="00763BF0"/>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22D7"/>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59FC"/>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775A0"/>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B8E"/>
    <w:rsid w:val="00920E42"/>
    <w:rsid w:val="009234E2"/>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37ED"/>
    <w:rsid w:val="00984182"/>
    <w:rsid w:val="009868E7"/>
    <w:rsid w:val="00986FE0"/>
    <w:rsid w:val="009906B3"/>
    <w:rsid w:val="009936B9"/>
    <w:rsid w:val="009A0383"/>
    <w:rsid w:val="009A2129"/>
    <w:rsid w:val="009A347C"/>
    <w:rsid w:val="009A38DB"/>
    <w:rsid w:val="009A3A4E"/>
    <w:rsid w:val="009A4D11"/>
    <w:rsid w:val="009A58E2"/>
    <w:rsid w:val="009A786F"/>
    <w:rsid w:val="009B0A64"/>
    <w:rsid w:val="009B1E29"/>
    <w:rsid w:val="009B549D"/>
    <w:rsid w:val="009B65AD"/>
    <w:rsid w:val="009C4E78"/>
    <w:rsid w:val="009C647B"/>
    <w:rsid w:val="009C6903"/>
    <w:rsid w:val="009C7012"/>
    <w:rsid w:val="009C7171"/>
    <w:rsid w:val="009D1FF7"/>
    <w:rsid w:val="009D22C0"/>
    <w:rsid w:val="009D5414"/>
    <w:rsid w:val="009D5829"/>
    <w:rsid w:val="009D6B19"/>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164"/>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0003"/>
    <w:rsid w:val="00B3152C"/>
    <w:rsid w:val="00B409E0"/>
    <w:rsid w:val="00B40DB1"/>
    <w:rsid w:val="00B423ED"/>
    <w:rsid w:val="00B43C9A"/>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A708A"/>
    <w:rsid w:val="00BB06C7"/>
    <w:rsid w:val="00BB07E3"/>
    <w:rsid w:val="00BB1B86"/>
    <w:rsid w:val="00BB2711"/>
    <w:rsid w:val="00BB31BB"/>
    <w:rsid w:val="00BB39E8"/>
    <w:rsid w:val="00BB5444"/>
    <w:rsid w:val="00BB5C7B"/>
    <w:rsid w:val="00BB67EA"/>
    <w:rsid w:val="00BB6DE7"/>
    <w:rsid w:val="00BC1DE0"/>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E3"/>
    <w:rsid w:val="00C57310"/>
    <w:rsid w:val="00C6009A"/>
    <w:rsid w:val="00C64BF7"/>
    <w:rsid w:val="00C65D77"/>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2E"/>
    <w:rsid w:val="00CC5ADD"/>
    <w:rsid w:val="00CC5C5C"/>
    <w:rsid w:val="00CC662C"/>
    <w:rsid w:val="00CC666E"/>
    <w:rsid w:val="00CD1C9E"/>
    <w:rsid w:val="00CD2720"/>
    <w:rsid w:val="00CD4EC6"/>
    <w:rsid w:val="00CD4F4E"/>
    <w:rsid w:val="00CD55CE"/>
    <w:rsid w:val="00CD7B65"/>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9D0"/>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471F"/>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323B"/>
    <w:rsid w:val="00EB4BA9"/>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049BD"/>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36339"/>
    <w:rsid w:val="00F40E8E"/>
    <w:rsid w:val="00F420BA"/>
    <w:rsid w:val="00F4227E"/>
    <w:rsid w:val="00F442D9"/>
    <w:rsid w:val="00F50424"/>
    <w:rsid w:val="00F50B56"/>
    <w:rsid w:val="00F525C7"/>
    <w:rsid w:val="00F52845"/>
    <w:rsid w:val="00F528E5"/>
    <w:rsid w:val="00F53C0B"/>
    <w:rsid w:val="00F54162"/>
    <w:rsid w:val="00F55E0D"/>
    <w:rsid w:val="00F605A4"/>
    <w:rsid w:val="00F64C44"/>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
    <w:name w:val="Titre1"/>
    <w:basedOn w:val="DefaultParagraphFont"/>
    <w:rsid w:val="00945BA6"/>
  </w:style>
  <w:style w:type="character" w:customStyle="1" w:styleId="Titre2">
    <w:name w:val="Titre2"/>
    <w:basedOn w:val="DefaultParagraphFon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Emphasis">
    <w:name w:val="Emphasis"/>
    <w:basedOn w:val="DefaultParagraphFont"/>
    <w:uiPriority w:val="20"/>
    <w:qFormat/>
    <w:rsid w:val="00784223"/>
    <w:rPr>
      <w:i/>
      <w:iCs/>
    </w:rPr>
  </w:style>
  <w:style w:type="paragraph" w:styleId="Revision">
    <w:name w:val="Revision"/>
    <w:hidden/>
    <w:uiPriority w:val="99"/>
    <w:semiHidden/>
    <w:rsid w:val="00621C55"/>
    <w:pPr>
      <w:spacing w:after="0" w:line="240" w:lineRule="auto"/>
    </w:pPr>
    <w:rPr>
      <w:rFonts w:ascii="Times New Roman" w:eastAsiaTheme="minorEastAsia"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51C6-D492-4CEC-9726-7525D8EE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2481</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2019-08-13T09:07:00Z</dcterms:created>
  <dcterms:modified xsi:type="dcterms:W3CDTF">2019-08-14T09:21:00Z</dcterms:modified>
</cp:coreProperties>
</file>