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33A4D" w14:textId="77777777" w:rsidR="00B24A7C" w:rsidRPr="00407563" w:rsidRDefault="00B24A7C" w:rsidP="00B24A7C">
      <w:pPr>
        <w:jc w:val="center"/>
        <w:rPr>
          <w:rFonts w:ascii="Avenir Next" w:eastAsia="MS Mincho" w:hAnsi="Avenir Next"/>
          <w:b/>
          <w:bCs/>
          <w:sz w:val="28"/>
          <w:szCs w:val="28"/>
          <w:lang w:eastAsia="ja-JP"/>
        </w:rPr>
      </w:pPr>
      <w:r>
        <w:rPr>
          <w:rFonts w:ascii="Avenir Next" w:eastAsia="MS Mincho" w:hAnsi="Avenir Next" w:hint="eastAsia"/>
          <w:b/>
          <w:bCs/>
          <w:sz w:val="28"/>
          <w:szCs w:val="28"/>
          <w:lang w:eastAsia="ja-JP"/>
        </w:rPr>
        <w:t>デファイ</w:t>
      </w:r>
      <w:r>
        <w:rPr>
          <w:rFonts w:ascii="Avenir Next" w:eastAsia="MS Mincho" w:hAnsi="Avenir Next" w:hint="eastAsia"/>
          <w:b/>
          <w:bCs/>
          <w:sz w:val="28"/>
          <w:szCs w:val="28"/>
          <w:lang w:eastAsia="ja-JP"/>
        </w:rPr>
        <w:t xml:space="preserve"> </w:t>
      </w:r>
      <w:r>
        <w:rPr>
          <w:rFonts w:ascii="Avenir Next" w:eastAsia="MS Mincho" w:hAnsi="Avenir Next" w:hint="eastAsia"/>
          <w:b/>
          <w:bCs/>
          <w:sz w:val="28"/>
          <w:szCs w:val="28"/>
          <w:lang w:eastAsia="ja-JP"/>
        </w:rPr>
        <w:t>クラシック</w:t>
      </w:r>
      <w:r>
        <w:rPr>
          <w:rFonts w:ascii="Avenir Next" w:eastAsia="MS Mincho" w:hAnsi="Avenir Next" w:hint="eastAsia"/>
          <w:b/>
          <w:bCs/>
          <w:sz w:val="28"/>
          <w:szCs w:val="28"/>
          <w:lang w:eastAsia="ja-JP"/>
        </w:rPr>
        <w:t xml:space="preserve"> </w:t>
      </w:r>
      <w:r>
        <w:rPr>
          <w:rFonts w:ascii="Avenir Next" w:eastAsia="MS Mincho" w:hAnsi="Avenir Next" w:hint="eastAsia"/>
          <w:b/>
          <w:bCs/>
          <w:sz w:val="28"/>
          <w:szCs w:val="28"/>
          <w:lang w:eastAsia="ja-JP"/>
        </w:rPr>
        <w:t>カーボン</w:t>
      </w:r>
      <w:r>
        <w:rPr>
          <w:rFonts w:ascii="Avenir Next" w:eastAsia="MS Mincho" w:hAnsi="Avenir Next" w:hint="eastAsia"/>
          <w:b/>
          <w:bCs/>
          <w:sz w:val="28"/>
          <w:szCs w:val="28"/>
          <w:lang w:eastAsia="ja-JP"/>
        </w:rPr>
        <w:t xml:space="preserve"> </w:t>
      </w:r>
    </w:p>
    <w:p w14:paraId="1B9A5031" w14:textId="77777777" w:rsidR="00B24A7C" w:rsidRPr="00B24A7C" w:rsidRDefault="00B24A7C" w:rsidP="00407563">
      <w:pPr>
        <w:jc w:val="center"/>
        <w:rPr>
          <w:rFonts w:ascii="Avenir Next" w:hAnsi="Avenir Next"/>
          <w:b/>
          <w:bCs/>
          <w:sz w:val="28"/>
          <w:szCs w:val="28"/>
          <w:lang w:eastAsia="ja-JP"/>
        </w:rPr>
      </w:pPr>
    </w:p>
    <w:p w14:paraId="06773266" w14:textId="77777777" w:rsidR="00DC31A3" w:rsidRPr="00407563" w:rsidRDefault="00DC31A3" w:rsidP="00407563">
      <w:pPr>
        <w:jc w:val="both"/>
        <w:rPr>
          <w:rFonts w:ascii="Avenir Next" w:hAnsi="Avenir Next"/>
          <w:lang w:val="en-US" w:eastAsia="ja-JP"/>
        </w:rPr>
      </w:pPr>
    </w:p>
    <w:p w14:paraId="10E68D01" w14:textId="5B3D3208" w:rsidR="00B24A7C" w:rsidRDefault="00B24A7C" w:rsidP="00B24A7C">
      <w:pPr>
        <w:jc w:val="center"/>
        <w:rPr>
          <w:rFonts w:ascii="Avenir Next" w:eastAsia="MS Mincho" w:hAnsi="Avenir Next"/>
          <w:b/>
          <w:bCs/>
          <w:lang w:eastAsia="ja-JP"/>
        </w:rPr>
      </w:pPr>
      <w:r>
        <w:rPr>
          <w:rFonts w:ascii="Avenir Next" w:eastAsia="MS Mincho" w:hAnsi="Avenir Next" w:hint="eastAsia"/>
          <w:b/>
          <w:bCs/>
          <w:color w:val="000000" w:themeColor="text1"/>
          <w:lang w:eastAsia="ja-JP"/>
        </w:rPr>
        <w:t>より軽く。より大胆で。革新的に。ゼニスは</w:t>
      </w:r>
    </w:p>
    <w:p w14:paraId="0775F966" w14:textId="6948E83E" w:rsidR="00B24A7C" w:rsidRDefault="00B24A7C" w:rsidP="00B24A7C">
      <w:pPr>
        <w:jc w:val="center"/>
        <w:rPr>
          <w:rFonts w:ascii="Avenir Next" w:eastAsia="MS Mincho" w:hAnsi="Avenir Next"/>
          <w:b/>
          <w:bCs/>
          <w:lang w:eastAsia="ja-JP"/>
        </w:rPr>
      </w:pPr>
      <w:r>
        <w:rPr>
          <w:rFonts w:ascii="Avenir Next" w:eastAsia="MS Mincho" w:hAnsi="Avenir Next" w:hint="eastAsia"/>
          <w:b/>
          <w:bCs/>
          <w:lang w:eastAsia="ja-JP"/>
        </w:rPr>
        <w:t>一体型</w:t>
      </w:r>
      <w:r w:rsidR="00F935B1">
        <w:rPr>
          <w:rFonts w:ascii="Avenir Next" w:eastAsia="MS Mincho" w:hAnsi="Avenir Next" w:hint="eastAsia"/>
          <w:b/>
          <w:bCs/>
          <w:lang w:eastAsia="ja-JP"/>
        </w:rPr>
        <w:t>の</w:t>
      </w:r>
      <w:r>
        <w:rPr>
          <w:rFonts w:ascii="Avenir Next" w:eastAsia="MS Mincho" w:hAnsi="Avenir Next" w:hint="eastAsia"/>
          <w:b/>
          <w:bCs/>
          <w:lang w:eastAsia="ja-JP"/>
        </w:rPr>
        <w:t>ブレスレット</w:t>
      </w:r>
      <w:r w:rsidR="00F935B1">
        <w:rPr>
          <w:rFonts w:ascii="Avenir Next" w:eastAsia="MS Mincho" w:hAnsi="Avenir Next" w:hint="eastAsia"/>
          <w:b/>
          <w:bCs/>
          <w:lang w:eastAsia="ja-JP"/>
        </w:rPr>
        <w:t>までが同素材の自動巻き時計では初</w:t>
      </w:r>
      <w:r w:rsidR="00552E6F">
        <w:rPr>
          <w:rFonts w:ascii="Avenir Next" w:eastAsia="MS Mincho" w:hAnsi="Avenir Next" w:hint="eastAsia"/>
          <w:b/>
          <w:bCs/>
          <w:lang w:eastAsia="ja-JP"/>
        </w:rPr>
        <w:t>となる</w:t>
      </w:r>
      <w:r w:rsidR="00F935B1">
        <w:rPr>
          <w:rFonts w:ascii="Avenir Next" w:eastAsia="MS Mincho" w:hAnsi="Avenir Next" w:hint="eastAsia"/>
          <w:b/>
          <w:bCs/>
          <w:lang w:eastAsia="ja-JP"/>
        </w:rPr>
        <w:t>カーボンファイバー製の</w:t>
      </w:r>
      <w:r>
        <w:rPr>
          <w:rFonts w:ascii="Avenir Next" w:eastAsia="MS Mincho" w:hAnsi="Avenir Next" w:hint="eastAsia"/>
          <w:b/>
          <w:bCs/>
          <w:lang w:eastAsia="ja-JP"/>
        </w:rPr>
        <w:t>デファイ</w:t>
      </w:r>
      <w:r>
        <w:rPr>
          <w:rFonts w:ascii="Avenir Next" w:eastAsia="MS Mincho" w:hAnsi="Avenir Next" w:hint="eastAsia"/>
          <w:b/>
          <w:bCs/>
          <w:lang w:eastAsia="ja-JP"/>
        </w:rPr>
        <w:t xml:space="preserve"> </w:t>
      </w:r>
      <w:r>
        <w:rPr>
          <w:rFonts w:ascii="Avenir Next" w:eastAsia="MS Mincho" w:hAnsi="Avenir Next" w:hint="eastAsia"/>
          <w:b/>
          <w:bCs/>
          <w:lang w:eastAsia="ja-JP"/>
        </w:rPr>
        <w:t>クラシックを発表します。</w:t>
      </w:r>
    </w:p>
    <w:p w14:paraId="0D9AF765" w14:textId="03BF56BF" w:rsidR="00DF3846" w:rsidRPr="001647D2" w:rsidRDefault="00DF3846" w:rsidP="001647D2">
      <w:pPr>
        <w:jc w:val="center"/>
        <w:rPr>
          <w:rFonts w:ascii="Avenir Next" w:eastAsia="MS Mincho" w:hAnsi="Avenir Next"/>
          <w:b/>
          <w:bCs/>
          <w:color w:val="FF0000"/>
          <w:sz w:val="22"/>
          <w:szCs w:val="22"/>
          <w:lang w:eastAsia="ja-JP"/>
        </w:rPr>
      </w:pPr>
    </w:p>
    <w:p w14:paraId="067F9C30" w14:textId="77777777" w:rsidR="00B24A7C" w:rsidRPr="001315C3" w:rsidRDefault="00B24A7C" w:rsidP="00B24A7C">
      <w:pPr>
        <w:jc w:val="both"/>
        <w:rPr>
          <w:rFonts w:ascii="Avenir Next" w:eastAsia="MS Mincho" w:hAnsi="Avenir Next"/>
          <w:color w:val="000000" w:themeColor="text1"/>
          <w:sz w:val="18"/>
          <w:szCs w:val="18"/>
          <w:lang w:val="en-US" w:eastAsia="ja-JP"/>
        </w:rPr>
      </w:pPr>
    </w:p>
    <w:p w14:paraId="579C3AE7" w14:textId="066784B4" w:rsidR="00B24A7C" w:rsidRPr="00D675DA" w:rsidRDefault="00B24A7C" w:rsidP="00B24A7C">
      <w:pPr>
        <w:jc w:val="both"/>
        <w:rPr>
          <w:rFonts w:ascii="Avenir Next" w:eastAsia="MS Mincho" w:hAnsi="Avenir Next"/>
          <w:sz w:val="18"/>
          <w:szCs w:val="18"/>
          <w:lang w:eastAsia="ja-JP"/>
        </w:rPr>
      </w:pPr>
      <w:r>
        <w:rPr>
          <w:rFonts w:ascii="Avenir Next" w:eastAsia="MS Mincho" w:hAnsi="Avenir Next" w:hint="eastAsia"/>
          <w:color w:val="000000" w:themeColor="text1"/>
          <w:sz w:val="18"/>
          <w:szCs w:val="18"/>
          <w:lang w:eastAsia="ja-JP"/>
        </w:rPr>
        <w:t>ゼニスは</w:t>
      </w:r>
      <w:r>
        <w:rPr>
          <w:rFonts w:ascii="Avenir Next" w:eastAsia="MS Mincho" w:hAnsi="Avenir Next" w:hint="eastAsia"/>
          <w:sz w:val="18"/>
          <w:szCs w:val="18"/>
          <w:lang w:eastAsia="ja-JP"/>
        </w:rPr>
        <w:t>デファイコレクションで革新的で並外れた技能を何度も証明し、時計製造の未来のビジョンを画期的な作品で表現してきました。デファイ</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クラシック</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カーボンは、一体型のブレスレットも含め、フルカーボンファイバー構造で、革新</w:t>
      </w:r>
      <w:r w:rsidR="002E3E11">
        <w:rPr>
          <w:rFonts w:ascii="Avenir Next" w:eastAsia="MS Mincho" w:hAnsi="Avenir Next" w:hint="eastAsia"/>
          <w:sz w:val="18"/>
          <w:szCs w:val="18"/>
          <w:lang w:eastAsia="ja-JP"/>
        </w:rPr>
        <w:t>性における</w:t>
      </w:r>
      <w:r>
        <w:rPr>
          <w:rFonts w:ascii="Avenir Next" w:eastAsia="MS Mincho" w:hAnsi="Avenir Next" w:hint="eastAsia"/>
          <w:sz w:val="18"/>
          <w:szCs w:val="18"/>
          <w:lang w:eastAsia="ja-JP"/>
        </w:rPr>
        <w:t>未知の領域を体験させてくれます。</w:t>
      </w:r>
      <w:r>
        <w:rPr>
          <w:rFonts w:ascii="Avenir Next" w:eastAsia="MS Mincho" w:hAnsi="Avenir Next" w:hint="eastAsia"/>
          <w:sz w:val="18"/>
          <w:szCs w:val="18"/>
          <w:lang w:eastAsia="ja-JP"/>
        </w:rPr>
        <w:t xml:space="preserve"> </w:t>
      </w:r>
    </w:p>
    <w:p w14:paraId="18464234" w14:textId="77777777" w:rsidR="00B24A7C" w:rsidRPr="001315C3" w:rsidRDefault="00B24A7C" w:rsidP="00B24A7C">
      <w:pPr>
        <w:jc w:val="both"/>
        <w:rPr>
          <w:rFonts w:ascii="Avenir Next" w:eastAsia="MS Mincho" w:hAnsi="Avenir Next"/>
          <w:color w:val="0D0D0D" w:themeColor="text1" w:themeTint="F2"/>
          <w:sz w:val="18"/>
          <w:szCs w:val="18"/>
          <w:lang w:val="en-US" w:eastAsia="ja-JP"/>
        </w:rPr>
      </w:pPr>
    </w:p>
    <w:p w14:paraId="372FC453" w14:textId="1986C835" w:rsidR="00B24A7C" w:rsidRPr="00E15C3E" w:rsidRDefault="00B24A7C" w:rsidP="00B24A7C">
      <w:pPr>
        <w:jc w:val="both"/>
        <w:rPr>
          <w:rFonts w:ascii="Avenir Next" w:eastAsia="MS Mincho" w:hAnsi="Avenir Next" w:cs="Arial"/>
          <w:color w:val="0D0D0D" w:themeColor="text1" w:themeTint="F2"/>
          <w:sz w:val="18"/>
          <w:szCs w:val="18"/>
          <w:lang w:eastAsia="ja-JP"/>
        </w:rPr>
      </w:pPr>
      <w:r>
        <w:rPr>
          <w:rFonts w:ascii="Avenir Next" w:eastAsia="MS Mincho" w:hAnsi="Avenir Next" w:hint="eastAsia"/>
          <w:color w:val="0D0D0D" w:themeColor="text1" w:themeTint="F2"/>
          <w:sz w:val="18"/>
          <w:szCs w:val="18"/>
          <w:lang w:eastAsia="ja-JP"/>
        </w:rPr>
        <w:t>カーボンファイバーは、ユニークで未来的な外観に、軽さと耐久性を備え持つ珍しい組み合わせで称賛されてきました。しかし、時計製造での使用はかなり限定されています。特に</w:t>
      </w:r>
      <w:r w:rsidR="002E3E11">
        <w:rPr>
          <w:rFonts w:ascii="Avenir Next" w:eastAsia="MS Mincho" w:hAnsi="Avenir Next" w:hint="eastAsia"/>
          <w:color w:val="0D0D0D" w:themeColor="text1" w:themeTint="F2"/>
          <w:sz w:val="18"/>
          <w:szCs w:val="18"/>
          <w:lang w:eastAsia="ja-JP"/>
        </w:rPr>
        <w:t>ブレスレットで</w:t>
      </w:r>
      <w:r>
        <w:rPr>
          <w:rFonts w:ascii="Avenir Next" w:eastAsia="MS Mincho" w:hAnsi="Avenir Next" w:hint="eastAsia"/>
          <w:color w:val="0D0D0D" w:themeColor="text1" w:themeTint="F2"/>
          <w:sz w:val="18"/>
          <w:szCs w:val="18"/>
          <w:lang w:eastAsia="ja-JP"/>
        </w:rPr>
        <w:t>使用</w:t>
      </w:r>
      <w:r w:rsidR="002E3E11">
        <w:rPr>
          <w:rFonts w:ascii="Avenir Next" w:eastAsia="MS Mincho" w:hAnsi="Avenir Next" w:hint="eastAsia"/>
          <w:color w:val="0D0D0D" w:themeColor="text1" w:themeTint="F2"/>
          <w:sz w:val="18"/>
          <w:szCs w:val="18"/>
          <w:lang w:eastAsia="ja-JP"/>
        </w:rPr>
        <w:t>されるのは</w:t>
      </w:r>
      <w:r>
        <w:rPr>
          <w:rFonts w:ascii="Avenir Next" w:eastAsia="MS Mincho" w:hAnsi="Avenir Next" w:hint="eastAsia"/>
          <w:color w:val="0D0D0D" w:themeColor="text1" w:themeTint="F2"/>
          <w:sz w:val="18"/>
          <w:szCs w:val="18"/>
          <w:lang w:eastAsia="ja-JP"/>
        </w:rPr>
        <w:t>避け</w:t>
      </w:r>
      <w:r w:rsidR="002E3E11">
        <w:rPr>
          <w:rFonts w:ascii="Avenir Next" w:eastAsia="MS Mincho" w:hAnsi="Avenir Next" w:hint="eastAsia"/>
          <w:color w:val="0D0D0D" w:themeColor="text1" w:themeTint="F2"/>
          <w:sz w:val="18"/>
          <w:szCs w:val="18"/>
          <w:lang w:eastAsia="ja-JP"/>
        </w:rPr>
        <w:t>られてきており、</w:t>
      </w:r>
      <w:r>
        <w:rPr>
          <w:rFonts w:ascii="Avenir Next" w:eastAsia="MS Mincho" w:hAnsi="Avenir Next" w:hint="eastAsia"/>
          <w:sz w:val="18"/>
          <w:szCs w:val="18"/>
          <w:lang w:eastAsia="ja-JP"/>
        </w:rPr>
        <w:t>今まで、いわゆるカーボンファイバー素材の時計のブレスレットは、メタルベースに固定された複合素材の表面板か、わずかな数しか製造しない非常に複雑な時計にだけあしらわれるだけでした。デファイ</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クラシック</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カーボンでは、ゼニスは人間工学に基づく、人目を引く立体のカーボンブレスレットを自動巻き時計に組み入れ、これまでにない技術的偉業と最先端のデザインを取り入れることに成功しました。</w:t>
      </w:r>
      <w:r>
        <w:rPr>
          <w:rFonts w:ascii="Avenir Next" w:eastAsia="MS Mincho" w:hAnsi="Avenir Next" w:hint="eastAsia"/>
          <w:sz w:val="18"/>
          <w:szCs w:val="18"/>
          <w:lang w:eastAsia="ja-JP"/>
        </w:rPr>
        <w:t xml:space="preserve"> </w:t>
      </w:r>
    </w:p>
    <w:p w14:paraId="612A84A6" w14:textId="77777777" w:rsidR="00B24A7C" w:rsidRPr="00B24A7C" w:rsidRDefault="00B24A7C" w:rsidP="00407563">
      <w:pPr>
        <w:jc w:val="both"/>
        <w:rPr>
          <w:rFonts w:ascii="Avenir Next" w:eastAsia="Times New Roman" w:hAnsi="Avenir Next" w:cs="Arial"/>
          <w:color w:val="0D0D0D" w:themeColor="text1" w:themeTint="F2"/>
          <w:sz w:val="18"/>
          <w:szCs w:val="18"/>
          <w:lang w:eastAsia="ja-JP"/>
        </w:rPr>
      </w:pPr>
    </w:p>
    <w:p w14:paraId="42F44AFB" w14:textId="3A1FEB88" w:rsidR="00B24A7C" w:rsidRPr="00D675DA" w:rsidRDefault="00B24A7C" w:rsidP="00636E6C">
      <w:pPr>
        <w:pStyle w:val="Titre2"/>
        <w:jc w:val="both"/>
        <w:rPr>
          <w:rFonts w:ascii="Avenir Next" w:eastAsiaTheme="minorEastAsia" w:hAnsi="Avenir Next" w:cstheme="minorBidi"/>
          <w:b w:val="0"/>
          <w:bCs w:val="0"/>
          <w:color w:val="000000" w:themeColor="text1"/>
          <w:sz w:val="18"/>
          <w:szCs w:val="18"/>
          <w:lang w:eastAsia="ja-JP"/>
        </w:rPr>
      </w:pPr>
      <w:r>
        <w:rPr>
          <w:rFonts w:ascii="Avenir Next" w:eastAsia="MS Mincho" w:hAnsi="Avenir Next" w:hint="eastAsia"/>
          <w:b w:val="0"/>
          <w:bCs w:val="0"/>
          <w:sz w:val="18"/>
          <w:szCs w:val="18"/>
          <w:lang w:eastAsia="ja-JP"/>
        </w:rPr>
        <w:t>フルカーボンファイバーブレスレットを誕生させるために、マニュファクチュールは全く新しい技術的課題に取り組む必要がありました。カーボンブレスレットとチタンのバックルを合わせた重さわずか</w:t>
      </w:r>
      <w:r>
        <w:rPr>
          <w:rFonts w:ascii="Avenir Next" w:eastAsia="MS Mincho" w:hAnsi="Avenir Next" w:hint="eastAsia"/>
          <w:b w:val="0"/>
          <w:bCs w:val="0"/>
          <w:sz w:val="18"/>
          <w:szCs w:val="18"/>
          <w:lang w:eastAsia="ja-JP"/>
        </w:rPr>
        <w:t>65</w:t>
      </w:r>
      <w:r>
        <w:rPr>
          <w:rFonts w:ascii="Avenir Next" w:eastAsia="MS Mincho" w:hAnsi="Avenir Next" w:hint="eastAsia"/>
          <w:b w:val="0"/>
          <w:bCs w:val="0"/>
          <w:sz w:val="18"/>
          <w:szCs w:val="18"/>
          <w:lang w:eastAsia="ja-JP"/>
        </w:rPr>
        <w:t>グラムのデファイ</w:t>
      </w:r>
      <w:r>
        <w:rPr>
          <w:rFonts w:ascii="Avenir Next" w:eastAsia="MS Mincho" w:hAnsi="Avenir Next" w:hint="eastAsia"/>
          <w:b w:val="0"/>
          <w:bCs w:val="0"/>
          <w:sz w:val="18"/>
          <w:szCs w:val="18"/>
          <w:lang w:eastAsia="ja-JP"/>
        </w:rPr>
        <w:t xml:space="preserve"> </w:t>
      </w:r>
      <w:r>
        <w:rPr>
          <w:rFonts w:ascii="Avenir Next" w:eastAsia="MS Mincho" w:hAnsi="Avenir Next" w:hint="eastAsia"/>
          <w:b w:val="0"/>
          <w:bCs w:val="0"/>
          <w:sz w:val="18"/>
          <w:szCs w:val="18"/>
          <w:lang w:eastAsia="ja-JP"/>
        </w:rPr>
        <w:t>クラシック</w:t>
      </w:r>
      <w:r>
        <w:rPr>
          <w:rFonts w:ascii="Avenir Next" w:eastAsia="MS Mincho" w:hAnsi="Avenir Next" w:hint="eastAsia"/>
          <w:b w:val="0"/>
          <w:bCs w:val="0"/>
          <w:sz w:val="18"/>
          <w:szCs w:val="18"/>
          <w:lang w:eastAsia="ja-JP"/>
        </w:rPr>
        <w:t xml:space="preserve"> </w:t>
      </w:r>
      <w:r>
        <w:rPr>
          <w:rFonts w:ascii="Avenir Next" w:eastAsia="MS Mincho" w:hAnsi="Avenir Next" w:hint="eastAsia"/>
          <w:b w:val="0"/>
          <w:bCs w:val="0"/>
          <w:sz w:val="18"/>
          <w:szCs w:val="18"/>
          <w:lang w:eastAsia="ja-JP"/>
        </w:rPr>
        <w:t>カーボンは、ゼニスにとってムーブメントを超える新たな精度の基準を打ち立てました。ステンレススチールやゴールドといった従来の金属よりかなり軽い、同じ金属のブレスレット付きチタン製のデファイ</w:t>
      </w:r>
      <w:r>
        <w:rPr>
          <w:rFonts w:ascii="Avenir Next" w:eastAsia="MS Mincho" w:hAnsi="Avenir Next" w:hint="eastAsia"/>
          <w:b w:val="0"/>
          <w:bCs w:val="0"/>
          <w:sz w:val="18"/>
          <w:szCs w:val="18"/>
          <w:lang w:eastAsia="ja-JP"/>
        </w:rPr>
        <w:t xml:space="preserve"> </w:t>
      </w:r>
      <w:r>
        <w:rPr>
          <w:rFonts w:ascii="Avenir Next" w:eastAsia="MS Mincho" w:hAnsi="Avenir Next" w:hint="eastAsia"/>
          <w:b w:val="0"/>
          <w:bCs w:val="0"/>
          <w:sz w:val="18"/>
          <w:szCs w:val="18"/>
          <w:lang w:eastAsia="ja-JP"/>
        </w:rPr>
        <w:t>クラシックモデルの半分の重さしかありません。</w:t>
      </w:r>
      <w:r>
        <w:rPr>
          <w:rFonts w:ascii="Avenir Next" w:eastAsia="MS Mincho" w:hAnsi="Avenir Next" w:hint="eastAsia"/>
          <w:b w:val="0"/>
          <w:bCs w:val="0"/>
          <w:color w:val="000000" w:themeColor="text1"/>
          <w:sz w:val="18"/>
          <w:szCs w:val="18"/>
          <w:lang w:eastAsia="ja-JP"/>
        </w:rPr>
        <w:t>魅力的なニュアンスを帯びた外観は、予想に反して柔らかで滑らかな感触で感動を覚えます。信じられないほど軽く、バランスの取れた重みで時計をつけていることさえ忘れてしまいます。</w:t>
      </w:r>
    </w:p>
    <w:p w14:paraId="277247D7" w14:textId="708F0782" w:rsidR="00B24A7C" w:rsidRPr="00D675DA" w:rsidRDefault="00B24A7C" w:rsidP="00D675DA">
      <w:pPr>
        <w:pStyle w:val="Titre2"/>
        <w:jc w:val="both"/>
        <w:rPr>
          <w:rFonts w:ascii="Avenir Next" w:eastAsiaTheme="minorHAnsi" w:hAnsi="Avenir Next" w:cstheme="minorBidi"/>
          <w:b w:val="0"/>
          <w:bCs w:val="0"/>
          <w:sz w:val="18"/>
          <w:szCs w:val="18"/>
          <w:lang w:eastAsia="ja-JP"/>
        </w:rPr>
      </w:pPr>
      <w:r>
        <w:rPr>
          <w:rFonts w:ascii="Avenir Next" w:eastAsia="MS Mincho" w:hAnsi="Avenir Next" w:hint="eastAsia"/>
          <w:b w:val="0"/>
          <w:bCs w:val="0"/>
          <w:sz w:val="18"/>
          <w:szCs w:val="18"/>
          <w:lang w:eastAsia="ja-JP"/>
        </w:rPr>
        <w:t>デファイ</w:t>
      </w:r>
      <w:r>
        <w:rPr>
          <w:rFonts w:ascii="Avenir Next" w:eastAsia="MS Mincho" w:hAnsi="Avenir Next" w:hint="eastAsia"/>
          <w:b w:val="0"/>
          <w:bCs w:val="0"/>
          <w:sz w:val="18"/>
          <w:szCs w:val="18"/>
          <w:lang w:eastAsia="ja-JP"/>
        </w:rPr>
        <w:t xml:space="preserve"> </w:t>
      </w:r>
      <w:r>
        <w:rPr>
          <w:rFonts w:ascii="Avenir Next" w:eastAsia="MS Mincho" w:hAnsi="Avenir Next" w:hint="eastAsia"/>
          <w:b w:val="0"/>
          <w:bCs w:val="0"/>
          <w:sz w:val="18"/>
          <w:szCs w:val="18"/>
          <w:lang w:eastAsia="ja-JP"/>
        </w:rPr>
        <w:t>クラシックのケースと同じ素材で作られた角度のあるラインで、ブレスレットの各リンクは、カーボンファイバーの層を強調しながら、人間工学に基づいた秀でた技術で手首を包むように、カーボンファイバーの固形を精密に成形し作りあげています。その軽さ、心地よさ、ビジュアル的なインパクトには惹かれずにはいられません。カーボンファイバーの層のパターンはそれぞれ構成が異なるため、</w:t>
      </w:r>
      <w:r>
        <w:rPr>
          <w:rFonts w:ascii="Avenir Next" w:eastAsia="MS Mincho" w:hAnsi="Avenir Next" w:hint="eastAsia"/>
          <w:b w:val="0"/>
          <w:bCs w:val="0"/>
          <w:sz w:val="18"/>
          <w:szCs w:val="18"/>
          <w:lang w:eastAsia="ja-JP"/>
        </w:rPr>
        <w:t>2</w:t>
      </w:r>
      <w:r>
        <w:rPr>
          <w:rFonts w:ascii="Avenir Next" w:eastAsia="MS Mincho" w:hAnsi="Avenir Next" w:hint="eastAsia"/>
          <w:b w:val="0"/>
          <w:bCs w:val="0"/>
          <w:sz w:val="18"/>
          <w:szCs w:val="18"/>
          <w:lang w:eastAsia="ja-JP"/>
        </w:rPr>
        <w:t>つとして同じ時計は存在しません。カーボンファイバーケースとストラップのコントラストを</w:t>
      </w:r>
      <w:r w:rsidR="00560E39">
        <w:rPr>
          <w:rFonts w:ascii="Avenir Next" w:eastAsia="MS Mincho" w:hAnsi="Avenir Next" w:hint="eastAsia"/>
          <w:b w:val="0"/>
          <w:bCs w:val="0"/>
          <w:sz w:val="18"/>
          <w:szCs w:val="18"/>
          <w:lang w:eastAsia="ja-JP"/>
        </w:rPr>
        <w:t>楽しみたい方のために、</w:t>
      </w:r>
      <w:r>
        <w:rPr>
          <w:rFonts w:ascii="Avenir Next" w:eastAsia="MS Mincho" w:hAnsi="Avenir Next" w:hint="eastAsia"/>
          <w:b w:val="0"/>
          <w:bCs w:val="0"/>
          <w:sz w:val="18"/>
          <w:szCs w:val="18"/>
          <w:lang w:eastAsia="ja-JP"/>
        </w:rPr>
        <w:t>カーボンとチタン製のフォールディングバックルが付いたブラックラバーのコーデュラ・エフェクトのストラップも用意しています。</w:t>
      </w:r>
      <w:r>
        <w:rPr>
          <w:rFonts w:ascii="Avenir Next" w:eastAsia="MS Mincho" w:hAnsi="Avenir Next" w:hint="eastAsia"/>
          <w:b w:val="0"/>
          <w:bCs w:val="0"/>
          <w:sz w:val="18"/>
          <w:szCs w:val="18"/>
          <w:lang w:eastAsia="ja-JP"/>
        </w:rPr>
        <w:t xml:space="preserve"> </w:t>
      </w:r>
    </w:p>
    <w:p w14:paraId="608930CE" w14:textId="5A6673B8" w:rsidR="00B24A7C" w:rsidRPr="00E15C3E" w:rsidRDefault="00B24A7C" w:rsidP="00B24A7C">
      <w:pPr>
        <w:jc w:val="both"/>
        <w:rPr>
          <w:rFonts w:ascii="Avenir Next" w:eastAsia="MS Mincho" w:hAnsi="Avenir Next"/>
          <w:sz w:val="18"/>
          <w:szCs w:val="18"/>
          <w:lang w:eastAsia="ja-JP"/>
        </w:rPr>
      </w:pPr>
      <w:r>
        <w:rPr>
          <w:rFonts w:ascii="Avenir Next" w:eastAsia="MS Mincho" w:hAnsi="Avenir Next" w:hint="eastAsia"/>
          <w:sz w:val="18"/>
          <w:szCs w:val="18"/>
          <w:lang w:eastAsia="ja-JP"/>
        </w:rPr>
        <w:t>デファイ</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クラシック</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カーボンの美しさは、印象的なスケルトンウォッチが未来的でアーキテクチュアルなデザインを誇らしげに強調しながらも、カーボンファイバーケースとブレスレットのダークな魅力を持ち合わせているところです。星型モチーフをあしらいオープンな文字盤に強調されたエリート自動巻きキャリバーにも、ルテニウムでダーク加工が施されています。アンスラサイトとブラックトーンの色使いにもかかわらず、ブラックの針とアワーマーカーには鮮やかなグリーンのスーパールミノーバ加工がされ、見やすさは保証いたします。</w:t>
      </w:r>
    </w:p>
    <w:p w14:paraId="793598DD" w14:textId="77777777" w:rsidR="00B24A7C" w:rsidRPr="001315C3" w:rsidRDefault="00B24A7C" w:rsidP="00B24A7C">
      <w:pPr>
        <w:jc w:val="both"/>
        <w:rPr>
          <w:rFonts w:ascii="Avenir Next" w:eastAsia="MS Mincho" w:hAnsi="Avenir Next"/>
          <w:sz w:val="18"/>
          <w:szCs w:val="18"/>
          <w:lang w:val="en-US" w:eastAsia="ja-JP"/>
        </w:rPr>
      </w:pPr>
    </w:p>
    <w:p w14:paraId="703F6A72" w14:textId="169C830D" w:rsidR="00B24A7C" w:rsidRPr="001647D2" w:rsidRDefault="00B24A7C" w:rsidP="00B24A7C">
      <w:pPr>
        <w:jc w:val="both"/>
        <w:rPr>
          <w:rFonts w:ascii="Avenir Next" w:eastAsia="MS Mincho" w:hAnsi="Avenir Next"/>
          <w:sz w:val="18"/>
          <w:szCs w:val="18"/>
          <w:lang w:val="en-US" w:eastAsia="ja-JP"/>
        </w:rPr>
      </w:pPr>
      <w:r>
        <w:rPr>
          <w:rFonts w:ascii="Avenir Next" w:eastAsia="MS Mincho" w:hAnsi="Avenir Next" w:hint="eastAsia"/>
          <w:sz w:val="18"/>
          <w:szCs w:val="18"/>
          <w:lang w:eastAsia="ja-JP"/>
        </w:rPr>
        <w:t>デファイ</w:t>
      </w:r>
      <w:r w:rsidRPr="001647D2">
        <w:rPr>
          <w:rFonts w:ascii="Avenir Next" w:eastAsia="MS Mincho" w:hAnsi="Avenir Next" w:hint="eastAsia"/>
          <w:sz w:val="18"/>
          <w:szCs w:val="18"/>
          <w:lang w:val="en-US" w:eastAsia="ja-JP"/>
        </w:rPr>
        <w:t xml:space="preserve"> </w:t>
      </w:r>
      <w:r>
        <w:rPr>
          <w:rFonts w:ascii="Avenir Next" w:eastAsia="MS Mincho" w:hAnsi="Avenir Next" w:hint="eastAsia"/>
          <w:sz w:val="18"/>
          <w:szCs w:val="18"/>
          <w:lang w:eastAsia="ja-JP"/>
        </w:rPr>
        <w:t>クラシック</w:t>
      </w:r>
      <w:r w:rsidRPr="001647D2">
        <w:rPr>
          <w:rFonts w:ascii="Avenir Next" w:eastAsia="MS Mincho" w:hAnsi="Avenir Next" w:hint="eastAsia"/>
          <w:sz w:val="18"/>
          <w:szCs w:val="18"/>
          <w:lang w:val="en-US" w:eastAsia="ja-JP"/>
        </w:rPr>
        <w:t xml:space="preserve"> </w:t>
      </w:r>
      <w:r>
        <w:rPr>
          <w:rFonts w:ascii="Avenir Next" w:eastAsia="MS Mincho" w:hAnsi="Avenir Next" w:hint="eastAsia"/>
          <w:sz w:val="18"/>
          <w:szCs w:val="18"/>
          <w:lang w:eastAsia="ja-JP"/>
        </w:rPr>
        <w:t>カーボンはゼニスブティック、正規代理店、およびオンラインショップで</w:t>
      </w:r>
      <w:r w:rsidRPr="001647D2">
        <w:rPr>
          <w:rFonts w:ascii="Avenir Next" w:eastAsia="MS Mincho" w:hAnsi="Avenir Next" w:hint="eastAsia"/>
          <w:sz w:val="18"/>
          <w:szCs w:val="18"/>
          <w:lang w:val="en-US" w:eastAsia="ja-JP"/>
        </w:rPr>
        <w:t>2020</w:t>
      </w:r>
      <w:r>
        <w:rPr>
          <w:rFonts w:ascii="Avenir Next" w:eastAsia="MS Mincho" w:hAnsi="Avenir Next" w:hint="eastAsia"/>
          <w:sz w:val="18"/>
          <w:szCs w:val="18"/>
          <w:lang w:eastAsia="ja-JP"/>
        </w:rPr>
        <w:t>年</w:t>
      </w:r>
      <w:r w:rsidRPr="001647D2">
        <w:rPr>
          <w:rFonts w:ascii="Avenir Next" w:eastAsia="MS Mincho" w:hAnsi="Avenir Next" w:hint="eastAsia"/>
          <w:sz w:val="18"/>
          <w:szCs w:val="18"/>
          <w:lang w:val="en-US" w:eastAsia="ja-JP"/>
        </w:rPr>
        <w:t>11</w:t>
      </w:r>
      <w:r>
        <w:rPr>
          <w:rFonts w:ascii="Avenir Next" w:eastAsia="MS Mincho" w:hAnsi="Avenir Next" w:hint="eastAsia"/>
          <w:sz w:val="18"/>
          <w:szCs w:val="18"/>
          <w:lang w:eastAsia="ja-JP"/>
        </w:rPr>
        <w:t>月に発売予定です。</w:t>
      </w:r>
    </w:p>
    <w:p w14:paraId="4BE39631" w14:textId="77777777" w:rsidR="00B24A7C" w:rsidRDefault="00B24A7C" w:rsidP="00B24A7C">
      <w:pPr>
        <w:rPr>
          <w:rFonts w:ascii="Avenir Next" w:hAnsi="Avenir Next"/>
          <w:sz w:val="20"/>
          <w:szCs w:val="20"/>
          <w:lang w:val="en-US" w:eastAsia="ja-JP"/>
        </w:rPr>
      </w:pPr>
    </w:p>
    <w:p w14:paraId="3A15C550" w14:textId="77777777" w:rsidR="00B24A7C" w:rsidRPr="00E15C3E" w:rsidRDefault="00B24A7C" w:rsidP="00407563">
      <w:pPr>
        <w:jc w:val="both"/>
        <w:rPr>
          <w:rFonts w:ascii="Avenir Next" w:hAnsi="Avenir Next"/>
          <w:sz w:val="18"/>
          <w:szCs w:val="18"/>
          <w:lang w:val="en-US" w:eastAsia="ja-JP"/>
        </w:rPr>
      </w:pPr>
    </w:p>
    <w:p w14:paraId="10A1D07B" w14:textId="7396EE56" w:rsidR="00407563" w:rsidRDefault="00407563">
      <w:pPr>
        <w:rPr>
          <w:rFonts w:ascii="Avenir Next" w:hAnsi="Avenir Next"/>
          <w:sz w:val="20"/>
          <w:szCs w:val="20"/>
          <w:lang w:val="en-US" w:eastAsia="ja-JP"/>
        </w:rPr>
      </w:pPr>
    </w:p>
    <w:p w14:paraId="5AC11206" w14:textId="77777777" w:rsidR="00E15C3E" w:rsidRDefault="00E15C3E">
      <w:pPr>
        <w:rPr>
          <w:rFonts w:ascii="Avenir Next" w:eastAsia="Times New Roman" w:hAnsi="Avenir Next"/>
          <w:b/>
          <w:sz w:val="18"/>
          <w:szCs w:val="18"/>
          <w:lang w:val="en-US" w:eastAsia="ja-JP"/>
        </w:rPr>
      </w:pPr>
      <w:r>
        <w:rPr>
          <w:rFonts w:ascii="Avenir Next" w:eastAsia="Times New Roman" w:hAnsi="Avenir Next"/>
          <w:b/>
          <w:sz w:val="18"/>
          <w:szCs w:val="18"/>
          <w:lang w:val="en-US" w:eastAsia="ja-JP"/>
        </w:rPr>
        <w:br w:type="page"/>
      </w:r>
    </w:p>
    <w:p w14:paraId="7FC0611E" w14:textId="0D5C5900" w:rsidR="00B24A7C" w:rsidRPr="001647D2" w:rsidRDefault="00B24A7C" w:rsidP="00B24A7C">
      <w:pPr>
        <w:rPr>
          <w:rFonts w:ascii="Avenir Next" w:eastAsia="MS Mincho" w:hAnsi="Avenir Next"/>
          <w:b/>
          <w:sz w:val="18"/>
          <w:szCs w:val="18"/>
          <w:lang w:val="en-US" w:eastAsia="ja-JP"/>
        </w:rPr>
      </w:pPr>
      <w:r>
        <w:rPr>
          <w:rFonts w:ascii="Avenir Next" w:eastAsia="MS Mincho" w:hAnsi="Avenir Next" w:hint="eastAsia"/>
          <w:b/>
          <w:sz w:val="18"/>
          <w:szCs w:val="18"/>
          <w:lang w:eastAsia="ja-JP"/>
        </w:rPr>
        <w:lastRenderedPageBreak/>
        <w:t>ゼニス</w:t>
      </w:r>
      <w:r w:rsidRPr="001647D2">
        <w:rPr>
          <w:rFonts w:ascii="Avenir Next" w:eastAsia="MS Mincho" w:hAnsi="Avenir Next" w:hint="eastAsia"/>
          <w:b/>
          <w:sz w:val="18"/>
          <w:szCs w:val="18"/>
          <w:lang w:val="en-US" w:eastAsia="ja-JP"/>
        </w:rPr>
        <w:t>：</w:t>
      </w:r>
      <w:r w:rsidR="00552E6F">
        <w:rPr>
          <w:rFonts w:ascii="Avenir Next" w:eastAsia="MS Mincho" w:hAnsi="Avenir Next" w:hint="eastAsia"/>
          <w:b/>
          <w:sz w:val="18"/>
          <w:szCs w:val="18"/>
          <w:lang w:eastAsia="ja-JP"/>
        </w:rPr>
        <w:t>、最も高い、あなたの星をつかむために</w:t>
      </w:r>
    </w:p>
    <w:p w14:paraId="1B0423EE" w14:textId="77777777" w:rsidR="00B24A7C" w:rsidRPr="00E15C3E" w:rsidRDefault="00B24A7C" w:rsidP="00B24A7C">
      <w:pPr>
        <w:spacing w:line="276" w:lineRule="auto"/>
        <w:jc w:val="both"/>
        <w:rPr>
          <w:rFonts w:ascii="Avenir Next" w:eastAsia="Times New Roman" w:hAnsi="Avenir Next"/>
          <w:b/>
          <w:sz w:val="18"/>
          <w:szCs w:val="18"/>
          <w:lang w:val="en-US" w:eastAsia="ja-JP"/>
        </w:rPr>
      </w:pPr>
    </w:p>
    <w:p w14:paraId="08E31B76" w14:textId="77777777" w:rsidR="00B24A7C" w:rsidRPr="00E15C3E" w:rsidRDefault="00B24A7C" w:rsidP="00B24A7C">
      <w:pPr>
        <w:jc w:val="both"/>
        <w:rPr>
          <w:rFonts w:ascii="Avenir Next" w:eastAsia="MS Mincho" w:hAnsi="Avenir Next"/>
          <w:sz w:val="18"/>
          <w:szCs w:val="18"/>
          <w:lang w:eastAsia="ja-JP"/>
        </w:rPr>
      </w:pPr>
      <w:r>
        <w:rPr>
          <w:rFonts w:ascii="Avenir Next" w:eastAsia="MS Mincho" w:hAnsi="Avenir Next" w:hint="eastAsia"/>
          <w:sz w:val="18"/>
          <w:szCs w:val="18"/>
          <w:lang w:eastAsia="ja-JP"/>
        </w:rPr>
        <w:t>ゼニスの存在意義。それは人々を勇気づけ、あらゆる困難に立ち向かって、自らの夢を叶える原動力となることです。</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MS Mincho" w:hAnsi="Avenir Next" w:hint="eastAsia"/>
          <w:sz w:val="18"/>
          <w:szCs w:val="18"/>
          <w:lang w:eastAsia="ja-JP"/>
        </w:rPr>
        <w:t xml:space="preserve"> </w:t>
      </w:r>
    </w:p>
    <w:p w14:paraId="0BA1219D" w14:textId="77777777" w:rsidR="00B24A7C" w:rsidRPr="00E15C3E" w:rsidRDefault="00B24A7C" w:rsidP="00B24A7C">
      <w:pPr>
        <w:jc w:val="both"/>
        <w:rPr>
          <w:rFonts w:ascii="Avenir Next" w:eastAsia="Times New Roman" w:hAnsi="Avenir Next"/>
          <w:sz w:val="18"/>
          <w:szCs w:val="18"/>
          <w:lang w:val="en-US" w:eastAsia="ja-JP"/>
        </w:rPr>
      </w:pPr>
    </w:p>
    <w:p w14:paraId="3F9329CD" w14:textId="77777777" w:rsidR="00B24A7C" w:rsidRPr="00E15C3E" w:rsidRDefault="00B24A7C" w:rsidP="00B24A7C">
      <w:pPr>
        <w:jc w:val="both"/>
        <w:rPr>
          <w:rFonts w:ascii="Avenir Next" w:eastAsia="MS Mincho" w:hAnsi="Avenir Next"/>
          <w:sz w:val="18"/>
          <w:szCs w:val="18"/>
          <w:lang w:eastAsia="ja-JP"/>
        </w:rPr>
      </w:pPr>
      <w:r>
        <w:rPr>
          <w:rFonts w:ascii="Avenir Next" w:eastAsia="MS Mincho" w:hAnsi="Avenir Next" w:hint="eastAsia"/>
          <w:sz w:val="18"/>
          <w:szCs w:val="18"/>
          <w:lang w:eastAsia="ja-JP"/>
        </w:rPr>
        <w:t>イノベーションの星を掲げるゼニスは、高度な技術プロセスで製造され単一部品のシリコンオシレーターを持つデファイ</w:t>
      </w:r>
      <w:r w:rsidRPr="001647D2">
        <w:rPr>
          <w:rFonts w:ascii="Avenir Next" w:eastAsia="MS Mincho" w:hAnsi="Avenir Next" w:hint="eastAsia"/>
          <w:sz w:val="18"/>
          <w:szCs w:val="18"/>
          <w:lang w:val="en-US" w:eastAsia="ja-JP"/>
        </w:rPr>
        <w:t xml:space="preserve"> </w:t>
      </w:r>
      <w:r>
        <w:rPr>
          <w:rFonts w:ascii="Avenir Next" w:eastAsia="MS Mincho" w:hAnsi="Avenir Next" w:hint="eastAsia"/>
          <w:sz w:val="18"/>
          <w:szCs w:val="18"/>
          <w:lang w:eastAsia="ja-JP"/>
        </w:rPr>
        <w:t>インベンター、</w:t>
      </w:r>
      <w:r w:rsidRPr="001647D2">
        <w:rPr>
          <w:rFonts w:ascii="Avenir Next" w:eastAsia="MS Mincho" w:hAnsi="Avenir Next" w:hint="eastAsia"/>
          <w:sz w:val="18"/>
          <w:szCs w:val="18"/>
          <w:lang w:val="en-US" w:eastAsia="ja-JP"/>
        </w:rPr>
        <w:t>1/100</w:t>
      </w:r>
      <w:r>
        <w:rPr>
          <w:rFonts w:ascii="Avenir Next" w:eastAsia="MS Mincho" w:hAnsi="Avenir Next" w:hint="eastAsia"/>
          <w:sz w:val="18"/>
          <w:szCs w:val="18"/>
          <w:lang w:eastAsia="ja-JP"/>
        </w:rPr>
        <w:t>秒精度のクロノグラフ、デファイ</w:t>
      </w:r>
      <w:r w:rsidRPr="001647D2">
        <w:rPr>
          <w:rFonts w:ascii="Avenir Next" w:eastAsia="MS Mincho" w:hAnsi="Avenir Next" w:hint="eastAsia"/>
          <w:sz w:val="18"/>
          <w:szCs w:val="18"/>
          <w:lang w:val="en-US" w:eastAsia="ja-JP"/>
        </w:rPr>
        <w:t xml:space="preserve"> </w:t>
      </w:r>
      <w:r>
        <w:rPr>
          <w:rFonts w:ascii="Avenir Next" w:eastAsia="MS Mincho" w:hAnsi="Avenir Next" w:hint="eastAsia"/>
          <w:sz w:val="18"/>
          <w:szCs w:val="18"/>
          <w:lang w:eastAsia="ja-JP"/>
        </w:rPr>
        <w:t>エル・プリメロ</w:t>
      </w:r>
      <w:r w:rsidRPr="001647D2">
        <w:rPr>
          <w:rFonts w:ascii="Avenir Next" w:eastAsia="MS Mincho" w:hAnsi="Avenir Next" w:hint="eastAsia"/>
          <w:sz w:val="18"/>
          <w:szCs w:val="18"/>
          <w:lang w:val="en-US" w:eastAsia="ja-JP"/>
        </w:rPr>
        <w:t>21</w:t>
      </w:r>
      <w:r>
        <w:rPr>
          <w:rFonts w:ascii="Avenir Next" w:eastAsia="MS Mincho" w:hAnsi="Avenir Next" w:hint="eastAsia"/>
          <w:sz w:val="18"/>
          <w:szCs w:val="18"/>
          <w:lang w:eastAsia="ja-JP"/>
        </w:rPr>
        <w:t>などを始めとする同社のウォッチに、優れた社内開発製造のムーブメントを搭載。</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ゼニスは精度と革新を常に探求し続け、航空時代の幕開けを飾ったパイロットウォッチの先駆者として、また自動巻き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スイスの時計製造の未来をリードするゼニスは、夜空の星に思いを馳せ、悠久の時そのものに挑戦する人々とともに歩んで行きます。今こそ、最も高い、あなたの星をつかむときではないでしょうか。</w:t>
      </w:r>
    </w:p>
    <w:p w14:paraId="700229FA" w14:textId="77777777" w:rsidR="00B24A7C" w:rsidRPr="00B24A7C" w:rsidRDefault="00B24A7C" w:rsidP="00E15C3E">
      <w:pPr>
        <w:jc w:val="both"/>
        <w:rPr>
          <w:rFonts w:ascii="Avenir Next" w:eastAsia="Times New Roman" w:hAnsi="Avenir Next"/>
          <w:sz w:val="18"/>
          <w:szCs w:val="18"/>
          <w:lang w:eastAsia="ja-JP"/>
        </w:rPr>
      </w:pPr>
    </w:p>
    <w:p w14:paraId="37ACC6C9" w14:textId="77777777" w:rsidR="00E15C3E" w:rsidRPr="00B24A7C" w:rsidRDefault="00E15C3E" w:rsidP="00E15C3E">
      <w:pPr>
        <w:rPr>
          <w:rFonts w:ascii="Avenir Next" w:hAnsi="Avenir Next" w:cstheme="majorHAnsi"/>
          <w:b/>
          <w:szCs w:val="20"/>
          <w:lang w:eastAsia="ja-JP"/>
        </w:rPr>
      </w:pPr>
      <w:r w:rsidRPr="00E15C3E">
        <w:rPr>
          <w:rFonts w:ascii="Avenir Next" w:hAnsi="Avenir Next" w:cstheme="majorHAnsi"/>
          <w:b/>
          <w:szCs w:val="20"/>
          <w:lang w:val="en-US" w:eastAsia="ja-JP"/>
        </w:rPr>
        <w:br w:type="page"/>
      </w:r>
    </w:p>
    <w:p w14:paraId="13FBF54F" w14:textId="77777777" w:rsidR="00407563" w:rsidRDefault="00407563" w:rsidP="00407563">
      <w:pPr>
        <w:rPr>
          <w:lang w:eastAsia="ja-JP"/>
        </w:rPr>
      </w:pPr>
    </w:p>
    <w:p w14:paraId="16726C89" w14:textId="77777777" w:rsidR="00B24A7C" w:rsidRPr="00F514E6" w:rsidRDefault="00B24A7C" w:rsidP="00B24A7C">
      <w:pPr>
        <w:spacing w:after="40" w:line="360" w:lineRule="auto"/>
        <w:rPr>
          <w:rFonts w:ascii="Avenir Next" w:eastAsia="MS Mincho" w:hAnsi="Avenir Next"/>
          <w:b/>
          <w:bCs/>
          <w:lang w:eastAsia="ja-JP"/>
        </w:rPr>
      </w:pPr>
      <w:r>
        <w:rPr>
          <w:rFonts w:hint="eastAsia"/>
          <w:noProof/>
          <w:lang w:val="en-US" w:eastAsia="ja-JP"/>
        </w:rPr>
        <w:drawing>
          <wp:anchor distT="0" distB="0" distL="114300" distR="114300" simplePos="0" relativeHeight="251663360" behindDoc="1" locked="0" layoutInCell="1" allowOverlap="1" wp14:anchorId="576848B9" wp14:editId="56BAC589">
            <wp:simplePos x="0" y="0"/>
            <wp:positionH relativeFrom="column">
              <wp:posOffset>4624705</wp:posOffset>
            </wp:positionH>
            <wp:positionV relativeFrom="paragraph">
              <wp:posOffset>10160</wp:posOffset>
            </wp:positionV>
            <wp:extent cx="1581150" cy="2752725"/>
            <wp:effectExtent l="0" t="0" r="0" b="9525"/>
            <wp:wrapTight wrapText="bothSides">
              <wp:wrapPolygon edited="0">
                <wp:start x="4945" y="0"/>
                <wp:lineTo x="3643" y="2392"/>
                <wp:lineTo x="0" y="3887"/>
                <wp:lineTo x="0" y="11062"/>
                <wp:lineTo x="260" y="11958"/>
                <wp:lineTo x="3383" y="16742"/>
                <wp:lineTo x="3904" y="19134"/>
                <wp:lineTo x="5205" y="21525"/>
                <wp:lineTo x="14573" y="21525"/>
                <wp:lineTo x="15614" y="19134"/>
                <wp:lineTo x="16395" y="16742"/>
                <wp:lineTo x="19778" y="11958"/>
                <wp:lineTo x="21340" y="10464"/>
                <wp:lineTo x="21340" y="8969"/>
                <wp:lineTo x="19518" y="7175"/>
                <wp:lineTo x="16135" y="2392"/>
                <wp:lineTo x="14834" y="0"/>
                <wp:lineTo x="4945"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752725"/>
                    </a:xfrm>
                    <a:prstGeom prst="rect">
                      <a:avLst/>
                    </a:prstGeom>
                    <a:noFill/>
                    <a:ln>
                      <a:noFill/>
                    </a:ln>
                  </pic:spPr>
                </pic:pic>
              </a:graphicData>
            </a:graphic>
          </wp:anchor>
        </w:drawing>
      </w:r>
      <w:r>
        <w:rPr>
          <w:rFonts w:ascii="Avenir Next" w:eastAsia="MS Mincho" w:hAnsi="Avenir Next" w:hint="eastAsia"/>
          <w:b/>
          <w:bCs/>
          <w:lang w:eastAsia="ja-JP"/>
        </w:rPr>
        <w:t>デファイ</w:t>
      </w:r>
      <w:r>
        <w:rPr>
          <w:rFonts w:ascii="Avenir Next" w:eastAsia="MS Mincho" w:hAnsi="Avenir Next" w:hint="eastAsia"/>
          <w:b/>
          <w:bCs/>
          <w:lang w:eastAsia="ja-JP"/>
        </w:rPr>
        <w:t xml:space="preserve"> </w:t>
      </w:r>
      <w:r>
        <w:rPr>
          <w:rFonts w:ascii="Avenir Next" w:eastAsia="MS Mincho" w:hAnsi="Avenir Next" w:hint="eastAsia"/>
          <w:b/>
          <w:bCs/>
          <w:lang w:eastAsia="ja-JP"/>
        </w:rPr>
        <w:t>クラシック</w:t>
      </w:r>
      <w:r>
        <w:rPr>
          <w:rFonts w:ascii="Avenir Next" w:eastAsia="MS Mincho" w:hAnsi="Avenir Next" w:hint="eastAsia"/>
          <w:b/>
          <w:bCs/>
          <w:lang w:eastAsia="ja-JP"/>
        </w:rPr>
        <w:t xml:space="preserve"> </w:t>
      </w:r>
      <w:r>
        <w:rPr>
          <w:rFonts w:ascii="Avenir Next" w:eastAsia="MS Mincho" w:hAnsi="Avenir Next" w:hint="eastAsia"/>
          <w:b/>
          <w:bCs/>
          <w:lang w:eastAsia="ja-JP"/>
        </w:rPr>
        <w:t>カーボン</w:t>
      </w:r>
      <w:r>
        <w:rPr>
          <w:rFonts w:ascii="Avenir Next" w:eastAsia="MS Mincho" w:hAnsi="Avenir Next" w:hint="eastAsia"/>
          <w:b/>
          <w:bCs/>
          <w:lang w:eastAsia="ja-JP"/>
        </w:rPr>
        <w:t xml:space="preserve"> </w:t>
      </w:r>
    </w:p>
    <w:p w14:paraId="3EBA7021"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sz w:val="18"/>
          <w:szCs w:val="18"/>
          <w:lang w:eastAsia="ja-JP"/>
        </w:rPr>
        <w:t>リファレンス</w:t>
      </w:r>
      <w:r>
        <w:rPr>
          <w:rFonts w:ascii="Avenir Next" w:eastAsia="MS Mincho" w:hAnsi="Avenir Next" w:hint="eastAsia"/>
          <w:sz w:val="18"/>
          <w:szCs w:val="18"/>
          <w:lang w:eastAsia="ja-JP"/>
        </w:rPr>
        <w:t xml:space="preserve"> :</w:t>
      </w:r>
    </w:p>
    <w:p w14:paraId="116C69D9" w14:textId="79B638B6"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sz w:val="18"/>
          <w:szCs w:val="18"/>
          <w:lang w:eastAsia="ja-JP"/>
        </w:rPr>
        <w:t>10.9001.670/80.M900</w:t>
      </w:r>
      <w:r w:rsidR="001647D2">
        <w:rPr>
          <w:rFonts w:ascii="Avenir Next" w:eastAsia="MS Mincho" w:hAnsi="Avenir Next"/>
          <w:sz w:val="18"/>
          <w:szCs w:val="18"/>
          <w:lang w:eastAsia="ja-JP"/>
        </w:rPr>
        <w:t>0</w:t>
      </w:r>
      <w:bookmarkStart w:id="0" w:name="_GoBack"/>
      <w:bookmarkEnd w:id="0"/>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カーボン</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ブレスレット）</w:t>
      </w:r>
      <w:r>
        <w:rPr>
          <w:rFonts w:hint="eastAsia"/>
          <w:lang w:eastAsia="ja-JP"/>
        </w:rPr>
        <w:t xml:space="preserve"> </w:t>
      </w:r>
    </w:p>
    <w:p w14:paraId="072564BB"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sz w:val="18"/>
          <w:szCs w:val="18"/>
          <w:lang w:eastAsia="ja-JP"/>
        </w:rPr>
        <w:t>10.9000.670/80.R795 (</w:t>
      </w:r>
      <w:r>
        <w:rPr>
          <w:rFonts w:ascii="Avenir Next" w:eastAsia="MS Mincho" w:hAnsi="Avenir Next" w:hint="eastAsia"/>
          <w:sz w:val="18"/>
          <w:szCs w:val="18"/>
          <w:lang w:eastAsia="ja-JP"/>
        </w:rPr>
        <w:t>ラバーストラップ</w:t>
      </w:r>
      <w:r>
        <w:rPr>
          <w:rFonts w:ascii="Avenir Next" w:eastAsia="MS Mincho" w:hAnsi="Avenir Next" w:hint="eastAsia"/>
          <w:sz w:val="18"/>
          <w:szCs w:val="18"/>
          <w:lang w:eastAsia="ja-JP"/>
        </w:rPr>
        <w:t>)</w:t>
      </w:r>
    </w:p>
    <w:p w14:paraId="40960491" w14:textId="77777777" w:rsidR="00B24A7C" w:rsidRPr="001647D2" w:rsidRDefault="00B24A7C" w:rsidP="00B24A7C">
      <w:pPr>
        <w:spacing w:after="40" w:line="360" w:lineRule="auto"/>
        <w:rPr>
          <w:rFonts w:ascii="Avenir Next" w:hAnsi="Avenir Next"/>
          <w:b/>
          <w:bCs/>
          <w:sz w:val="18"/>
          <w:szCs w:val="18"/>
          <w:lang w:eastAsia="ja-JP"/>
        </w:rPr>
      </w:pPr>
    </w:p>
    <w:p w14:paraId="563A1613" w14:textId="77777777" w:rsidR="00B24A7C" w:rsidRDefault="00B24A7C" w:rsidP="00B24A7C">
      <w:pPr>
        <w:spacing w:after="40" w:line="360" w:lineRule="auto"/>
        <w:rPr>
          <w:rFonts w:ascii="Avenir Next" w:eastAsia="MS Mincho" w:hAnsi="Avenir Next"/>
          <w:b/>
          <w:bCs/>
          <w:sz w:val="18"/>
          <w:szCs w:val="18"/>
          <w:lang w:eastAsia="ja-JP"/>
        </w:rPr>
      </w:pPr>
      <w:r>
        <w:rPr>
          <w:rFonts w:ascii="Avenir Next" w:eastAsia="MS Mincho" w:hAnsi="Avenir Next" w:hint="eastAsia"/>
          <w:b/>
          <w:bCs/>
          <w:sz w:val="18"/>
          <w:szCs w:val="18"/>
          <w:lang w:eastAsia="ja-JP"/>
        </w:rPr>
        <w:t>特長：</w:t>
      </w:r>
      <w:r>
        <w:rPr>
          <w:rFonts w:ascii="Avenir Next" w:eastAsia="MS Mincho" w:hAnsi="Avenir Next" w:hint="eastAsia"/>
          <w:sz w:val="18"/>
          <w:szCs w:val="18"/>
          <w:lang w:eastAsia="ja-JP"/>
        </w:rPr>
        <w:t>直径</w:t>
      </w:r>
      <w:r>
        <w:rPr>
          <w:rFonts w:ascii="Avenir Next" w:eastAsia="MS Mincho" w:hAnsi="Avenir Next" w:hint="eastAsia"/>
          <w:sz w:val="18"/>
          <w:szCs w:val="18"/>
          <w:lang w:eastAsia="ja-JP"/>
        </w:rPr>
        <w:t>41 mm</w:t>
      </w:r>
      <w:r>
        <w:rPr>
          <w:rFonts w:ascii="Avenir Next" w:eastAsia="MS Mincho" w:hAnsi="Avenir Next" w:hint="eastAsia"/>
          <w:sz w:val="18"/>
          <w:szCs w:val="18"/>
          <w:lang w:eastAsia="ja-JP"/>
        </w:rPr>
        <w:t>の新しいブラックカーボン製ケースフルカーボンブレスレットとラバーストラップを用意。スケルトン加工が施された自社製エリート</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ムーブメント。シリコン製のアンクルとガンギ車。時計全体の重量：</w:t>
      </w:r>
      <w:r>
        <w:rPr>
          <w:rFonts w:ascii="Avenir Next" w:eastAsia="MS Mincho" w:hAnsi="Avenir Next" w:hint="eastAsia"/>
          <w:sz w:val="18"/>
          <w:szCs w:val="18"/>
          <w:lang w:eastAsia="ja-JP"/>
        </w:rPr>
        <w:t xml:space="preserve">  65</w:t>
      </w:r>
      <w:r>
        <w:rPr>
          <w:rFonts w:ascii="Avenir Next" w:eastAsia="MS Mincho" w:hAnsi="Avenir Next" w:hint="eastAsia"/>
          <w:sz w:val="18"/>
          <w:szCs w:val="18"/>
          <w:lang w:eastAsia="ja-JP"/>
        </w:rPr>
        <w:t>グラム。</w:t>
      </w:r>
      <w:r>
        <w:rPr>
          <w:rFonts w:ascii="Avenir Next" w:eastAsia="MS Mincho" w:hAnsi="Avenir Next" w:hint="eastAsia"/>
          <w:sz w:val="18"/>
          <w:szCs w:val="18"/>
          <w:lang w:eastAsia="ja-JP"/>
        </w:rPr>
        <w:t xml:space="preserve"> </w:t>
      </w:r>
    </w:p>
    <w:p w14:paraId="0D6DCA38" w14:textId="77777777" w:rsidR="00B24A7C" w:rsidRDefault="00B24A7C" w:rsidP="00B24A7C">
      <w:pPr>
        <w:spacing w:after="40" w:line="360" w:lineRule="auto"/>
        <w:rPr>
          <w:rFonts w:ascii="Avenir Next" w:eastAsia="MS Mincho" w:hAnsi="Avenir Next"/>
          <w:b/>
          <w:bCs/>
          <w:sz w:val="18"/>
          <w:szCs w:val="18"/>
          <w:lang w:eastAsia="ja-JP"/>
        </w:rPr>
      </w:pPr>
      <w:r>
        <w:rPr>
          <w:rFonts w:ascii="Avenir Next" w:eastAsia="MS Mincho" w:hAnsi="Avenir Next" w:hint="eastAsia"/>
          <w:b/>
          <w:bCs/>
          <w:sz w:val="18"/>
          <w:szCs w:val="18"/>
          <w:lang w:eastAsia="ja-JP"/>
        </w:rPr>
        <w:t>ムーブメント</w:t>
      </w:r>
      <w:r>
        <w:rPr>
          <w:rFonts w:ascii="Avenir Next" w:eastAsia="MS Mincho" w:hAnsi="Avenir Next" w:hint="eastAsia"/>
          <w:b/>
          <w:bCs/>
          <w:sz w:val="18"/>
          <w:szCs w:val="18"/>
          <w:lang w:eastAsia="ja-JP"/>
        </w:rPr>
        <w:t xml:space="preserve"> : </w:t>
      </w:r>
      <w:r>
        <w:rPr>
          <w:rFonts w:ascii="Avenir Next" w:eastAsia="MS Mincho" w:hAnsi="Avenir Next" w:hint="eastAsia"/>
          <w:sz w:val="18"/>
          <w:szCs w:val="18"/>
          <w:lang w:eastAsia="ja-JP"/>
        </w:rPr>
        <w:t>エリート</w:t>
      </w:r>
      <w:r>
        <w:rPr>
          <w:rFonts w:ascii="Avenir Next" w:eastAsia="MS Mincho" w:hAnsi="Avenir Next" w:hint="eastAsia"/>
          <w:sz w:val="18"/>
          <w:szCs w:val="18"/>
          <w:lang w:eastAsia="ja-JP"/>
        </w:rPr>
        <w:t xml:space="preserve"> 670 SK </w:t>
      </w:r>
      <w:r>
        <w:rPr>
          <w:rFonts w:ascii="Avenir Next" w:eastAsia="MS Mincho" w:hAnsi="Avenir Next" w:hint="eastAsia"/>
          <w:sz w:val="18"/>
          <w:szCs w:val="18"/>
          <w:lang w:eastAsia="ja-JP"/>
        </w:rPr>
        <w:t>自動巻ムーブメント</w:t>
      </w:r>
    </w:p>
    <w:p w14:paraId="47F38EB9"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キャリバー</w:t>
      </w:r>
      <w:r>
        <w:rPr>
          <w:rFonts w:ascii="Avenir Next" w:eastAsia="MS Mincho" w:hAnsi="Avenir Next" w:hint="eastAsia"/>
          <w:b/>
          <w:bCs/>
          <w:sz w:val="18"/>
          <w:szCs w:val="18"/>
          <w:lang w:eastAsia="ja-JP"/>
        </w:rPr>
        <w:t xml:space="preserve"> :</w:t>
      </w:r>
      <w:r>
        <w:rPr>
          <w:rFonts w:ascii="Avenir Next" w:eastAsia="MS Mincho" w:hAnsi="Avenir Next" w:hint="eastAsia"/>
          <w:sz w:val="18"/>
          <w:szCs w:val="18"/>
          <w:lang w:eastAsia="ja-JP"/>
        </w:rPr>
        <w:t xml:space="preserve"> 11 </w:t>
      </w:r>
      <w:r>
        <w:rPr>
          <w:rFonts w:ascii="Avenir Next" w:eastAsia="MS Mincho" w:hAnsi="Avenir Next" w:hint="eastAsia"/>
          <w:sz w:val="18"/>
          <w:szCs w:val="18"/>
          <w:lang w:eastAsia="ja-JP"/>
        </w:rPr>
        <w:t>½</w:t>
      </w:r>
      <w:r>
        <w:rPr>
          <w:rFonts w:ascii="Avenir Next" w:eastAsia="MS Mincho" w:hAnsi="Avenir Next" w:hint="eastAsia"/>
          <w:sz w:val="18"/>
          <w:szCs w:val="18"/>
          <w:lang w:eastAsia="ja-JP"/>
        </w:rPr>
        <w:t>``` (</w:t>
      </w:r>
      <w:r>
        <w:rPr>
          <w:rFonts w:ascii="Avenir Next" w:eastAsia="MS Mincho" w:hAnsi="Avenir Next" w:hint="eastAsia"/>
          <w:sz w:val="18"/>
          <w:szCs w:val="18"/>
          <w:lang w:eastAsia="ja-JP"/>
        </w:rPr>
        <w:t>直径</w:t>
      </w:r>
      <w:r>
        <w:rPr>
          <w:rFonts w:ascii="Avenir Next" w:eastAsia="MS Mincho" w:hAnsi="Avenir Next" w:hint="eastAsia"/>
          <w:sz w:val="18"/>
          <w:szCs w:val="18"/>
          <w:lang w:eastAsia="ja-JP"/>
        </w:rPr>
        <w:t>: 25.60mm</w:t>
      </w:r>
      <w:r>
        <w:rPr>
          <w:rFonts w:ascii="Avenir Next" w:eastAsia="MS Mincho" w:hAnsi="Avenir Next" w:hint="eastAsia"/>
          <w:sz w:val="18"/>
          <w:szCs w:val="18"/>
          <w:lang w:eastAsia="ja-JP"/>
        </w:rPr>
        <w:t>）</w:t>
      </w:r>
    </w:p>
    <w:p w14:paraId="65B73AE1"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振動数</w:t>
      </w:r>
      <w:r>
        <w:rPr>
          <w:rFonts w:ascii="Avenir Next" w:eastAsia="MS Mincho" w:hAnsi="Avenir Next" w:hint="eastAsia"/>
          <w:b/>
          <w:bCs/>
          <w:sz w:val="18"/>
          <w:szCs w:val="18"/>
          <w:lang w:eastAsia="ja-JP"/>
        </w:rPr>
        <w:t xml:space="preserve"> :</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毎時</w:t>
      </w:r>
      <w:r>
        <w:rPr>
          <w:rFonts w:ascii="Avenir Next" w:eastAsia="MS Mincho" w:hAnsi="Avenir Next" w:hint="eastAsia"/>
          <w:sz w:val="18"/>
          <w:szCs w:val="18"/>
          <w:lang w:eastAsia="ja-JP"/>
        </w:rPr>
        <w:t xml:space="preserve"> 28,800 </w:t>
      </w:r>
      <w:r>
        <w:rPr>
          <w:rFonts w:ascii="Avenir Next" w:eastAsia="MS Mincho" w:hAnsi="Avenir Next" w:hint="eastAsia"/>
          <w:sz w:val="18"/>
          <w:szCs w:val="18"/>
          <w:lang w:eastAsia="ja-JP"/>
        </w:rPr>
        <w:t>振動（</w:t>
      </w:r>
      <w:r>
        <w:rPr>
          <w:rFonts w:ascii="Avenir Next" w:eastAsia="MS Mincho" w:hAnsi="Avenir Next" w:hint="eastAsia"/>
          <w:sz w:val="18"/>
          <w:szCs w:val="18"/>
          <w:lang w:eastAsia="ja-JP"/>
        </w:rPr>
        <w:t>4Hz</w:t>
      </w:r>
      <w:r>
        <w:rPr>
          <w:rFonts w:ascii="Avenir Next" w:eastAsia="MS Mincho" w:hAnsi="Avenir Next" w:hint="eastAsia"/>
          <w:sz w:val="18"/>
          <w:szCs w:val="18"/>
          <w:lang w:eastAsia="ja-JP"/>
        </w:rPr>
        <w:t>）</w:t>
      </w:r>
    </w:p>
    <w:p w14:paraId="415AA440"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パワーリザーブ</w:t>
      </w:r>
      <w:r>
        <w:rPr>
          <w:rFonts w:ascii="Avenir Next" w:eastAsia="MS Mincho" w:hAnsi="Avenir Next" w:hint="eastAsia"/>
          <w:sz w:val="18"/>
          <w:szCs w:val="18"/>
          <w:lang w:eastAsia="ja-JP"/>
        </w:rPr>
        <w:t>：</w:t>
      </w:r>
      <w:r>
        <w:rPr>
          <w:rFonts w:ascii="Avenir Next" w:eastAsia="MS Mincho" w:hAnsi="Avenir Next" w:hint="eastAsia"/>
          <w:sz w:val="18"/>
          <w:szCs w:val="18"/>
          <w:lang w:eastAsia="ja-JP"/>
        </w:rPr>
        <w:t xml:space="preserve">48 </w:t>
      </w:r>
      <w:r>
        <w:rPr>
          <w:rFonts w:ascii="Avenir Next" w:eastAsia="MS Mincho" w:hAnsi="Avenir Next" w:hint="eastAsia"/>
          <w:sz w:val="18"/>
          <w:szCs w:val="18"/>
          <w:lang w:eastAsia="ja-JP"/>
        </w:rPr>
        <w:t>時間以上</w:t>
      </w:r>
    </w:p>
    <w:p w14:paraId="4D5C1546"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仕上げ：</w:t>
      </w:r>
      <w:r>
        <w:rPr>
          <w:rFonts w:ascii="Avenir Next" w:eastAsia="MS Mincho" w:hAnsi="Avenir Next" w:hint="eastAsia"/>
          <w:sz w:val="18"/>
          <w:szCs w:val="18"/>
          <w:lang w:eastAsia="ja-JP"/>
        </w:rPr>
        <w:t>サテンブラッシュ仕上げを施した特別なローター</w:t>
      </w:r>
    </w:p>
    <w:p w14:paraId="60A8F917" w14:textId="77777777" w:rsidR="00B24A7C" w:rsidRDefault="00B24A7C" w:rsidP="00B24A7C">
      <w:pPr>
        <w:spacing w:after="40" w:line="360" w:lineRule="auto"/>
        <w:rPr>
          <w:rFonts w:ascii="Avenir Next" w:eastAsia="MS Mincho" w:hAnsi="Avenir Next"/>
          <w:b/>
          <w:bCs/>
          <w:sz w:val="18"/>
          <w:szCs w:val="18"/>
          <w:lang w:eastAsia="ja-JP"/>
        </w:rPr>
      </w:pPr>
      <w:r>
        <w:rPr>
          <w:rFonts w:hint="eastAsia"/>
          <w:noProof/>
          <w:lang w:val="en-US" w:eastAsia="ja-JP"/>
        </w:rPr>
        <w:drawing>
          <wp:anchor distT="0" distB="0" distL="114300" distR="114300" simplePos="0" relativeHeight="251662336" behindDoc="1" locked="0" layoutInCell="1" allowOverlap="1" wp14:anchorId="5638FAED" wp14:editId="62FF2DFD">
            <wp:simplePos x="0" y="0"/>
            <wp:positionH relativeFrom="column">
              <wp:posOffset>4634230</wp:posOffset>
            </wp:positionH>
            <wp:positionV relativeFrom="paragraph">
              <wp:posOffset>240030</wp:posOffset>
            </wp:positionV>
            <wp:extent cx="1581150" cy="2809875"/>
            <wp:effectExtent l="0" t="0" r="0" b="9525"/>
            <wp:wrapTight wrapText="bothSides">
              <wp:wrapPolygon edited="0">
                <wp:start x="4424" y="0"/>
                <wp:lineTo x="3643" y="2343"/>
                <wp:lineTo x="0" y="4393"/>
                <wp:lineTo x="0" y="11862"/>
                <wp:lineTo x="3123" y="16401"/>
                <wp:lineTo x="4684" y="21087"/>
                <wp:lineTo x="4684" y="21527"/>
                <wp:lineTo x="14834" y="21527"/>
                <wp:lineTo x="16916" y="16401"/>
                <wp:lineTo x="20039" y="11715"/>
                <wp:lineTo x="21340" y="10690"/>
                <wp:lineTo x="21340" y="9372"/>
                <wp:lineTo x="20299" y="8054"/>
                <wp:lineTo x="19258" y="7029"/>
                <wp:lineTo x="16135" y="2343"/>
                <wp:lineTo x="15094" y="0"/>
                <wp:lineTo x="4424"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809875"/>
                    </a:xfrm>
                    <a:prstGeom prst="rect">
                      <a:avLst/>
                    </a:prstGeom>
                    <a:noFill/>
                    <a:ln>
                      <a:noFill/>
                    </a:ln>
                  </pic:spPr>
                </pic:pic>
              </a:graphicData>
            </a:graphic>
          </wp:anchor>
        </w:drawing>
      </w:r>
      <w:r>
        <w:rPr>
          <w:rFonts w:ascii="Avenir Next" w:eastAsia="MS Mincho" w:hAnsi="Avenir Next" w:hint="eastAsia"/>
          <w:b/>
          <w:bCs/>
          <w:sz w:val="18"/>
          <w:szCs w:val="18"/>
          <w:lang w:eastAsia="ja-JP"/>
        </w:rPr>
        <w:t>機能：</w:t>
      </w:r>
      <w:r>
        <w:rPr>
          <w:rFonts w:ascii="Avenir Next" w:eastAsia="MS Mincho" w:hAnsi="Avenir Next" w:hint="eastAsia"/>
          <w:sz w:val="18"/>
          <w:szCs w:val="18"/>
          <w:lang w:eastAsia="ja-JP"/>
        </w:rPr>
        <w:t>中央に時針、分針、中央に秒針、</w:t>
      </w:r>
      <w:r>
        <w:rPr>
          <w:rFonts w:ascii="Avenir Next" w:eastAsia="MS Mincho" w:hAnsi="Avenir Next" w:hint="eastAsia"/>
          <w:sz w:val="18"/>
          <w:szCs w:val="18"/>
          <w:lang w:eastAsia="ja-JP"/>
        </w:rPr>
        <w:t>6</w:t>
      </w:r>
      <w:r>
        <w:rPr>
          <w:rFonts w:ascii="Avenir Next" w:eastAsia="MS Mincho" w:hAnsi="Avenir Next" w:hint="eastAsia"/>
          <w:sz w:val="18"/>
          <w:szCs w:val="18"/>
          <w:lang w:eastAsia="ja-JP"/>
        </w:rPr>
        <w:t>時位置に日付表示</w:t>
      </w:r>
    </w:p>
    <w:p w14:paraId="4D68DF51" w14:textId="4839E83B" w:rsidR="00B24A7C" w:rsidRPr="001647D2" w:rsidRDefault="00552E6F"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税込</w:t>
      </w:r>
      <w:r w:rsidR="00B24A7C">
        <w:rPr>
          <w:rFonts w:ascii="Avenir Next" w:eastAsia="MS Mincho" w:hAnsi="Avenir Next" w:hint="eastAsia"/>
          <w:b/>
          <w:bCs/>
          <w:sz w:val="18"/>
          <w:szCs w:val="18"/>
          <w:lang w:eastAsia="ja-JP"/>
        </w:rPr>
        <w:t>価格</w:t>
      </w:r>
      <w:r w:rsidR="00B24A7C" w:rsidRPr="001647D2">
        <w:rPr>
          <w:rFonts w:ascii="Avenir Next" w:eastAsia="MS Mincho" w:hAnsi="Avenir Next" w:hint="eastAsia"/>
          <w:b/>
          <w:bCs/>
          <w:sz w:val="18"/>
          <w:szCs w:val="18"/>
          <w:lang w:eastAsia="ja-JP"/>
        </w:rPr>
        <w:t>：</w:t>
      </w:r>
      <w:r w:rsidRPr="001647D2">
        <w:rPr>
          <w:rFonts w:ascii="Avenir Next" w:eastAsia="MS Mincho" w:hAnsi="Avenir Next" w:hint="eastAsia"/>
          <w:sz w:val="18"/>
          <w:szCs w:val="18"/>
          <w:lang w:eastAsia="ja-JP"/>
        </w:rPr>
        <w:t>2,365,000</w:t>
      </w:r>
      <w:r>
        <w:rPr>
          <w:rFonts w:ascii="Avenir Next" w:eastAsia="MS Mincho" w:hAnsi="Avenir Next" w:hint="eastAsia"/>
          <w:sz w:val="18"/>
          <w:szCs w:val="18"/>
          <w:lang w:val="en-US" w:eastAsia="ja-JP"/>
        </w:rPr>
        <w:t>円</w:t>
      </w:r>
      <w:r w:rsidRPr="001647D2">
        <w:rPr>
          <w:rFonts w:ascii="Avenir Next" w:eastAsia="MS Mincho" w:hAnsi="Avenir Next" w:hint="eastAsia"/>
          <w:sz w:val="18"/>
          <w:szCs w:val="18"/>
          <w:lang w:eastAsia="ja-JP"/>
        </w:rPr>
        <w:t>（</w:t>
      </w:r>
      <w:r>
        <w:rPr>
          <w:rFonts w:ascii="Avenir Next" w:eastAsia="MS Mincho" w:hAnsi="Avenir Next" w:hint="eastAsia"/>
          <w:sz w:val="18"/>
          <w:szCs w:val="18"/>
          <w:lang w:val="en-US" w:eastAsia="ja-JP"/>
        </w:rPr>
        <w:t>カーボンブレスレット</w:t>
      </w:r>
      <w:r w:rsidRPr="001647D2">
        <w:rPr>
          <w:rFonts w:ascii="Avenir Next" w:eastAsia="MS Mincho" w:hAnsi="Avenir Next" w:hint="eastAsia"/>
          <w:sz w:val="18"/>
          <w:szCs w:val="18"/>
          <w:lang w:eastAsia="ja-JP"/>
        </w:rPr>
        <w:t>）</w:t>
      </w:r>
      <w:r w:rsidR="00B24A7C" w:rsidRPr="001647D2">
        <w:rPr>
          <w:rFonts w:ascii="Avenir Next" w:eastAsia="MS Mincho" w:hAnsi="Avenir Next" w:hint="eastAsia"/>
          <w:sz w:val="18"/>
          <w:szCs w:val="18"/>
          <w:lang w:eastAsia="ja-JP"/>
        </w:rPr>
        <w:t xml:space="preserve">. </w:t>
      </w:r>
      <w:r w:rsidRPr="001647D2">
        <w:rPr>
          <w:rFonts w:ascii="Avenir Next" w:eastAsia="MS Mincho" w:hAnsi="Avenir Next" w:hint="eastAsia"/>
          <w:sz w:val="18"/>
          <w:szCs w:val="18"/>
          <w:lang w:eastAsia="ja-JP"/>
        </w:rPr>
        <w:t>1,408,000</w:t>
      </w:r>
      <w:r>
        <w:rPr>
          <w:rFonts w:ascii="Avenir Next" w:eastAsia="MS Mincho" w:hAnsi="Avenir Next" w:hint="eastAsia"/>
          <w:sz w:val="18"/>
          <w:szCs w:val="18"/>
          <w:lang w:val="en-US" w:eastAsia="ja-JP"/>
        </w:rPr>
        <w:t>円</w:t>
      </w:r>
      <w:r w:rsidRPr="001647D2">
        <w:rPr>
          <w:rFonts w:ascii="Avenir Next" w:eastAsia="MS Mincho" w:hAnsi="Avenir Next" w:hint="eastAsia"/>
          <w:sz w:val="18"/>
          <w:szCs w:val="18"/>
          <w:lang w:eastAsia="ja-JP"/>
        </w:rPr>
        <w:t>（</w:t>
      </w:r>
      <w:r>
        <w:rPr>
          <w:rFonts w:ascii="Avenir Next" w:eastAsia="MS Mincho" w:hAnsi="Avenir Next" w:hint="eastAsia"/>
          <w:sz w:val="18"/>
          <w:szCs w:val="18"/>
          <w:lang w:val="en-US" w:eastAsia="ja-JP"/>
        </w:rPr>
        <w:t>ラバーストラップ</w:t>
      </w:r>
      <w:r w:rsidRPr="001647D2">
        <w:rPr>
          <w:rFonts w:ascii="Avenir Next" w:eastAsia="MS Mincho" w:hAnsi="Avenir Next" w:hint="eastAsia"/>
          <w:sz w:val="18"/>
          <w:szCs w:val="18"/>
          <w:lang w:eastAsia="ja-JP"/>
        </w:rPr>
        <w:t>）</w:t>
      </w:r>
      <w:r w:rsidR="00B24A7C" w:rsidRPr="001647D2">
        <w:rPr>
          <w:rFonts w:ascii="Avenir Next" w:eastAsia="MS Mincho" w:hAnsi="Avenir Next" w:hint="eastAsia"/>
          <w:sz w:val="18"/>
          <w:szCs w:val="18"/>
          <w:lang w:eastAsia="ja-JP"/>
        </w:rPr>
        <w:t xml:space="preserve"> </w:t>
      </w:r>
    </w:p>
    <w:p w14:paraId="4B4BF8D9" w14:textId="77777777" w:rsidR="00B24A7C" w:rsidRDefault="00B24A7C" w:rsidP="00B24A7C">
      <w:pPr>
        <w:spacing w:after="40" w:line="360" w:lineRule="auto"/>
        <w:rPr>
          <w:rFonts w:ascii="Avenir Next" w:eastAsia="MS Mincho" w:hAnsi="Avenir Next"/>
          <w:b/>
          <w:bCs/>
          <w:sz w:val="18"/>
          <w:szCs w:val="18"/>
          <w:lang w:eastAsia="ja-JP"/>
        </w:rPr>
      </w:pPr>
      <w:r>
        <w:rPr>
          <w:rFonts w:ascii="Avenir Next" w:eastAsia="MS Mincho" w:hAnsi="Avenir Next" w:hint="eastAsia"/>
          <w:b/>
          <w:bCs/>
          <w:sz w:val="18"/>
          <w:szCs w:val="18"/>
          <w:lang w:eastAsia="ja-JP"/>
        </w:rPr>
        <w:t>素材：</w:t>
      </w:r>
      <w:r>
        <w:rPr>
          <w:rFonts w:ascii="Avenir Next" w:eastAsia="MS Mincho" w:hAnsi="Avenir Next" w:hint="eastAsia"/>
          <w:sz w:val="18"/>
          <w:szCs w:val="18"/>
          <w:lang w:eastAsia="ja-JP"/>
        </w:rPr>
        <w:t>カーボン</w:t>
      </w:r>
    </w:p>
    <w:p w14:paraId="3C966F2E" w14:textId="77777777" w:rsidR="00B24A7C" w:rsidRDefault="00B24A7C" w:rsidP="00B24A7C">
      <w:pPr>
        <w:spacing w:after="40" w:line="360" w:lineRule="auto"/>
        <w:rPr>
          <w:rFonts w:ascii="Avenir Next" w:eastAsia="MS Mincho" w:hAnsi="Avenir Next"/>
          <w:b/>
          <w:bCs/>
          <w:sz w:val="18"/>
          <w:szCs w:val="18"/>
          <w:lang w:eastAsia="ja-JP"/>
        </w:rPr>
      </w:pPr>
      <w:r>
        <w:rPr>
          <w:rFonts w:ascii="Avenir Next" w:eastAsia="MS Mincho" w:hAnsi="Avenir Next" w:hint="eastAsia"/>
          <w:b/>
          <w:bCs/>
          <w:sz w:val="18"/>
          <w:szCs w:val="18"/>
          <w:lang w:eastAsia="ja-JP"/>
        </w:rPr>
        <w:t>直径：</w:t>
      </w:r>
      <w:r>
        <w:rPr>
          <w:rFonts w:ascii="Avenir Next" w:eastAsia="MS Mincho" w:hAnsi="Avenir Next" w:hint="eastAsia"/>
          <w:sz w:val="18"/>
          <w:szCs w:val="18"/>
          <w:lang w:eastAsia="ja-JP"/>
        </w:rPr>
        <w:t>41mm</w:t>
      </w:r>
    </w:p>
    <w:p w14:paraId="72340316"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文字盤：</w:t>
      </w:r>
      <w:r>
        <w:rPr>
          <w:rFonts w:ascii="Avenir Next" w:eastAsia="MS Mincho" w:hAnsi="Avenir Next" w:hint="eastAsia"/>
          <w:sz w:val="18"/>
          <w:szCs w:val="18"/>
          <w:lang w:eastAsia="ja-JP"/>
        </w:rPr>
        <w:t>スケルトン加工</w:t>
      </w:r>
      <w:r>
        <w:rPr>
          <w:rFonts w:ascii="Avenir Next" w:eastAsia="MS Mincho" w:hAnsi="Avenir Next" w:hint="eastAsia"/>
          <w:sz w:val="18"/>
          <w:szCs w:val="18"/>
          <w:lang w:eastAsia="ja-JP"/>
        </w:rPr>
        <w:t xml:space="preserve"> </w:t>
      </w:r>
    </w:p>
    <w:p w14:paraId="506758DB"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裏蓋：</w:t>
      </w:r>
      <w:r>
        <w:rPr>
          <w:rFonts w:ascii="Avenir Next" w:eastAsia="MS Mincho" w:hAnsi="Avenir Next" w:hint="eastAsia"/>
          <w:sz w:val="18"/>
          <w:szCs w:val="18"/>
          <w:lang w:eastAsia="ja-JP"/>
        </w:rPr>
        <w:t>シースルーサファイアガラスの裏蓋</w:t>
      </w:r>
    </w:p>
    <w:p w14:paraId="27C898C2"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防水機能</w:t>
      </w:r>
      <w:r>
        <w:rPr>
          <w:rFonts w:ascii="Avenir Next" w:eastAsia="MS Mincho" w:hAnsi="Avenir Next" w:hint="eastAsia"/>
          <w:sz w:val="18"/>
          <w:szCs w:val="18"/>
          <w:lang w:eastAsia="ja-JP"/>
        </w:rPr>
        <w:t>：</w:t>
      </w:r>
      <w:r>
        <w:rPr>
          <w:rFonts w:ascii="Avenir Next" w:eastAsia="MS Mincho" w:hAnsi="Avenir Next" w:hint="eastAsia"/>
          <w:sz w:val="18"/>
          <w:szCs w:val="18"/>
          <w:lang w:eastAsia="ja-JP"/>
        </w:rPr>
        <w:t xml:space="preserve">10 </w:t>
      </w:r>
      <w:r>
        <w:rPr>
          <w:rFonts w:ascii="Avenir Next" w:eastAsia="MS Mincho" w:hAnsi="Avenir Next" w:hint="eastAsia"/>
          <w:sz w:val="18"/>
          <w:szCs w:val="18"/>
          <w:lang w:eastAsia="ja-JP"/>
        </w:rPr>
        <w:t>気圧</w:t>
      </w:r>
    </w:p>
    <w:p w14:paraId="55992417"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アワーマーカー</w:t>
      </w:r>
      <w:r>
        <w:rPr>
          <w:rFonts w:ascii="Avenir Next" w:eastAsia="MS Mincho" w:hAnsi="Avenir Next" w:hint="eastAsia"/>
          <w:sz w:val="18"/>
          <w:szCs w:val="18"/>
          <w:lang w:eastAsia="ja-JP"/>
        </w:rPr>
        <w:t>：ルテニウムプレート加工ファセットカットの針、スーパールミノーバ</w:t>
      </w:r>
      <w:r>
        <w:rPr>
          <w:rFonts w:ascii="Avenir Next" w:eastAsia="MS Mincho" w:hAnsi="Avenir Next" w:hint="eastAsia"/>
          <w:sz w:val="18"/>
          <w:szCs w:val="18"/>
          <w:lang w:eastAsia="ja-JP"/>
        </w:rPr>
        <w:t xml:space="preserve">® SLN C3 </w:t>
      </w:r>
      <w:r>
        <w:rPr>
          <w:rFonts w:ascii="Avenir Next" w:eastAsia="MS Mincho" w:hAnsi="Avenir Next" w:hint="eastAsia"/>
          <w:sz w:val="18"/>
          <w:szCs w:val="18"/>
          <w:lang w:eastAsia="ja-JP"/>
        </w:rPr>
        <w:t>塗布</w:t>
      </w:r>
    </w:p>
    <w:p w14:paraId="6F0A697C"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針：</w:t>
      </w:r>
      <w:r>
        <w:rPr>
          <w:rFonts w:ascii="Avenir Next" w:eastAsia="MS Mincho" w:hAnsi="Avenir Next" w:hint="eastAsia"/>
          <w:sz w:val="18"/>
          <w:szCs w:val="18"/>
          <w:lang w:eastAsia="ja-JP"/>
        </w:rPr>
        <w:t>ルテニウムプレート加工ファセットカットの針、スーパールミノーバ</w:t>
      </w:r>
      <w:r>
        <w:rPr>
          <w:rFonts w:ascii="Avenir Next" w:eastAsia="MS Mincho" w:hAnsi="Avenir Next" w:hint="eastAsia"/>
          <w:sz w:val="18"/>
          <w:szCs w:val="18"/>
          <w:lang w:eastAsia="ja-JP"/>
        </w:rPr>
        <w:t xml:space="preserve">® SLN C3 </w:t>
      </w:r>
      <w:r>
        <w:rPr>
          <w:rFonts w:ascii="Avenir Next" w:eastAsia="MS Mincho" w:hAnsi="Avenir Next" w:hint="eastAsia"/>
          <w:sz w:val="18"/>
          <w:szCs w:val="18"/>
          <w:lang w:eastAsia="ja-JP"/>
        </w:rPr>
        <w:t>塗布</w:t>
      </w:r>
    </w:p>
    <w:p w14:paraId="7D7D9FCC" w14:textId="77777777" w:rsidR="00B24A7C" w:rsidRDefault="00B24A7C" w:rsidP="00B24A7C">
      <w:pPr>
        <w:spacing w:after="40" w:line="360" w:lineRule="auto"/>
        <w:rPr>
          <w:rFonts w:ascii="Avenir Next" w:eastAsia="MS Mincho" w:hAnsi="Avenir Next"/>
          <w:sz w:val="18"/>
          <w:szCs w:val="18"/>
          <w:lang w:eastAsia="ja-JP"/>
        </w:rPr>
      </w:pPr>
      <w:r>
        <w:rPr>
          <w:rFonts w:ascii="Avenir Next" w:eastAsia="MS Mincho" w:hAnsi="Avenir Next" w:hint="eastAsia"/>
          <w:b/>
          <w:bCs/>
          <w:sz w:val="18"/>
          <w:szCs w:val="18"/>
          <w:lang w:eastAsia="ja-JP"/>
        </w:rPr>
        <w:t>ブレスレット＆バックル：</w:t>
      </w:r>
      <w:r>
        <w:rPr>
          <w:rFonts w:ascii="Avenir Next" w:eastAsia="MS Mincho" w:hAnsi="Avenir Next" w:hint="eastAsia"/>
          <w:sz w:val="18"/>
          <w:szCs w:val="18"/>
          <w:lang w:eastAsia="ja-JP"/>
        </w:rPr>
        <w:t>フルカーボン</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ブレスレットラバーストラップもあります。カーボンフォールディングバックル</w:t>
      </w:r>
      <w:r>
        <w:rPr>
          <w:rFonts w:ascii="Avenir Next" w:eastAsia="MS Mincho" w:hAnsi="Avenir Next" w:hint="eastAsia"/>
          <w:sz w:val="18"/>
          <w:szCs w:val="18"/>
          <w:lang w:eastAsia="ja-JP"/>
        </w:rPr>
        <w:t xml:space="preserve">  </w:t>
      </w:r>
    </w:p>
    <w:p w14:paraId="3E4FF821" w14:textId="77777777" w:rsidR="001F4A30" w:rsidRPr="00B24A7C" w:rsidRDefault="001F4A30" w:rsidP="00407563">
      <w:pPr>
        <w:jc w:val="both"/>
        <w:rPr>
          <w:rFonts w:ascii="Avenir Next" w:hAnsi="Avenir Next"/>
          <w:color w:val="FF0000"/>
          <w:sz w:val="20"/>
          <w:szCs w:val="20"/>
          <w:lang w:eastAsia="ja-JP"/>
        </w:rPr>
      </w:pPr>
    </w:p>
    <w:sectPr w:rsidR="001F4A30" w:rsidRPr="00B24A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50175" w14:textId="77777777" w:rsidR="00A53818" w:rsidRDefault="00A53818" w:rsidP="00ED7B82">
      <w:r>
        <w:separator/>
      </w:r>
    </w:p>
  </w:endnote>
  <w:endnote w:type="continuationSeparator" w:id="0">
    <w:p w14:paraId="43C02462" w14:textId="77777777" w:rsidR="00A53818" w:rsidRDefault="00A53818" w:rsidP="00ED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venir Next">
    <w:altName w:val="Calibri"/>
    <w:panose1 w:val="020B0503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4657" w14:textId="77777777" w:rsidR="00E15C3E" w:rsidRPr="001C5E7B" w:rsidRDefault="00E15C3E" w:rsidP="00E15C3E">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737D1D76" w14:textId="44B36F0B" w:rsidR="00ED7B82" w:rsidRDefault="00E15C3E" w:rsidP="00E15C3E">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F345D" w14:textId="77777777" w:rsidR="00A53818" w:rsidRDefault="00A53818" w:rsidP="00ED7B82">
      <w:r>
        <w:separator/>
      </w:r>
    </w:p>
  </w:footnote>
  <w:footnote w:type="continuationSeparator" w:id="0">
    <w:p w14:paraId="54F037F0" w14:textId="77777777" w:rsidR="00A53818" w:rsidRDefault="00A53818" w:rsidP="00ED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CF44" w14:textId="44980055" w:rsidR="00E15C3E" w:rsidRDefault="00E15C3E" w:rsidP="00E15C3E">
    <w:pPr>
      <w:pStyle w:val="En-tte"/>
      <w:jc w:val="center"/>
    </w:pPr>
    <w:r>
      <w:rPr>
        <w:noProof/>
        <w:lang w:val="en-US" w:eastAsia="ja-JP"/>
      </w:rPr>
      <w:drawing>
        <wp:inline distT="0" distB="0" distL="0" distR="0" wp14:anchorId="2098E186" wp14:editId="2410893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6518A48" w14:textId="77777777" w:rsidR="00E15C3E" w:rsidRDefault="00E15C3E" w:rsidP="00E15C3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7A"/>
    <w:multiLevelType w:val="hybridMultilevel"/>
    <w:tmpl w:val="1B2A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1506"/>
    <w:multiLevelType w:val="hybridMultilevel"/>
    <w:tmpl w:val="8DDC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B670B"/>
    <w:multiLevelType w:val="hybridMultilevel"/>
    <w:tmpl w:val="BFD2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92A78"/>
    <w:multiLevelType w:val="hybridMultilevel"/>
    <w:tmpl w:val="092A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fr-CH" w:vendorID="64" w:dllVersion="0" w:nlCheck="1" w:checkStyle="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1D"/>
    <w:rsid w:val="00002268"/>
    <w:rsid w:val="00016758"/>
    <w:rsid w:val="0004083B"/>
    <w:rsid w:val="000C7FB7"/>
    <w:rsid w:val="001315C3"/>
    <w:rsid w:val="001647D2"/>
    <w:rsid w:val="0016592A"/>
    <w:rsid w:val="001D22AB"/>
    <w:rsid w:val="001F4A30"/>
    <w:rsid w:val="001F4F3B"/>
    <w:rsid w:val="00231056"/>
    <w:rsid w:val="00266A36"/>
    <w:rsid w:val="002879DC"/>
    <w:rsid w:val="002A5929"/>
    <w:rsid w:val="002E3E11"/>
    <w:rsid w:val="00312689"/>
    <w:rsid w:val="00317303"/>
    <w:rsid w:val="00407563"/>
    <w:rsid w:val="0043190D"/>
    <w:rsid w:val="00463341"/>
    <w:rsid w:val="00492A32"/>
    <w:rsid w:val="00493E60"/>
    <w:rsid w:val="004E71D5"/>
    <w:rsid w:val="00536E1D"/>
    <w:rsid w:val="00552E6F"/>
    <w:rsid w:val="005536E5"/>
    <w:rsid w:val="00560E39"/>
    <w:rsid w:val="00574F4E"/>
    <w:rsid w:val="00636E6C"/>
    <w:rsid w:val="00651DA9"/>
    <w:rsid w:val="00656082"/>
    <w:rsid w:val="006D4198"/>
    <w:rsid w:val="006F3FB9"/>
    <w:rsid w:val="0070277D"/>
    <w:rsid w:val="00796002"/>
    <w:rsid w:val="008646B7"/>
    <w:rsid w:val="0086618D"/>
    <w:rsid w:val="008B7243"/>
    <w:rsid w:val="008B7510"/>
    <w:rsid w:val="008C1E6F"/>
    <w:rsid w:val="008F639F"/>
    <w:rsid w:val="0098590A"/>
    <w:rsid w:val="009A545F"/>
    <w:rsid w:val="009C040B"/>
    <w:rsid w:val="009C0A31"/>
    <w:rsid w:val="00A53818"/>
    <w:rsid w:val="00A57445"/>
    <w:rsid w:val="00A7148B"/>
    <w:rsid w:val="00A821C0"/>
    <w:rsid w:val="00AC447D"/>
    <w:rsid w:val="00AF63AA"/>
    <w:rsid w:val="00B22B48"/>
    <w:rsid w:val="00B24134"/>
    <w:rsid w:val="00B24A7C"/>
    <w:rsid w:val="00BC06D4"/>
    <w:rsid w:val="00C216FB"/>
    <w:rsid w:val="00C709F8"/>
    <w:rsid w:val="00C80FF8"/>
    <w:rsid w:val="00C94E86"/>
    <w:rsid w:val="00D06C34"/>
    <w:rsid w:val="00D2448E"/>
    <w:rsid w:val="00D25A66"/>
    <w:rsid w:val="00D26FD9"/>
    <w:rsid w:val="00D675DA"/>
    <w:rsid w:val="00DC31A3"/>
    <w:rsid w:val="00DF2408"/>
    <w:rsid w:val="00DF3846"/>
    <w:rsid w:val="00E00A74"/>
    <w:rsid w:val="00E11232"/>
    <w:rsid w:val="00E11768"/>
    <w:rsid w:val="00E15C3E"/>
    <w:rsid w:val="00E51B87"/>
    <w:rsid w:val="00E57B26"/>
    <w:rsid w:val="00E64259"/>
    <w:rsid w:val="00E71863"/>
    <w:rsid w:val="00ED7B82"/>
    <w:rsid w:val="00EE45FD"/>
    <w:rsid w:val="00F06D64"/>
    <w:rsid w:val="00F20DFA"/>
    <w:rsid w:val="00F306E8"/>
    <w:rsid w:val="00F935B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173219"/>
  <w15:chartTrackingRefBased/>
  <w15:docId w15:val="{8667D357-CF6C-AF48-BCCF-C494085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B724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F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3FB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F3FB9"/>
    <w:rPr>
      <w:sz w:val="16"/>
      <w:szCs w:val="16"/>
    </w:rPr>
  </w:style>
  <w:style w:type="paragraph" w:styleId="Commentaire">
    <w:name w:val="annotation text"/>
    <w:basedOn w:val="Normal"/>
    <w:link w:val="CommentaireCar"/>
    <w:uiPriority w:val="99"/>
    <w:semiHidden/>
    <w:unhideWhenUsed/>
    <w:rsid w:val="006F3FB9"/>
    <w:rPr>
      <w:sz w:val="20"/>
      <w:szCs w:val="20"/>
      <w:lang w:val="en-US"/>
    </w:rPr>
  </w:style>
  <w:style w:type="character" w:customStyle="1" w:styleId="CommentaireCar">
    <w:name w:val="Commentaire Car"/>
    <w:basedOn w:val="Policepardfaut"/>
    <w:link w:val="Commentaire"/>
    <w:uiPriority w:val="99"/>
    <w:semiHidden/>
    <w:rsid w:val="006F3FB9"/>
    <w:rPr>
      <w:rFonts w:eastAsiaTheme="minorEastAsia"/>
      <w:sz w:val="20"/>
      <w:szCs w:val="20"/>
      <w:lang w:val="en-US"/>
    </w:rPr>
  </w:style>
  <w:style w:type="paragraph" w:styleId="Paragraphedeliste">
    <w:name w:val="List Paragraph"/>
    <w:basedOn w:val="Normal"/>
    <w:uiPriority w:val="34"/>
    <w:qFormat/>
    <w:rsid w:val="00492A32"/>
    <w:pPr>
      <w:ind w:left="720"/>
      <w:contextualSpacing/>
    </w:pPr>
  </w:style>
  <w:style w:type="character" w:customStyle="1" w:styleId="Titre2Car">
    <w:name w:val="Titre 2 Car"/>
    <w:basedOn w:val="Policepardfaut"/>
    <w:link w:val="Titre2"/>
    <w:uiPriority w:val="9"/>
    <w:rsid w:val="008B7243"/>
    <w:rPr>
      <w:rFonts w:ascii="Times New Roman" w:eastAsia="Times New Roman" w:hAnsi="Times New Roman" w:cs="Times New Roman"/>
      <w:b/>
      <w:bCs/>
      <w:sz w:val="36"/>
      <w:szCs w:val="36"/>
      <w:lang w:eastAsia="en-GB"/>
    </w:rPr>
  </w:style>
  <w:style w:type="paragraph" w:styleId="Objetducommentaire">
    <w:name w:val="annotation subject"/>
    <w:basedOn w:val="Commentaire"/>
    <w:next w:val="Commentaire"/>
    <w:link w:val="ObjetducommentaireCar"/>
    <w:uiPriority w:val="99"/>
    <w:semiHidden/>
    <w:unhideWhenUsed/>
    <w:rsid w:val="001D22AB"/>
    <w:rPr>
      <w:rFonts w:eastAsiaTheme="minorHAnsi"/>
      <w:b/>
      <w:bCs/>
    </w:rPr>
  </w:style>
  <w:style w:type="character" w:customStyle="1" w:styleId="ObjetducommentaireCar">
    <w:name w:val="Objet du commentaire Car"/>
    <w:basedOn w:val="CommentaireCar"/>
    <w:link w:val="Objetducommentaire"/>
    <w:uiPriority w:val="99"/>
    <w:semiHidden/>
    <w:rsid w:val="001D22AB"/>
    <w:rPr>
      <w:rFonts w:eastAsiaTheme="minorEastAsia"/>
      <w:b/>
      <w:bCs/>
      <w:sz w:val="20"/>
      <w:szCs w:val="20"/>
      <w:lang w:val="en-US"/>
    </w:rPr>
  </w:style>
  <w:style w:type="paragraph" w:styleId="En-tte">
    <w:name w:val="header"/>
    <w:basedOn w:val="Normal"/>
    <w:link w:val="En-tteCar"/>
    <w:uiPriority w:val="99"/>
    <w:unhideWhenUsed/>
    <w:rsid w:val="00ED7B82"/>
    <w:pPr>
      <w:tabs>
        <w:tab w:val="center" w:pos="4536"/>
        <w:tab w:val="right" w:pos="9072"/>
      </w:tabs>
    </w:pPr>
  </w:style>
  <w:style w:type="character" w:customStyle="1" w:styleId="En-tteCar">
    <w:name w:val="En-tête Car"/>
    <w:basedOn w:val="Policepardfaut"/>
    <w:link w:val="En-tte"/>
    <w:uiPriority w:val="99"/>
    <w:rsid w:val="00ED7B82"/>
  </w:style>
  <w:style w:type="paragraph" w:styleId="Pieddepage">
    <w:name w:val="footer"/>
    <w:basedOn w:val="Normal"/>
    <w:link w:val="PieddepageCar"/>
    <w:uiPriority w:val="99"/>
    <w:unhideWhenUsed/>
    <w:rsid w:val="00ED7B82"/>
    <w:pPr>
      <w:tabs>
        <w:tab w:val="center" w:pos="4536"/>
        <w:tab w:val="right" w:pos="9072"/>
      </w:tabs>
    </w:pPr>
  </w:style>
  <w:style w:type="character" w:customStyle="1" w:styleId="PieddepageCar">
    <w:name w:val="Pied de page Car"/>
    <w:basedOn w:val="Policepardfaut"/>
    <w:link w:val="Pieddepage"/>
    <w:uiPriority w:val="99"/>
    <w:rsid w:val="00ED7B82"/>
  </w:style>
  <w:style w:type="paragraph" w:customStyle="1" w:styleId="p1">
    <w:name w:val="p1"/>
    <w:basedOn w:val="Normal"/>
    <w:rsid w:val="00DF2408"/>
    <w:pPr>
      <w:spacing w:before="100" w:beforeAutospacing="1" w:after="100" w:afterAutospacing="1"/>
    </w:pPr>
    <w:rPr>
      <w:rFonts w:ascii="Calibri" w:hAnsi="Calibri" w:cs="Calibri"/>
      <w:sz w:val="22"/>
      <w:szCs w:val="22"/>
    </w:rPr>
  </w:style>
  <w:style w:type="character" w:customStyle="1" w:styleId="s2">
    <w:name w:val="s2"/>
    <w:basedOn w:val="Policepardfaut"/>
    <w:rsid w:val="00DF2408"/>
  </w:style>
  <w:style w:type="character" w:customStyle="1" w:styleId="s1">
    <w:name w:val="s1"/>
    <w:basedOn w:val="Policepardfaut"/>
    <w:rsid w:val="00DF2408"/>
  </w:style>
  <w:style w:type="character" w:styleId="Lienhypertexte">
    <w:name w:val="Hyperlink"/>
    <w:basedOn w:val="Policepardfaut"/>
    <w:uiPriority w:val="99"/>
    <w:unhideWhenUsed/>
    <w:rsid w:val="00E15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4095">
      <w:bodyDiv w:val="1"/>
      <w:marLeft w:val="0"/>
      <w:marRight w:val="0"/>
      <w:marTop w:val="0"/>
      <w:marBottom w:val="0"/>
      <w:divBdr>
        <w:top w:val="none" w:sz="0" w:space="0" w:color="auto"/>
        <w:left w:val="none" w:sz="0" w:space="0" w:color="auto"/>
        <w:bottom w:val="none" w:sz="0" w:space="0" w:color="auto"/>
        <w:right w:val="none" w:sz="0" w:space="0" w:color="auto"/>
      </w:divBdr>
    </w:div>
    <w:div w:id="427697450">
      <w:bodyDiv w:val="1"/>
      <w:marLeft w:val="0"/>
      <w:marRight w:val="0"/>
      <w:marTop w:val="0"/>
      <w:marBottom w:val="0"/>
      <w:divBdr>
        <w:top w:val="none" w:sz="0" w:space="0" w:color="auto"/>
        <w:left w:val="none" w:sz="0" w:space="0" w:color="auto"/>
        <w:bottom w:val="none" w:sz="0" w:space="0" w:color="auto"/>
        <w:right w:val="none" w:sz="0" w:space="0" w:color="auto"/>
      </w:divBdr>
    </w:div>
    <w:div w:id="936206677">
      <w:bodyDiv w:val="1"/>
      <w:marLeft w:val="0"/>
      <w:marRight w:val="0"/>
      <w:marTop w:val="0"/>
      <w:marBottom w:val="0"/>
      <w:divBdr>
        <w:top w:val="none" w:sz="0" w:space="0" w:color="auto"/>
        <w:left w:val="none" w:sz="0" w:space="0" w:color="auto"/>
        <w:bottom w:val="none" w:sz="0" w:space="0" w:color="auto"/>
        <w:right w:val="none" w:sz="0" w:space="0" w:color="auto"/>
      </w:divBdr>
    </w:div>
    <w:div w:id="978342082">
      <w:bodyDiv w:val="1"/>
      <w:marLeft w:val="0"/>
      <w:marRight w:val="0"/>
      <w:marTop w:val="0"/>
      <w:marBottom w:val="0"/>
      <w:divBdr>
        <w:top w:val="none" w:sz="0" w:space="0" w:color="auto"/>
        <w:left w:val="none" w:sz="0" w:space="0" w:color="auto"/>
        <w:bottom w:val="none" w:sz="0" w:space="0" w:color="auto"/>
        <w:right w:val="none" w:sz="0" w:space="0" w:color="auto"/>
      </w:divBdr>
    </w:div>
    <w:div w:id="1313094622">
      <w:bodyDiv w:val="1"/>
      <w:marLeft w:val="0"/>
      <w:marRight w:val="0"/>
      <w:marTop w:val="0"/>
      <w:marBottom w:val="0"/>
      <w:divBdr>
        <w:top w:val="none" w:sz="0" w:space="0" w:color="auto"/>
        <w:left w:val="none" w:sz="0" w:space="0" w:color="auto"/>
        <w:bottom w:val="none" w:sz="0" w:space="0" w:color="auto"/>
        <w:right w:val="none" w:sz="0" w:space="0" w:color="auto"/>
      </w:divBdr>
    </w:div>
    <w:div w:id="19757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2305</Characters>
  <Application>Microsoft Office Word</Application>
  <DocSecurity>0</DocSecurity>
  <Lines>19</Lines>
  <Paragraphs>5</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2020-10-06T07:32:00Z</dcterms:created>
  <dcterms:modified xsi:type="dcterms:W3CDTF">2020-10-28T13:36:00Z</dcterms:modified>
</cp:coreProperties>
</file>