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B0E52" w14:textId="494B90CA" w:rsidR="00F42099" w:rsidRPr="00AE45CF" w:rsidRDefault="00AE45CF" w:rsidP="00AE45CF">
      <w:pPr>
        <w:jc w:val="center"/>
        <w:rPr>
          <w:rFonts w:ascii="Avenir Next" w:eastAsia="Times New Roman" w:hAnsi="Avenir Next" w:cs="Arial"/>
          <w:b/>
          <w:bCs/>
          <w:sz w:val="22"/>
          <w:szCs w:val="22"/>
        </w:rPr>
      </w:pPr>
      <w:r>
        <w:rPr>
          <w:rFonts w:ascii="Avenir Next" w:hAnsi="Avenir Next"/>
          <w:b/>
          <w:bCs/>
          <w:sz w:val="22"/>
          <w:szCs w:val="22"/>
        </w:rPr>
        <w:t>ZENITH ПРЕДСТАВЛЯЕТ ПЕРВЫЕ ЧАСЫ, СОЗДАННЫЕ В СОТРУДНИЧЕСТВЕ С СОВРЕМЕННЫМ ХУДОЖНИКОМ ФЕЛИПЕ ПАНТОНЕ: ЯРКУЮ, КРАСОЧНУЮ МОДЕЛЬ DEFY 21 FELIPE PANTONE, КОТОРАЯ ПРИВНОСИТ В ЧАСОВУЮ ВСЕЛЕННУЮ НОВЫЙ ВЗГЛЯД НА ИСКУССТВО.</w:t>
      </w:r>
    </w:p>
    <w:p w14:paraId="72FE6CD2" w14:textId="77777777" w:rsidR="00AE45CF" w:rsidRPr="00560A29" w:rsidRDefault="00AE45CF" w:rsidP="006C7907">
      <w:pPr>
        <w:jc w:val="both"/>
        <w:rPr>
          <w:rFonts w:ascii="Avenir Next" w:eastAsia="Times New Roman" w:hAnsi="Avenir Next" w:cs="Arial"/>
          <w:b/>
          <w:bCs/>
          <w:color w:val="FF0000"/>
          <w:sz w:val="20"/>
          <w:szCs w:val="20"/>
          <w:u w:val="single"/>
          <w:lang w:eastAsia="en-GB"/>
        </w:rPr>
      </w:pPr>
    </w:p>
    <w:p w14:paraId="71F48BD0" w14:textId="090F05AC" w:rsidR="001C1373" w:rsidRPr="00EE4E08" w:rsidRDefault="00C51045" w:rsidP="006C7907">
      <w:pPr>
        <w:jc w:val="both"/>
        <w:rPr>
          <w:rFonts w:ascii="Calibri" w:eastAsia="Times New Roman" w:hAnsi="Calibri" w:cs="Calibri"/>
          <w:color w:val="000000"/>
          <w:sz w:val="18"/>
          <w:szCs w:val="18"/>
        </w:rPr>
      </w:pPr>
      <w:r>
        <w:rPr>
          <w:rFonts w:ascii="Avenir Next" w:hAnsi="Avenir Next"/>
          <w:color w:val="222222"/>
          <w:sz w:val="18"/>
          <w:szCs w:val="18"/>
        </w:rPr>
        <w:t xml:space="preserve">Всемирно известный аргентино-испанский художник Фелипе Пантоне – один из тех, кому удалось «дотянуться до звезды»: он блестяще раскрыл свой талант и стал одним из самых ярких представителей современного искусства. </w:t>
      </w:r>
      <w:r>
        <w:rPr>
          <w:rFonts w:ascii="Avenir Next" w:hAnsi="Avenir Next"/>
          <w:sz w:val="18"/>
          <w:szCs w:val="18"/>
        </w:rPr>
        <w:t>Творчество Пантоне может вызывать совершенно противоположные эмоции, но никого не оставляет равнодушным. Его произведения мгновенно узнаваемы и находят отклик не только у поклонников искусства, но и среди тех, кто интересуется таким направлением, как радикальный дизайн.</w:t>
      </w:r>
      <w:r>
        <w:rPr>
          <w:rFonts w:ascii="Calibri" w:hAnsi="Calibri"/>
          <w:color w:val="000000"/>
          <w:sz w:val="18"/>
          <w:szCs w:val="18"/>
        </w:rPr>
        <w:t xml:space="preserve"> </w:t>
      </w:r>
      <w:r>
        <w:rPr>
          <w:rFonts w:ascii="Avenir Next" w:hAnsi="Avenir Next"/>
          <w:color w:val="000000" w:themeColor="text1"/>
          <w:sz w:val="18"/>
          <w:szCs w:val="18"/>
        </w:rPr>
        <w:t>Zenith и Фелипе Пантоне впервые заключили партнерство в 2020 году, когда Мануфактура предложила современным художникам расписать фасад своего главного здания. На этот раз Фелипе Пантоне принял участие в создании новой версии самого инновационного хронографа Zenith, которая явилась одновременно шедевром часового мастерства и произведением кинетического искусства.</w:t>
      </w:r>
    </w:p>
    <w:p w14:paraId="3B9FFE07" w14:textId="77777777" w:rsidR="001C1373" w:rsidRPr="00560A29" w:rsidRDefault="001C1373" w:rsidP="006C7907">
      <w:pPr>
        <w:jc w:val="both"/>
        <w:rPr>
          <w:rFonts w:ascii="Avenir Next" w:eastAsia="Times New Roman" w:hAnsi="Avenir Next" w:cs="Arial"/>
          <w:b/>
          <w:bCs/>
          <w:color w:val="FF0000"/>
          <w:sz w:val="18"/>
          <w:szCs w:val="18"/>
          <w:u w:val="single"/>
          <w:lang w:eastAsia="en-GB"/>
        </w:rPr>
      </w:pPr>
    </w:p>
    <w:p w14:paraId="3D9CC0C2" w14:textId="6F8FBEEF" w:rsidR="006C7907" w:rsidRPr="00C51045" w:rsidRDefault="006C7907" w:rsidP="006C7907">
      <w:pPr>
        <w:jc w:val="both"/>
        <w:rPr>
          <w:rFonts w:ascii="Avenir Next" w:eastAsia="Times New Roman" w:hAnsi="Avenir Next" w:cs="Arial"/>
          <w:color w:val="000000" w:themeColor="text1"/>
          <w:sz w:val="18"/>
          <w:szCs w:val="18"/>
        </w:rPr>
      </w:pPr>
      <w:r>
        <w:rPr>
          <w:rFonts w:ascii="Avenir Next" w:hAnsi="Avenir Next"/>
          <w:color w:val="000000" w:themeColor="text1"/>
          <w:sz w:val="18"/>
          <w:szCs w:val="18"/>
        </w:rPr>
        <w:t xml:space="preserve">Результатом этой неожиданной, но весьма успешной коллаборации стала модель </w:t>
      </w:r>
      <w:r>
        <w:rPr>
          <w:rFonts w:ascii="Avenir Next" w:hAnsi="Avenir Next"/>
          <w:b/>
          <w:bCs/>
          <w:color w:val="000000" w:themeColor="text1"/>
          <w:sz w:val="18"/>
          <w:szCs w:val="18"/>
        </w:rPr>
        <w:t>DEFY 21 Felipe Pantone</w:t>
      </w:r>
      <w:r>
        <w:rPr>
          <w:rFonts w:ascii="Avenir Next" w:hAnsi="Avenir Next"/>
          <w:color w:val="000000" w:themeColor="text1"/>
          <w:sz w:val="18"/>
          <w:szCs w:val="18"/>
        </w:rPr>
        <w:t>, поразительно красочное творение, обыгрывающее понятие частоты – визуально и механически. Часы DEFY 21 – высокоточный и самый высокочастотный в мире хронограф, оснащенный механизмом El Primero 21 со счетчиком 1/100 секунды, работающим с частотой 360 000 полуколебаний в час. Не случайно, что именно они послужили идеальным полотном для Фелипе Пантоне, на котором художник смог выразить свою «концепцию видимого спектра», визуально представив все воспринимаемые человеческим глазом частоты светового излучения, дисперсию света и его разложение на цвета.</w:t>
      </w:r>
      <w:r>
        <w:rPr>
          <w:rFonts w:ascii="Avenir Next" w:hAnsi="Avenir Next"/>
          <w:color w:val="FF0000"/>
          <w:sz w:val="18"/>
          <w:szCs w:val="18"/>
        </w:rPr>
        <w:t xml:space="preserve"> </w:t>
      </w:r>
      <w:r>
        <w:rPr>
          <w:rFonts w:ascii="Avenir Next" w:hAnsi="Avenir Next"/>
          <w:color w:val="000000" w:themeColor="text1"/>
          <w:sz w:val="18"/>
          <w:szCs w:val="18"/>
        </w:rPr>
        <w:t>Выпуск лимитированной серии DEFY 21 Felipe Pantone из 100 экземпляров – это знаковое событие как для Zenith, так и для всей часовой индустрии в целом.</w:t>
      </w:r>
    </w:p>
    <w:p w14:paraId="789CD2FA" w14:textId="3356C046" w:rsidR="005F71F9" w:rsidRPr="00560A29" w:rsidRDefault="005F71F9" w:rsidP="006C7907">
      <w:pPr>
        <w:jc w:val="both"/>
        <w:rPr>
          <w:rFonts w:ascii="Avenir Next" w:eastAsia="Times New Roman" w:hAnsi="Avenir Next" w:cs="Arial"/>
          <w:color w:val="000000" w:themeColor="text1"/>
          <w:sz w:val="18"/>
          <w:szCs w:val="18"/>
          <w:lang w:eastAsia="en-GB"/>
        </w:rPr>
      </w:pPr>
    </w:p>
    <w:p w14:paraId="0430458E" w14:textId="648F1DA4" w:rsidR="005F71F9" w:rsidRPr="00C51045" w:rsidRDefault="005F71F9" w:rsidP="00E60298">
      <w:pPr>
        <w:jc w:val="both"/>
        <w:rPr>
          <w:rFonts w:ascii="Times New Roman" w:eastAsia="Times New Roman" w:hAnsi="Times New Roman" w:cs="Times New Roman"/>
          <w:color w:val="000000" w:themeColor="text1"/>
          <w:sz w:val="18"/>
          <w:szCs w:val="18"/>
        </w:rPr>
      </w:pPr>
      <w:r>
        <w:rPr>
          <w:rFonts w:ascii="Avenir Next" w:hAnsi="Avenir Next"/>
          <w:b/>
          <w:bCs/>
          <w:color w:val="000000" w:themeColor="text1"/>
          <w:sz w:val="18"/>
          <w:szCs w:val="18"/>
        </w:rPr>
        <w:t>Фелипе Пантоне</w:t>
      </w:r>
      <w:r>
        <w:rPr>
          <w:rFonts w:ascii="Avenir Next" w:hAnsi="Avenir Next"/>
          <w:color w:val="000000" w:themeColor="text1"/>
          <w:sz w:val="18"/>
          <w:szCs w:val="18"/>
        </w:rPr>
        <w:t xml:space="preserve"> поделился впечатлениями о своем первом опыте сотрудничества с часовым брендом:</w:t>
      </w:r>
      <w:r>
        <w:rPr>
          <w:rFonts w:ascii="Avenir Next" w:hAnsi="Avenir Next"/>
          <w:i/>
          <w:iCs/>
          <w:color w:val="000000" w:themeColor="text1"/>
          <w:sz w:val="18"/>
          <w:szCs w:val="18"/>
        </w:rPr>
        <w:t xml:space="preserve"> «Я рад, что мне выпала честь внести свой вклад в создание новой версии часов. Особенно приятно мне было работать с мануфактурой, новаторством и смелостью которой я глубоко восхищаюсь. С самого начала моя идея заключалась в том, чтобы превратить этот великолепный хронограф в произведение кинетического искусства, где время и свет сливаются в единое целое. Я очень доволен результатом».</w:t>
      </w:r>
    </w:p>
    <w:p w14:paraId="419BA7D2" w14:textId="77777777" w:rsidR="006C7907" w:rsidRPr="00560A29" w:rsidRDefault="006C7907" w:rsidP="006C7907">
      <w:pPr>
        <w:jc w:val="both"/>
        <w:rPr>
          <w:rFonts w:ascii="Avenir Next" w:eastAsia="Times New Roman" w:hAnsi="Avenir Next" w:cs="Arial"/>
          <w:color w:val="FF0000"/>
          <w:sz w:val="18"/>
          <w:szCs w:val="18"/>
          <w:lang w:eastAsia="en-GB"/>
        </w:rPr>
      </w:pPr>
    </w:p>
    <w:p w14:paraId="0B81F8DC" w14:textId="547FDF95" w:rsidR="006C7907" w:rsidRPr="00854DE9" w:rsidRDefault="006C7907" w:rsidP="006C7907">
      <w:pPr>
        <w:jc w:val="both"/>
        <w:rPr>
          <w:rFonts w:ascii="Avenir Next" w:eastAsia="Times New Roman" w:hAnsi="Avenir Next" w:cs="Arial"/>
          <w:sz w:val="18"/>
          <w:szCs w:val="18"/>
        </w:rPr>
      </w:pPr>
      <w:r>
        <w:rPr>
          <w:rFonts w:ascii="Avenir Next" w:hAnsi="Avenir Next"/>
          <w:color w:val="000000" w:themeColor="text1"/>
          <w:sz w:val="18"/>
          <w:szCs w:val="18"/>
        </w:rPr>
        <w:t xml:space="preserve">Подобно тому как Фелипе Пантоне постоянно исследует новые художественные приемы и выразительные средства для создания своих необычных произведений, мастерам Дома Zenith также пришлось разработать совершенно новые для часового дела техники и буквально раздвинуть границы возможного, чтобы воплотить идеи художника в жизнь. Одна из самых примечательных деталей в дизайне модели – разноцветные мосты с особым покрытием, отражающим градиентные оттенки металла всеми цветами радуги в характерном для Пантоне стиле. </w:t>
      </w:r>
      <w:r>
        <w:rPr>
          <w:rFonts w:ascii="Avenir Next" w:hAnsi="Avenir Next"/>
          <w:sz w:val="18"/>
          <w:szCs w:val="18"/>
        </w:rPr>
        <w:t>Для достижения подобного эффекта, основанного на явлении интерференции, потребовались месяцы экспериментов. DEFY 21 Felipe Pantone стали первыми часами, в которых был применен инновационный метод трехмерного PVD-покрытия: для создания спектра с идеальным переходом цветовых нюансов поверхность механизма была обработана частицами кремния. Несмотря на то что процесс производства был полностью унифицирован, расцветка изделий немного отличается, что превращает каждый экземпляр в уникальное произведение искусства.</w:t>
      </w:r>
    </w:p>
    <w:p w14:paraId="1434D409" w14:textId="49FDE27E" w:rsidR="006C7907" w:rsidRPr="00560A29" w:rsidRDefault="006C7907" w:rsidP="006C7907">
      <w:pPr>
        <w:jc w:val="both"/>
        <w:rPr>
          <w:rFonts w:ascii="Avenir Next" w:eastAsia="Times New Roman" w:hAnsi="Avenir Next" w:cs="Arial"/>
          <w:sz w:val="18"/>
          <w:szCs w:val="18"/>
          <w:lang w:eastAsia="en-GB"/>
        </w:rPr>
      </w:pPr>
    </w:p>
    <w:p w14:paraId="2BE6DE28" w14:textId="54A3AF5A" w:rsidR="00A50E91" w:rsidRPr="00854DE9" w:rsidRDefault="00C6515C" w:rsidP="006C7907">
      <w:pPr>
        <w:jc w:val="both"/>
        <w:rPr>
          <w:rFonts w:ascii="Avenir Next" w:eastAsia="Times New Roman" w:hAnsi="Avenir Next" w:cs="Arial"/>
          <w:sz w:val="18"/>
          <w:szCs w:val="18"/>
        </w:rPr>
      </w:pPr>
      <w:r>
        <w:rPr>
          <w:rFonts w:ascii="Avenir Next" w:hAnsi="Avenir Next"/>
          <w:sz w:val="18"/>
          <w:szCs w:val="18"/>
        </w:rPr>
        <w:t>Центральные часовая и минутная стрелки не менее оригинальны: они имеют намеренно искривленную форму, напоминающую молнии, которые можно увидеть в большинстве работ Пантоне. Стрелки украшает покрытие с радужным градиентом, нанесенным с помощью той же самой новаторской технологии, посредством которой была выполнена отделка мостов механизма. Добиться нестандартной формы и размера стрелок, а также точного нанесения градиентного PVD-покрытия с идеальным переходом оттенков между различными сегментами стрелок оказалось намного сложнее, чем можно было ожидать. Однако инженеры Zenith отказались идти на компромисс даже в отношении мельчайших деталей. Неординарный творческий подход при реализации проекта позволил компании Zenith внедрить несколько новшеств в области часового производства.</w:t>
      </w:r>
    </w:p>
    <w:p w14:paraId="7B89048F" w14:textId="77777777" w:rsidR="00C6515C" w:rsidRPr="00560A29" w:rsidRDefault="00C6515C" w:rsidP="006C7907">
      <w:pPr>
        <w:jc w:val="both"/>
        <w:rPr>
          <w:rFonts w:ascii="Avenir Next" w:eastAsia="Times New Roman" w:hAnsi="Avenir Next" w:cs="Arial"/>
          <w:sz w:val="18"/>
          <w:szCs w:val="18"/>
          <w:lang w:eastAsia="en-GB"/>
        </w:rPr>
      </w:pPr>
    </w:p>
    <w:p w14:paraId="49B71504" w14:textId="627552FF" w:rsidR="006C7907" w:rsidRPr="00C51045" w:rsidRDefault="006C7907" w:rsidP="006C7907">
      <w:pPr>
        <w:jc w:val="both"/>
        <w:rPr>
          <w:rFonts w:ascii="Avenir Next" w:eastAsia="Times New Roman" w:hAnsi="Avenir Next" w:cs="Arial"/>
          <w:color w:val="222222"/>
          <w:sz w:val="18"/>
          <w:szCs w:val="18"/>
        </w:rPr>
      </w:pPr>
      <w:r>
        <w:rPr>
          <w:rFonts w:ascii="Avenir Next" w:hAnsi="Avenir Next"/>
          <w:color w:val="222222"/>
          <w:sz w:val="18"/>
          <w:szCs w:val="18"/>
        </w:rPr>
        <w:t xml:space="preserve">Верхние мосты и компоненты циферблата DEFY 21 Felipe Pantone привлекают внимание так называемым муаровым эффектом, который также часто используется в картинах и скульптурах Фелипе Пантоне. Этот узор, образуемый чередованием тонких белых и черных полосок, был миниатюризирован и воспроизведен при помощи лазерной гравировки с нанесением лакового покрытия. Работа настолько филигранна, что создается оптическая </w:t>
      </w:r>
      <w:r>
        <w:rPr>
          <w:rFonts w:ascii="Avenir Next" w:hAnsi="Avenir Next"/>
          <w:color w:val="222222"/>
          <w:sz w:val="18"/>
          <w:szCs w:val="18"/>
        </w:rPr>
        <w:lastRenderedPageBreak/>
        <w:t xml:space="preserve">иллюзия плавного движения. Не менее динамично выглядят скелетонированные счетчики и метки, сочетающие деграде и колор-блок. </w:t>
      </w:r>
    </w:p>
    <w:p w14:paraId="0FAE19B1" w14:textId="77777777" w:rsidR="006C7907" w:rsidRPr="00560A29" w:rsidRDefault="006C7907" w:rsidP="006C7907">
      <w:pPr>
        <w:jc w:val="both"/>
        <w:rPr>
          <w:rFonts w:ascii="Avenir Next" w:eastAsia="Times New Roman" w:hAnsi="Avenir Next" w:cs="Arial"/>
          <w:color w:val="222222"/>
          <w:sz w:val="18"/>
          <w:szCs w:val="18"/>
          <w:lang w:eastAsia="en-GB"/>
        </w:rPr>
      </w:pPr>
    </w:p>
    <w:p w14:paraId="099D7876" w14:textId="61E0EB41" w:rsidR="00AB133C" w:rsidRDefault="006C7907" w:rsidP="00AB133C">
      <w:pPr>
        <w:jc w:val="both"/>
        <w:rPr>
          <w:rFonts w:ascii="Avenir Next" w:eastAsia="Times New Roman" w:hAnsi="Avenir Next" w:cs="Arial"/>
          <w:color w:val="222222"/>
          <w:sz w:val="18"/>
          <w:szCs w:val="18"/>
        </w:rPr>
      </w:pPr>
      <w:r>
        <w:rPr>
          <w:rFonts w:ascii="Avenir Next" w:hAnsi="Avenir Next"/>
          <w:color w:val="222222"/>
          <w:sz w:val="18"/>
          <w:szCs w:val="18"/>
        </w:rPr>
        <w:t>В новой модели DEFY 21 Felipe Pantone был также пересмотрен дизайн внешних частей корпуса, что позволило наполнить динамикой те элементы, которые обычно остаются неподвижными. Безель часов DEFY 21 из черной керамики украшает гравированный орнамент в виде решетки, а на четырех углах корпуса выгравирована надпись «FP#1», которая расшифровывается как «Felipe Pantone El Primero».  Чтобы контрастно подчеркнуть насыщенное деталями оформление циферблата и механизма, художник предложил дополнить часы черным текстурированным каучуковым рем</w:t>
      </w:r>
      <w:r w:rsidR="00560A29">
        <w:rPr>
          <w:color w:val="222222"/>
          <w:sz w:val="18"/>
          <w:szCs w:val="18"/>
        </w:rPr>
        <w:t>нем</w:t>
      </w:r>
      <w:r>
        <w:rPr>
          <w:rFonts w:ascii="Avenir Next" w:hAnsi="Avenir Next"/>
          <w:color w:val="222222"/>
          <w:sz w:val="18"/>
          <w:szCs w:val="18"/>
        </w:rPr>
        <w:t xml:space="preserve"> с мотивом в форме деформированной сетки. </w:t>
      </w:r>
    </w:p>
    <w:p w14:paraId="2AAF2E8D" w14:textId="77777777" w:rsidR="00C72EA4" w:rsidRPr="00560A29" w:rsidRDefault="00C72EA4" w:rsidP="00AB133C">
      <w:pPr>
        <w:jc w:val="both"/>
        <w:rPr>
          <w:rFonts w:ascii="Avenir Next" w:eastAsia="Times New Roman" w:hAnsi="Avenir Next" w:cs="Arial"/>
          <w:color w:val="222222"/>
          <w:sz w:val="18"/>
          <w:szCs w:val="18"/>
          <w:lang w:eastAsia="en-GB"/>
        </w:rPr>
      </w:pPr>
    </w:p>
    <w:p w14:paraId="4940A2E3" w14:textId="75972E77" w:rsidR="006C7907" w:rsidRPr="00DD262A" w:rsidRDefault="00C72EA4" w:rsidP="006C7907">
      <w:pPr>
        <w:jc w:val="both"/>
        <w:rPr>
          <w:rFonts w:ascii="Avenir Next" w:eastAsia="Times New Roman" w:hAnsi="Avenir Next" w:cs="Arial"/>
          <w:color w:val="222222"/>
          <w:sz w:val="18"/>
          <w:szCs w:val="18"/>
        </w:rPr>
      </w:pPr>
      <w:r>
        <w:rPr>
          <w:rFonts w:ascii="Avenir Next" w:hAnsi="Avenir Next"/>
          <w:color w:val="222222"/>
          <w:sz w:val="18"/>
          <w:szCs w:val="18"/>
        </w:rPr>
        <w:t>Любители более смелого стиля могут сменить черный реме</w:t>
      </w:r>
      <w:r w:rsidR="00560A29">
        <w:rPr>
          <w:color w:val="222222"/>
          <w:sz w:val="18"/>
          <w:szCs w:val="18"/>
        </w:rPr>
        <w:t>нь</w:t>
      </w:r>
      <w:r>
        <w:rPr>
          <w:rFonts w:ascii="Avenir Next" w:hAnsi="Avenir Next"/>
          <w:color w:val="222222"/>
          <w:sz w:val="18"/>
          <w:szCs w:val="18"/>
        </w:rPr>
        <w:t xml:space="preserve"> на дополнительный, также выполненный из каучука и перекликающийся с яркой цветовой гаммой циферблата и механизма. Он имеет центральную вставку, оттенок которой меняется в зависимости от угла падения света – от темно-серого до комбинации всех цветов спектра. Этот эффект достигается не за счет использования краски, а за счет радужных переливов, возникающих на поверхности материала благодаря его способности особым образом отражать свет.</w:t>
      </w:r>
    </w:p>
    <w:p w14:paraId="74D9346A" w14:textId="77777777" w:rsidR="00A50E91" w:rsidRPr="00560A29" w:rsidRDefault="00A50E91" w:rsidP="006C7907">
      <w:pPr>
        <w:jc w:val="both"/>
        <w:rPr>
          <w:rFonts w:ascii="Avenir Next" w:eastAsia="Times New Roman" w:hAnsi="Avenir Next" w:cs="Arial"/>
          <w:color w:val="222222"/>
          <w:sz w:val="18"/>
          <w:szCs w:val="18"/>
          <w:lang w:eastAsia="en-GB"/>
        </w:rPr>
      </w:pPr>
    </w:p>
    <w:p w14:paraId="20F28A64" w14:textId="0F607FA5" w:rsidR="00A50E91" w:rsidRDefault="005E62BB" w:rsidP="006C7907">
      <w:pPr>
        <w:jc w:val="both"/>
        <w:rPr>
          <w:rFonts w:ascii="Avenir Next" w:eastAsia="Times New Roman" w:hAnsi="Avenir Next" w:cs="Arial"/>
          <w:color w:val="222222"/>
          <w:sz w:val="18"/>
          <w:szCs w:val="18"/>
        </w:rPr>
      </w:pPr>
      <w:r>
        <w:rPr>
          <w:rFonts w:ascii="Avenir Next" w:hAnsi="Avenir Next"/>
          <w:color w:val="222222"/>
          <w:sz w:val="18"/>
          <w:szCs w:val="18"/>
        </w:rPr>
        <w:t>Часы DEFY 21 Felipe Pantone поставляются в подарочном футляре в виде книги в твердом переплете. На обложке – миниатюра картины, написанной Фелипе Пантоне специально для этой серии. В комплект также входит сертификат с автографом художника.</w:t>
      </w:r>
    </w:p>
    <w:p w14:paraId="76C0A3C5" w14:textId="77777777" w:rsidR="00A50E91" w:rsidRPr="00560A29" w:rsidRDefault="00A50E91" w:rsidP="006C7907">
      <w:pPr>
        <w:jc w:val="both"/>
        <w:rPr>
          <w:rFonts w:ascii="Avenir Next" w:eastAsia="Times New Roman" w:hAnsi="Avenir Next" w:cs="Arial"/>
          <w:color w:val="222222"/>
          <w:sz w:val="18"/>
          <w:szCs w:val="18"/>
          <w:lang w:eastAsia="en-GB"/>
        </w:rPr>
      </w:pPr>
    </w:p>
    <w:p w14:paraId="4FB5C7AA" w14:textId="7E579696" w:rsidR="008B46FC" w:rsidRDefault="006C7907" w:rsidP="006C7907">
      <w:pPr>
        <w:jc w:val="both"/>
        <w:rPr>
          <w:rFonts w:ascii="Avenir Next" w:eastAsia="Times New Roman" w:hAnsi="Avenir Next" w:cs="Arial"/>
          <w:color w:val="000000" w:themeColor="text1"/>
          <w:sz w:val="18"/>
          <w:szCs w:val="18"/>
        </w:rPr>
      </w:pPr>
      <w:r>
        <w:rPr>
          <w:rFonts w:ascii="Avenir Next" w:hAnsi="Avenir Next"/>
          <w:color w:val="222222"/>
          <w:sz w:val="18"/>
          <w:szCs w:val="18"/>
        </w:rPr>
        <w:t xml:space="preserve">Новая модель DEFY 21 Felipe Pantone, выпущенная серией из 100 экземпляров, соединяет современный дизайн и часовой мир, являясь одновременно высокоточным инструментом для измерения времени и произведением кинетического искусства. </w:t>
      </w:r>
      <w:r>
        <w:rPr>
          <w:rFonts w:ascii="Avenir Next" w:hAnsi="Avenir Next"/>
          <w:color w:val="000000" w:themeColor="text1"/>
          <w:sz w:val="18"/>
          <w:szCs w:val="18"/>
        </w:rPr>
        <w:t>Часы DEFY 21 Felipe Pantone появятся в продаже 15 марта 2021 года в бутиках Zenith по всему миру, а также в онлайн-бутике Zenith.</w:t>
      </w:r>
    </w:p>
    <w:p w14:paraId="524751F2" w14:textId="77777777" w:rsidR="008B46FC" w:rsidRDefault="008B46FC">
      <w:pPr>
        <w:rPr>
          <w:rFonts w:ascii="Avenir Next" w:eastAsia="Times New Roman" w:hAnsi="Avenir Next" w:cs="Arial"/>
          <w:color w:val="000000" w:themeColor="text1"/>
          <w:sz w:val="18"/>
          <w:szCs w:val="18"/>
        </w:rPr>
      </w:pPr>
      <w:r>
        <w:br w:type="page"/>
      </w:r>
    </w:p>
    <w:p w14:paraId="151FA1C2" w14:textId="77777777" w:rsidR="008B46FC" w:rsidRPr="00560A29" w:rsidRDefault="008B46FC" w:rsidP="008B46FC">
      <w:pPr>
        <w:rPr>
          <w:rFonts w:ascii="Avenir Next" w:hAnsi="Avenir Next"/>
          <w:b/>
          <w:bCs/>
          <w:sz w:val="18"/>
          <w:szCs w:val="18"/>
        </w:rPr>
      </w:pPr>
    </w:p>
    <w:p w14:paraId="798D5814" w14:textId="77777777" w:rsidR="008B46FC" w:rsidRPr="008B46FC" w:rsidRDefault="008B46FC" w:rsidP="008B46FC">
      <w:pPr>
        <w:jc w:val="both"/>
        <w:rPr>
          <w:rFonts w:ascii="Avenir Next" w:hAnsi="Avenir Next"/>
          <w:b/>
          <w:bCs/>
          <w:sz w:val="18"/>
          <w:szCs w:val="18"/>
        </w:rPr>
      </w:pPr>
      <w:r>
        <w:rPr>
          <w:rFonts w:ascii="Avenir Next" w:hAnsi="Avenir Next"/>
          <w:b/>
          <w:bCs/>
          <w:sz w:val="18"/>
          <w:szCs w:val="18"/>
        </w:rPr>
        <w:t xml:space="preserve">ZENITH: НАСТАЛО ВРЕМЯ ДОТЯНУТЬСЯ ДО ЗВЕЗДЫ. </w:t>
      </w:r>
    </w:p>
    <w:p w14:paraId="3E78F7D8" w14:textId="77777777" w:rsidR="008B46FC" w:rsidRPr="00560A29" w:rsidRDefault="008B46FC" w:rsidP="008B46FC">
      <w:pPr>
        <w:jc w:val="both"/>
        <w:rPr>
          <w:rFonts w:ascii="Avenir Next" w:hAnsi="Avenir Next" w:cs="Arial"/>
          <w:color w:val="222222"/>
          <w:sz w:val="18"/>
          <w:szCs w:val="18"/>
        </w:rPr>
      </w:pPr>
    </w:p>
    <w:p w14:paraId="41C8E79F" w14:textId="77777777" w:rsidR="008B46FC" w:rsidRPr="008B46FC" w:rsidRDefault="008B46FC" w:rsidP="008B46FC">
      <w:pPr>
        <w:jc w:val="both"/>
        <w:rPr>
          <w:rFonts w:ascii="Avenir Next" w:hAnsi="Avenir Next"/>
          <w:sz w:val="18"/>
          <w:szCs w:val="18"/>
        </w:rPr>
      </w:pPr>
      <w:r>
        <w:rPr>
          <w:rFonts w:ascii="Avenir Next" w:hAnsi="Avenir Next"/>
          <w:sz w:val="18"/>
          <w:szCs w:val="18"/>
        </w:rPr>
        <w:t xml:space="preserve">Миссия компании Zenith заключается в том, чтобы вдохновлять людей следовать за мечтами и воплощать их в жизнь, несмотря ни на что. С момента своего основания в 1865 году Zenith стала первой часовой мануфактурой в современном понимании этого слова, а ее часы – верными спутниками выдающихся людей, мечтавших о великом и стремившихся достичь невозможного, от Луи Блерио, отважившегося на исторический полет через Ла-Манш, до Феликса Баумгартнера, совершившего рекордный прыжок из стратосферы. </w:t>
      </w:r>
    </w:p>
    <w:p w14:paraId="536A838C" w14:textId="77777777" w:rsidR="008B46FC" w:rsidRPr="00560A29" w:rsidRDefault="008B46FC" w:rsidP="008B46FC">
      <w:pPr>
        <w:jc w:val="both"/>
        <w:rPr>
          <w:rFonts w:ascii="Avenir Next" w:hAnsi="Avenir Next"/>
          <w:sz w:val="18"/>
          <w:szCs w:val="18"/>
        </w:rPr>
      </w:pPr>
    </w:p>
    <w:p w14:paraId="384561F5" w14:textId="240D3BFB" w:rsidR="006D7BF6" w:rsidRPr="000E6E6F" w:rsidRDefault="008B46FC" w:rsidP="008B46FC">
      <w:pPr>
        <w:jc w:val="both"/>
        <w:rPr>
          <w:rFonts w:ascii="Avenir Next" w:hAnsi="Avenir Next"/>
          <w:sz w:val="18"/>
          <w:szCs w:val="18"/>
        </w:rPr>
      </w:pPr>
      <w:r>
        <w:rPr>
          <w:rFonts w:ascii="Avenir Next" w:hAnsi="Avenir Next"/>
          <w:sz w:val="18"/>
          <w:szCs w:val="18"/>
        </w:rPr>
        <w:t>Непреклонно следуя по пути инноваций, Zenith оснащает все свои часы исключительными механизмами собственной разработки и собственного производства. Компания постоянно расширяет границы возможного: от первого автоматического хронографа El Primero до самого «быстрого» хронографа El Primero 21, способного замерять время с точностью до сотых долей секунды, или модели Inventor, в которой был использован высокотехнологичный регулятор хода, состоящий из одного-единственного монолитного компонента (против более чем 30 у традиционной системы). Формируя будущее швейцарской часовой индустрии с 1865 года, Zenith продолжает создавать часы для тех, кто не боится бросить вызов самому себе. Настало время дотянуться до звезды.</w:t>
      </w:r>
    </w:p>
    <w:p w14:paraId="2AC2D46B" w14:textId="77777777" w:rsidR="006D7BF6" w:rsidRPr="000E6E6F" w:rsidRDefault="006D7BF6">
      <w:pPr>
        <w:rPr>
          <w:rFonts w:ascii="Avenir Next" w:hAnsi="Avenir Next"/>
          <w:sz w:val="18"/>
          <w:szCs w:val="18"/>
        </w:rPr>
      </w:pPr>
      <w:r>
        <w:br w:type="page"/>
      </w:r>
    </w:p>
    <w:p w14:paraId="0F5BC43F" w14:textId="51B5CC36" w:rsidR="006D7BF6" w:rsidRPr="000F6411" w:rsidRDefault="006D7BF6" w:rsidP="006D7BF6">
      <w:pPr>
        <w:jc w:val="both"/>
        <w:rPr>
          <w:rFonts w:ascii="Avenir Next" w:hAnsi="Avenir Next" w:cstheme="majorHAnsi"/>
          <w:b/>
          <w:szCs w:val="20"/>
        </w:rPr>
      </w:pPr>
      <w:r>
        <w:rPr>
          <w:rFonts w:ascii="Avenir Next" w:hAnsi="Avenir Next"/>
          <w:b/>
          <w:szCs w:val="20"/>
        </w:rPr>
        <w:lastRenderedPageBreak/>
        <w:t>DEFY 21 FELIPE PANTONE</w:t>
      </w:r>
    </w:p>
    <w:p w14:paraId="4E846147" w14:textId="4B04215A" w:rsidR="006D7BF6" w:rsidRPr="000F6411" w:rsidRDefault="006D7BF6" w:rsidP="006D7BF6">
      <w:pPr>
        <w:jc w:val="both"/>
        <w:rPr>
          <w:rFonts w:ascii="Avenir Next" w:hAnsi="Avenir Next" w:cs="OpenSans-CondensedLight"/>
          <w:sz w:val="18"/>
          <w:szCs w:val="18"/>
        </w:rPr>
      </w:pPr>
      <w:r>
        <w:rPr>
          <w:rFonts w:ascii="Avenir Next" w:hAnsi="Avenir Next"/>
          <w:sz w:val="18"/>
          <w:szCs w:val="18"/>
        </w:rPr>
        <w:t>Артикул: 49.9008.9004/49.R782</w:t>
      </w:r>
    </w:p>
    <w:p w14:paraId="4794CA11" w14:textId="77777777" w:rsidR="006D7BF6" w:rsidRPr="00560A29" w:rsidRDefault="006D7BF6" w:rsidP="006D7BF6">
      <w:pPr>
        <w:jc w:val="both"/>
        <w:rPr>
          <w:rFonts w:ascii="Avenir Next" w:hAnsi="Avenir Next" w:cs="Arial"/>
          <w:sz w:val="16"/>
          <w:szCs w:val="36"/>
        </w:rPr>
      </w:pPr>
    </w:p>
    <w:p w14:paraId="3218CFE2" w14:textId="6B6C5CCF" w:rsidR="006D7BF6" w:rsidRPr="000F6411" w:rsidRDefault="00B43AB0" w:rsidP="006D7BF6">
      <w:pPr>
        <w:autoSpaceDE w:val="0"/>
        <w:autoSpaceDN w:val="0"/>
        <w:adjustRightInd w:val="0"/>
        <w:spacing w:line="276" w:lineRule="auto"/>
        <w:rPr>
          <w:rFonts w:ascii="Avenir Next" w:hAnsi="Avenir Next" w:cs="OpenSans-CondensedLight"/>
          <w:sz w:val="18"/>
          <w:szCs w:val="18"/>
        </w:rPr>
      </w:pPr>
      <w:bookmarkStart w:id="0" w:name="_Hlk29295538"/>
      <w:r>
        <w:rPr>
          <w:noProof/>
        </w:rPr>
        <w:drawing>
          <wp:anchor distT="0" distB="0" distL="114300" distR="114300" simplePos="0" relativeHeight="251659264" behindDoc="1" locked="0" layoutInCell="1" allowOverlap="1" wp14:anchorId="1B090244" wp14:editId="161C3488">
            <wp:simplePos x="0" y="0"/>
            <wp:positionH relativeFrom="column">
              <wp:posOffset>4427220</wp:posOffset>
            </wp:positionH>
            <wp:positionV relativeFrom="paragraph">
              <wp:posOffset>246380</wp:posOffset>
            </wp:positionV>
            <wp:extent cx="2209800" cy="3580765"/>
            <wp:effectExtent l="0" t="0" r="0" b="635"/>
            <wp:wrapTight wrapText="bothSides">
              <wp:wrapPolygon edited="0">
                <wp:start x="6703" y="0"/>
                <wp:lineTo x="5586" y="345"/>
                <wp:lineTo x="4841" y="1034"/>
                <wp:lineTo x="4841" y="1839"/>
                <wp:lineTo x="1117" y="7354"/>
                <wp:lineTo x="372" y="9193"/>
                <wp:lineTo x="559" y="11032"/>
                <wp:lineTo x="4283" y="16548"/>
                <wp:lineTo x="5214" y="20225"/>
                <wp:lineTo x="5214" y="20685"/>
                <wp:lineTo x="5959" y="21489"/>
                <wp:lineTo x="6517" y="21489"/>
                <wp:lineTo x="13966" y="21489"/>
                <wp:lineTo x="14338" y="21489"/>
                <wp:lineTo x="15269" y="20570"/>
                <wp:lineTo x="15083" y="20225"/>
                <wp:lineTo x="15828" y="16548"/>
                <wp:lineTo x="17503" y="14709"/>
                <wp:lineTo x="19738" y="13100"/>
                <wp:lineTo x="19924" y="12870"/>
                <wp:lineTo x="19924" y="11376"/>
                <wp:lineTo x="21414" y="10917"/>
                <wp:lineTo x="21414" y="9193"/>
                <wp:lineTo x="18993" y="5516"/>
                <wp:lineTo x="16386" y="3677"/>
                <wp:lineTo x="15455" y="1264"/>
                <wp:lineTo x="14524" y="230"/>
                <wp:lineTo x="13407" y="0"/>
                <wp:lineTo x="6703"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358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BF6">
        <w:rPr>
          <w:rFonts w:ascii="Avenir Next" w:hAnsi="Avenir Next"/>
          <w:b/>
          <w:sz w:val="18"/>
          <w:szCs w:val="18"/>
        </w:rPr>
        <w:t>Основные особенности:</w:t>
      </w:r>
      <w:r w:rsidR="006D7BF6">
        <w:rPr>
          <w:rFonts w:ascii="Avenir Next" w:hAnsi="Avenir Next"/>
          <w:sz w:val="18"/>
          <w:szCs w:val="18"/>
        </w:rPr>
        <w:t xml:space="preserve"> часовой механизм хронографа со счетчиком 1/100 секунды. Эксклюзивная динамика – стрелка вращается со скоростью один оборот в секунду. 1 анкерный спуск часов (36 000 полуколебаний в час – 5 Гц); 1 анкерный спуск хронографа (360 000 полуколебаний в час – 50 Гц). Сертифицированный хронометр. Лимитированная серия из 100 экземпляров.</w:t>
      </w:r>
    </w:p>
    <w:p w14:paraId="7CEBE58B" w14:textId="246007A8"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Механизм</w:t>
      </w:r>
      <w:r>
        <w:rPr>
          <w:rFonts w:ascii="Avenir Next" w:hAnsi="Avenir Next"/>
          <w:b/>
          <w:bCs/>
          <w:sz w:val="18"/>
          <w:szCs w:val="18"/>
        </w:rPr>
        <w:t>:</w:t>
      </w:r>
      <w:r>
        <w:rPr>
          <w:rFonts w:ascii="Avenir Next" w:hAnsi="Avenir Next"/>
          <w:sz w:val="18"/>
          <w:szCs w:val="18"/>
        </w:rPr>
        <w:t xml:space="preserve"> автоматический калибр El Primero 9004. </w:t>
      </w:r>
    </w:p>
    <w:p w14:paraId="00D1FA8A" w14:textId="47003453"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Частота колебаний:</w:t>
      </w:r>
      <w:r>
        <w:rPr>
          <w:rFonts w:ascii="Avenir Next" w:hAnsi="Avenir Next"/>
          <w:sz w:val="18"/>
          <w:szCs w:val="18"/>
        </w:rPr>
        <w:t xml:space="preserve"> 36 000 полуколебаний в час (5 Гц).</w:t>
      </w:r>
      <w:r>
        <w:t xml:space="preserve"> </w:t>
      </w:r>
    </w:p>
    <w:p w14:paraId="1285291F" w14:textId="4AF95F3A"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Запас хода:</w:t>
      </w:r>
      <w:r>
        <w:rPr>
          <w:rFonts w:ascii="Avenir Next" w:hAnsi="Avenir Next"/>
          <w:sz w:val="18"/>
          <w:szCs w:val="18"/>
        </w:rPr>
        <w:t xml:space="preserve"> мин. 50 часов</w:t>
      </w:r>
    </w:p>
    <w:p w14:paraId="19874B74" w14:textId="4216B49C"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Функции</w:t>
      </w:r>
      <w:r>
        <w:rPr>
          <w:rFonts w:ascii="Avenir Next" w:hAnsi="Avenir Next"/>
          <w:sz w:val="18"/>
          <w:szCs w:val="18"/>
        </w:rPr>
        <w:t>: функции хронографа со счетчиком 1/100 секунды. Указатель запаса хода хронографа в положении «12 часов». Центральные часовая и минутная стрелки. Малая секундная стрелка в положении «9 часов», центральная стрелка хронографа, 30-минутный счетчик в положении «3 часа», 60-секундный счетчик в положении «6 часов».</w:t>
      </w:r>
    </w:p>
    <w:p w14:paraId="7666612A" w14:textId="0CC3A38B" w:rsidR="006D7BF6" w:rsidRPr="000F6411" w:rsidRDefault="00560A29" w:rsidP="006D7BF6">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Отделка:</w:t>
      </w:r>
      <w:r>
        <w:rPr>
          <w:rFonts w:ascii="Avenir Next" w:hAnsi="Avenir Next"/>
          <w:sz w:val="18"/>
          <w:szCs w:val="18"/>
        </w:rPr>
        <w:t xml:space="preserve"> PVD</w:t>
      </w:r>
      <w:r w:rsidR="006D7BF6">
        <w:rPr>
          <w:rFonts w:ascii="Avenir Next" w:hAnsi="Avenir Next"/>
          <w:sz w:val="18"/>
          <w:szCs w:val="18"/>
        </w:rPr>
        <w:t>-покрытие с радужным эффектом на мостах. Платина механизма с лазерной гравировкой черного цвета.  Ротор черного цвета с матовой отделкой.</w:t>
      </w:r>
    </w:p>
    <w:p w14:paraId="50AA7D68" w14:textId="34A99DE9"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Цена</w:t>
      </w:r>
      <w:r>
        <w:rPr>
          <w:rFonts w:ascii="Avenir Next" w:hAnsi="Avenir Next"/>
          <w:sz w:val="18"/>
          <w:szCs w:val="18"/>
        </w:rPr>
        <w:t>: 18900 CHF</w:t>
      </w:r>
    </w:p>
    <w:p w14:paraId="3799EBA7" w14:textId="23E38B86"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Материал</w:t>
      </w:r>
      <w:r>
        <w:rPr>
          <w:rFonts w:ascii="Avenir Next" w:hAnsi="Avenir Next"/>
          <w:sz w:val="18"/>
          <w:szCs w:val="18"/>
        </w:rPr>
        <w:t>: черная керамика</w:t>
      </w:r>
    </w:p>
    <w:p w14:paraId="26F23C96" w14:textId="608440BF"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Водонепроницаемость</w:t>
      </w:r>
      <w:r>
        <w:rPr>
          <w:rFonts w:ascii="Avenir Next" w:hAnsi="Avenir Next"/>
          <w:b/>
          <w:bCs/>
          <w:sz w:val="18"/>
          <w:szCs w:val="18"/>
        </w:rPr>
        <w:t>:</w:t>
      </w:r>
      <w:r>
        <w:rPr>
          <w:rFonts w:ascii="Avenir Next" w:hAnsi="Avenir Next"/>
          <w:sz w:val="18"/>
          <w:szCs w:val="18"/>
        </w:rPr>
        <w:t xml:space="preserve"> 100 метров.</w:t>
      </w:r>
    </w:p>
    <w:p w14:paraId="360B14F1" w14:textId="2385613C"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Циферблат</w:t>
      </w:r>
      <w:r>
        <w:rPr>
          <w:rFonts w:ascii="Avenir Next" w:hAnsi="Avenir Next"/>
          <w:sz w:val="18"/>
          <w:szCs w:val="18"/>
        </w:rPr>
        <w:t xml:space="preserve">: скелетонированный </w:t>
      </w:r>
    </w:p>
    <w:p w14:paraId="622F4235" w14:textId="5F11F78D" w:rsidR="006D7BF6" w:rsidRPr="000F6411" w:rsidRDefault="006D7BF6" w:rsidP="006D7BF6">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Часовые отметки:</w:t>
      </w:r>
      <w:r>
        <w:rPr>
          <w:rFonts w:ascii="Avenir Next" w:hAnsi="Avenir Next"/>
          <w:sz w:val="18"/>
          <w:szCs w:val="18"/>
        </w:rPr>
        <w:t xml:space="preserve"> фацетированные, с родиевым напылением и лакированным покрытием с радужным эффектом</w:t>
      </w:r>
    </w:p>
    <w:p w14:paraId="63C745FD" w14:textId="77777777" w:rsidR="006D7BF6" w:rsidRPr="000F6411" w:rsidRDefault="006D7BF6" w:rsidP="006D7BF6">
      <w:pPr>
        <w:autoSpaceDE w:val="0"/>
        <w:autoSpaceDN w:val="0"/>
        <w:adjustRightInd w:val="0"/>
        <w:spacing w:line="276" w:lineRule="auto"/>
        <w:rPr>
          <w:rFonts w:ascii="OpenSans-CondensedLight" w:hAnsi="OpenSans-CondensedLight" w:cs="OpenSans-CondensedLight"/>
          <w:sz w:val="20"/>
          <w:szCs w:val="20"/>
        </w:rPr>
      </w:pPr>
      <w:r>
        <w:rPr>
          <w:rFonts w:ascii="Avenir Next" w:hAnsi="Avenir Next"/>
          <w:b/>
          <w:bCs/>
          <w:sz w:val="18"/>
          <w:szCs w:val="18"/>
        </w:rPr>
        <w:t>Стрелки:</w:t>
      </w:r>
      <w:r>
        <w:rPr>
          <w:rFonts w:ascii="Avenir Next" w:hAnsi="Avenir Next"/>
          <w:sz w:val="18"/>
          <w:szCs w:val="18"/>
        </w:rPr>
        <w:t xml:space="preserve"> фацетированные, с родиевым напылением и PVD-покрытием с радужным эффектом</w:t>
      </w:r>
    </w:p>
    <w:p w14:paraId="7C286CCD" w14:textId="4E272F12" w:rsidR="000F6411" w:rsidRPr="000F6411" w:rsidRDefault="006D7BF6" w:rsidP="000F6411">
      <w:pPr>
        <w:jc w:val="both"/>
        <w:rPr>
          <w:rFonts w:ascii="Avenir Next" w:eastAsia="Times New Roman" w:hAnsi="Avenir Next" w:cs="Arial"/>
          <w:sz w:val="18"/>
          <w:szCs w:val="18"/>
        </w:rPr>
      </w:pPr>
      <w:r>
        <w:rPr>
          <w:rFonts w:ascii="Avenir Next" w:hAnsi="Avenir Next"/>
          <w:b/>
          <w:sz w:val="18"/>
          <w:szCs w:val="18"/>
        </w:rPr>
        <w:t>Браслет и застежка:</w:t>
      </w:r>
      <w:r>
        <w:rPr>
          <w:rFonts w:ascii="Avenir Next" w:hAnsi="Avenir Next"/>
          <w:sz w:val="18"/>
          <w:szCs w:val="18"/>
        </w:rPr>
        <w:t xml:space="preserve"> </w:t>
      </w:r>
      <w:r w:rsidR="00560A29">
        <w:t>ремень</w:t>
      </w:r>
      <w:r>
        <w:t xml:space="preserve"> из черного каучука</w:t>
      </w:r>
      <w:bookmarkEnd w:id="0"/>
      <w:r>
        <w:rPr>
          <w:rFonts w:ascii="Avenir Next" w:hAnsi="Avenir Next"/>
          <w:sz w:val="18"/>
          <w:szCs w:val="18"/>
        </w:rPr>
        <w:t>, двойная раскладывающаяся застежка из титана с черным DLC-покрытием. Дополнительный реме</w:t>
      </w:r>
      <w:r w:rsidR="00560A29">
        <w:rPr>
          <w:sz w:val="18"/>
          <w:szCs w:val="18"/>
        </w:rPr>
        <w:t>нь</w:t>
      </w:r>
      <w:r>
        <w:rPr>
          <w:rFonts w:ascii="Avenir Next" w:hAnsi="Avenir Next"/>
          <w:sz w:val="18"/>
          <w:szCs w:val="18"/>
        </w:rPr>
        <w:t xml:space="preserve"> из каучука с центральной вставкой, цвет которой меняется в зависимости от угла падения света – от темно-серого до комбинации всех цветов спектра – за счет радужных переливов, возникающих на поверхности материала благодаря его способности особым образом отражать свет.</w:t>
      </w:r>
    </w:p>
    <w:p w14:paraId="4266A671" w14:textId="35E2FDDB" w:rsidR="006D7BF6" w:rsidRPr="00560A29" w:rsidRDefault="006D7BF6" w:rsidP="006D7BF6">
      <w:pPr>
        <w:autoSpaceDE w:val="0"/>
        <w:autoSpaceDN w:val="0"/>
        <w:adjustRightInd w:val="0"/>
        <w:spacing w:line="276" w:lineRule="auto"/>
        <w:rPr>
          <w:rFonts w:ascii="OpenSans-CondensedLight" w:hAnsi="OpenSans-CondensedLight" w:cs="OpenSans-CondensedLight"/>
          <w:sz w:val="20"/>
          <w:szCs w:val="20"/>
        </w:rPr>
      </w:pPr>
    </w:p>
    <w:p w14:paraId="11166AD6" w14:textId="77777777" w:rsidR="008B46FC" w:rsidRPr="00560A29" w:rsidRDefault="008B46FC" w:rsidP="008B46FC">
      <w:pPr>
        <w:jc w:val="both"/>
        <w:rPr>
          <w:rFonts w:ascii="Avenir Next" w:hAnsi="Avenir Next"/>
          <w:sz w:val="18"/>
          <w:szCs w:val="18"/>
        </w:rPr>
      </w:pPr>
    </w:p>
    <w:p w14:paraId="256908E3" w14:textId="77777777" w:rsidR="006C7907" w:rsidRPr="00560A29" w:rsidRDefault="006C7907" w:rsidP="006C7907">
      <w:pPr>
        <w:jc w:val="both"/>
        <w:rPr>
          <w:rFonts w:ascii="Avenir Next" w:eastAsia="Times New Roman" w:hAnsi="Avenir Next" w:cs="Arial"/>
          <w:sz w:val="18"/>
          <w:szCs w:val="18"/>
          <w:lang w:eastAsia="en-GB"/>
        </w:rPr>
      </w:pPr>
    </w:p>
    <w:p w14:paraId="0BB99F80" w14:textId="77777777" w:rsidR="006C7907" w:rsidRPr="00560A29" w:rsidRDefault="006C7907" w:rsidP="006C7907">
      <w:pPr>
        <w:jc w:val="both"/>
        <w:rPr>
          <w:rFonts w:ascii="Avenir Next" w:eastAsia="Times New Roman" w:hAnsi="Avenir Next" w:cs="Arial"/>
          <w:sz w:val="18"/>
          <w:szCs w:val="18"/>
          <w:lang w:eastAsia="en-GB"/>
        </w:rPr>
      </w:pPr>
    </w:p>
    <w:p w14:paraId="6B28A3B3" w14:textId="77777777" w:rsidR="006C7907" w:rsidRPr="00560A29" w:rsidRDefault="006C7907" w:rsidP="006C7907">
      <w:pPr>
        <w:jc w:val="both"/>
        <w:rPr>
          <w:rFonts w:ascii="Avenir Next" w:hAnsi="Avenir Next"/>
          <w:sz w:val="20"/>
          <w:szCs w:val="20"/>
        </w:rPr>
      </w:pPr>
    </w:p>
    <w:p w14:paraId="607CD140" w14:textId="77777777" w:rsidR="006C7907" w:rsidRPr="00560A29" w:rsidRDefault="006C7907"/>
    <w:sectPr w:rsidR="006C7907" w:rsidRPr="00560A2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E8C7F" w14:textId="77777777" w:rsidR="004C0D81" w:rsidRDefault="004C0D81" w:rsidP="008B46FC">
      <w:r>
        <w:separator/>
      </w:r>
    </w:p>
  </w:endnote>
  <w:endnote w:type="continuationSeparator" w:id="0">
    <w:p w14:paraId="6D49C907" w14:textId="77777777" w:rsidR="004C0D81" w:rsidRDefault="004C0D81" w:rsidP="008B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1436" w14:textId="77777777" w:rsidR="008B46FC" w:rsidRPr="00B43AB0" w:rsidRDefault="008B46FC" w:rsidP="008B46FC">
    <w:pPr>
      <w:pStyle w:val="Pieddepage"/>
      <w:jc w:val="center"/>
      <w:rPr>
        <w:rFonts w:ascii="Avenir Next" w:hAnsi="Avenir Next"/>
        <w:sz w:val="18"/>
        <w:szCs w:val="18"/>
        <w:lang w:val="fr-CH"/>
      </w:rPr>
    </w:pPr>
    <w:r w:rsidRPr="00B43AB0">
      <w:rPr>
        <w:rFonts w:ascii="Avenir Next" w:hAnsi="Avenir Next"/>
        <w:b/>
        <w:sz w:val="18"/>
        <w:szCs w:val="18"/>
        <w:lang w:val="fr-CH"/>
      </w:rPr>
      <w:t>ZENITH</w:t>
    </w:r>
    <w:r w:rsidRPr="00B43AB0">
      <w:rPr>
        <w:rFonts w:ascii="Avenir Next" w:hAnsi="Avenir Next"/>
        <w:sz w:val="18"/>
        <w:szCs w:val="18"/>
        <w:lang w:val="fr-CH"/>
      </w:rPr>
      <w:t xml:space="preserve"> | www.zenith-watches.com | Rue des Billodes 34-36 | CH-2400 Le Locle</w:t>
    </w:r>
  </w:p>
  <w:p w14:paraId="7C03E886" w14:textId="3DD4C8C1" w:rsidR="008B46FC" w:rsidRPr="008B46FC" w:rsidRDefault="008B46FC" w:rsidP="008B46FC">
    <w:pPr>
      <w:pStyle w:val="Pieddepage"/>
      <w:jc w:val="center"/>
      <w:rPr>
        <w:rFonts w:ascii="Avenir Next" w:hAnsi="Avenir Next"/>
        <w:sz w:val="18"/>
        <w:szCs w:val="18"/>
      </w:rPr>
    </w:pPr>
    <w:r>
      <w:rPr>
        <w:rFonts w:ascii="Avenir Next" w:hAnsi="Avenir Next"/>
        <w:sz w:val="18"/>
        <w:szCs w:val="18"/>
      </w:rPr>
      <w:t xml:space="preserve">Отдел по работе с международными СМИ – Эл. адрес: </w:t>
    </w:r>
    <w:hyperlink r:id="rId1" w:history="1">
      <w:r>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8E506" w14:textId="77777777" w:rsidR="004C0D81" w:rsidRDefault="004C0D81" w:rsidP="008B46FC">
      <w:r>
        <w:separator/>
      </w:r>
    </w:p>
  </w:footnote>
  <w:footnote w:type="continuationSeparator" w:id="0">
    <w:p w14:paraId="0D167AAF" w14:textId="77777777" w:rsidR="004C0D81" w:rsidRDefault="004C0D81" w:rsidP="008B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7AA21" w14:textId="3C1DE4A5" w:rsidR="008B46FC" w:rsidRDefault="008B46FC" w:rsidP="008B46FC">
    <w:pPr>
      <w:pStyle w:val="En-tte"/>
      <w:jc w:val="center"/>
    </w:pPr>
    <w:r>
      <w:rPr>
        <w:noProof/>
        <w:lang w:eastAsia="ru-RU"/>
      </w:rPr>
      <w:drawing>
        <wp:inline distT="0" distB="0" distL="0" distR="0" wp14:anchorId="42774539" wp14:editId="74A774A5">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1D95559" w14:textId="77777777" w:rsidR="008B46FC" w:rsidRDefault="008B46FC" w:rsidP="008B46F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07"/>
    <w:rsid w:val="000854E7"/>
    <w:rsid w:val="000E6E6F"/>
    <w:rsid w:val="000F6411"/>
    <w:rsid w:val="000F76F0"/>
    <w:rsid w:val="00154053"/>
    <w:rsid w:val="001560DE"/>
    <w:rsid w:val="00175374"/>
    <w:rsid w:val="001A0BD5"/>
    <w:rsid w:val="001A1E90"/>
    <w:rsid w:val="001C1373"/>
    <w:rsid w:val="002B3848"/>
    <w:rsid w:val="004C0D81"/>
    <w:rsid w:val="00560A29"/>
    <w:rsid w:val="00570992"/>
    <w:rsid w:val="005B2DA0"/>
    <w:rsid w:val="005E62BB"/>
    <w:rsid w:val="005F71F9"/>
    <w:rsid w:val="006C7907"/>
    <w:rsid w:val="006D7BF6"/>
    <w:rsid w:val="006F2B40"/>
    <w:rsid w:val="00854DE9"/>
    <w:rsid w:val="008B46FC"/>
    <w:rsid w:val="00936F1D"/>
    <w:rsid w:val="00A50E91"/>
    <w:rsid w:val="00A91B48"/>
    <w:rsid w:val="00AB133C"/>
    <w:rsid w:val="00AE45CF"/>
    <w:rsid w:val="00B43AB0"/>
    <w:rsid w:val="00BA2FDA"/>
    <w:rsid w:val="00C51045"/>
    <w:rsid w:val="00C6515C"/>
    <w:rsid w:val="00C652AB"/>
    <w:rsid w:val="00C72EA4"/>
    <w:rsid w:val="00CF4C37"/>
    <w:rsid w:val="00D7613F"/>
    <w:rsid w:val="00DD262A"/>
    <w:rsid w:val="00DE44EF"/>
    <w:rsid w:val="00E46D82"/>
    <w:rsid w:val="00E60298"/>
    <w:rsid w:val="00EE4E08"/>
    <w:rsid w:val="00F42099"/>
    <w:rsid w:val="00FE1F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D9FE"/>
  <w15:chartTrackingRefBased/>
  <w15:docId w15:val="{58DBBB84-BEB4-0447-A185-06106678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C7907"/>
    <w:rPr>
      <w:sz w:val="16"/>
      <w:szCs w:val="16"/>
    </w:rPr>
  </w:style>
  <w:style w:type="paragraph" w:styleId="Commentaire">
    <w:name w:val="annotation text"/>
    <w:basedOn w:val="Normal"/>
    <w:link w:val="CommentaireCar"/>
    <w:uiPriority w:val="99"/>
    <w:unhideWhenUsed/>
    <w:rsid w:val="006C7907"/>
    <w:rPr>
      <w:sz w:val="20"/>
      <w:szCs w:val="20"/>
    </w:rPr>
  </w:style>
  <w:style w:type="character" w:customStyle="1" w:styleId="CommentaireCar">
    <w:name w:val="Commentaire Car"/>
    <w:basedOn w:val="Policepardfaut"/>
    <w:link w:val="Commentaire"/>
    <w:uiPriority w:val="99"/>
    <w:rsid w:val="006C7907"/>
    <w:rPr>
      <w:sz w:val="20"/>
      <w:szCs w:val="20"/>
    </w:rPr>
  </w:style>
  <w:style w:type="paragraph" w:styleId="Textedebulles">
    <w:name w:val="Balloon Text"/>
    <w:basedOn w:val="Normal"/>
    <w:link w:val="TextedebullesCar"/>
    <w:uiPriority w:val="99"/>
    <w:semiHidden/>
    <w:unhideWhenUsed/>
    <w:rsid w:val="006C790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C7907"/>
    <w:rPr>
      <w:rFonts w:ascii="Times New Roman" w:hAnsi="Times New Roman" w:cs="Times New Roman"/>
      <w:sz w:val="18"/>
      <w:szCs w:val="18"/>
    </w:rPr>
  </w:style>
  <w:style w:type="paragraph" w:styleId="Objetducommentaire">
    <w:name w:val="annotation subject"/>
    <w:basedOn w:val="Commentaire"/>
    <w:next w:val="Commentaire"/>
    <w:link w:val="ObjetducommentaireCar"/>
    <w:uiPriority w:val="99"/>
    <w:semiHidden/>
    <w:unhideWhenUsed/>
    <w:rsid w:val="001C1373"/>
    <w:rPr>
      <w:b/>
      <w:bCs/>
    </w:rPr>
  </w:style>
  <w:style w:type="character" w:customStyle="1" w:styleId="ObjetducommentaireCar">
    <w:name w:val="Objet du commentaire Car"/>
    <w:basedOn w:val="CommentaireCar"/>
    <w:link w:val="Objetducommentaire"/>
    <w:uiPriority w:val="99"/>
    <w:semiHidden/>
    <w:rsid w:val="001C1373"/>
    <w:rPr>
      <w:b/>
      <w:bCs/>
      <w:sz w:val="20"/>
      <w:szCs w:val="20"/>
    </w:rPr>
  </w:style>
  <w:style w:type="character" w:customStyle="1" w:styleId="apple-converted-space">
    <w:name w:val="apple-converted-space"/>
    <w:basedOn w:val="Policepardfaut"/>
    <w:rsid w:val="005F71F9"/>
  </w:style>
  <w:style w:type="character" w:customStyle="1" w:styleId="il">
    <w:name w:val="il"/>
    <w:basedOn w:val="Policepardfaut"/>
    <w:rsid w:val="005F71F9"/>
  </w:style>
  <w:style w:type="paragraph" w:styleId="En-tte">
    <w:name w:val="header"/>
    <w:basedOn w:val="Normal"/>
    <w:link w:val="En-tteCar"/>
    <w:uiPriority w:val="99"/>
    <w:unhideWhenUsed/>
    <w:rsid w:val="008B46FC"/>
    <w:pPr>
      <w:tabs>
        <w:tab w:val="center" w:pos="4536"/>
        <w:tab w:val="right" w:pos="9072"/>
      </w:tabs>
    </w:pPr>
  </w:style>
  <w:style w:type="character" w:customStyle="1" w:styleId="En-tteCar">
    <w:name w:val="En-tête Car"/>
    <w:basedOn w:val="Policepardfaut"/>
    <w:link w:val="En-tte"/>
    <w:uiPriority w:val="99"/>
    <w:rsid w:val="008B46FC"/>
  </w:style>
  <w:style w:type="paragraph" w:styleId="Pieddepage">
    <w:name w:val="footer"/>
    <w:basedOn w:val="Normal"/>
    <w:link w:val="PieddepageCar"/>
    <w:uiPriority w:val="99"/>
    <w:unhideWhenUsed/>
    <w:rsid w:val="008B46FC"/>
    <w:pPr>
      <w:tabs>
        <w:tab w:val="center" w:pos="4536"/>
        <w:tab w:val="right" w:pos="9072"/>
      </w:tabs>
    </w:pPr>
  </w:style>
  <w:style w:type="character" w:customStyle="1" w:styleId="PieddepageCar">
    <w:name w:val="Pied de page Car"/>
    <w:basedOn w:val="Policepardfaut"/>
    <w:link w:val="Pieddepage"/>
    <w:uiPriority w:val="99"/>
    <w:rsid w:val="008B46FC"/>
  </w:style>
  <w:style w:type="character" w:styleId="Lienhypertexte">
    <w:name w:val="Hyperlink"/>
    <w:rsid w:val="008B46F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240827">
      <w:bodyDiv w:val="1"/>
      <w:marLeft w:val="0"/>
      <w:marRight w:val="0"/>
      <w:marTop w:val="0"/>
      <w:marBottom w:val="0"/>
      <w:divBdr>
        <w:top w:val="none" w:sz="0" w:space="0" w:color="auto"/>
        <w:left w:val="none" w:sz="0" w:space="0" w:color="auto"/>
        <w:bottom w:val="none" w:sz="0" w:space="0" w:color="auto"/>
        <w:right w:val="none" w:sz="0" w:space="0" w:color="auto"/>
      </w:divBdr>
    </w:div>
    <w:div w:id="872116660">
      <w:bodyDiv w:val="1"/>
      <w:marLeft w:val="0"/>
      <w:marRight w:val="0"/>
      <w:marTop w:val="0"/>
      <w:marBottom w:val="0"/>
      <w:divBdr>
        <w:top w:val="none" w:sz="0" w:space="0" w:color="auto"/>
        <w:left w:val="none" w:sz="0" w:space="0" w:color="auto"/>
        <w:bottom w:val="none" w:sz="0" w:space="0" w:color="auto"/>
        <w:right w:val="none" w:sz="0" w:space="0" w:color="auto"/>
      </w:divBdr>
    </w:div>
    <w:div w:id="942028460">
      <w:bodyDiv w:val="1"/>
      <w:marLeft w:val="0"/>
      <w:marRight w:val="0"/>
      <w:marTop w:val="0"/>
      <w:marBottom w:val="0"/>
      <w:divBdr>
        <w:top w:val="none" w:sz="0" w:space="0" w:color="auto"/>
        <w:left w:val="none" w:sz="0" w:space="0" w:color="auto"/>
        <w:bottom w:val="none" w:sz="0" w:space="0" w:color="auto"/>
        <w:right w:val="none" w:sz="0" w:space="0" w:color="auto"/>
      </w:divBdr>
    </w:div>
    <w:div w:id="1207183826">
      <w:bodyDiv w:val="1"/>
      <w:marLeft w:val="0"/>
      <w:marRight w:val="0"/>
      <w:marTop w:val="0"/>
      <w:marBottom w:val="0"/>
      <w:divBdr>
        <w:top w:val="none" w:sz="0" w:space="0" w:color="auto"/>
        <w:left w:val="none" w:sz="0" w:space="0" w:color="auto"/>
        <w:bottom w:val="none" w:sz="0" w:space="0" w:color="auto"/>
        <w:right w:val="none" w:sz="0" w:space="0" w:color="auto"/>
      </w:divBdr>
    </w:div>
    <w:div w:id="19138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7911</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11</cp:revision>
  <cp:lastPrinted>2021-03-05T13:55:00Z</cp:lastPrinted>
  <dcterms:created xsi:type="dcterms:W3CDTF">2021-01-22T09:22:00Z</dcterms:created>
  <dcterms:modified xsi:type="dcterms:W3CDTF">2021-03-05T13:55:00Z</dcterms:modified>
</cp:coreProperties>
</file>