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B2EC6" w14:textId="77777777" w:rsidR="00B910FC" w:rsidRPr="009B63A4" w:rsidRDefault="00B910FC" w:rsidP="006333AA">
      <w:pPr>
        <w:jc w:val="center"/>
        <w:rPr>
          <w:rFonts w:ascii="Avenir Next" w:hAnsi="Avenir Next"/>
          <w:b/>
          <w:bCs/>
          <w:lang w:val="en-GB"/>
        </w:rPr>
      </w:pPr>
    </w:p>
    <w:p w14:paraId="71276DC9" w14:textId="17EE1343" w:rsidR="00B1237D" w:rsidRPr="009B63A4" w:rsidRDefault="00B1237D" w:rsidP="006333AA">
      <w:pPr>
        <w:jc w:val="center"/>
        <w:rPr>
          <w:rFonts w:ascii="Avenir Next" w:hAnsi="Avenir Next"/>
          <w:b/>
          <w:bCs/>
          <w:lang w:val="fr-FR"/>
        </w:rPr>
      </w:pPr>
      <w:r w:rsidRPr="009B63A4">
        <w:rPr>
          <w:rFonts w:ascii="Avenir Next" w:hAnsi="Avenir Next"/>
          <w:b/>
          <w:bCs/>
          <w:lang w:val="fr-FR"/>
        </w:rPr>
        <w:t xml:space="preserve">RETOUR À LA HAVANE : </w:t>
      </w:r>
      <w:r w:rsidR="00955366" w:rsidRPr="009B63A4">
        <w:rPr>
          <w:rFonts w:ascii="Avenir Next" w:hAnsi="Avenir Next"/>
          <w:b/>
          <w:bCs/>
          <w:lang w:val="fr-FR"/>
        </w:rPr>
        <w:t>ZENITH CÉLÈBRE LE 55</w:t>
      </w:r>
      <w:r w:rsidR="00955366" w:rsidRPr="009B63A4">
        <w:rPr>
          <w:rFonts w:ascii="Avenir Next" w:hAnsi="Avenir Next"/>
          <w:b/>
          <w:bCs/>
          <w:vertAlign w:val="superscript"/>
          <w:lang w:val="fr-FR"/>
        </w:rPr>
        <w:t>e</w:t>
      </w:r>
      <w:r w:rsidR="00955366" w:rsidRPr="009B63A4">
        <w:rPr>
          <w:rFonts w:ascii="Avenir Next" w:hAnsi="Avenir Next"/>
          <w:b/>
          <w:bCs/>
          <w:lang w:val="fr-FR"/>
        </w:rPr>
        <w:t xml:space="preserve"> ANNIVERSAIRE DES CIGARES COHIBA AVEC UNE ÉDITION SPÉCIALE CHRONOMASTER OPEN</w:t>
      </w:r>
    </w:p>
    <w:p w14:paraId="2365B12E" w14:textId="77777777" w:rsidR="00955366" w:rsidRPr="009B63A4" w:rsidRDefault="00955366" w:rsidP="006333AA">
      <w:pPr>
        <w:jc w:val="center"/>
        <w:rPr>
          <w:rFonts w:ascii="Avenir Next" w:hAnsi="Avenir Next"/>
          <w:b/>
          <w:bCs/>
          <w:lang w:val="fr-FR"/>
        </w:rPr>
      </w:pPr>
    </w:p>
    <w:p w14:paraId="693C8F05" w14:textId="77777777" w:rsidR="00E62053" w:rsidRPr="009B63A4" w:rsidRDefault="00E62053" w:rsidP="006333AA">
      <w:pPr>
        <w:jc w:val="both"/>
        <w:rPr>
          <w:rFonts w:ascii="Avenir Next" w:hAnsi="Avenir Next"/>
          <w:sz w:val="22"/>
          <w:szCs w:val="22"/>
          <w:lang w:val="fr-FR"/>
        </w:rPr>
      </w:pPr>
    </w:p>
    <w:p w14:paraId="4BEAC436" w14:textId="18412EBF" w:rsidR="00955366" w:rsidRPr="009B63A4" w:rsidRDefault="00955366" w:rsidP="00B910FC">
      <w:pPr>
        <w:jc w:val="both"/>
        <w:rPr>
          <w:rFonts w:ascii="Avenir Next" w:hAnsi="Avenir Next"/>
          <w:b/>
          <w:bCs/>
          <w:sz w:val="18"/>
          <w:szCs w:val="18"/>
          <w:lang w:val="fr-FR"/>
        </w:rPr>
      </w:pPr>
      <w:r w:rsidRPr="009B63A4">
        <w:rPr>
          <w:rFonts w:ascii="Avenir Next" w:hAnsi="Avenir Next"/>
          <w:b/>
          <w:bCs/>
          <w:sz w:val="18"/>
          <w:szCs w:val="18"/>
          <w:lang w:val="fr-FR"/>
        </w:rPr>
        <w:t>De La Havane au Locle en passant par le monde entier, les amateurs de c</w:t>
      </w:r>
      <w:r w:rsidR="005267BA" w:rsidRPr="009B63A4">
        <w:rPr>
          <w:rFonts w:ascii="Avenir Next" w:hAnsi="Avenir Next"/>
          <w:b/>
          <w:bCs/>
          <w:sz w:val="18"/>
          <w:szCs w:val="18"/>
          <w:lang w:val="fr-FR"/>
        </w:rPr>
        <w:t>i</w:t>
      </w:r>
      <w:r w:rsidRPr="009B63A4">
        <w:rPr>
          <w:rFonts w:ascii="Avenir Next" w:hAnsi="Avenir Next"/>
          <w:b/>
          <w:bCs/>
          <w:sz w:val="18"/>
          <w:szCs w:val="18"/>
          <w:lang w:val="fr-FR"/>
        </w:rPr>
        <w:t>gares célèbrent en 2021 le 55</w:t>
      </w:r>
      <w:r w:rsidRPr="009B63A4">
        <w:rPr>
          <w:rFonts w:ascii="Avenir Next" w:hAnsi="Avenir Next"/>
          <w:b/>
          <w:bCs/>
          <w:sz w:val="18"/>
          <w:szCs w:val="18"/>
          <w:vertAlign w:val="superscript"/>
          <w:lang w:val="fr-FR"/>
        </w:rPr>
        <w:t>e</w:t>
      </w:r>
      <w:r w:rsidRPr="009B63A4">
        <w:rPr>
          <w:rFonts w:ascii="Avenir Next" w:hAnsi="Avenir Next"/>
          <w:b/>
          <w:bCs/>
          <w:sz w:val="18"/>
          <w:szCs w:val="18"/>
          <w:lang w:val="fr-FR"/>
        </w:rPr>
        <w:t xml:space="preserve"> anniversaire de </w:t>
      </w:r>
      <w:proofErr w:type="spellStart"/>
      <w:r w:rsidR="005267BA" w:rsidRPr="009B63A4">
        <w:rPr>
          <w:rFonts w:ascii="Avenir Next" w:hAnsi="Avenir Next"/>
          <w:b/>
          <w:bCs/>
          <w:sz w:val="18"/>
          <w:szCs w:val="18"/>
          <w:lang w:val="fr-FR"/>
        </w:rPr>
        <w:t>Cohiba</w:t>
      </w:r>
      <w:proofErr w:type="spellEnd"/>
      <w:r w:rsidR="005267BA" w:rsidRPr="009B63A4">
        <w:rPr>
          <w:rFonts w:ascii="Avenir Next" w:hAnsi="Avenir Next"/>
          <w:b/>
          <w:bCs/>
          <w:sz w:val="18"/>
          <w:szCs w:val="18"/>
          <w:lang w:val="fr-FR"/>
        </w:rPr>
        <w:t xml:space="preserve">, </w:t>
      </w:r>
      <w:r w:rsidRPr="009B63A4">
        <w:rPr>
          <w:rFonts w:ascii="Avenir Next" w:hAnsi="Avenir Next"/>
          <w:b/>
          <w:bCs/>
          <w:sz w:val="18"/>
          <w:szCs w:val="18"/>
          <w:lang w:val="fr-FR"/>
        </w:rPr>
        <w:t>l’un</w:t>
      </w:r>
      <w:r w:rsidR="005267BA" w:rsidRPr="009B63A4">
        <w:rPr>
          <w:rFonts w:ascii="Avenir Next" w:hAnsi="Avenir Next"/>
          <w:b/>
          <w:bCs/>
          <w:sz w:val="18"/>
          <w:szCs w:val="18"/>
          <w:lang w:val="fr-FR"/>
        </w:rPr>
        <w:t>e des marques</w:t>
      </w:r>
      <w:r w:rsidRPr="009B63A4">
        <w:rPr>
          <w:rFonts w:ascii="Avenir Next" w:hAnsi="Avenir Next"/>
          <w:b/>
          <w:bCs/>
          <w:sz w:val="18"/>
          <w:szCs w:val="18"/>
          <w:lang w:val="fr-FR"/>
        </w:rPr>
        <w:t xml:space="preserve"> de cigares cubains </w:t>
      </w:r>
      <w:r w:rsidR="005267BA" w:rsidRPr="009B63A4">
        <w:rPr>
          <w:rFonts w:ascii="Avenir Next" w:hAnsi="Avenir Next"/>
          <w:b/>
          <w:bCs/>
          <w:sz w:val="18"/>
          <w:szCs w:val="18"/>
          <w:lang w:val="fr-FR"/>
        </w:rPr>
        <w:t>les plus raffinées et les plus respectées.</w:t>
      </w:r>
      <w:r w:rsidR="00E858C3" w:rsidRPr="009B63A4">
        <w:rPr>
          <w:rFonts w:ascii="Avenir Next" w:hAnsi="Avenir Next"/>
          <w:b/>
          <w:bCs/>
          <w:sz w:val="18"/>
          <w:szCs w:val="18"/>
          <w:lang w:val="fr-FR"/>
        </w:rPr>
        <w:t xml:space="preserve"> </w:t>
      </w:r>
      <w:r w:rsidR="00DF1E51" w:rsidRPr="009B63A4">
        <w:rPr>
          <w:rFonts w:ascii="Avenir Next" w:hAnsi="Avenir Next"/>
          <w:b/>
          <w:bCs/>
          <w:sz w:val="18"/>
          <w:szCs w:val="18"/>
          <w:lang w:val="fr-FR"/>
        </w:rPr>
        <w:t>Marquant sa cinquième année</w:t>
      </w:r>
      <w:r w:rsidR="008603CA" w:rsidRPr="009B63A4">
        <w:rPr>
          <w:rFonts w:ascii="Avenir Next" w:hAnsi="Avenir Next"/>
          <w:b/>
          <w:bCs/>
          <w:sz w:val="18"/>
          <w:szCs w:val="18"/>
          <w:lang w:val="fr-FR"/>
        </w:rPr>
        <w:t xml:space="preserve"> de collaboration avec le fabricant</w:t>
      </w:r>
      <w:r w:rsidR="00E858C3" w:rsidRPr="009B63A4">
        <w:rPr>
          <w:rFonts w:ascii="Avenir Next" w:hAnsi="Avenir Next"/>
          <w:b/>
          <w:bCs/>
          <w:sz w:val="18"/>
          <w:szCs w:val="18"/>
          <w:lang w:val="fr-FR"/>
        </w:rPr>
        <w:t xml:space="preserve"> </w:t>
      </w:r>
      <w:proofErr w:type="spellStart"/>
      <w:r w:rsidR="00E858C3" w:rsidRPr="009B63A4">
        <w:rPr>
          <w:rFonts w:ascii="Avenir Next" w:hAnsi="Avenir Next"/>
          <w:b/>
          <w:bCs/>
          <w:sz w:val="18"/>
          <w:szCs w:val="18"/>
          <w:lang w:val="fr-FR"/>
        </w:rPr>
        <w:t>Habanos</w:t>
      </w:r>
      <w:proofErr w:type="spellEnd"/>
      <w:r w:rsidR="00E858C3" w:rsidRPr="009B63A4">
        <w:rPr>
          <w:rFonts w:ascii="Avenir Next" w:hAnsi="Avenir Next"/>
          <w:b/>
          <w:bCs/>
          <w:sz w:val="18"/>
          <w:szCs w:val="18"/>
          <w:lang w:val="fr-FR"/>
        </w:rPr>
        <w:t xml:space="preserve">, Zenith se joint à la fête et présente sa </w:t>
      </w:r>
      <w:r w:rsidR="00DF1E51" w:rsidRPr="009B63A4">
        <w:rPr>
          <w:rFonts w:ascii="Avenir Next" w:hAnsi="Avenir Next"/>
          <w:b/>
          <w:bCs/>
          <w:sz w:val="18"/>
          <w:szCs w:val="18"/>
          <w:lang w:val="fr-FR"/>
        </w:rPr>
        <w:t>sixième</w:t>
      </w:r>
      <w:r w:rsidR="00E858C3" w:rsidRPr="009B63A4">
        <w:rPr>
          <w:rFonts w:ascii="Avenir Next" w:hAnsi="Avenir Next"/>
          <w:b/>
          <w:bCs/>
          <w:sz w:val="18"/>
          <w:szCs w:val="18"/>
          <w:lang w:val="fr-FR"/>
        </w:rPr>
        <w:t xml:space="preserve"> édition spéciale </w:t>
      </w:r>
      <w:proofErr w:type="spellStart"/>
      <w:r w:rsidR="00E858C3" w:rsidRPr="009B63A4">
        <w:rPr>
          <w:rFonts w:ascii="Avenir Next" w:hAnsi="Avenir Next"/>
          <w:b/>
          <w:bCs/>
          <w:sz w:val="18"/>
          <w:szCs w:val="18"/>
          <w:lang w:val="fr-FR"/>
        </w:rPr>
        <w:t>Cohiba</w:t>
      </w:r>
      <w:proofErr w:type="spellEnd"/>
      <w:r w:rsidR="00E858C3" w:rsidRPr="009B63A4">
        <w:rPr>
          <w:rFonts w:ascii="Avenir Next" w:hAnsi="Avenir Next"/>
          <w:b/>
          <w:bCs/>
          <w:sz w:val="18"/>
          <w:szCs w:val="18"/>
          <w:lang w:val="fr-FR"/>
        </w:rPr>
        <w:t xml:space="preserve">, une </w:t>
      </w:r>
      <w:r w:rsidR="00A204EB" w:rsidRPr="009B63A4">
        <w:rPr>
          <w:rFonts w:ascii="Avenir Next" w:hAnsi="Avenir Next"/>
          <w:b/>
          <w:bCs/>
          <w:sz w:val="18"/>
          <w:szCs w:val="18"/>
          <w:lang w:val="fr-FR"/>
        </w:rPr>
        <w:t>édition</w:t>
      </w:r>
      <w:r w:rsidR="00E858C3" w:rsidRPr="009B63A4">
        <w:rPr>
          <w:rFonts w:ascii="Avenir Next" w:hAnsi="Avenir Next"/>
          <w:b/>
          <w:bCs/>
          <w:sz w:val="18"/>
          <w:szCs w:val="18"/>
          <w:lang w:val="fr-FR"/>
        </w:rPr>
        <w:t xml:space="preserve"> commémorative </w:t>
      </w:r>
      <w:r w:rsidR="00A204EB" w:rsidRPr="009B63A4">
        <w:rPr>
          <w:rFonts w:ascii="Avenir Next" w:hAnsi="Avenir Next"/>
          <w:b/>
          <w:bCs/>
          <w:sz w:val="18"/>
          <w:szCs w:val="18"/>
          <w:lang w:val="fr-FR"/>
        </w:rPr>
        <w:t xml:space="preserve">pleine de charme et très exclusive de la </w:t>
      </w:r>
      <w:proofErr w:type="spellStart"/>
      <w:r w:rsidR="00A204EB" w:rsidRPr="009B63A4">
        <w:rPr>
          <w:rFonts w:ascii="Avenir Next" w:hAnsi="Avenir Next"/>
          <w:b/>
          <w:bCs/>
          <w:sz w:val="18"/>
          <w:szCs w:val="18"/>
          <w:lang w:val="fr-FR"/>
        </w:rPr>
        <w:t>Chonomaster</w:t>
      </w:r>
      <w:proofErr w:type="spellEnd"/>
      <w:r w:rsidR="00A204EB" w:rsidRPr="009B63A4">
        <w:rPr>
          <w:rFonts w:ascii="Avenir Next" w:hAnsi="Avenir Next"/>
          <w:b/>
          <w:bCs/>
          <w:sz w:val="18"/>
          <w:szCs w:val="18"/>
          <w:lang w:val="fr-FR"/>
        </w:rPr>
        <w:t xml:space="preserve"> Open. </w:t>
      </w:r>
      <w:r w:rsidR="005267BA" w:rsidRPr="009B63A4">
        <w:rPr>
          <w:rFonts w:ascii="Avenir Next" w:hAnsi="Avenir Next"/>
          <w:b/>
          <w:bCs/>
          <w:sz w:val="18"/>
          <w:szCs w:val="18"/>
          <w:lang w:val="fr-FR"/>
        </w:rPr>
        <w:t xml:space="preserve"> </w:t>
      </w:r>
    </w:p>
    <w:p w14:paraId="423D03D4" w14:textId="6274358F" w:rsidR="00282B19" w:rsidRPr="009B63A4" w:rsidRDefault="00282B19" w:rsidP="00B910FC">
      <w:pPr>
        <w:jc w:val="both"/>
        <w:rPr>
          <w:rFonts w:ascii="Avenir Next" w:hAnsi="Avenir Next"/>
          <w:b/>
          <w:bCs/>
          <w:sz w:val="18"/>
          <w:szCs w:val="18"/>
          <w:lang w:val="fr-FR"/>
        </w:rPr>
      </w:pPr>
    </w:p>
    <w:p w14:paraId="1ED5D214" w14:textId="0CDE4624" w:rsidR="00985B65" w:rsidRPr="009B63A4" w:rsidRDefault="00985B65" w:rsidP="006333AA">
      <w:pPr>
        <w:jc w:val="both"/>
        <w:rPr>
          <w:rFonts w:ascii="Avenir Next" w:hAnsi="Avenir Next"/>
          <w:sz w:val="18"/>
          <w:szCs w:val="18"/>
          <w:lang w:val="fr-FR"/>
        </w:rPr>
      </w:pPr>
      <w:r w:rsidRPr="009B63A4">
        <w:rPr>
          <w:rFonts w:ascii="Avenir Next" w:hAnsi="Avenir Next"/>
          <w:sz w:val="18"/>
          <w:szCs w:val="18"/>
          <w:lang w:val="fr-FR"/>
        </w:rPr>
        <w:t xml:space="preserve">Guidées par une recherche commune de l’excellence, </w:t>
      </w:r>
      <w:r w:rsidR="00B17BA6" w:rsidRPr="009B63A4">
        <w:rPr>
          <w:rFonts w:ascii="Avenir Next" w:hAnsi="Avenir Next"/>
          <w:sz w:val="18"/>
          <w:szCs w:val="18"/>
          <w:lang w:val="fr-FR"/>
        </w:rPr>
        <w:t xml:space="preserve">à </w:t>
      </w:r>
      <w:r w:rsidR="00170EFA" w:rsidRPr="009B63A4">
        <w:rPr>
          <w:rFonts w:ascii="Avenir Next" w:hAnsi="Avenir Next"/>
          <w:sz w:val="18"/>
          <w:szCs w:val="18"/>
          <w:lang w:val="fr-FR"/>
        </w:rPr>
        <w:t>travers</w:t>
      </w:r>
      <w:r w:rsidR="00B17BA6" w:rsidRPr="009B63A4">
        <w:rPr>
          <w:rFonts w:ascii="Avenir Next" w:hAnsi="Avenir Next"/>
          <w:sz w:val="18"/>
          <w:szCs w:val="18"/>
          <w:lang w:val="fr-FR"/>
        </w:rPr>
        <w:t xml:space="preserve"> la précision, l’authenticité et la tradition, Zenith et </w:t>
      </w:r>
      <w:proofErr w:type="spellStart"/>
      <w:r w:rsidR="00B17BA6" w:rsidRPr="009B63A4">
        <w:rPr>
          <w:rFonts w:ascii="Avenir Next" w:hAnsi="Avenir Next"/>
          <w:sz w:val="18"/>
          <w:szCs w:val="18"/>
          <w:lang w:val="fr-FR"/>
        </w:rPr>
        <w:t>Cohiba</w:t>
      </w:r>
      <w:proofErr w:type="spellEnd"/>
      <w:r w:rsidR="00B17BA6" w:rsidRPr="009B63A4">
        <w:rPr>
          <w:rFonts w:ascii="Avenir Next" w:hAnsi="Avenir Next"/>
          <w:sz w:val="18"/>
          <w:szCs w:val="18"/>
          <w:lang w:val="fr-FR"/>
        </w:rPr>
        <w:t xml:space="preserve"> </w:t>
      </w:r>
      <w:r w:rsidR="005F7F04" w:rsidRPr="009B63A4">
        <w:rPr>
          <w:rFonts w:ascii="Avenir Next" w:hAnsi="Avenir Next"/>
          <w:sz w:val="18"/>
          <w:szCs w:val="18"/>
          <w:lang w:val="fr-FR"/>
        </w:rPr>
        <w:t xml:space="preserve">franchissent une nouvelle étape à l’attention de ceux qui recherchent les moments précieux où l’on se fait plaisir </w:t>
      </w:r>
      <w:r w:rsidR="00A20FEF" w:rsidRPr="009B63A4">
        <w:rPr>
          <w:rFonts w:ascii="Avenir Next" w:hAnsi="Avenir Next"/>
          <w:sz w:val="18"/>
          <w:szCs w:val="18"/>
          <w:lang w:val="fr-FR"/>
        </w:rPr>
        <w:t>en jouissant du travail des artisans.</w:t>
      </w:r>
    </w:p>
    <w:p w14:paraId="43BAE0A5" w14:textId="7348FF9E" w:rsidR="00282B19" w:rsidRPr="009B63A4" w:rsidRDefault="00282B19" w:rsidP="006333AA">
      <w:pPr>
        <w:jc w:val="both"/>
        <w:rPr>
          <w:rFonts w:ascii="Avenir Next" w:hAnsi="Avenir Next"/>
          <w:sz w:val="18"/>
          <w:szCs w:val="18"/>
          <w:lang w:val="fr-FR"/>
        </w:rPr>
      </w:pPr>
    </w:p>
    <w:p w14:paraId="4BF23BA5" w14:textId="184BEEC7" w:rsidR="00770DC0" w:rsidRPr="009B63A4" w:rsidRDefault="00770DC0" w:rsidP="006333AA">
      <w:pPr>
        <w:pStyle w:val="tw-data-text"/>
        <w:spacing w:before="0" w:beforeAutospacing="0" w:after="0" w:afterAutospacing="0"/>
        <w:jc w:val="both"/>
        <w:textAlignment w:val="baseline"/>
        <w:rPr>
          <w:rFonts w:ascii="Avenir Next" w:eastAsiaTheme="minorHAnsi" w:hAnsi="Avenir Next" w:cstheme="minorBidi"/>
          <w:sz w:val="18"/>
          <w:szCs w:val="18"/>
          <w:lang w:val="fr-FR" w:eastAsia="en-US"/>
        </w:rPr>
      </w:pPr>
      <w:r w:rsidRPr="009B63A4">
        <w:rPr>
          <w:rFonts w:ascii="Avenir Next" w:eastAsiaTheme="minorHAnsi" w:hAnsi="Avenir Next" w:cstheme="minorBidi"/>
          <w:sz w:val="18"/>
          <w:szCs w:val="18"/>
          <w:lang w:val="fr-FR" w:eastAsia="en-US"/>
        </w:rPr>
        <w:t xml:space="preserve">Prête à temps pour les </w:t>
      </w:r>
      <w:proofErr w:type="spellStart"/>
      <w:r w:rsidRPr="009B63A4">
        <w:rPr>
          <w:rFonts w:ascii="Avenir Next" w:eastAsiaTheme="minorHAnsi" w:hAnsi="Avenir Next" w:cstheme="minorBidi"/>
          <w:sz w:val="18"/>
          <w:szCs w:val="18"/>
          <w:lang w:val="fr-FR" w:eastAsia="en-US"/>
        </w:rPr>
        <w:t>Habanos</w:t>
      </w:r>
      <w:proofErr w:type="spellEnd"/>
      <w:r w:rsidRPr="009B63A4">
        <w:rPr>
          <w:rFonts w:ascii="Avenir Next" w:eastAsiaTheme="minorHAnsi" w:hAnsi="Avenir Next" w:cstheme="minorBidi"/>
          <w:sz w:val="18"/>
          <w:szCs w:val="18"/>
          <w:lang w:val="fr-FR" w:eastAsia="en-US"/>
        </w:rPr>
        <w:t xml:space="preserve"> World Days</w:t>
      </w:r>
      <w:r w:rsidR="007260D5" w:rsidRPr="009B63A4">
        <w:rPr>
          <w:rFonts w:ascii="Avenir Next" w:eastAsiaTheme="minorHAnsi" w:hAnsi="Avenir Next" w:cstheme="minorBidi"/>
          <w:sz w:val="18"/>
          <w:szCs w:val="18"/>
          <w:lang w:val="fr-FR" w:eastAsia="en-US"/>
        </w:rPr>
        <w:t xml:space="preserve"> en ligne</w:t>
      </w:r>
      <w:r w:rsidRPr="009B63A4">
        <w:rPr>
          <w:rFonts w:ascii="Avenir Next" w:eastAsiaTheme="minorHAnsi" w:hAnsi="Avenir Next" w:cstheme="minorBidi"/>
          <w:sz w:val="18"/>
          <w:szCs w:val="18"/>
          <w:lang w:val="fr-FR" w:eastAsia="en-US"/>
        </w:rPr>
        <w:t xml:space="preserve">, un événement de trois jours </w:t>
      </w:r>
      <w:r w:rsidR="002A3922" w:rsidRPr="009B63A4">
        <w:rPr>
          <w:rFonts w:ascii="Avenir Next" w:eastAsiaTheme="minorHAnsi" w:hAnsi="Avenir Next" w:cstheme="minorBidi"/>
          <w:sz w:val="18"/>
          <w:szCs w:val="18"/>
          <w:lang w:val="fr-FR" w:eastAsia="en-US"/>
        </w:rPr>
        <w:t xml:space="preserve">dont le programme est comparable à celui du festival organisé </w:t>
      </w:r>
      <w:r w:rsidR="007260D5" w:rsidRPr="009B63A4">
        <w:rPr>
          <w:rFonts w:ascii="Avenir Next" w:eastAsiaTheme="minorHAnsi" w:hAnsi="Avenir Next" w:cstheme="minorBidi"/>
          <w:sz w:val="18"/>
          <w:szCs w:val="18"/>
          <w:lang w:val="fr-FR" w:eastAsia="en-US"/>
        </w:rPr>
        <w:t xml:space="preserve">en présentiel à La Havane depuis plus de 20 ans — conférences thématiques, visites virtuelles de fabriques de cigares et </w:t>
      </w:r>
      <w:r w:rsidR="00C35A30" w:rsidRPr="009B63A4">
        <w:rPr>
          <w:rFonts w:ascii="Avenir Next" w:eastAsiaTheme="minorHAnsi" w:hAnsi="Avenir Next" w:cstheme="minorBidi"/>
          <w:sz w:val="18"/>
          <w:szCs w:val="18"/>
          <w:lang w:val="fr-FR" w:eastAsia="en-US"/>
        </w:rPr>
        <w:t xml:space="preserve">concours </w:t>
      </w:r>
      <w:proofErr w:type="spellStart"/>
      <w:r w:rsidR="00C35A30" w:rsidRPr="009B63A4">
        <w:rPr>
          <w:rFonts w:ascii="Avenir Next" w:eastAsiaTheme="minorHAnsi" w:hAnsi="Avenir Next" w:cstheme="minorBidi"/>
          <w:sz w:val="18"/>
          <w:szCs w:val="18"/>
          <w:lang w:val="fr-FR" w:eastAsia="en-US"/>
        </w:rPr>
        <w:t>Habanos</w:t>
      </w:r>
      <w:proofErr w:type="spellEnd"/>
      <w:r w:rsidR="00C35A30" w:rsidRPr="009B63A4">
        <w:rPr>
          <w:rFonts w:ascii="Avenir Next" w:eastAsiaTheme="minorHAnsi" w:hAnsi="Avenir Next" w:cstheme="minorBidi"/>
          <w:sz w:val="18"/>
          <w:szCs w:val="18"/>
          <w:lang w:val="fr-FR" w:eastAsia="en-US"/>
        </w:rPr>
        <w:t xml:space="preserve"> World Challenge pour tester les connaissances des passionnés de cigares —, Zenith s’associe à la célébration du 55</w:t>
      </w:r>
      <w:r w:rsidR="00C35A30" w:rsidRPr="009B63A4">
        <w:rPr>
          <w:rFonts w:ascii="Avenir Next" w:eastAsiaTheme="minorHAnsi" w:hAnsi="Avenir Next" w:cstheme="minorBidi"/>
          <w:sz w:val="18"/>
          <w:szCs w:val="18"/>
          <w:vertAlign w:val="superscript"/>
          <w:lang w:val="fr-FR" w:eastAsia="en-US"/>
        </w:rPr>
        <w:t>e</w:t>
      </w:r>
      <w:r w:rsidR="00C35A30" w:rsidRPr="009B63A4">
        <w:rPr>
          <w:rFonts w:ascii="Avenir Next" w:eastAsiaTheme="minorHAnsi" w:hAnsi="Avenir Next" w:cstheme="minorBidi"/>
          <w:sz w:val="18"/>
          <w:szCs w:val="18"/>
          <w:lang w:val="fr-FR" w:eastAsia="en-US"/>
        </w:rPr>
        <w:t xml:space="preserve"> anniversaire de </w:t>
      </w:r>
      <w:proofErr w:type="spellStart"/>
      <w:r w:rsidR="00C35A30" w:rsidRPr="009B63A4">
        <w:rPr>
          <w:rFonts w:ascii="Avenir Next" w:eastAsiaTheme="minorHAnsi" w:hAnsi="Avenir Next" w:cstheme="minorBidi"/>
          <w:sz w:val="18"/>
          <w:szCs w:val="18"/>
          <w:lang w:val="fr-FR" w:eastAsia="en-US"/>
        </w:rPr>
        <w:t>Cohiba</w:t>
      </w:r>
      <w:proofErr w:type="spellEnd"/>
      <w:r w:rsidR="00C35A30" w:rsidRPr="009B63A4">
        <w:rPr>
          <w:rFonts w:ascii="Avenir Next" w:eastAsiaTheme="minorHAnsi" w:hAnsi="Avenir Next" w:cstheme="minorBidi"/>
          <w:sz w:val="18"/>
          <w:szCs w:val="18"/>
          <w:lang w:val="fr-FR" w:eastAsia="en-US"/>
        </w:rPr>
        <w:t xml:space="preserve"> </w:t>
      </w:r>
      <w:r w:rsidR="00730CC9" w:rsidRPr="009B63A4">
        <w:rPr>
          <w:rFonts w:ascii="Avenir Next" w:eastAsiaTheme="minorHAnsi" w:hAnsi="Avenir Next" w:cstheme="minorBidi"/>
          <w:sz w:val="18"/>
          <w:szCs w:val="18"/>
          <w:lang w:val="fr-FR" w:eastAsia="en-US"/>
        </w:rPr>
        <w:t xml:space="preserve">en présentant une montre commémorative en édition limitée. </w:t>
      </w:r>
    </w:p>
    <w:p w14:paraId="001A088F" w14:textId="01C6F978" w:rsidR="00282B19" w:rsidRPr="009B63A4" w:rsidRDefault="00282B19" w:rsidP="006333AA">
      <w:pPr>
        <w:pStyle w:val="tw-data-text"/>
        <w:spacing w:before="0" w:beforeAutospacing="0" w:after="0" w:afterAutospacing="0"/>
        <w:jc w:val="both"/>
        <w:textAlignment w:val="baseline"/>
        <w:rPr>
          <w:rFonts w:ascii="Avenir Next" w:eastAsiaTheme="minorHAnsi" w:hAnsi="Avenir Next" w:cstheme="minorBidi"/>
          <w:sz w:val="18"/>
          <w:szCs w:val="18"/>
          <w:lang w:val="fr-FR" w:eastAsia="en-US"/>
        </w:rPr>
      </w:pPr>
    </w:p>
    <w:p w14:paraId="0B2FD360" w14:textId="75AFA0D0" w:rsidR="00730CC9" w:rsidRPr="009B63A4" w:rsidRDefault="00730CC9" w:rsidP="001445B5">
      <w:pPr>
        <w:jc w:val="both"/>
        <w:rPr>
          <w:rFonts w:ascii="Avenir Next" w:hAnsi="Avenir Next"/>
          <w:sz w:val="18"/>
          <w:szCs w:val="18"/>
          <w:lang w:val="fr-FR"/>
        </w:rPr>
      </w:pPr>
      <w:r w:rsidRPr="009B63A4">
        <w:rPr>
          <w:rFonts w:ascii="Avenir Next" w:hAnsi="Avenir Next"/>
          <w:sz w:val="18"/>
          <w:szCs w:val="18"/>
          <w:lang w:val="fr-FR"/>
        </w:rPr>
        <w:t xml:space="preserve">Zenith a revisité son emblématique Chronomaster Open </w:t>
      </w:r>
      <w:r w:rsidR="00CE2172" w:rsidRPr="009B63A4">
        <w:rPr>
          <w:rFonts w:ascii="Avenir Next" w:hAnsi="Avenir Next"/>
          <w:sz w:val="18"/>
          <w:szCs w:val="18"/>
          <w:lang w:val="fr-FR"/>
        </w:rPr>
        <w:t>en s’inspirant</w:t>
      </w:r>
      <w:r w:rsidRPr="009B63A4">
        <w:rPr>
          <w:rFonts w:ascii="Avenir Next" w:hAnsi="Avenir Next"/>
          <w:sz w:val="18"/>
          <w:szCs w:val="18"/>
          <w:lang w:val="fr-FR"/>
        </w:rPr>
        <w:t xml:space="preserve"> directement </w:t>
      </w:r>
      <w:r w:rsidR="00CE2172" w:rsidRPr="009B63A4">
        <w:rPr>
          <w:rFonts w:ascii="Avenir Next" w:hAnsi="Avenir Next"/>
          <w:sz w:val="18"/>
          <w:szCs w:val="18"/>
          <w:lang w:val="fr-FR"/>
        </w:rPr>
        <w:t xml:space="preserve">de </w:t>
      </w:r>
      <w:r w:rsidRPr="009B63A4">
        <w:rPr>
          <w:rFonts w:ascii="Avenir Next" w:hAnsi="Avenir Next"/>
          <w:sz w:val="18"/>
          <w:szCs w:val="18"/>
          <w:lang w:val="fr-FR"/>
        </w:rPr>
        <w:t xml:space="preserve">l’esthétique de </w:t>
      </w:r>
      <w:proofErr w:type="spellStart"/>
      <w:r w:rsidRPr="009B63A4">
        <w:rPr>
          <w:rFonts w:ascii="Avenir Next" w:hAnsi="Avenir Next"/>
          <w:sz w:val="18"/>
          <w:szCs w:val="18"/>
          <w:lang w:val="fr-FR"/>
        </w:rPr>
        <w:t>Cohiba</w:t>
      </w:r>
      <w:proofErr w:type="spellEnd"/>
      <w:r w:rsidRPr="009B63A4">
        <w:rPr>
          <w:rFonts w:ascii="Avenir Next" w:hAnsi="Avenir Next"/>
          <w:sz w:val="18"/>
          <w:szCs w:val="18"/>
          <w:lang w:val="fr-FR"/>
        </w:rPr>
        <w:t xml:space="preserve">. Reprenant les codes du packaging et des bagues de papier </w:t>
      </w:r>
      <w:r w:rsidR="00785713" w:rsidRPr="009B63A4">
        <w:rPr>
          <w:rFonts w:ascii="Avenir Next" w:hAnsi="Avenir Next"/>
          <w:sz w:val="18"/>
          <w:szCs w:val="18"/>
          <w:lang w:val="fr-FR"/>
        </w:rPr>
        <w:t xml:space="preserve">qui encerclent les cigares aux mélanges </w:t>
      </w:r>
      <w:r w:rsidR="00CE2172" w:rsidRPr="009B63A4">
        <w:rPr>
          <w:rFonts w:ascii="Avenir Next" w:hAnsi="Avenir Next"/>
          <w:sz w:val="18"/>
          <w:szCs w:val="18"/>
          <w:lang w:val="fr-FR"/>
        </w:rPr>
        <w:t>exquis</w:t>
      </w:r>
      <w:r w:rsidR="00785713" w:rsidRPr="009B63A4">
        <w:rPr>
          <w:rFonts w:ascii="Avenir Next" w:hAnsi="Avenir Next"/>
          <w:sz w:val="18"/>
          <w:szCs w:val="18"/>
          <w:lang w:val="fr-FR"/>
        </w:rPr>
        <w:t xml:space="preserve"> entièrement roulés à la main, le cadran de la Chronomaster Open </w:t>
      </w:r>
      <w:proofErr w:type="spellStart"/>
      <w:r w:rsidR="00785713" w:rsidRPr="009B63A4">
        <w:rPr>
          <w:rFonts w:ascii="Avenir Next" w:hAnsi="Avenir Next"/>
          <w:sz w:val="18"/>
          <w:szCs w:val="18"/>
          <w:lang w:val="fr-FR"/>
        </w:rPr>
        <w:t>Cohiba</w:t>
      </w:r>
      <w:proofErr w:type="spellEnd"/>
      <w:r w:rsidR="00785713" w:rsidRPr="009B63A4">
        <w:rPr>
          <w:rFonts w:ascii="Avenir Next" w:hAnsi="Avenir Next"/>
          <w:sz w:val="18"/>
          <w:szCs w:val="18"/>
          <w:lang w:val="fr-FR"/>
        </w:rPr>
        <w:t xml:space="preserve"> 55</w:t>
      </w:r>
      <w:r w:rsidR="00785713" w:rsidRPr="009B63A4">
        <w:rPr>
          <w:rFonts w:ascii="Avenir Next" w:hAnsi="Avenir Next"/>
          <w:sz w:val="18"/>
          <w:szCs w:val="18"/>
          <w:vertAlign w:val="superscript"/>
          <w:lang w:val="fr-FR"/>
        </w:rPr>
        <w:t>th</w:t>
      </w:r>
      <w:r w:rsidR="00785713" w:rsidRPr="009B63A4">
        <w:rPr>
          <w:rFonts w:ascii="Avenir Next" w:hAnsi="Avenir Next"/>
          <w:sz w:val="18"/>
          <w:szCs w:val="18"/>
          <w:lang w:val="fr-FR"/>
        </w:rPr>
        <w:t xml:space="preserve"> </w:t>
      </w:r>
      <w:proofErr w:type="spellStart"/>
      <w:r w:rsidR="00785713" w:rsidRPr="009B63A4">
        <w:rPr>
          <w:rFonts w:ascii="Avenir Next" w:hAnsi="Avenir Next"/>
          <w:sz w:val="18"/>
          <w:szCs w:val="18"/>
          <w:lang w:val="fr-FR"/>
        </w:rPr>
        <w:t>anniversary</w:t>
      </w:r>
      <w:proofErr w:type="spellEnd"/>
      <w:r w:rsidR="00785713" w:rsidRPr="009B63A4">
        <w:rPr>
          <w:rFonts w:ascii="Avenir Next" w:hAnsi="Avenir Next"/>
          <w:sz w:val="18"/>
          <w:szCs w:val="18"/>
          <w:lang w:val="fr-FR"/>
        </w:rPr>
        <w:t xml:space="preserve"> </w:t>
      </w:r>
      <w:r w:rsidR="002A3931" w:rsidRPr="009B63A4">
        <w:rPr>
          <w:rFonts w:ascii="Avenir Next" w:hAnsi="Avenir Next"/>
          <w:sz w:val="18"/>
          <w:szCs w:val="18"/>
          <w:lang w:val="fr-FR"/>
        </w:rPr>
        <w:t xml:space="preserve">arbore la couleur jaune safran caractéristique et le motif à damier blanc sur noir. Une aiguille des secondes de chronographe jaune </w:t>
      </w:r>
      <w:r w:rsidR="00336750" w:rsidRPr="009B63A4">
        <w:rPr>
          <w:rFonts w:ascii="Avenir Next" w:hAnsi="Avenir Next"/>
          <w:sz w:val="18"/>
          <w:szCs w:val="18"/>
          <w:lang w:val="fr-FR"/>
        </w:rPr>
        <w:t>avec contrepoids en forme d’étoile complète le tableau alors qu’un bracelet en alligator noir</w:t>
      </w:r>
      <w:r w:rsidR="00CE2172" w:rsidRPr="009B63A4">
        <w:rPr>
          <w:rFonts w:ascii="Avenir Next" w:hAnsi="Avenir Next"/>
          <w:sz w:val="18"/>
          <w:szCs w:val="18"/>
          <w:lang w:val="fr-FR"/>
        </w:rPr>
        <w:t xml:space="preserve"> souligne</w:t>
      </w:r>
      <w:r w:rsidR="00336750" w:rsidRPr="009B63A4">
        <w:rPr>
          <w:rFonts w:ascii="Avenir Next" w:hAnsi="Avenir Next"/>
          <w:sz w:val="18"/>
          <w:szCs w:val="18"/>
          <w:lang w:val="fr-FR"/>
        </w:rPr>
        <w:t xml:space="preserve"> harmonieusement le décor de damier. </w:t>
      </w:r>
    </w:p>
    <w:p w14:paraId="345AFCA7" w14:textId="219B63BE" w:rsidR="00282B19" w:rsidRPr="009B63A4" w:rsidRDefault="00282B19" w:rsidP="001445B5">
      <w:pPr>
        <w:jc w:val="both"/>
        <w:rPr>
          <w:rFonts w:ascii="Avenir Next" w:hAnsi="Avenir Next"/>
          <w:sz w:val="18"/>
          <w:szCs w:val="18"/>
          <w:lang w:val="fr-FR"/>
        </w:rPr>
      </w:pPr>
    </w:p>
    <w:p w14:paraId="28485560" w14:textId="468C2201" w:rsidR="00336750" w:rsidRPr="009B63A4" w:rsidRDefault="00336750" w:rsidP="006333AA">
      <w:pPr>
        <w:jc w:val="both"/>
        <w:rPr>
          <w:rFonts w:ascii="Avenir Next" w:hAnsi="Avenir Next"/>
          <w:sz w:val="18"/>
          <w:szCs w:val="18"/>
          <w:lang w:val="fr-FR"/>
        </w:rPr>
      </w:pPr>
      <w:r w:rsidRPr="009B63A4">
        <w:rPr>
          <w:rFonts w:ascii="Avenir Next" w:hAnsi="Avenir Next"/>
          <w:sz w:val="18"/>
          <w:szCs w:val="18"/>
          <w:lang w:val="fr-FR"/>
        </w:rPr>
        <w:t xml:space="preserve">Limitée à seulement 55 exemplaires, l’édition Chronomaster Open </w:t>
      </w:r>
      <w:proofErr w:type="spellStart"/>
      <w:r w:rsidRPr="009B63A4">
        <w:rPr>
          <w:rFonts w:ascii="Avenir Next" w:hAnsi="Avenir Next"/>
          <w:sz w:val="18"/>
          <w:szCs w:val="18"/>
          <w:lang w:val="fr-FR"/>
        </w:rPr>
        <w:t>Cohiba</w:t>
      </w:r>
      <w:proofErr w:type="spellEnd"/>
      <w:r w:rsidRPr="009B63A4">
        <w:rPr>
          <w:rFonts w:ascii="Avenir Next" w:hAnsi="Avenir Next"/>
          <w:sz w:val="18"/>
          <w:szCs w:val="18"/>
          <w:lang w:val="fr-FR"/>
        </w:rPr>
        <w:t xml:space="preserve"> 55</w:t>
      </w:r>
      <w:r w:rsidRPr="009B63A4">
        <w:rPr>
          <w:rFonts w:ascii="Avenir Next" w:hAnsi="Avenir Next"/>
          <w:sz w:val="18"/>
          <w:szCs w:val="18"/>
          <w:vertAlign w:val="superscript"/>
          <w:lang w:val="fr-FR"/>
        </w:rPr>
        <w:t>th</w:t>
      </w:r>
      <w:r w:rsidRPr="009B63A4">
        <w:rPr>
          <w:rFonts w:ascii="Avenir Next" w:hAnsi="Avenir Next"/>
          <w:sz w:val="18"/>
          <w:szCs w:val="18"/>
          <w:lang w:val="fr-FR"/>
        </w:rPr>
        <w:t xml:space="preserve"> </w:t>
      </w:r>
      <w:proofErr w:type="spellStart"/>
      <w:r w:rsidRPr="009B63A4">
        <w:rPr>
          <w:rFonts w:ascii="Avenir Next" w:hAnsi="Avenir Next"/>
          <w:sz w:val="18"/>
          <w:szCs w:val="18"/>
          <w:lang w:val="fr-FR"/>
        </w:rPr>
        <w:t>anniversary</w:t>
      </w:r>
      <w:proofErr w:type="spellEnd"/>
      <w:r w:rsidRPr="009B63A4">
        <w:rPr>
          <w:rFonts w:ascii="Avenir Next" w:hAnsi="Avenir Next"/>
          <w:sz w:val="18"/>
          <w:szCs w:val="18"/>
          <w:lang w:val="fr-FR"/>
        </w:rPr>
        <w:t xml:space="preserve"> est parachevée par </w:t>
      </w:r>
      <w:r w:rsidR="00F62848" w:rsidRPr="009B63A4">
        <w:rPr>
          <w:rFonts w:ascii="Avenir Next" w:hAnsi="Avenir Next"/>
          <w:sz w:val="18"/>
          <w:szCs w:val="18"/>
          <w:lang w:val="fr-FR"/>
        </w:rPr>
        <w:t xml:space="preserve">un fond personnalisé, avec </w:t>
      </w:r>
      <w:r w:rsidRPr="009B63A4">
        <w:rPr>
          <w:rFonts w:ascii="Avenir Next" w:hAnsi="Avenir Next"/>
          <w:sz w:val="18"/>
          <w:szCs w:val="18"/>
          <w:lang w:val="fr-FR"/>
        </w:rPr>
        <w:t xml:space="preserve">le logo spécifique </w:t>
      </w:r>
      <w:proofErr w:type="spellStart"/>
      <w:r w:rsidR="00F62848" w:rsidRPr="009B63A4">
        <w:rPr>
          <w:rFonts w:ascii="Avenir Next" w:hAnsi="Avenir Next"/>
          <w:sz w:val="18"/>
          <w:szCs w:val="18"/>
          <w:lang w:val="fr-FR"/>
        </w:rPr>
        <w:t>Cohiba</w:t>
      </w:r>
      <w:proofErr w:type="spellEnd"/>
      <w:r w:rsidR="00F62848" w:rsidRPr="009B63A4">
        <w:rPr>
          <w:rFonts w:ascii="Avenir Next" w:hAnsi="Avenir Next"/>
          <w:sz w:val="18"/>
          <w:szCs w:val="18"/>
          <w:lang w:val="fr-FR"/>
        </w:rPr>
        <w:t xml:space="preserve"> 55 imprimé sur la face intérieure du verre saphir. Pour que l’expérience soit pleinement épicurienne, chaque montre est accompagnée d’un set de 5 cigares </w:t>
      </w:r>
      <w:proofErr w:type="spellStart"/>
      <w:r w:rsidR="00F62848" w:rsidRPr="009B63A4">
        <w:rPr>
          <w:rFonts w:ascii="Avenir Next" w:hAnsi="Avenir Next"/>
          <w:sz w:val="18"/>
          <w:szCs w:val="18"/>
          <w:lang w:val="fr-FR"/>
        </w:rPr>
        <w:t>Cohiba</w:t>
      </w:r>
      <w:proofErr w:type="spellEnd"/>
      <w:r w:rsidR="00F62848" w:rsidRPr="009B63A4">
        <w:rPr>
          <w:rFonts w:ascii="Avenir Next" w:hAnsi="Avenir Next"/>
          <w:sz w:val="18"/>
          <w:szCs w:val="18"/>
          <w:lang w:val="fr-FR"/>
        </w:rPr>
        <w:t xml:space="preserve"> spéciaux présentés dans un pot en porcelaine cosigné </w:t>
      </w:r>
      <w:r w:rsidR="008B276B" w:rsidRPr="009B63A4">
        <w:rPr>
          <w:rFonts w:ascii="Avenir Next" w:hAnsi="Avenir Next"/>
          <w:sz w:val="18"/>
          <w:szCs w:val="18"/>
          <w:lang w:val="fr-FR"/>
        </w:rPr>
        <w:t xml:space="preserve">exclusif. </w:t>
      </w:r>
    </w:p>
    <w:p w14:paraId="733E2E9C" w14:textId="338EFDD9" w:rsidR="00282B19" w:rsidRPr="009B63A4" w:rsidRDefault="00282B19" w:rsidP="006333AA">
      <w:pPr>
        <w:jc w:val="both"/>
        <w:rPr>
          <w:rFonts w:ascii="Avenir Next" w:hAnsi="Avenir Next"/>
          <w:sz w:val="18"/>
          <w:szCs w:val="18"/>
          <w:lang w:val="fr-FR"/>
        </w:rPr>
      </w:pPr>
    </w:p>
    <w:p w14:paraId="4BEBB553" w14:textId="3552DEEB" w:rsidR="008B276B" w:rsidRPr="009B63A4" w:rsidRDefault="008B276B" w:rsidP="006333AA">
      <w:pPr>
        <w:jc w:val="both"/>
        <w:rPr>
          <w:rFonts w:ascii="Avenir Next" w:hAnsi="Avenir Next"/>
          <w:sz w:val="18"/>
          <w:szCs w:val="18"/>
          <w:lang w:val="fr-FR"/>
        </w:rPr>
      </w:pPr>
      <w:r w:rsidRPr="009B63A4">
        <w:rPr>
          <w:rFonts w:ascii="Avenir Next" w:hAnsi="Avenir Next"/>
          <w:sz w:val="18"/>
          <w:szCs w:val="18"/>
          <w:lang w:val="fr-FR"/>
        </w:rPr>
        <w:t xml:space="preserve">L’édition Chronomaster </w:t>
      </w:r>
      <w:proofErr w:type="spellStart"/>
      <w:r w:rsidRPr="009B63A4">
        <w:rPr>
          <w:rFonts w:ascii="Avenir Next" w:hAnsi="Avenir Next"/>
          <w:sz w:val="18"/>
          <w:szCs w:val="18"/>
          <w:lang w:val="fr-FR"/>
        </w:rPr>
        <w:t>Cohiba</w:t>
      </w:r>
      <w:proofErr w:type="spellEnd"/>
      <w:r w:rsidRPr="009B63A4">
        <w:rPr>
          <w:rFonts w:ascii="Avenir Next" w:hAnsi="Avenir Next"/>
          <w:sz w:val="18"/>
          <w:szCs w:val="18"/>
          <w:lang w:val="fr-FR"/>
        </w:rPr>
        <w:t xml:space="preserve"> 55</w:t>
      </w:r>
      <w:r w:rsidRPr="009B63A4">
        <w:rPr>
          <w:rFonts w:ascii="Avenir Next" w:hAnsi="Avenir Next"/>
          <w:sz w:val="18"/>
          <w:szCs w:val="18"/>
          <w:vertAlign w:val="superscript"/>
          <w:lang w:val="fr-FR"/>
        </w:rPr>
        <w:t>th</w:t>
      </w:r>
      <w:r w:rsidRPr="009B63A4">
        <w:rPr>
          <w:rFonts w:ascii="Avenir Next" w:hAnsi="Avenir Next"/>
          <w:sz w:val="18"/>
          <w:szCs w:val="18"/>
          <w:lang w:val="fr-FR"/>
        </w:rPr>
        <w:t xml:space="preserve"> </w:t>
      </w:r>
      <w:proofErr w:type="spellStart"/>
      <w:r w:rsidRPr="009B63A4">
        <w:rPr>
          <w:rFonts w:ascii="Avenir Next" w:hAnsi="Avenir Next"/>
          <w:sz w:val="18"/>
          <w:szCs w:val="18"/>
          <w:lang w:val="fr-FR"/>
        </w:rPr>
        <w:t>anniversary</w:t>
      </w:r>
      <w:proofErr w:type="spellEnd"/>
      <w:r w:rsidRPr="009B63A4">
        <w:rPr>
          <w:rFonts w:ascii="Avenir Next" w:hAnsi="Avenir Next"/>
          <w:sz w:val="18"/>
          <w:szCs w:val="18"/>
          <w:lang w:val="fr-FR"/>
        </w:rPr>
        <w:t xml:space="preserve"> sera disponible en exclusivité dans les boutiques Zenith et chez des détaillants </w:t>
      </w:r>
      <w:r w:rsidR="00EE48D1" w:rsidRPr="009B63A4">
        <w:rPr>
          <w:rFonts w:ascii="Avenir Next" w:hAnsi="Avenir Next"/>
          <w:sz w:val="18"/>
          <w:szCs w:val="18"/>
          <w:lang w:val="fr-FR"/>
        </w:rPr>
        <w:t>triés sur le volet</w:t>
      </w:r>
      <w:r w:rsidRPr="009B63A4">
        <w:rPr>
          <w:rFonts w:ascii="Avenir Next" w:hAnsi="Avenir Next"/>
          <w:sz w:val="18"/>
          <w:szCs w:val="18"/>
          <w:lang w:val="fr-FR"/>
        </w:rPr>
        <w:t xml:space="preserve"> à travers le monde à partir d’octobre 2021. </w:t>
      </w:r>
    </w:p>
    <w:p w14:paraId="0F88D082" w14:textId="77777777" w:rsidR="00282B19" w:rsidRPr="009B63A4" w:rsidRDefault="00282B19" w:rsidP="006333AA">
      <w:pPr>
        <w:jc w:val="both"/>
        <w:rPr>
          <w:rFonts w:ascii="Avenir Next" w:hAnsi="Avenir Next"/>
          <w:sz w:val="18"/>
          <w:szCs w:val="18"/>
          <w:lang w:val="fr-FR"/>
        </w:rPr>
      </w:pPr>
    </w:p>
    <w:p w14:paraId="3AC4694E" w14:textId="5BB8F2F8" w:rsidR="00B910FC" w:rsidRPr="009B63A4" w:rsidRDefault="00B910FC">
      <w:pPr>
        <w:rPr>
          <w:rFonts w:ascii="Avenir Next" w:hAnsi="Avenir Next"/>
          <w:i/>
          <w:iCs/>
          <w:sz w:val="22"/>
          <w:szCs w:val="22"/>
          <w:lang w:val="fr-FR"/>
        </w:rPr>
      </w:pPr>
      <w:r w:rsidRPr="009B63A4">
        <w:rPr>
          <w:rFonts w:ascii="Avenir Next" w:hAnsi="Avenir Next"/>
          <w:i/>
          <w:iCs/>
          <w:sz w:val="22"/>
          <w:szCs w:val="22"/>
          <w:lang w:val="fr-FR"/>
        </w:rPr>
        <w:br w:type="page"/>
      </w:r>
    </w:p>
    <w:p w14:paraId="07C18393" w14:textId="1CDB2E22" w:rsidR="00B910FC" w:rsidRPr="009B63A4" w:rsidRDefault="00B910FC" w:rsidP="00B910FC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  <w:lang w:val="en-US"/>
        </w:rPr>
      </w:pPr>
      <w:r w:rsidRPr="009B63A4">
        <w:rPr>
          <w:rFonts w:ascii="Avenir Next" w:eastAsia="Times New Roman" w:hAnsi="Avenir Next" w:cs="Arial"/>
          <w:b/>
          <w:sz w:val="18"/>
          <w:szCs w:val="18"/>
          <w:lang w:val="en-US"/>
        </w:rPr>
        <w:lastRenderedPageBreak/>
        <w:t xml:space="preserve">ZENITH: </w:t>
      </w:r>
      <w:r w:rsidR="00315344" w:rsidRPr="009B63A4">
        <w:rPr>
          <w:rFonts w:ascii="Avenir Next" w:eastAsia="Times New Roman" w:hAnsi="Avenir Next" w:cs="Arial"/>
          <w:b/>
          <w:sz w:val="18"/>
          <w:szCs w:val="18"/>
          <w:lang w:val="en-US"/>
        </w:rPr>
        <w:t xml:space="preserve">« </w:t>
      </w:r>
      <w:r w:rsidRPr="009B63A4">
        <w:rPr>
          <w:rFonts w:ascii="Avenir Next" w:eastAsia="Times New Roman" w:hAnsi="Avenir Next" w:cs="Arial"/>
          <w:b/>
          <w:sz w:val="18"/>
          <w:szCs w:val="18"/>
          <w:lang w:val="en-US"/>
        </w:rPr>
        <w:t>TIME TO REACH YOUR STAR</w:t>
      </w:r>
      <w:r w:rsidR="00315344" w:rsidRPr="009B63A4">
        <w:rPr>
          <w:rFonts w:ascii="Avenir Next" w:eastAsia="Times New Roman" w:hAnsi="Avenir Next" w:cs="Arial"/>
          <w:b/>
          <w:sz w:val="18"/>
          <w:szCs w:val="18"/>
          <w:lang w:val="en-US"/>
        </w:rPr>
        <w:t xml:space="preserve"> »</w:t>
      </w:r>
      <w:r w:rsidRPr="009B63A4">
        <w:rPr>
          <w:rFonts w:ascii="Avenir Next" w:eastAsia="Times New Roman" w:hAnsi="Avenir Next" w:cs="Arial"/>
          <w:b/>
          <w:sz w:val="18"/>
          <w:szCs w:val="18"/>
          <w:lang w:val="en-US"/>
        </w:rPr>
        <w:t>.</w:t>
      </w:r>
    </w:p>
    <w:p w14:paraId="23D0EE6F" w14:textId="77777777" w:rsidR="00C12B9B" w:rsidRPr="009B63A4" w:rsidRDefault="00C12B9B" w:rsidP="00B910FC">
      <w:pPr>
        <w:jc w:val="both"/>
        <w:rPr>
          <w:rFonts w:ascii="Avenir Next" w:eastAsia="Times New Roman" w:hAnsi="Avenir Next" w:cs="Arial"/>
          <w:sz w:val="18"/>
          <w:szCs w:val="18"/>
          <w:highlight w:val="yellow"/>
          <w:lang w:val="en-US"/>
        </w:rPr>
      </w:pPr>
    </w:p>
    <w:p w14:paraId="7C876F91" w14:textId="2DD269DC" w:rsidR="00BD7152" w:rsidRPr="009B63A4" w:rsidRDefault="00BD7152" w:rsidP="00B910FC">
      <w:pPr>
        <w:jc w:val="both"/>
        <w:rPr>
          <w:rFonts w:ascii="Avenir Next" w:eastAsia="Times New Roman" w:hAnsi="Avenir Next" w:cs="Arial"/>
          <w:sz w:val="18"/>
          <w:szCs w:val="18"/>
          <w:lang w:val="fr-FR"/>
        </w:rPr>
      </w:pPr>
      <w:r w:rsidRPr="009B63A4">
        <w:rPr>
          <w:rFonts w:ascii="Avenir Next" w:eastAsia="Times New Roman" w:hAnsi="Avenir Next" w:cs="Arial"/>
          <w:sz w:val="18"/>
          <w:szCs w:val="18"/>
          <w:lang w:val="fr-FR"/>
        </w:rPr>
        <w:t xml:space="preserve">Zenith invite les individus à poursuivre leurs rêves et à les réaliser contre vents et marées. </w:t>
      </w:r>
      <w:r w:rsidR="00FE0B5E" w:rsidRPr="009B63A4">
        <w:rPr>
          <w:rFonts w:ascii="Avenir Next" w:eastAsia="Times New Roman" w:hAnsi="Avenir Next" w:cs="Arial"/>
          <w:sz w:val="18"/>
          <w:szCs w:val="18"/>
          <w:lang w:val="fr-FR"/>
        </w:rPr>
        <w:t>Lors de sa création en 1865, Zenith est devenue la première manufacture horlogère au sens moderne du terme et</w:t>
      </w:r>
      <w:r w:rsidR="000946DF" w:rsidRPr="009B63A4">
        <w:rPr>
          <w:rFonts w:ascii="Avenir Next" w:eastAsia="Times New Roman" w:hAnsi="Avenir Next" w:cs="Arial"/>
          <w:sz w:val="18"/>
          <w:szCs w:val="18"/>
          <w:lang w:val="fr-FR"/>
        </w:rPr>
        <w:t>, depuis,</w:t>
      </w:r>
      <w:r w:rsidR="00FE0B5E" w:rsidRPr="009B63A4">
        <w:rPr>
          <w:rFonts w:ascii="Avenir Next" w:eastAsia="Times New Roman" w:hAnsi="Avenir Next" w:cs="Arial"/>
          <w:sz w:val="18"/>
          <w:szCs w:val="18"/>
          <w:lang w:val="fr-FR"/>
        </w:rPr>
        <w:t xml:space="preserve"> ses montres ont </w:t>
      </w:r>
      <w:r w:rsidR="000946DF" w:rsidRPr="009B63A4">
        <w:rPr>
          <w:rFonts w:ascii="Avenir Next" w:eastAsia="Times New Roman" w:hAnsi="Avenir Next" w:cs="Arial"/>
          <w:sz w:val="18"/>
          <w:szCs w:val="18"/>
          <w:lang w:val="fr-FR"/>
        </w:rPr>
        <w:t>accompagné</w:t>
      </w:r>
      <w:r w:rsidR="00FE0B5E" w:rsidRPr="009B63A4">
        <w:rPr>
          <w:rFonts w:ascii="Avenir Next" w:eastAsia="Times New Roman" w:hAnsi="Avenir Next" w:cs="Arial"/>
          <w:sz w:val="18"/>
          <w:szCs w:val="18"/>
          <w:lang w:val="fr-FR"/>
        </w:rPr>
        <w:t xml:space="preserve"> des personnalités extraordinaires qui rêvaient de grandeur et s’efforçaient de réaliser l’impossible — de Louis Blériot qui réalisa un vol historique au-dessus de la Manche à Felix Baumgartner </w:t>
      </w:r>
      <w:r w:rsidR="00890674" w:rsidRPr="009B63A4">
        <w:rPr>
          <w:rFonts w:ascii="Avenir Next" w:eastAsia="Times New Roman" w:hAnsi="Avenir Next" w:cs="Arial"/>
          <w:sz w:val="18"/>
          <w:szCs w:val="18"/>
          <w:lang w:val="fr-FR"/>
        </w:rPr>
        <w:t xml:space="preserve">qui a établi un record avec son saut en chute libre depuis la stratosphère. Zenith met également en valeur des femmes visionnaires et </w:t>
      </w:r>
      <w:r w:rsidR="00B5787F" w:rsidRPr="009B63A4">
        <w:rPr>
          <w:rFonts w:ascii="Avenir Next" w:eastAsia="Times New Roman" w:hAnsi="Avenir Next" w:cs="Arial"/>
          <w:sz w:val="18"/>
          <w:szCs w:val="18"/>
          <w:lang w:val="fr-FR"/>
        </w:rPr>
        <w:t xml:space="preserve">pionnières — d’hier et d’aujourd’hui — en célébrant leurs réussites et en leur dédiant, depuis 2020, sa toute première collection exclusivement féminine, la Defy </w:t>
      </w:r>
      <w:proofErr w:type="spellStart"/>
      <w:r w:rsidR="00B5787F" w:rsidRPr="009B63A4">
        <w:rPr>
          <w:rFonts w:ascii="Avenir Next" w:eastAsia="Times New Roman" w:hAnsi="Avenir Next" w:cs="Arial"/>
          <w:sz w:val="18"/>
          <w:szCs w:val="18"/>
          <w:lang w:val="fr-FR"/>
        </w:rPr>
        <w:t>Midnight</w:t>
      </w:r>
      <w:proofErr w:type="spellEnd"/>
      <w:r w:rsidR="00B5787F" w:rsidRPr="009B63A4">
        <w:rPr>
          <w:rFonts w:ascii="Avenir Next" w:eastAsia="Times New Roman" w:hAnsi="Avenir Next" w:cs="Arial"/>
          <w:sz w:val="18"/>
          <w:szCs w:val="18"/>
          <w:lang w:val="fr-FR"/>
        </w:rPr>
        <w:t>.</w:t>
      </w:r>
    </w:p>
    <w:p w14:paraId="1FB45424" w14:textId="640CA5D8" w:rsidR="000768DF" w:rsidRPr="009B63A4" w:rsidRDefault="000768DF" w:rsidP="00B910FC">
      <w:pPr>
        <w:jc w:val="both"/>
        <w:rPr>
          <w:rFonts w:ascii="Avenir Next" w:eastAsia="Times New Roman" w:hAnsi="Avenir Next" w:cs="Arial"/>
          <w:sz w:val="18"/>
          <w:szCs w:val="18"/>
          <w:lang w:val="fr-FR"/>
        </w:rPr>
      </w:pPr>
    </w:p>
    <w:p w14:paraId="27B9D274" w14:textId="05D7EC9F" w:rsidR="000768DF" w:rsidRPr="009B63A4" w:rsidRDefault="000768DF" w:rsidP="00B910FC">
      <w:pPr>
        <w:jc w:val="both"/>
        <w:rPr>
          <w:rFonts w:ascii="Avenir Next" w:eastAsia="Times New Roman" w:hAnsi="Avenir Next" w:cs="Arial"/>
          <w:sz w:val="18"/>
          <w:szCs w:val="18"/>
          <w:lang w:val="en-US"/>
        </w:rPr>
      </w:pPr>
      <w:r w:rsidRPr="009B63A4">
        <w:rPr>
          <w:rFonts w:ascii="Avenir Next" w:eastAsia="Times New Roman" w:hAnsi="Avenir Next" w:cs="Arial"/>
          <w:sz w:val="18"/>
          <w:szCs w:val="18"/>
          <w:lang w:val="fr-FR"/>
        </w:rPr>
        <w:t xml:space="preserve">Avec l’innovation comme fil conducteur, Zenith </w:t>
      </w:r>
      <w:r w:rsidR="000946DF" w:rsidRPr="009B63A4">
        <w:rPr>
          <w:rFonts w:ascii="Avenir Next" w:eastAsia="Times New Roman" w:hAnsi="Avenir Next" w:cs="Arial"/>
          <w:sz w:val="18"/>
          <w:szCs w:val="18"/>
          <w:lang w:val="fr-FR"/>
        </w:rPr>
        <w:t>équipe</w:t>
      </w:r>
      <w:r w:rsidRPr="009B63A4">
        <w:rPr>
          <w:rFonts w:ascii="Avenir Next" w:eastAsia="Times New Roman" w:hAnsi="Avenir Next" w:cs="Arial"/>
          <w:sz w:val="18"/>
          <w:szCs w:val="18"/>
          <w:lang w:val="fr-FR"/>
        </w:rPr>
        <w:t xml:space="preserve"> toutes ses montres de mouvements exceptionnels développés et fabriqués à l’interne. </w:t>
      </w:r>
      <w:r w:rsidR="00891DFA" w:rsidRPr="009B63A4">
        <w:rPr>
          <w:rFonts w:ascii="Avenir Next" w:eastAsia="Times New Roman" w:hAnsi="Avenir Next" w:cs="Arial"/>
          <w:sz w:val="18"/>
          <w:szCs w:val="18"/>
          <w:lang w:val="fr-FR"/>
        </w:rPr>
        <w:t xml:space="preserve">Depuis la création du El Primero en 1969, le premier calibre chronographe automatique au monde, Zenith a </w:t>
      </w:r>
      <w:r w:rsidR="008F4FF7" w:rsidRPr="009B63A4">
        <w:rPr>
          <w:rFonts w:ascii="Avenir Next" w:eastAsia="Times New Roman" w:hAnsi="Avenir Next" w:cs="Arial"/>
          <w:sz w:val="18"/>
          <w:szCs w:val="18"/>
          <w:lang w:val="fr-FR"/>
        </w:rPr>
        <w:t>étendu sa maîtrise</w:t>
      </w:r>
      <w:r w:rsidR="00891DFA" w:rsidRPr="009B63A4">
        <w:rPr>
          <w:rFonts w:ascii="Avenir Next" w:eastAsia="Times New Roman" w:hAnsi="Avenir Next" w:cs="Arial"/>
          <w:sz w:val="18"/>
          <w:szCs w:val="18"/>
          <w:lang w:val="fr-FR"/>
        </w:rPr>
        <w:t xml:space="preserve"> des fractions de secondes </w:t>
      </w:r>
      <w:r w:rsidR="008F4FF7" w:rsidRPr="009B63A4">
        <w:rPr>
          <w:rFonts w:ascii="Avenir Next" w:eastAsia="Times New Roman" w:hAnsi="Avenir Next" w:cs="Arial"/>
          <w:sz w:val="18"/>
          <w:szCs w:val="18"/>
          <w:lang w:val="fr-FR"/>
        </w:rPr>
        <w:t>avec</w:t>
      </w:r>
      <w:r w:rsidR="00891DFA" w:rsidRPr="009B63A4">
        <w:rPr>
          <w:rFonts w:ascii="Avenir Next" w:eastAsia="Times New Roman" w:hAnsi="Avenir Next" w:cs="Arial"/>
          <w:sz w:val="18"/>
          <w:szCs w:val="18"/>
          <w:lang w:val="fr-FR"/>
        </w:rPr>
        <w:t xml:space="preserve"> la Chronomaster Sport précise au 1/10</w:t>
      </w:r>
      <w:r w:rsidR="00891DFA" w:rsidRPr="009B63A4">
        <w:rPr>
          <w:rFonts w:ascii="Avenir Next" w:eastAsia="Times New Roman" w:hAnsi="Avenir Next" w:cs="Arial"/>
          <w:sz w:val="18"/>
          <w:szCs w:val="18"/>
          <w:vertAlign w:val="superscript"/>
          <w:lang w:val="fr-FR"/>
        </w:rPr>
        <w:t>e</w:t>
      </w:r>
      <w:r w:rsidR="00891DFA" w:rsidRPr="009B63A4">
        <w:rPr>
          <w:rFonts w:ascii="Avenir Next" w:eastAsia="Times New Roman" w:hAnsi="Avenir Next" w:cs="Arial"/>
          <w:sz w:val="18"/>
          <w:szCs w:val="18"/>
          <w:lang w:val="fr-FR"/>
        </w:rPr>
        <w:t xml:space="preserve"> de seconde et la DEFY 21 </w:t>
      </w:r>
      <w:r w:rsidR="00924F8E" w:rsidRPr="009B63A4">
        <w:rPr>
          <w:rFonts w:ascii="Avenir Next" w:eastAsia="Times New Roman" w:hAnsi="Avenir Next" w:cs="Arial"/>
          <w:sz w:val="18"/>
          <w:szCs w:val="18"/>
          <w:lang w:val="fr-FR"/>
        </w:rPr>
        <w:t>précise au 1/100</w:t>
      </w:r>
      <w:r w:rsidR="00924F8E" w:rsidRPr="009B63A4">
        <w:rPr>
          <w:rFonts w:ascii="Avenir Next" w:eastAsia="Times New Roman" w:hAnsi="Avenir Next" w:cs="Arial"/>
          <w:sz w:val="18"/>
          <w:szCs w:val="18"/>
          <w:vertAlign w:val="superscript"/>
          <w:lang w:val="fr-FR"/>
        </w:rPr>
        <w:t>e</w:t>
      </w:r>
      <w:r w:rsidR="00924F8E" w:rsidRPr="009B63A4">
        <w:rPr>
          <w:rFonts w:ascii="Avenir Next" w:eastAsia="Times New Roman" w:hAnsi="Avenir Next" w:cs="Arial"/>
          <w:sz w:val="18"/>
          <w:szCs w:val="18"/>
          <w:lang w:val="fr-FR"/>
        </w:rPr>
        <w:t xml:space="preserve"> de seconde. Depuis 1865, Zenith façonne l’avenir de l’horlogerie suisse en accompagnant ceux qui osent se lancer des défis et briser les barrières.</w:t>
      </w:r>
      <w:r w:rsidR="00C77BC1" w:rsidRPr="009B63A4">
        <w:rPr>
          <w:rFonts w:ascii="Avenir Next" w:eastAsia="Times New Roman" w:hAnsi="Avenir Next" w:cs="Arial"/>
          <w:sz w:val="18"/>
          <w:szCs w:val="18"/>
          <w:lang w:val="fr-FR"/>
        </w:rPr>
        <w:t xml:space="preserve"> </w:t>
      </w:r>
      <w:r w:rsidR="00C77BC1" w:rsidRPr="009B63A4">
        <w:rPr>
          <w:rFonts w:ascii="Avenir Next" w:eastAsia="Times New Roman" w:hAnsi="Avenir Next" w:cs="Arial"/>
          <w:sz w:val="18"/>
          <w:szCs w:val="18"/>
          <w:lang w:val="en-US"/>
        </w:rPr>
        <w:t xml:space="preserve">« Time to reach your star », </w:t>
      </w:r>
      <w:proofErr w:type="spellStart"/>
      <w:r w:rsidR="00C77BC1" w:rsidRPr="009B63A4">
        <w:rPr>
          <w:rFonts w:ascii="Avenir Next" w:eastAsia="Times New Roman" w:hAnsi="Avenir Next" w:cs="Arial"/>
          <w:sz w:val="18"/>
          <w:szCs w:val="18"/>
          <w:lang w:val="en-US"/>
        </w:rPr>
        <w:t>c’est</w:t>
      </w:r>
      <w:proofErr w:type="spellEnd"/>
      <w:r w:rsidR="00924F8E" w:rsidRPr="009B63A4">
        <w:rPr>
          <w:rFonts w:ascii="Avenir Next" w:eastAsia="Times New Roman" w:hAnsi="Avenir Next" w:cs="Arial"/>
          <w:sz w:val="18"/>
          <w:szCs w:val="18"/>
          <w:lang w:val="en-US"/>
        </w:rPr>
        <w:t xml:space="preserve"> </w:t>
      </w:r>
      <w:proofErr w:type="spellStart"/>
      <w:r w:rsidR="00C77BC1" w:rsidRPr="009B63A4">
        <w:rPr>
          <w:rFonts w:ascii="Avenir Next" w:eastAsia="Times New Roman" w:hAnsi="Avenir Next" w:cs="Arial"/>
          <w:sz w:val="18"/>
          <w:szCs w:val="18"/>
          <w:lang w:val="en-US"/>
        </w:rPr>
        <w:t>m</w:t>
      </w:r>
      <w:r w:rsidR="00924F8E" w:rsidRPr="009B63A4">
        <w:rPr>
          <w:rFonts w:ascii="Avenir Next" w:eastAsia="Times New Roman" w:hAnsi="Avenir Next" w:cs="Arial"/>
          <w:sz w:val="18"/>
          <w:szCs w:val="18"/>
          <w:lang w:val="en-US"/>
        </w:rPr>
        <w:t>aintenant</w:t>
      </w:r>
      <w:proofErr w:type="spellEnd"/>
      <w:r w:rsidR="00924F8E" w:rsidRPr="009B63A4">
        <w:rPr>
          <w:rFonts w:ascii="Avenir Next" w:eastAsia="Times New Roman" w:hAnsi="Avenir Next" w:cs="Arial"/>
          <w:sz w:val="18"/>
          <w:szCs w:val="18"/>
          <w:lang w:val="en-US"/>
        </w:rPr>
        <w:t xml:space="preserve">. </w:t>
      </w:r>
    </w:p>
    <w:p w14:paraId="39B5F1EE" w14:textId="140EF73A" w:rsidR="00282B19" w:rsidRPr="009B63A4" w:rsidRDefault="00282B19" w:rsidP="00B910FC">
      <w:pPr>
        <w:jc w:val="both"/>
        <w:rPr>
          <w:rFonts w:ascii="Avenir Next" w:eastAsia="Times New Roman" w:hAnsi="Avenir Next" w:cs="Arial"/>
          <w:sz w:val="18"/>
          <w:szCs w:val="18"/>
          <w:lang w:val="en-US"/>
        </w:rPr>
      </w:pPr>
    </w:p>
    <w:p w14:paraId="7C5DAB89" w14:textId="5A17BD6F" w:rsidR="0027423A" w:rsidRPr="009B63A4" w:rsidRDefault="00B910FC">
      <w:pPr>
        <w:rPr>
          <w:rFonts w:ascii="Avenir Next" w:eastAsia="Times New Roman" w:hAnsi="Avenir Next" w:cs="Arial"/>
          <w:sz w:val="18"/>
          <w:szCs w:val="18"/>
          <w:lang w:val="en-US"/>
        </w:rPr>
      </w:pPr>
      <w:r w:rsidRPr="009B63A4">
        <w:rPr>
          <w:rFonts w:ascii="Avenir Next" w:eastAsia="Times New Roman" w:hAnsi="Avenir Next" w:cs="Arial"/>
          <w:sz w:val="18"/>
          <w:szCs w:val="18"/>
          <w:lang w:val="en-US"/>
        </w:rPr>
        <w:br w:type="page"/>
      </w:r>
    </w:p>
    <w:p w14:paraId="38C97418" w14:textId="0207F462" w:rsidR="00CD6BD4" w:rsidRPr="009B63A4" w:rsidRDefault="005A0370" w:rsidP="00CD6BD4">
      <w:pPr>
        <w:pageBreakBefore/>
        <w:jc w:val="both"/>
        <w:rPr>
          <w:rFonts w:ascii="Avenir Next" w:hAnsi="Avenir Next"/>
          <w:sz w:val="18"/>
          <w:lang w:val="en-US"/>
        </w:rPr>
      </w:pPr>
      <w:r w:rsidRPr="009B63A4">
        <w:rPr>
          <w:rFonts w:ascii="Avenir Next" w:hAnsi="Avenir Next"/>
          <w:b/>
          <w:szCs w:val="36"/>
          <w:lang w:val="en-US"/>
        </w:rPr>
        <w:lastRenderedPageBreak/>
        <w:t>É</w:t>
      </w:r>
      <w:r w:rsidR="00924F8E" w:rsidRPr="009B63A4">
        <w:rPr>
          <w:rFonts w:ascii="Avenir Next" w:hAnsi="Avenir Next"/>
          <w:b/>
          <w:szCs w:val="36"/>
          <w:lang w:val="en-US"/>
        </w:rPr>
        <w:t xml:space="preserve">DITION </w:t>
      </w:r>
      <w:r w:rsidR="00CD6BD4" w:rsidRPr="009B63A4">
        <w:rPr>
          <w:rFonts w:ascii="Avenir Next" w:hAnsi="Avenir Next"/>
          <w:b/>
          <w:szCs w:val="36"/>
          <w:lang w:val="en-US"/>
        </w:rPr>
        <w:t>CHRONOMASTER OPEN COHIBA 55TH ANNIVERSARY</w:t>
      </w:r>
    </w:p>
    <w:p w14:paraId="23779C41" w14:textId="3CB7EB67" w:rsidR="00CD6BD4" w:rsidRPr="009B63A4" w:rsidRDefault="00055F3E" w:rsidP="00CD6BD4">
      <w:pPr>
        <w:jc w:val="both"/>
        <w:rPr>
          <w:rFonts w:ascii="Avenir Next" w:hAnsi="Avenir Next"/>
          <w:sz w:val="1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9FBDD7" wp14:editId="4118FD88">
            <wp:simplePos x="0" y="0"/>
            <wp:positionH relativeFrom="column">
              <wp:posOffset>4095750</wp:posOffset>
            </wp:positionH>
            <wp:positionV relativeFrom="paragraph">
              <wp:posOffset>12065</wp:posOffset>
            </wp:positionV>
            <wp:extent cx="2524125" cy="3600450"/>
            <wp:effectExtent l="0" t="0" r="9525" b="0"/>
            <wp:wrapTight wrapText="bothSides">
              <wp:wrapPolygon edited="0">
                <wp:start x="0" y="0"/>
                <wp:lineTo x="0" y="21486"/>
                <wp:lineTo x="21518" y="21486"/>
                <wp:lineTo x="2151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B233CB" w14:textId="4C63F497" w:rsidR="00CD6BD4" w:rsidRPr="009B63A4" w:rsidRDefault="00CD6BD4" w:rsidP="00CD6BD4">
      <w:pPr>
        <w:jc w:val="both"/>
        <w:rPr>
          <w:rFonts w:ascii="Avenir Next" w:hAnsi="Avenir Next"/>
          <w:sz w:val="18"/>
          <w:lang w:val="fr-FR"/>
        </w:rPr>
      </w:pPr>
      <w:r w:rsidRPr="009B63A4">
        <w:rPr>
          <w:rFonts w:ascii="Avenir Next" w:hAnsi="Avenir Next"/>
          <w:sz w:val="18"/>
          <w:lang w:val="fr-FR"/>
        </w:rPr>
        <w:t xml:space="preserve">Référence : 03.2041.4061/55.C496 </w:t>
      </w:r>
    </w:p>
    <w:p w14:paraId="5579C5D7" w14:textId="494BA4FA" w:rsidR="00CD6BD4" w:rsidRPr="009B63A4" w:rsidRDefault="00CD6BD4" w:rsidP="00CD6BD4">
      <w:pPr>
        <w:jc w:val="both"/>
        <w:rPr>
          <w:rFonts w:ascii="Avenir Next" w:hAnsi="Avenir Next"/>
          <w:sz w:val="18"/>
          <w:lang w:val="fr-FR"/>
        </w:rPr>
      </w:pPr>
    </w:p>
    <w:p w14:paraId="3BA7B3CE" w14:textId="118E6932" w:rsidR="00CD6BD4" w:rsidRPr="009B63A4" w:rsidRDefault="00CD6BD4" w:rsidP="00CD6BD4">
      <w:pPr>
        <w:jc w:val="both"/>
        <w:rPr>
          <w:rFonts w:ascii="Avenir Next" w:hAnsi="Avenir Next"/>
          <w:sz w:val="18"/>
          <w:lang w:val="fr-FR"/>
        </w:rPr>
      </w:pPr>
      <w:r w:rsidRPr="009B63A4">
        <w:rPr>
          <w:rFonts w:ascii="Avenir Next" w:hAnsi="Avenir Next"/>
          <w:b/>
          <w:bCs/>
          <w:sz w:val="18"/>
          <w:lang w:val="fr-FR"/>
        </w:rPr>
        <w:t xml:space="preserve">Points clés </w:t>
      </w:r>
      <w:r w:rsidRPr="009B63A4">
        <w:rPr>
          <w:rFonts w:ascii="Avenir Next" w:hAnsi="Avenir Next"/>
          <w:sz w:val="18"/>
          <w:lang w:val="fr-FR"/>
        </w:rPr>
        <w:t xml:space="preserve">: </w:t>
      </w:r>
      <w:r w:rsidR="00490E3B" w:rsidRPr="009B63A4">
        <w:rPr>
          <w:rFonts w:ascii="Avenir Next" w:hAnsi="Avenir Next"/>
          <w:sz w:val="18"/>
          <w:lang w:val="fr-FR"/>
        </w:rPr>
        <w:t>h</w:t>
      </w:r>
      <w:r w:rsidRPr="009B63A4">
        <w:rPr>
          <w:rFonts w:ascii="Avenir Next" w:hAnsi="Avenir Next"/>
          <w:sz w:val="18"/>
          <w:lang w:val="fr-FR"/>
        </w:rPr>
        <w:t>ommage à notre partenariat</w:t>
      </w:r>
      <w:r w:rsidR="00490E3B" w:rsidRPr="009B63A4">
        <w:rPr>
          <w:rFonts w:ascii="Avenir Next" w:hAnsi="Avenir Next"/>
          <w:sz w:val="18"/>
          <w:lang w:val="fr-FR"/>
        </w:rPr>
        <w:t xml:space="preserve">, </w:t>
      </w:r>
      <w:r w:rsidR="006C5B4A" w:rsidRPr="009B63A4">
        <w:rPr>
          <w:rFonts w:ascii="Avenir Next" w:hAnsi="Avenir Next"/>
          <w:sz w:val="18"/>
          <w:lang w:val="fr-FR"/>
        </w:rPr>
        <w:t>célébration de notre 5</w:t>
      </w:r>
      <w:r w:rsidR="006C5B4A" w:rsidRPr="009B63A4">
        <w:rPr>
          <w:rFonts w:ascii="Avenir Next" w:hAnsi="Avenir Next"/>
          <w:sz w:val="18"/>
          <w:vertAlign w:val="superscript"/>
          <w:lang w:val="fr-FR"/>
        </w:rPr>
        <w:t>e</w:t>
      </w:r>
      <w:r w:rsidR="006C5B4A" w:rsidRPr="009B63A4">
        <w:rPr>
          <w:rFonts w:ascii="Avenir Next" w:hAnsi="Avenir Next"/>
          <w:sz w:val="18"/>
          <w:lang w:val="fr-FR"/>
        </w:rPr>
        <w:t xml:space="preserve"> année de collaboration avec </w:t>
      </w:r>
      <w:proofErr w:type="spellStart"/>
      <w:r w:rsidR="006C5B4A" w:rsidRPr="009B63A4">
        <w:rPr>
          <w:rFonts w:ascii="Avenir Next" w:hAnsi="Avenir Next"/>
          <w:sz w:val="18"/>
          <w:lang w:val="fr-FR"/>
        </w:rPr>
        <w:t>Habanos</w:t>
      </w:r>
      <w:proofErr w:type="spellEnd"/>
      <w:r w:rsidR="006C5B4A" w:rsidRPr="009B63A4">
        <w:rPr>
          <w:rFonts w:ascii="Avenir Next" w:hAnsi="Avenir Next"/>
          <w:sz w:val="18"/>
          <w:lang w:val="fr-FR"/>
        </w:rPr>
        <w:t xml:space="preserve"> et du</w:t>
      </w:r>
      <w:r w:rsidRPr="009B63A4">
        <w:rPr>
          <w:rFonts w:ascii="Avenir Next" w:hAnsi="Avenir Next"/>
          <w:sz w:val="18"/>
          <w:lang w:val="fr-FR"/>
        </w:rPr>
        <w:t xml:space="preserve"> 55e anniversaire de </w:t>
      </w:r>
      <w:proofErr w:type="spellStart"/>
      <w:r w:rsidRPr="009B63A4">
        <w:rPr>
          <w:rFonts w:ascii="Avenir Next" w:hAnsi="Avenir Next"/>
          <w:sz w:val="18"/>
          <w:lang w:val="fr-FR"/>
        </w:rPr>
        <w:t>Cohiba</w:t>
      </w:r>
      <w:proofErr w:type="spellEnd"/>
      <w:r w:rsidRPr="009B63A4">
        <w:rPr>
          <w:rFonts w:ascii="Avenir Next" w:hAnsi="Avenir Next"/>
          <w:sz w:val="18"/>
          <w:lang w:val="fr-FR"/>
        </w:rPr>
        <w:t xml:space="preserve">. </w:t>
      </w:r>
      <w:r w:rsidR="00CC60A2" w:rsidRPr="009B63A4">
        <w:rPr>
          <w:rFonts w:ascii="Avenir Next" w:hAnsi="Avenir Next"/>
          <w:sz w:val="18"/>
          <w:lang w:val="fr-FR"/>
        </w:rPr>
        <w:t>Calibre</w:t>
      </w:r>
      <w:r w:rsidRPr="009B63A4">
        <w:rPr>
          <w:rFonts w:ascii="Avenir Next" w:hAnsi="Avenir Next"/>
          <w:sz w:val="18"/>
          <w:lang w:val="fr-FR"/>
        </w:rPr>
        <w:t xml:space="preserve"> chronographe automatique à roue à colonnes</w:t>
      </w:r>
      <w:r w:rsidR="00CC60A2" w:rsidRPr="009B63A4">
        <w:rPr>
          <w:rFonts w:ascii="Avenir Next" w:hAnsi="Avenir Next"/>
          <w:sz w:val="18"/>
          <w:lang w:val="fr-FR"/>
        </w:rPr>
        <w:t xml:space="preserve"> El Primero</w:t>
      </w:r>
      <w:r w:rsidRPr="009B63A4">
        <w:rPr>
          <w:rFonts w:ascii="Avenir Next" w:hAnsi="Avenir Next"/>
          <w:sz w:val="18"/>
          <w:lang w:val="fr-FR"/>
        </w:rPr>
        <w:t xml:space="preserve">. Ouverture </w:t>
      </w:r>
      <w:r w:rsidR="00CC60A2" w:rsidRPr="009B63A4">
        <w:rPr>
          <w:rFonts w:ascii="Avenir Next" w:hAnsi="Avenir Next"/>
          <w:sz w:val="18"/>
          <w:lang w:val="fr-FR"/>
        </w:rPr>
        <w:t>sur</w:t>
      </w:r>
      <w:r w:rsidRPr="009B63A4">
        <w:rPr>
          <w:rFonts w:ascii="Avenir Next" w:hAnsi="Avenir Next"/>
          <w:sz w:val="18"/>
          <w:lang w:val="fr-FR"/>
        </w:rPr>
        <w:t xml:space="preserve"> le légendaire cœur battant du mouvement. Roue d'échappement et </w:t>
      </w:r>
      <w:r w:rsidR="00B23116" w:rsidRPr="009B63A4">
        <w:rPr>
          <w:rFonts w:ascii="Avenir Next" w:hAnsi="Avenir Next"/>
          <w:sz w:val="18"/>
          <w:lang w:val="fr-FR"/>
        </w:rPr>
        <w:t>ancre</w:t>
      </w:r>
      <w:r w:rsidRPr="009B63A4">
        <w:rPr>
          <w:rFonts w:ascii="Avenir Next" w:hAnsi="Avenir Next"/>
          <w:sz w:val="18"/>
          <w:lang w:val="fr-FR"/>
        </w:rPr>
        <w:t xml:space="preserve"> en silicium. Mouvement certifié COSC. Edition limitée à 55 </w:t>
      </w:r>
      <w:r w:rsidR="00B23116" w:rsidRPr="009B63A4">
        <w:rPr>
          <w:rFonts w:ascii="Avenir Next" w:hAnsi="Avenir Next"/>
          <w:sz w:val="18"/>
          <w:lang w:val="fr-FR"/>
        </w:rPr>
        <w:t>exemplaires</w:t>
      </w:r>
      <w:r w:rsidRPr="009B63A4">
        <w:rPr>
          <w:rFonts w:ascii="Avenir Next" w:hAnsi="Avenir Next"/>
          <w:sz w:val="18"/>
          <w:lang w:val="fr-FR"/>
        </w:rPr>
        <w:t xml:space="preserve">. </w:t>
      </w:r>
    </w:p>
    <w:p w14:paraId="2BA9B27D" w14:textId="3E28E51B" w:rsidR="00CD6BD4" w:rsidRPr="009B63A4" w:rsidRDefault="00CD6BD4" w:rsidP="00CD6BD4">
      <w:pPr>
        <w:jc w:val="both"/>
        <w:rPr>
          <w:rFonts w:ascii="Avenir Next" w:hAnsi="Avenir Next"/>
          <w:sz w:val="18"/>
        </w:rPr>
      </w:pPr>
      <w:r w:rsidRPr="009B63A4">
        <w:rPr>
          <w:rFonts w:ascii="Avenir Next" w:hAnsi="Avenir Next"/>
          <w:b/>
          <w:bCs/>
          <w:sz w:val="18"/>
        </w:rPr>
        <w:t xml:space="preserve">Mouvement </w:t>
      </w:r>
      <w:r w:rsidRPr="009B63A4">
        <w:rPr>
          <w:rFonts w:ascii="Avenir Next" w:hAnsi="Avenir Next"/>
          <w:sz w:val="18"/>
        </w:rPr>
        <w:t>: El Primero 4061 automatique</w:t>
      </w:r>
    </w:p>
    <w:p w14:paraId="28313848" w14:textId="1F371668" w:rsidR="00CD6BD4" w:rsidRPr="009B63A4" w:rsidRDefault="00CD6BD4" w:rsidP="00CD6BD4">
      <w:pPr>
        <w:jc w:val="both"/>
        <w:rPr>
          <w:rFonts w:ascii="Avenir Next" w:hAnsi="Avenir Next"/>
          <w:sz w:val="18"/>
          <w:lang w:val="fr-FR"/>
        </w:rPr>
      </w:pPr>
      <w:r w:rsidRPr="009B63A4">
        <w:rPr>
          <w:rFonts w:ascii="Avenir Next" w:hAnsi="Avenir Next"/>
          <w:b/>
          <w:bCs/>
          <w:sz w:val="18"/>
          <w:lang w:val="fr-FR"/>
        </w:rPr>
        <w:t xml:space="preserve">Fréquence </w:t>
      </w:r>
      <w:r w:rsidRPr="009B63A4">
        <w:rPr>
          <w:rFonts w:ascii="Avenir Next" w:hAnsi="Avenir Next"/>
          <w:sz w:val="18"/>
          <w:lang w:val="fr-FR"/>
        </w:rPr>
        <w:t>: 36</w:t>
      </w:r>
      <w:r w:rsidR="00B23116" w:rsidRPr="009B63A4">
        <w:rPr>
          <w:rFonts w:ascii="Avenir Next" w:hAnsi="Avenir Next"/>
          <w:sz w:val="18"/>
          <w:lang w:val="fr-FR"/>
        </w:rPr>
        <w:t>’</w:t>
      </w:r>
      <w:r w:rsidRPr="009B63A4">
        <w:rPr>
          <w:rFonts w:ascii="Avenir Next" w:hAnsi="Avenir Next"/>
          <w:sz w:val="18"/>
          <w:lang w:val="fr-FR"/>
        </w:rPr>
        <w:t xml:space="preserve">000 </w:t>
      </w:r>
      <w:r w:rsidR="00B23116" w:rsidRPr="009B63A4">
        <w:rPr>
          <w:rFonts w:ascii="Avenir Next" w:hAnsi="Avenir Next"/>
          <w:sz w:val="18"/>
          <w:lang w:val="fr-FR"/>
        </w:rPr>
        <w:t>A/h</w:t>
      </w:r>
      <w:r w:rsidRPr="009B63A4">
        <w:rPr>
          <w:rFonts w:ascii="Avenir Next" w:hAnsi="Avenir Next"/>
          <w:sz w:val="18"/>
          <w:lang w:val="fr-FR"/>
        </w:rPr>
        <w:t xml:space="preserve"> (5 Hz) </w:t>
      </w:r>
    </w:p>
    <w:p w14:paraId="0348F7F4" w14:textId="182B706C" w:rsidR="00CD6BD4" w:rsidRPr="009B63A4" w:rsidRDefault="00CD6BD4" w:rsidP="00CD6BD4">
      <w:pPr>
        <w:jc w:val="both"/>
        <w:rPr>
          <w:rFonts w:ascii="Avenir Next" w:hAnsi="Avenir Next"/>
          <w:sz w:val="18"/>
          <w:lang w:val="fr-FR"/>
        </w:rPr>
      </w:pPr>
      <w:r w:rsidRPr="009B63A4">
        <w:rPr>
          <w:rFonts w:ascii="Avenir Next" w:hAnsi="Avenir Next"/>
          <w:b/>
          <w:bCs/>
          <w:sz w:val="18"/>
          <w:lang w:val="fr-FR"/>
        </w:rPr>
        <w:t>Réserve d</w:t>
      </w:r>
      <w:r w:rsidR="001D68C4" w:rsidRPr="009B63A4">
        <w:rPr>
          <w:rFonts w:ascii="Avenir Next" w:hAnsi="Avenir Next"/>
          <w:b/>
          <w:bCs/>
          <w:sz w:val="18"/>
          <w:lang w:val="fr-FR"/>
        </w:rPr>
        <w:t>e marche</w:t>
      </w:r>
      <w:r w:rsidRPr="009B63A4">
        <w:rPr>
          <w:rFonts w:ascii="Avenir Next" w:hAnsi="Avenir Next"/>
          <w:b/>
          <w:bCs/>
          <w:sz w:val="18"/>
          <w:lang w:val="fr-FR"/>
        </w:rPr>
        <w:t xml:space="preserve"> : </w:t>
      </w:r>
      <w:r w:rsidRPr="009B63A4">
        <w:rPr>
          <w:rFonts w:ascii="Avenir Next" w:hAnsi="Avenir Next"/>
          <w:sz w:val="18"/>
          <w:lang w:val="fr-FR"/>
        </w:rPr>
        <w:t>min. 50 heures</w:t>
      </w:r>
    </w:p>
    <w:p w14:paraId="215CFE4B" w14:textId="45FB8F18" w:rsidR="00CD6BD4" w:rsidRPr="009B63A4" w:rsidRDefault="00CD6BD4" w:rsidP="00CD6BD4">
      <w:pPr>
        <w:jc w:val="both"/>
        <w:rPr>
          <w:rFonts w:ascii="Avenir Next" w:hAnsi="Avenir Next"/>
          <w:sz w:val="18"/>
          <w:lang w:val="fr-FR"/>
        </w:rPr>
      </w:pPr>
      <w:r w:rsidRPr="009B63A4">
        <w:rPr>
          <w:rFonts w:ascii="Avenir Next" w:hAnsi="Avenir Next"/>
          <w:b/>
          <w:bCs/>
          <w:sz w:val="18"/>
          <w:lang w:val="fr-FR"/>
        </w:rPr>
        <w:t xml:space="preserve">Fonctions </w:t>
      </w:r>
      <w:r w:rsidRPr="009B63A4">
        <w:rPr>
          <w:rFonts w:ascii="Avenir Next" w:hAnsi="Avenir Next"/>
          <w:sz w:val="18"/>
          <w:lang w:val="fr-FR"/>
        </w:rPr>
        <w:t xml:space="preserve">: </w:t>
      </w:r>
      <w:r w:rsidR="00490E3B" w:rsidRPr="009B63A4">
        <w:rPr>
          <w:rFonts w:ascii="Avenir Next" w:hAnsi="Avenir Next"/>
          <w:sz w:val="18"/>
          <w:lang w:val="fr-FR"/>
        </w:rPr>
        <w:t>h</w:t>
      </w:r>
      <w:r w:rsidRPr="009B63A4">
        <w:rPr>
          <w:rFonts w:ascii="Avenir Next" w:hAnsi="Avenir Next"/>
          <w:sz w:val="18"/>
          <w:lang w:val="fr-FR"/>
        </w:rPr>
        <w:t>eures et minutes au centre</w:t>
      </w:r>
      <w:r w:rsidR="00490E3B" w:rsidRPr="009B63A4">
        <w:rPr>
          <w:rFonts w:ascii="Avenir Next" w:hAnsi="Avenir Next"/>
          <w:sz w:val="18"/>
          <w:lang w:val="fr-FR"/>
        </w:rPr>
        <w:t>, p</w:t>
      </w:r>
      <w:r w:rsidRPr="009B63A4">
        <w:rPr>
          <w:rFonts w:ascii="Avenir Next" w:hAnsi="Avenir Next"/>
          <w:sz w:val="18"/>
          <w:lang w:val="fr-FR"/>
        </w:rPr>
        <w:t>etite seconde à 9 heures</w:t>
      </w:r>
      <w:r w:rsidR="00B23116" w:rsidRPr="009B63A4">
        <w:rPr>
          <w:rFonts w:ascii="Avenir Next" w:hAnsi="Avenir Next"/>
          <w:sz w:val="18"/>
          <w:lang w:val="fr-FR"/>
        </w:rPr>
        <w:t>.</w:t>
      </w:r>
      <w:r w:rsidRPr="009B63A4">
        <w:rPr>
          <w:rFonts w:ascii="Avenir Next" w:hAnsi="Avenir Next"/>
          <w:sz w:val="18"/>
          <w:lang w:val="fr-FR"/>
        </w:rPr>
        <w:t xml:space="preserve"> Chronographe : </w:t>
      </w:r>
      <w:r w:rsidR="00B23116" w:rsidRPr="009B63A4">
        <w:rPr>
          <w:rFonts w:ascii="Avenir Next" w:hAnsi="Avenir Next"/>
          <w:sz w:val="18"/>
          <w:lang w:val="fr-FR"/>
        </w:rPr>
        <w:t>a</w:t>
      </w:r>
      <w:r w:rsidRPr="009B63A4">
        <w:rPr>
          <w:rFonts w:ascii="Avenir Next" w:hAnsi="Avenir Next"/>
          <w:sz w:val="18"/>
          <w:lang w:val="fr-FR"/>
        </w:rPr>
        <w:t>iguille centrale d</w:t>
      </w:r>
      <w:r w:rsidR="00B23116" w:rsidRPr="009B63A4">
        <w:rPr>
          <w:rFonts w:ascii="Avenir Next" w:hAnsi="Avenir Next"/>
          <w:sz w:val="18"/>
          <w:lang w:val="fr-FR"/>
        </w:rPr>
        <w:t>es secondes</w:t>
      </w:r>
      <w:r w:rsidRPr="009B63A4">
        <w:rPr>
          <w:rFonts w:ascii="Avenir Next" w:hAnsi="Avenir Next"/>
          <w:sz w:val="18"/>
          <w:lang w:val="fr-FR"/>
        </w:rPr>
        <w:t>, compteur 12 heures à 6 heures, compteur 30 minutes à 3 heures.</w:t>
      </w:r>
    </w:p>
    <w:p w14:paraId="07945500" w14:textId="232B4ECF" w:rsidR="00CD6BD4" w:rsidRPr="009B63A4" w:rsidRDefault="00CD6BD4" w:rsidP="00CD6BD4">
      <w:pPr>
        <w:jc w:val="both"/>
        <w:rPr>
          <w:rFonts w:ascii="Avenir Next" w:hAnsi="Avenir Next"/>
          <w:sz w:val="18"/>
          <w:lang w:val="fr-FR"/>
        </w:rPr>
      </w:pPr>
      <w:r w:rsidRPr="009B63A4">
        <w:rPr>
          <w:rFonts w:ascii="Avenir Next" w:hAnsi="Avenir Next"/>
          <w:b/>
          <w:bCs/>
          <w:sz w:val="18"/>
          <w:lang w:val="fr-FR"/>
        </w:rPr>
        <w:t xml:space="preserve">Prix </w:t>
      </w:r>
      <w:r w:rsidRPr="009B63A4">
        <w:rPr>
          <w:rFonts w:ascii="Avenir Next" w:hAnsi="Avenir Next"/>
          <w:sz w:val="18"/>
          <w:lang w:val="fr-FR"/>
        </w:rPr>
        <w:t>: 9</w:t>
      </w:r>
      <w:r w:rsidR="00B23116" w:rsidRPr="009B63A4">
        <w:rPr>
          <w:rFonts w:ascii="Avenir Next" w:hAnsi="Avenir Next"/>
          <w:sz w:val="18"/>
          <w:lang w:val="fr-FR"/>
        </w:rPr>
        <w:t>’</w:t>
      </w:r>
      <w:r w:rsidRPr="009B63A4">
        <w:rPr>
          <w:rFonts w:ascii="Avenir Next" w:hAnsi="Avenir Next"/>
          <w:sz w:val="18"/>
          <w:lang w:val="fr-FR"/>
        </w:rPr>
        <w:t>900 CHF</w:t>
      </w:r>
    </w:p>
    <w:p w14:paraId="608D8BA2" w14:textId="77777777" w:rsidR="00CD6BD4" w:rsidRPr="009B63A4" w:rsidRDefault="00CD6BD4" w:rsidP="00CD6BD4">
      <w:pPr>
        <w:jc w:val="both"/>
        <w:rPr>
          <w:rFonts w:ascii="Avenir Next" w:hAnsi="Avenir Next"/>
          <w:sz w:val="18"/>
          <w:lang w:val="fr-FR"/>
        </w:rPr>
      </w:pPr>
      <w:r w:rsidRPr="009B63A4">
        <w:rPr>
          <w:rFonts w:ascii="Avenir Next" w:hAnsi="Avenir Next"/>
          <w:b/>
          <w:bCs/>
          <w:sz w:val="18"/>
          <w:lang w:val="fr-FR"/>
        </w:rPr>
        <w:t xml:space="preserve">Diamètre </w:t>
      </w:r>
      <w:r w:rsidRPr="009B63A4">
        <w:rPr>
          <w:rFonts w:ascii="Avenir Next" w:hAnsi="Avenir Next"/>
          <w:sz w:val="18"/>
          <w:lang w:val="fr-FR"/>
        </w:rPr>
        <w:t xml:space="preserve">: 42 mm </w:t>
      </w:r>
    </w:p>
    <w:p w14:paraId="3132AD41" w14:textId="7100E5C1" w:rsidR="00CD6BD4" w:rsidRPr="009B63A4" w:rsidRDefault="00CD6BD4" w:rsidP="00CD6BD4">
      <w:pPr>
        <w:jc w:val="both"/>
        <w:rPr>
          <w:rFonts w:ascii="Avenir Next" w:hAnsi="Avenir Next"/>
          <w:sz w:val="18"/>
          <w:lang w:val="fr-FR"/>
        </w:rPr>
      </w:pPr>
      <w:r w:rsidRPr="009B63A4">
        <w:rPr>
          <w:rFonts w:ascii="Avenir Next" w:hAnsi="Avenir Next"/>
          <w:b/>
          <w:bCs/>
          <w:sz w:val="18"/>
          <w:lang w:val="fr-FR"/>
        </w:rPr>
        <w:t>Matériau</w:t>
      </w:r>
      <w:r w:rsidR="003A25BB" w:rsidRPr="009B63A4">
        <w:rPr>
          <w:rFonts w:ascii="Avenir Next" w:hAnsi="Avenir Next"/>
          <w:b/>
          <w:bCs/>
          <w:sz w:val="18"/>
          <w:lang w:val="fr-FR"/>
        </w:rPr>
        <w:t>x</w:t>
      </w:r>
      <w:r w:rsidRPr="009B63A4">
        <w:rPr>
          <w:rFonts w:ascii="Avenir Next" w:hAnsi="Avenir Next"/>
          <w:b/>
          <w:bCs/>
          <w:sz w:val="18"/>
          <w:lang w:val="fr-FR"/>
        </w:rPr>
        <w:t xml:space="preserve"> </w:t>
      </w:r>
      <w:r w:rsidRPr="009B63A4">
        <w:rPr>
          <w:rFonts w:ascii="Avenir Next" w:hAnsi="Avenir Next"/>
          <w:sz w:val="18"/>
          <w:lang w:val="fr-FR"/>
        </w:rPr>
        <w:t xml:space="preserve">: </w:t>
      </w:r>
      <w:r w:rsidR="003A25BB" w:rsidRPr="009B63A4">
        <w:rPr>
          <w:rFonts w:ascii="Avenir Next" w:hAnsi="Avenir Next"/>
          <w:sz w:val="18"/>
          <w:lang w:val="fr-FR"/>
        </w:rPr>
        <w:t xml:space="preserve">boîtier en </w:t>
      </w:r>
      <w:r w:rsidR="00490E3B" w:rsidRPr="009B63A4">
        <w:rPr>
          <w:rFonts w:ascii="Avenir Next" w:hAnsi="Avenir Next"/>
          <w:sz w:val="18"/>
          <w:lang w:val="fr-FR"/>
        </w:rPr>
        <w:t>a</w:t>
      </w:r>
      <w:r w:rsidRPr="009B63A4">
        <w:rPr>
          <w:rFonts w:ascii="Avenir Next" w:hAnsi="Avenir Next"/>
          <w:sz w:val="18"/>
          <w:lang w:val="fr-FR"/>
        </w:rPr>
        <w:t>cier inoxydable</w:t>
      </w:r>
    </w:p>
    <w:p w14:paraId="002D6392" w14:textId="2189237A" w:rsidR="00CD6BD4" w:rsidRPr="009B63A4" w:rsidRDefault="00B23116" w:rsidP="00CD6BD4">
      <w:pPr>
        <w:jc w:val="both"/>
        <w:rPr>
          <w:rFonts w:ascii="Avenir Next" w:hAnsi="Avenir Next"/>
          <w:sz w:val="18"/>
          <w:lang w:val="fr-FR"/>
        </w:rPr>
      </w:pPr>
      <w:r w:rsidRPr="009B63A4">
        <w:rPr>
          <w:rFonts w:ascii="Avenir Next" w:hAnsi="Avenir Next"/>
          <w:b/>
          <w:bCs/>
          <w:sz w:val="18"/>
          <w:lang w:val="fr-FR"/>
        </w:rPr>
        <w:t>Étanchéité</w:t>
      </w:r>
      <w:r w:rsidR="00CD6BD4" w:rsidRPr="009B63A4">
        <w:rPr>
          <w:rFonts w:ascii="Avenir Next" w:hAnsi="Avenir Next"/>
          <w:b/>
          <w:bCs/>
          <w:sz w:val="18"/>
          <w:lang w:val="fr-FR"/>
        </w:rPr>
        <w:t xml:space="preserve"> </w:t>
      </w:r>
      <w:r w:rsidR="00CD6BD4" w:rsidRPr="009B63A4">
        <w:rPr>
          <w:rFonts w:ascii="Avenir Next" w:hAnsi="Avenir Next"/>
          <w:sz w:val="18"/>
          <w:lang w:val="fr-FR"/>
        </w:rPr>
        <w:t>: 10 ATM</w:t>
      </w:r>
    </w:p>
    <w:p w14:paraId="68517A0E" w14:textId="67AE61E5" w:rsidR="00CD6BD4" w:rsidRPr="009B63A4" w:rsidRDefault="00CD6BD4" w:rsidP="00CD6BD4">
      <w:pPr>
        <w:jc w:val="both"/>
        <w:rPr>
          <w:rFonts w:ascii="Avenir Next" w:hAnsi="Avenir Next"/>
          <w:sz w:val="18"/>
          <w:lang w:val="fr-FR"/>
        </w:rPr>
      </w:pPr>
      <w:r w:rsidRPr="009B63A4">
        <w:rPr>
          <w:rFonts w:ascii="Avenir Next" w:hAnsi="Avenir Next"/>
          <w:b/>
          <w:bCs/>
          <w:sz w:val="18"/>
          <w:lang w:val="fr-FR"/>
        </w:rPr>
        <w:t xml:space="preserve">Cadran : </w:t>
      </w:r>
      <w:r w:rsidR="00490E3B" w:rsidRPr="009B63A4">
        <w:rPr>
          <w:rFonts w:ascii="Avenir Next" w:hAnsi="Avenir Next"/>
          <w:sz w:val="18"/>
          <w:lang w:val="fr-FR"/>
        </w:rPr>
        <w:t>a</w:t>
      </w:r>
      <w:r w:rsidR="00B23116" w:rsidRPr="009B63A4">
        <w:rPr>
          <w:rFonts w:ascii="Avenir Next" w:hAnsi="Avenir Next"/>
          <w:sz w:val="18"/>
          <w:lang w:val="fr-FR"/>
        </w:rPr>
        <w:t>jouré, brun</w:t>
      </w:r>
      <w:r w:rsidRPr="009B63A4">
        <w:rPr>
          <w:rFonts w:ascii="Avenir Next" w:hAnsi="Avenir Next"/>
          <w:sz w:val="18"/>
          <w:lang w:val="fr-FR"/>
        </w:rPr>
        <w:t xml:space="preserve"> et jaune, </w:t>
      </w:r>
      <w:r w:rsidR="00490E3B" w:rsidRPr="009B63A4">
        <w:rPr>
          <w:rFonts w:ascii="Avenir Next" w:hAnsi="Avenir Next"/>
          <w:sz w:val="18"/>
          <w:lang w:val="fr-FR"/>
        </w:rPr>
        <w:t>décors spécifiques</w:t>
      </w:r>
      <w:r w:rsidRPr="009B63A4">
        <w:rPr>
          <w:rFonts w:ascii="Avenir Next" w:hAnsi="Avenir Next"/>
          <w:sz w:val="18"/>
          <w:lang w:val="fr-FR"/>
        </w:rPr>
        <w:t xml:space="preserve"> COHIBA</w:t>
      </w:r>
    </w:p>
    <w:p w14:paraId="18C456C3" w14:textId="034FE798" w:rsidR="00CD6BD4" w:rsidRPr="009B63A4" w:rsidRDefault="00CD6BD4" w:rsidP="00CD6BD4">
      <w:pPr>
        <w:jc w:val="both"/>
        <w:rPr>
          <w:rFonts w:ascii="Avenir Next" w:hAnsi="Avenir Next"/>
          <w:sz w:val="18"/>
          <w:lang w:val="fr-FR"/>
        </w:rPr>
      </w:pPr>
      <w:r w:rsidRPr="009B63A4">
        <w:rPr>
          <w:rFonts w:ascii="Avenir Next" w:hAnsi="Avenir Next"/>
          <w:b/>
          <w:bCs/>
          <w:sz w:val="18"/>
          <w:lang w:val="fr-FR"/>
        </w:rPr>
        <w:t xml:space="preserve">Index des heures </w:t>
      </w:r>
      <w:r w:rsidRPr="009B63A4">
        <w:rPr>
          <w:rFonts w:ascii="Avenir Next" w:hAnsi="Avenir Next"/>
          <w:sz w:val="18"/>
          <w:lang w:val="fr-FR"/>
        </w:rPr>
        <w:t xml:space="preserve">: </w:t>
      </w:r>
      <w:r w:rsidR="00490E3B" w:rsidRPr="009B63A4">
        <w:rPr>
          <w:rFonts w:ascii="Avenir Next" w:hAnsi="Avenir Next"/>
          <w:sz w:val="18"/>
          <w:lang w:val="fr-FR"/>
        </w:rPr>
        <w:t>r</w:t>
      </w:r>
      <w:r w:rsidRPr="009B63A4">
        <w:rPr>
          <w:rFonts w:ascii="Avenir Next" w:hAnsi="Avenir Next"/>
          <w:sz w:val="18"/>
          <w:lang w:val="fr-FR"/>
        </w:rPr>
        <w:t xml:space="preserve">hodiés, facettés et revêtus de </w:t>
      </w:r>
      <w:proofErr w:type="spellStart"/>
      <w:r w:rsidRPr="009B63A4">
        <w:rPr>
          <w:rFonts w:ascii="Avenir Next" w:hAnsi="Avenir Next"/>
          <w:sz w:val="18"/>
          <w:lang w:val="fr-FR"/>
        </w:rPr>
        <w:t>SuperLuminova</w:t>
      </w:r>
      <w:proofErr w:type="spellEnd"/>
      <w:r w:rsidRPr="009B63A4">
        <w:rPr>
          <w:rFonts w:ascii="Avenir Next" w:hAnsi="Avenir Next"/>
          <w:sz w:val="18"/>
          <w:lang w:val="fr-FR"/>
        </w:rPr>
        <w:t xml:space="preserve"> SLN C1</w:t>
      </w:r>
    </w:p>
    <w:p w14:paraId="4442FD1A" w14:textId="139BE65E" w:rsidR="00CD6BD4" w:rsidRPr="009B63A4" w:rsidRDefault="00CD6BD4" w:rsidP="00CD6BD4">
      <w:pPr>
        <w:jc w:val="both"/>
        <w:rPr>
          <w:rFonts w:ascii="Avenir Next" w:hAnsi="Avenir Next"/>
          <w:sz w:val="18"/>
          <w:lang w:val="fr-FR"/>
        </w:rPr>
      </w:pPr>
      <w:r w:rsidRPr="009B63A4">
        <w:rPr>
          <w:rFonts w:ascii="Avenir Next" w:hAnsi="Avenir Next"/>
          <w:b/>
          <w:bCs/>
          <w:sz w:val="18"/>
          <w:lang w:val="fr-FR"/>
        </w:rPr>
        <w:t>Aiguilles :</w:t>
      </w:r>
      <w:r w:rsidRPr="009B63A4">
        <w:rPr>
          <w:rFonts w:ascii="Avenir Next" w:hAnsi="Avenir Next"/>
          <w:sz w:val="18"/>
          <w:lang w:val="fr-FR"/>
        </w:rPr>
        <w:t xml:space="preserve"> </w:t>
      </w:r>
      <w:r w:rsidR="00490E3B" w:rsidRPr="009B63A4">
        <w:rPr>
          <w:rFonts w:ascii="Avenir Next" w:hAnsi="Avenir Next"/>
          <w:sz w:val="18"/>
          <w:lang w:val="fr-FR"/>
        </w:rPr>
        <w:t>r</w:t>
      </w:r>
      <w:r w:rsidRPr="009B63A4">
        <w:rPr>
          <w:rFonts w:ascii="Avenir Next" w:hAnsi="Avenir Next"/>
          <w:sz w:val="18"/>
          <w:lang w:val="fr-FR"/>
        </w:rPr>
        <w:t>hodiées</w:t>
      </w:r>
      <w:r w:rsidR="009B63A4">
        <w:rPr>
          <w:rFonts w:ascii="Avenir Next" w:hAnsi="Avenir Next"/>
          <w:sz w:val="18"/>
          <w:lang w:val="fr-FR"/>
        </w:rPr>
        <w:t xml:space="preserve">, </w:t>
      </w:r>
      <w:r w:rsidRPr="009B63A4">
        <w:rPr>
          <w:rFonts w:ascii="Avenir Next" w:hAnsi="Avenir Next"/>
          <w:sz w:val="18"/>
          <w:lang w:val="fr-FR"/>
        </w:rPr>
        <w:t xml:space="preserve">facettées et revêtues de </w:t>
      </w:r>
      <w:proofErr w:type="spellStart"/>
      <w:r w:rsidRPr="009B63A4">
        <w:rPr>
          <w:rFonts w:ascii="Avenir Next" w:hAnsi="Avenir Next"/>
          <w:sz w:val="18"/>
          <w:lang w:val="fr-FR"/>
        </w:rPr>
        <w:t>SuperLuminova</w:t>
      </w:r>
      <w:proofErr w:type="spellEnd"/>
      <w:r w:rsidR="00490E3B" w:rsidRPr="009B63A4">
        <w:rPr>
          <w:rFonts w:ascii="Avenir Next" w:hAnsi="Avenir Next"/>
          <w:sz w:val="18"/>
          <w:lang w:val="fr-FR"/>
        </w:rPr>
        <w:t xml:space="preserve"> </w:t>
      </w:r>
      <w:r w:rsidRPr="009B63A4">
        <w:rPr>
          <w:rFonts w:ascii="Avenir Next" w:hAnsi="Avenir Next"/>
          <w:sz w:val="18"/>
          <w:lang w:val="fr-FR"/>
        </w:rPr>
        <w:t>SLN C1</w:t>
      </w:r>
    </w:p>
    <w:p w14:paraId="58F4B77E" w14:textId="46D7FD6A" w:rsidR="00CD6BD4" w:rsidRPr="009B63A4" w:rsidRDefault="00CD6BD4" w:rsidP="00CD6BD4">
      <w:pPr>
        <w:jc w:val="both"/>
        <w:rPr>
          <w:rFonts w:ascii="Avenir Next" w:hAnsi="Avenir Next"/>
          <w:sz w:val="18"/>
          <w:lang w:val="fr-FR"/>
        </w:rPr>
      </w:pPr>
      <w:r w:rsidRPr="009B63A4">
        <w:rPr>
          <w:rFonts w:ascii="Avenir Next" w:hAnsi="Avenir Next"/>
          <w:b/>
          <w:bCs/>
          <w:sz w:val="18"/>
          <w:lang w:val="fr-FR"/>
        </w:rPr>
        <w:t xml:space="preserve">Bracelet et boucle : </w:t>
      </w:r>
      <w:r w:rsidR="00490E3B" w:rsidRPr="009B63A4">
        <w:rPr>
          <w:rFonts w:ascii="Avenir Next" w:hAnsi="Avenir Next"/>
          <w:sz w:val="18"/>
          <w:lang w:val="fr-FR"/>
        </w:rPr>
        <w:t>b</w:t>
      </w:r>
      <w:r w:rsidRPr="009B63A4">
        <w:rPr>
          <w:rFonts w:ascii="Avenir Next" w:hAnsi="Avenir Next"/>
          <w:sz w:val="18"/>
          <w:lang w:val="fr-FR"/>
        </w:rPr>
        <w:t>racelet en alligator noir avec doublure de protection</w:t>
      </w:r>
      <w:r w:rsidR="00490E3B" w:rsidRPr="009B63A4">
        <w:rPr>
          <w:rFonts w:ascii="Avenir Next" w:hAnsi="Avenir Next"/>
          <w:sz w:val="18"/>
          <w:lang w:val="fr-FR"/>
        </w:rPr>
        <w:t xml:space="preserve"> en caoutchouc, b</w:t>
      </w:r>
      <w:r w:rsidRPr="009B63A4">
        <w:rPr>
          <w:rFonts w:ascii="Avenir Next" w:hAnsi="Avenir Next"/>
          <w:sz w:val="18"/>
          <w:lang w:val="fr-FR"/>
        </w:rPr>
        <w:t xml:space="preserve">oucle </w:t>
      </w:r>
      <w:proofErr w:type="spellStart"/>
      <w:r w:rsidRPr="009B63A4">
        <w:rPr>
          <w:rFonts w:ascii="Avenir Next" w:hAnsi="Avenir Next"/>
          <w:sz w:val="18"/>
          <w:lang w:val="fr-FR"/>
        </w:rPr>
        <w:t>déployante</w:t>
      </w:r>
      <w:proofErr w:type="spellEnd"/>
      <w:r w:rsidRPr="009B63A4">
        <w:rPr>
          <w:rFonts w:ascii="Avenir Next" w:hAnsi="Avenir Next"/>
          <w:sz w:val="18"/>
          <w:lang w:val="fr-FR"/>
        </w:rPr>
        <w:t xml:space="preserve"> en acier.</w:t>
      </w:r>
    </w:p>
    <w:p w14:paraId="6721A33F" w14:textId="10809CA1" w:rsidR="00F268AD" w:rsidRPr="009B63A4" w:rsidRDefault="00F268AD" w:rsidP="00CD6BD4">
      <w:pPr>
        <w:jc w:val="both"/>
        <w:rPr>
          <w:rFonts w:ascii="Avenir Next" w:hAnsi="Avenir Next"/>
          <w:sz w:val="18"/>
          <w:lang w:val="fr-FR"/>
        </w:rPr>
      </w:pPr>
    </w:p>
    <w:p w14:paraId="31057FD1" w14:textId="3B0538A9" w:rsidR="00F268AD" w:rsidRPr="009B63A4" w:rsidRDefault="00F268AD" w:rsidP="00CD6BD4">
      <w:pPr>
        <w:jc w:val="both"/>
        <w:rPr>
          <w:rFonts w:ascii="Avenir Next" w:hAnsi="Avenir Next"/>
          <w:sz w:val="18"/>
          <w:lang w:val="fr-FR"/>
        </w:rPr>
      </w:pPr>
    </w:p>
    <w:p w14:paraId="525B8D06" w14:textId="5EE16064" w:rsidR="00F268AD" w:rsidRPr="009B63A4" w:rsidRDefault="00F268AD" w:rsidP="00CD6BD4">
      <w:pPr>
        <w:jc w:val="both"/>
        <w:rPr>
          <w:rFonts w:ascii="Avenir Next" w:hAnsi="Avenir Next"/>
          <w:color w:val="FF0000"/>
          <w:sz w:val="18"/>
          <w:lang w:val="fr-FR"/>
        </w:rPr>
      </w:pPr>
    </w:p>
    <w:p w14:paraId="5619D9E8" w14:textId="64737763" w:rsidR="00CD6BD4" w:rsidRPr="009B63A4" w:rsidRDefault="00CD6BD4" w:rsidP="006333AA">
      <w:pPr>
        <w:jc w:val="both"/>
        <w:rPr>
          <w:rFonts w:ascii="Avenir Next" w:hAnsi="Avenir Next"/>
          <w:lang w:val="fr-FR"/>
        </w:rPr>
      </w:pPr>
    </w:p>
    <w:sectPr w:rsidR="00CD6BD4" w:rsidRPr="009B63A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1E9B2" w14:textId="77777777" w:rsidR="00054C2D" w:rsidRDefault="00054C2D" w:rsidP="00B910FC">
      <w:r>
        <w:separator/>
      </w:r>
    </w:p>
  </w:endnote>
  <w:endnote w:type="continuationSeparator" w:id="0">
    <w:p w14:paraId="0E8DEBEF" w14:textId="77777777" w:rsidR="00054C2D" w:rsidRDefault="00054C2D" w:rsidP="00B9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Avenir Next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9C796" w14:textId="77777777" w:rsidR="00B910FC" w:rsidRPr="0052260C" w:rsidRDefault="00B910FC" w:rsidP="00B910FC">
    <w:pPr>
      <w:pStyle w:val="Pieddepage"/>
      <w:jc w:val="center"/>
      <w:rPr>
        <w:rFonts w:ascii="Avenir Next" w:hAnsi="Avenir Next"/>
        <w:sz w:val="18"/>
        <w:szCs w:val="18"/>
      </w:rPr>
    </w:pPr>
    <w:r w:rsidRPr="0052260C">
      <w:rPr>
        <w:rFonts w:ascii="Avenir Next" w:hAnsi="Avenir Next"/>
        <w:b/>
        <w:sz w:val="18"/>
        <w:szCs w:val="18"/>
      </w:rPr>
      <w:t>ZENITH</w:t>
    </w:r>
    <w:r w:rsidRPr="0052260C">
      <w:rPr>
        <w:rFonts w:ascii="Avenir Next" w:hAnsi="Avenir Next"/>
        <w:sz w:val="18"/>
        <w:szCs w:val="18"/>
      </w:rPr>
      <w:t xml:space="preserve"> | www.zenith-watches.com | Rue des </w:t>
    </w:r>
    <w:proofErr w:type="spellStart"/>
    <w:r w:rsidRPr="0052260C">
      <w:rPr>
        <w:rFonts w:ascii="Avenir Next" w:hAnsi="Avenir Next"/>
        <w:sz w:val="18"/>
        <w:szCs w:val="18"/>
      </w:rPr>
      <w:t>Billodes</w:t>
    </w:r>
    <w:proofErr w:type="spellEnd"/>
    <w:r w:rsidRPr="0052260C">
      <w:rPr>
        <w:rFonts w:ascii="Avenir Next" w:hAnsi="Avenir Next"/>
        <w:sz w:val="18"/>
        <w:szCs w:val="18"/>
      </w:rPr>
      <w:t xml:space="preserve"> 34-36 | CH-2400 Le Locle</w:t>
    </w:r>
  </w:p>
  <w:p w14:paraId="51A7477D" w14:textId="7A73752F" w:rsidR="00B910FC" w:rsidRPr="00B910FC" w:rsidRDefault="00B910FC" w:rsidP="00B910FC">
    <w:pPr>
      <w:pStyle w:val="Pieddepage"/>
      <w:jc w:val="center"/>
      <w:rPr>
        <w:rFonts w:ascii="Avenir Next" w:hAnsi="Avenir Next"/>
        <w:sz w:val="18"/>
        <w:szCs w:val="18"/>
      </w:rPr>
    </w:pPr>
    <w:r w:rsidRPr="0052260C">
      <w:rPr>
        <w:rFonts w:ascii="Avenir Next" w:hAnsi="Avenir Next"/>
        <w:sz w:val="18"/>
        <w:szCs w:val="18"/>
      </w:rPr>
      <w:t>International Media Relations </w:t>
    </w:r>
    <w:r>
      <w:rPr>
        <w:rFonts w:ascii="Avenir Next" w:hAnsi="Avenir Next"/>
        <w:sz w:val="18"/>
        <w:szCs w:val="18"/>
      </w:rPr>
      <w:t xml:space="preserve">- </w:t>
    </w:r>
    <w:r w:rsidRPr="0052260C">
      <w:rPr>
        <w:rFonts w:ascii="Avenir Next" w:hAnsi="Avenir Next"/>
        <w:sz w:val="18"/>
        <w:szCs w:val="18"/>
      </w:rPr>
      <w:t xml:space="preserve">Email : </w:t>
    </w:r>
    <w:hyperlink r:id="rId1" w:history="1">
      <w:r w:rsidRPr="0052260C">
        <w:rPr>
          <w:rStyle w:val="Lienhypertexte"/>
          <w:rFonts w:ascii="Avenir Next" w:hAnsi="Avenir Next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D3A1F" w14:textId="77777777" w:rsidR="00054C2D" w:rsidRDefault="00054C2D" w:rsidP="00B910FC">
      <w:r>
        <w:separator/>
      </w:r>
    </w:p>
  </w:footnote>
  <w:footnote w:type="continuationSeparator" w:id="0">
    <w:p w14:paraId="470C874B" w14:textId="77777777" w:rsidR="00054C2D" w:rsidRDefault="00054C2D" w:rsidP="00B91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90152" w14:textId="7E26EBB1" w:rsidR="00B910FC" w:rsidRDefault="00B910FC" w:rsidP="00B910FC">
    <w:pPr>
      <w:pStyle w:val="En-tte"/>
      <w:jc w:val="center"/>
    </w:pPr>
    <w:r>
      <w:rPr>
        <w:noProof/>
        <w:lang w:eastAsia="fr-CH"/>
      </w:rPr>
      <w:drawing>
        <wp:inline distT="0" distB="0" distL="0" distR="0" wp14:anchorId="4EA5CC1A" wp14:editId="4993F2D0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2CDE29" w14:textId="77777777" w:rsidR="00B910FC" w:rsidRDefault="00B910FC" w:rsidP="00B910FC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97D54"/>
    <w:multiLevelType w:val="hybridMultilevel"/>
    <w:tmpl w:val="A61062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F5B90"/>
    <w:multiLevelType w:val="hybridMultilevel"/>
    <w:tmpl w:val="B7AA95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ED"/>
    <w:rsid w:val="0001627D"/>
    <w:rsid w:val="00017FA2"/>
    <w:rsid w:val="00051C0B"/>
    <w:rsid w:val="00054C2D"/>
    <w:rsid w:val="00055F3E"/>
    <w:rsid w:val="000641EB"/>
    <w:rsid w:val="000768DF"/>
    <w:rsid w:val="00077D4E"/>
    <w:rsid w:val="000946DF"/>
    <w:rsid w:val="000B7D86"/>
    <w:rsid w:val="001445B5"/>
    <w:rsid w:val="00170EFA"/>
    <w:rsid w:val="001D68C4"/>
    <w:rsid w:val="0027423A"/>
    <w:rsid w:val="00274F2C"/>
    <w:rsid w:val="00282B19"/>
    <w:rsid w:val="00291A8C"/>
    <w:rsid w:val="00296EE8"/>
    <w:rsid w:val="002A3922"/>
    <w:rsid w:val="002A3931"/>
    <w:rsid w:val="00315344"/>
    <w:rsid w:val="00316C16"/>
    <w:rsid w:val="00336750"/>
    <w:rsid w:val="003A25BB"/>
    <w:rsid w:val="004210B9"/>
    <w:rsid w:val="00436F3D"/>
    <w:rsid w:val="00490E3B"/>
    <w:rsid w:val="00521C85"/>
    <w:rsid w:val="005267BA"/>
    <w:rsid w:val="00584301"/>
    <w:rsid w:val="00584A91"/>
    <w:rsid w:val="005A0370"/>
    <w:rsid w:val="005F7F04"/>
    <w:rsid w:val="00631B57"/>
    <w:rsid w:val="006333AA"/>
    <w:rsid w:val="00677DED"/>
    <w:rsid w:val="00692275"/>
    <w:rsid w:val="006C5B4A"/>
    <w:rsid w:val="006C64B1"/>
    <w:rsid w:val="007079C5"/>
    <w:rsid w:val="007260D5"/>
    <w:rsid w:val="00730CC9"/>
    <w:rsid w:val="00770DC0"/>
    <w:rsid w:val="00785713"/>
    <w:rsid w:val="007A3D4E"/>
    <w:rsid w:val="007C4E3E"/>
    <w:rsid w:val="008603CA"/>
    <w:rsid w:val="00890674"/>
    <w:rsid w:val="00891DFA"/>
    <w:rsid w:val="008B276B"/>
    <w:rsid w:val="008C457B"/>
    <w:rsid w:val="008F25FB"/>
    <w:rsid w:val="008F4FF7"/>
    <w:rsid w:val="00924F8E"/>
    <w:rsid w:val="00955366"/>
    <w:rsid w:val="00985B65"/>
    <w:rsid w:val="009B63A4"/>
    <w:rsid w:val="009D1F9F"/>
    <w:rsid w:val="00A204EB"/>
    <w:rsid w:val="00A20FEF"/>
    <w:rsid w:val="00A3366B"/>
    <w:rsid w:val="00AC0DDB"/>
    <w:rsid w:val="00B1237D"/>
    <w:rsid w:val="00B17BA6"/>
    <w:rsid w:val="00B23116"/>
    <w:rsid w:val="00B5787F"/>
    <w:rsid w:val="00B910FC"/>
    <w:rsid w:val="00BD7152"/>
    <w:rsid w:val="00C0181F"/>
    <w:rsid w:val="00C12B9B"/>
    <w:rsid w:val="00C35A30"/>
    <w:rsid w:val="00C77BC1"/>
    <w:rsid w:val="00CC60A2"/>
    <w:rsid w:val="00CD6BD4"/>
    <w:rsid w:val="00CE2172"/>
    <w:rsid w:val="00DB58E4"/>
    <w:rsid w:val="00DB6293"/>
    <w:rsid w:val="00DE262C"/>
    <w:rsid w:val="00DF1E51"/>
    <w:rsid w:val="00E62053"/>
    <w:rsid w:val="00E858C3"/>
    <w:rsid w:val="00E95506"/>
    <w:rsid w:val="00EA55AD"/>
    <w:rsid w:val="00EE48D1"/>
    <w:rsid w:val="00F008F5"/>
    <w:rsid w:val="00F268AD"/>
    <w:rsid w:val="00F3338A"/>
    <w:rsid w:val="00F5190C"/>
    <w:rsid w:val="00F5219B"/>
    <w:rsid w:val="00F62848"/>
    <w:rsid w:val="00FE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359993"/>
  <w15:chartTrackingRefBased/>
  <w15:docId w15:val="{1D853FFB-5E9E-8C48-9F09-4F04D7A1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25FB"/>
    <w:pPr>
      <w:ind w:left="720"/>
      <w:contextualSpacing/>
    </w:pPr>
  </w:style>
  <w:style w:type="paragraph" w:customStyle="1" w:styleId="tw-data-text">
    <w:name w:val="tw-data-text"/>
    <w:basedOn w:val="Normal"/>
    <w:rsid w:val="00584A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Lienhypertexte">
    <w:name w:val="Hyperlink"/>
    <w:basedOn w:val="Policepardfaut"/>
    <w:uiPriority w:val="99"/>
    <w:semiHidden/>
    <w:unhideWhenUsed/>
    <w:rsid w:val="00584A91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584A91"/>
  </w:style>
  <w:style w:type="character" w:styleId="Lienhypertextesuivivisit">
    <w:name w:val="FollowedHyperlink"/>
    <w:basedOn w:val="Policepardfaut"/>
    <w:uiPriority w:val="99"/>
    <w:semiHidden/>
    <w:unhideWhenUsed/>
    <w:rsid w:val="00584A91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333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333A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333A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33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33A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33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3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6E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B910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10FC"/>
  </w:style>
  <w:style w:type="paragraph" w:styleId="Pieddepage">
    <w:name w:val="footer"/>
    <w:basedOn w:val="Normal"/>
    <w:link w:val="PieddepageCar"/>
    <w:uiPriority w:val="99"/>
    <w:unhideWhenUsed/>
    <w:rsid w:val="00B910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1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4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2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0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4206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4961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3</cp:revision>
  <dcterms:created xsi:type="dcterms:W3CDTF">2021-04-30T07:44:00Z</dcterms:created>
  <dcterms:modified xsi:type="dcterms:W3CDTF">2021-05-03T13:51:00Z</dcterms:modified>
  <cp:category/>
</cp:coreProperties>
</file>