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3BE0" w14:textId="77777777" w:rsidR="001D34C8" w:rsidRDefault="001D34C8" w:rsidP="001D34C8">
      <w:pPr>
        <w:jc w:val="center"/>
        <w:rPr>
          <w:rFonts w:ascii="Avenir Next" w:eastAsia="MS Mincho" w:hAnsi="Avenir Next"/>
          <w:b/>
          <w:lang w:eastAsia="ja-JP"/>
        </w:rPr>
      </w:pPr>
      <w:r>
        <w:rPr>
          <w:rFonts w:ascii="Avenir Next" w:eastAsia="MS Mincho" w:hAnsi="Avenir Next" w:hint="eastAsia"/>
          <w:b/>
          <w:lang w:eastAsia="ja-JP"/>
        </w:rPr>
        <w:t>ハバナへの回帰：</w:t>
      </w:r>
    </w:p>
    <w:p w14:paraId="1137C737" w14:textId="61B57B4E" w:rsidR="001D34C8" w:rsidRDefault="001D34C8" w:rsidP="001D34C8">
      <w:pPr>
        <w:jc w:val="center"/>
        <w:rPr>
          <w:rFonts w:ascii="Avenir Next" w:eastAsia="MS Mincho" w:hAnsi="Avenir Next"/>
          <w:b/>
          <w:bCs/>
          <w:lang w:eastAsia="ja-JP"/>
        </w:rPr>
      </w:pPr>
      <w:r>
        <w:rPr>
          <w:rFonts w:ascii="Avenir Next" w:eastAsia="MS Mincho" w:hAnsi="Avenir Next" w:hint="eastAsia"/>
          <w:b/>
          <w:lang w:eastAsia="ja-JP"/>
        </w:rPr>
        <w:t>ゼニスが特別なクロノマスター</w:t>
      </w:r>
      <w:r>
        <w:rPr>
          <w:rFonts w:ascii="Avenir Next" w:eastAsia="MS Mincho" w:hAnsi="Avenir Next" w:hint="eastAsia"/>
          <w:b/>
          <w:lang w:eastAsia="ja-JP"/>
        </w:rPr>
        <w:t xml:space="preserve"> </w:t>
      </w:r>
      <w:r>
        <w:rPr>
          <w:rFonts w:ascii="Avenir Next" w:eastAsia="MS Mincho" w:hAnsi="Avenir Next" w:hint="eastAsia"/>
          <w:b/>
          <w:lang w:eastAsia="ja-JP"/>
        </w:rPr>
        <w:t>オープンでコイーバ</w:t>
      </w:r>
      <w:r>
        <w:rPr>
          <w:rFonts w:ascii="Avenir Next" w:eastAsia="MS Mincho" w:hAnsi="Avenir Next" w:hint="eastAsia"/>
          <w:b/>
          <w:lang w:eastAsia="ja-JP"/>
        </w:rPr>
        <w:t xml:space="preserve"> </w:t>
      </w:r>
      <w:r>
        <w:rPr>
          <w:rFonts w:ascii="Avenir Next" w:eastAsia="MS Mincho" w:hAnsi="Avenir Next" w:hint="eastAsia"/>
          <w:b/>
          <w:lang w:eastAsia="ja-JP"/>
        </w:rPr>
        <w:t>シガーの</w:t>
      </w:r>
      <w:r>
        <w:rPr>
          <w:rFonts w:ascii="Avenir Next" w:eastAsia="MS Mincho" w:hAnsi="Avenir Next" w:hint="eastAsia"/>
          <w:b/>
          <w:lang w:eastAsia="ja-JP"/>
        </w:rPr>
        <w:t>55</w:t>
      </w:r>
      <w:r>
        <w:rPr>
          <w:rFonts w:ascii="Avenir Next" w:eastAsia="MS Mincho" w:hAnsi="Avenir Next" w:hint="eastAsia"/>
          <w:b/>
          <w:lang w:eastAsia="ja-JP"/>
        </w:rPr>
        <w:t>周年を祝福</w:t>
      </w:r>
    </w:p>
    <w:p w14:paraId="63676919" w14:textId="77777777" w:rsidR="001D34C8" w:rsidRPr="001D34C8" w:rsidRDefault="001D34C8" w:rsidP="006333AA">
      <w:pPr>
        <w:jc w:val="center"/>
        <w:rPr>
          <w:rFonts w:ascii="Avenir Next" w:hAnsi="Avenir Next"/>
          <w:b/>
          <w:bCs/>
          <w:lang w:eastAsia="ja-JP"/>
        </w:rPr>
      </w:pPr>
    </w:p>
    <w:p w14:paraId="4A9966E2" w14:textId="77777777" w:rsidR="00B910FC" w:rsidRPr="00B910FC" w:rsidRDefault="00B910FC" w:rsidP="006333AA">
      <w:pPr>
        <w:jc w:val="center"/>
        <w:rPr>
          <w:rFonts w:ascii="Avenir Next" w:hAnsi="Avenir Next"/>
          <w:b/>
          <w:bCs/>
          <w:lang w:val="en-GB" w:eastAsia="ja-JP"/>
        </w:rPr>
      </w:pPr>
    </w:p>
    <w:p w14:paraId="693C8F05" w14:textId="77777777" w:rsidR="00E62053" w:rsidRPr="00017FA2" w:rsidRDefault="00E62053" w:rsidP="006333AA">
      <w:pPr>
        <w:jc w:val="both"/>
        <w:rPr>
          <w:rFonts w:ascii="Avenir Next" w:hAnsi="Avenir Next"/>
          <w:sz w:val="22"/>
          <w:szCs w:val="22"/>
          <w:lang w:val="en-GB" w:eastAsia="ja-JP"/>
        </w:rPr>
      </w:pPr>
    </w:p>
    <w:p w14:paraId="3A58F31B" w14:textId="4BA3A299" w:rsidR="001D34C8" w:rsidRPr="001D34C8" w:rsidRDefault="001D34C8" w:rsidP="001D34C8">
      <w:pPr>
        <w:jc w:val="both"/>
        <w:rPr>
          <w:rFonts w:ascii="MS Mincho" w:eastAsia="MS Mincho" w:hAnsi="MS Mincho"/>
          <w:b/>
          <w:bCs/>
          <w:sz w:val="18"/>
          <w:szCs w:val="18"/>
          <w:lang w:eastAsia="ja-JP"/>
        </w:rPr>
      </w:pPr>
      <w:r w:rsidRPr="001D34C8">
        <w:rPr>
          <w:rFonts w:ascii="MS Mincho" w:eastAsia="MS Mincho" w:hAnsi="MS Mincho" w:hint="eastAsia"/>
          <w:b/>
          <w:sz w:val="18"/>
          <w:szCs w:val="18"/>
          <w:lang w:eastAsia="ja-JP"/>
        </w:rPr>
        <w:t>ハバナからル・ロックル、そして全世界へ。</w:t>
      </w:r>
      <w:r w:rsidR="00A0069C">
        <w:rPr>
          <w:rFonts w:ascii="MS Mincho" w:eastAsia="MS Mincho" w:hAnsi="MS Mincho" w:hint="eastAsia"/>
          <w:b/>
          <w:sz w:val="18"/>
          <w:szCs w:val="18"/>
          <w:lang w:eastAsia="ja-JP"/>
        </w:rPr>
        <w:t>2021年、</w:t>
      </w:r>
      <w:r w:rsidRPr="001D34C8">
        <w:rPr>
          <w:rFonts w:ascii="MS Mincho" w:eastAsia="MS Mincho" w:hAnsi="MS Mincho" w:hint="eastAsia"/>
          <w:b/>
          <w:sz w:val="18"/>
          <w:szCs w:val="18"/>
          <w:lang w:eastAsia="ja-JP"/>
        </w:rPr>
        <w:t>シガー愛好家たちは、最も</w:t>
      </w:r>
      <w:r w:rsidR="00A0069C">
        <w:rPr>
          <w:rFonts w:ascii="MS Mincho" w:eastAsia="MS Mincho" w:hAnsi="MS Mincho" w:hint="eastAsia"/>
          <w:b/>
          <w:sz w:val="18"/>
          <w:szCs w:val="18"/>
          <w:lang w:eastAsia="ja-JP"/>
        </w:rPr>
        <w:t>有名</w:t>
      </w:r>
      <w:r w:rsidRPr="001D34C8">
        <w:rPr>
          <w:rFonts w:ascii="MS Mincho" w:eastAsia="MS Mincho" w:hAnsi="MS Mincho" w:hint="eastAsia"/>
          <w:b/>
          <w:sz w:val="18"/>
          <w:szCs w:val="18"/>
          <w:lang w:eastAsia="ja-JP"/>
        </w:rPr>
        <w:t>で、</w:t>
      </w:r>
      <w:r w:rsidR="00A0069C">
        <w:rPr>
          <w:rFonts w:ascii="MS Mincho" w:eastAsia="MS Mincho" w:hAnsi="MS Mincho" w:hint="eastAsia"/>
          <w:b/>
          <w:sz w:val="18"/>
          <w:szCs w:val="18"/>
          <w:lang w:eastAsia="ja-JP"/>
        </w:rPr>
        <w:t>優れた</w:t>
      </w:r>
      <w:r w:rsidRPr="001D34C8">
        <w:rPr>
          <w:rFonts w:ascii="MS Mincho" w:eastAsia="MS Mincho" w:hAnsi="MS Mincho" w:hint="eastAsia"/>
          <w:b/>
          <w:sz w:val="18"/>
          <w:szCs w:val="18"/>
          <w:lang w:eastAsia="ja-JP"/>
        </w:rPr>
        <w:t>キューバ</w:t>
      </w:r>
      <w:r w:rsidR="00A0069C">
        <w:rPr>
          <w:rFonts w:ascii="MS Mincho" w:eastAsia="MS Mincho" w:hAnsi="MS Mincho" w:hint="eastAsia"/>
          <w:b/>
          <w:sz w:val="18"/>
          <w:szCs w:val="18"/>
          <w:lang w:eastAsia="ja-JP"/>
        </w:rPr>
        <w:t>の</w:t>
      </w:r>
      <w:r w:rsidRPr="001D34C8">
        <w:rPr>
          <w:rFonts w:ascii="MS Mincho" w:eastAsia="MS Mincho" w:hAnsi="MS Mincho" w:hint="eastAsia"/>
          <w:b/>
          <w:sz w:val="18"/>
          <w:szCs w:val="18"/>
          <w:lang w:eastAsia="ja-JP"/>
        </w:rPr>
        <w:t>シガーメーカーの1つであるコイーバ</w:t>
      </w:r>
      <w:r w:rsidR="00A0069C">
        <w:rPr>
          <w:rFonts w:ascii="MS Mincho" w:eastAsia="MS Mincho" w:hAnsi="MS Mincho" w:hint="eastAsia"/>
          <w:b/>
          <w:sz w:val="18"/>
          <w:szCs w:val="18"/>
          <w:lang w:eastAsia="ja-JP"/>
        </w:rPr>
        <w:t>の55周年を</w:t>
      </w:r>
      <w:r w:rsidRPr="001D34C8">
        <w:rPr>
          <w:rFonts w:ascii="MS Mincho" w:eastAsia="MS Mincho" w:hAnsi="MS Mincho" w:hint="eastAsia"/>
          <w:b/>
          <w:sz w:val="18"/>
          <w:szCs w:val="18"/>
          <w:lang w:eastAsia="ja-JP"/>
        </w:rPr>
        <w:t>祝福します。</w:t>
      </w:r>
      <w:r w:rsidRPr="001D34C8">
        <w:rPr>
          <w:rFonts w:ascii="MS Mincho" w:eastAsia="MS Mincho" w:hAnsi="MS Mincho" w:hint="eastAsia"/>
          <w:b/>
          <w:bCs/>
          <w:sz w:val="18"/>
          <w:szCs w:val="18"/>
          <w:lang w:eastAsia="ja-JP"/>
        </w:rPr>
        <w:t>ハバノスとのコラボレーション</w:t>
      </w:r>
      <w:r w:rsidR="00A0069C">
        <w:rPr>
          <w:rFonts w:ascii="MS Mincho" w:eastAsia="MS Mincho" w:hAnsi="MS Mincho" w:hint="eastAsia"/>
          <w:b/>
          <w:bCs/>
          <w:sz w:val="18"/>
          <w:szCs w:val="18"/>
          <w:lang w:eastAsia="ja-JP"/>
        </w:rPr>
        <w:t>は</w:t>
      </w:r>
      <w:r w:rsidRPr="001D34C8">
        <w:rPr>
          <w:rFonts w:ascii="MS Mincho" w:eastAsia="MS Mincho" w:hAnsi="MS Mincho" w:hint="eastAsia"/>
          <w:b/>
          <w:bCs/>
          <w:sz w:val="18"/>
          <w:szCs w:val="18"/>
          <w:lang w:eastAsia="ja-JP"/>
        </w:rPr>
        <w:t>5年目を迎え、コイーバとの</w:t>
      </w:r>
      <w:r w:rsidR="00A0069C">
        <w:rPr>
          <w:rFonts w:ascii="MS Mincho" w:eastAsia="MS Mincho" w:hAnsi="MS Mincho" w:hint="eastAsia"/>
          <w:b/>
          <w:bCs/>
          <w:sz w:val="18"/>
          <w:szCs w:val="18"/>
          <w:lang w:eastAsia="ja-JP"/>
        </w:rPr>
        <w:t>コラボレーションは6度目となる</w:t>
      </w:r>
      <w:r w:rsidRPr="001D34C8">
        <w:rPr>
          <w:rFonts w:ascii="MS Mincho" w:eastAsia="MS Mincho" w:hAnsi="MS Mincho" w:hint="eastAsia"/>
          <w:b/>
          <w:bCs/>
          <w:sz w:val="18"/>
          <w:szCs w:val="18"/>
          <w:lang w:eastAsia="ja-JP"/>
        </w:rPr>
        <w:t>ゼニスは、</w:t>
      </w:r>
      <w:r w:rsidR="00A0069C">
        <w:rPr>
          <w:rFonts w:ascii="MS Mincho" w:eastAsia="MS Mincho" w:hAnsi="MS Mincho" w:hint="eastAsia"/>
          <w:b/>
          <w:bCs/>
          <w:sz w:val="18"/>
          <w:szCs w:val="18"/>
          <w:lang w:eastAsia="ja-JP"/>
        </w:rPr>
        <w:t>この記念すべき節目に特別な</w:t>
      </w:r>
      <w:r w:rsidRPr="001D34C8">
        <w:rPr>
          <w:rFonts w:ascii="MS Mincho" w:eastAsia="MS Mincho" w:hAnsi="MS Mincho" w:hint="eastAsia"/>
          <w:b/>
          <w:bCs/>
          <w:sz w:val="18"/>
          <w:szCs w:val="18"/>
          <w:lang w:eastAsia="ja-JP"/>
        </w:rPr>
        <w:t>クロノマスター オープン</w:t>
      </w:r>
      <w:r w:rsidR="00A0069C">
        <w:rPr>
          <w:rFonts w:ascii="MS Mincho" w:eastAsia="MS Mincho" w:hAnsi="MS Mincho" w:hint="eastAsia"/>
          <w:b/>
          <w:bCs/>
          <w:sz w:val="18"/>
          <w:szCs w:val="18"/>
          <w:lang w:eastAsia="ja-JP"/>
        </w:rPr>
        <w:t>を発表します。</w:t>
      </w:r>
    </w:p>
    <w:p w14:paraId="02FCC220" w14:textId="77777777" w:rsidR="001D34C8" w:rsidRPr="001D34C8" w:rsidRDefault="001D34C8" w:rsidP="00B910FC">
      <w:pPr>
        <w:jc w:val="both"/>
        <w:rPr>
          <w:rFonts w:ascii="Avenir Next" w:hAnsi="Avenir Next"/>
          <w:b/>
          <w:bCs/>
          <w:sz w:val="18"/>
          <w:szCs w:val="18"/>
          <w:lang w:eastAsia="ja-JP"/>
        </w:rPr>
      </w:pPr>
    </w:p>
    <w:p w14:paraId="205775C8" w14:textId="77777777" w:rsidR="00584A91" w:rsidRPr="00B910FC" w:rsidRDefault="00584A91" w:rsidP="006333AA">
      <w:pPr>
        <w:jc w:val="both"/>
        <w:rPr>
          <w:rFonts w:ascii="Avenir Next" w:hAnsi="Avenir Next"/>
          <w:sz w:val="18"/>
          <w:szCs w:val="18"/>
          <w:lang w:val="en-GB" w:eastAsia="ja-JP"/>
        </w:rPr>
      </w:pPr>
    </w:p>
    <w:p w14:paraId="64D2C6D7" w14:textId="77777777" w:rsidR="001D34C8" w:rsidRPr="00D84507" w:rsidRDefault="001D34C8" w:rsidP="001D34C8">
      <w:pPr>
        <w:jc w:val="both"/>
        <w:rPr>
          <w:rFonts w:ascii="Avenir Next" w:eastAsia="MS Mincho" w:hAnsi="Avenir Next"/>
          <w:sz w:val="18"/>
          <w:szCs w:val="18"/>
          <w:lang w:val="en-GB" w:eastAsia="ja-JP"/>
        </w:rPr>
      </w:pPr>
      <w:r>
        <w:rPr>
          <w:rFonts w:ascii="Avenir Next" w:eastAsia="MS Mincho" w:hAnsi="Avenir Next" w:hint="eastAsia"/>
          <w:sz w:val="18"/>
          <w:lang w:eastAsia="ja-JP"/>
        </w:rPr>
        <w:t>精度、信頼性、伝統を通じて卓越性を追及するという共通点から生まれたゼニスとコイーバのパートナーシップは、職人たちの仕事ぶりを堪能できる貴重な瞬間を探し求める人々に向けた新たなマイルストーンを打ち立てました。</w:t>
      </w:r>
    </w:p>
    <w:p w14:paraId="4399C384" w14:textId="141CF560" w:rsidR="00677DED" w:rsidRPr="00D84507" w:rsidRDefault="00677DED" w:rsidP="006333AA">
      <w:pPr>
        <w:jc w:val="both"/>
        <w:rPr>
          <w:rFonts w:ascii="Avenir Next" w:hAnsi="Avenir Next"/>
          <w:sz w:val="18"/>
          <w:szCs w:val="18"/>
          <w:lang w:val="en-GB" w:eastAsia="ja-JP"/>
        </w:rPr>
      </w:pPr>
    </w:p>
    <w:p w14:paraId="1C205B8D" w14:textId="659F0147" w:rsidR="001D34C8" w:rsidRPr="00B910FC" w:rsidRDefault="001D34C8" w:rsidP="001D34C8">
      <w:pPr>
        <w:pStyle w:val="tw-data-text"/>
        <w:spacing w:before="0" w:beforeAutospacing="0" w:after="0" w:afterAutospacing="0"/>
        <w:jc w:val="both"/>
        <w:textAlignment w:val="baseline"/>
        <w:rPr>
          <w:rFonts w:ascii="Avenir Next" w:eastAsiaTheme="minorHAnsi" w:hAnsi="Avenir Next" w:cstheme="minorBidi"/>
          <w:sz w:val="18"/>
          <w:szCs w:val="18"/>
          <w:lang w:eastAsia="ja-JP"/>
        </w:rPr>
      </w:pPr>
      <w:r>
        <w:rPr>
          <w:rFonts w:ascii="Avenir Next" w:eastAsia="MS Mincho" w:hAnsi="Avenir Next" w:hint="eastAsia"/>
          <w:sz w:val="18"/>
          <w:lang w:eastAsia="ja-JP"/>
        </w:rPr>
        <w:t>ハバノス</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ワールド</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デイズの開催に合わせて、ハバナで</w:t>
      </w:r>
      <w:r w:rsidRPr="00D84507">
        <w:rPr>
          <w:rFonts w:ascii="Avenir Next" w:eastAsia="MS Mincho" w:hAnsi="Avenir Next" w:hint="eastAsia"/>
          <w:sz w:val="18"/>
          <w:lang w:val="en-GB" w:eastAsia="ja-JP"/>
        </w:rPr>
        <w:t>20</w:t>
      </w:r>
      <w:r>
        <w:rPr>
          <w:rFonts w:ascii="Avenir Next" w:eastAsia="MS Mincho" w:hAnsi="Avenir Next" w:hint="eastAsia"/>
          <w:sz w:val="18"/>
          <w:lang w:eastAsia="ja-JP"/>
        </w:rPr>
        <w:t>年以上続いている伝統的な</w:t>
      </w:r>
      <w:r w:rsidR="0078674B">
        <w:rPr>
          <w:rFonts w:ascii="Avenir Next" w:eastAsia="MS Mincho" w:hAnsi="Avenir Next" w:hint="eastAsia"/>
          <w:sz w:val="18"/>
          <w:lang w:eastAsia="ja-JP"/>
        </w:rPr>
        <w:t>フェスティバルと同様に</w:t>
      </w:r>
      <w:r>
        <w:rPr>
          <w:rFonts w:ascii="Avenir Next" w:eastAsia="MS Mincho" w:hAnsi="Avenir Next" w:hint="eastAsia"/>
          <w:sz w:val="18"/>
          <w:lang w:eastAsia="ja-JP"/>
        </w:rPr>
        <w:t>、テーマ別カンファレンス、シガー工場のバーチャルツアー、熱烈なシガー愛好家の知識を試すハバノス</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ワールド</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チャレンジ</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コンペティションなどで構成される</w:t>
      </w:r>
      <w:r w:rsidRPr="00D84507">
        <w:rPr>
          <w:rFonts w:ascii="Avenir Next" w:eastAsia="MS Mincho" w:hAnsi="Avenir Next" w:hint="eastAsia"/>
          <w:sz w:val="18"/>
          <w:lang w:val="en-GB" w:eastAsia="ja-JP"/>
        </w:rPr>
        <w:t>3</w:t>
      </w:r>
      <w:r>
        <w:rPr>
          <w:rFonts w:ascii="Avenir Next" w:eastAsia="MS Mincho" w:hAnsi="Avenir Next" w:hint="eastAsia"/>
          <w:sz w:val="18"/>
          <w:lang w:eastAsia="ja-JP"/>
        </w:rPr>
        <w:t>日間のオンライン</w:t>
      </w:r>
      <w:r w:rsidRPr="00D84507">
        <w:rPr>
          <w:rFonts w:ascii="Avenir Next" w:eastAsia="MS Mincho" w:hAnsi="Avenir Next" w:hint="eastAsia"/>
          <w:sz w:val="18"/>
          <w:lang w:val="en-GB" w:eastAsia="ja-JP"/>
        </w:rPr>
        <w:t xml:space="preserve"> </w:t>
      </w:r>
      <w:r>
        <w:rPr>
          <w:rFonts w:ascii="Avenir Next" w:eastAsia="MS Mincho" w:hAnsi="Avenir Next" w:hint="eastAsia"/>
          <w:sz w:val="18"/>
          <w:lang w:eastAsia="ja-JP"/>
        </w:rPr>
        <w:t>イベントを行います。これに加えて、ゼニスは</w:t>
      </w:r>
      <w:r w:rsidR="0078674B">
        <w:rPr>
          <w:rFonts w:ascii="Avenir Next" w:eastAsia="MS Mincho" w:hAnsi="Avenir Next" w:hint="eastAsia"/>
          <w:sz w:val="18"/>
          <w:lang w:eastAsia="ja-JP"/>
        </w:rPr>
        <w:t>数量</w:t>
      </w:r>
      <w:r>
        <w:rPr>
          <w:rFonts w:ascii="Avenir Next" w:eastAsia="MS Mincho" w:hAnsi="Avenir Next" w:hint="eastAsia"/>
          <w:sz w:val="18"/>
          <w:lang w:eastAsia="ja-JP"/>
        </w:rPr>
        <w:t>限定</w:t>
      </w:r>
      <w:r w:rsidR="0078674B">
        <w:rPr>
          <w:rFonts w:ascii="Avenir Next" w:eastAsia="MS Mincho" w:hAnsi="Avenir Next" w:hint="eastAsia"/>
          <w:sz w:val="18"/>
          <w:lang w:eastAsia="ja-JP"/>
        </w:rPr>
        <w:t>のスペシャル</w:t>
      </w:r>
      <w:r>
        <w:rPr>
          <w:rFonts w:ascii="Avenir Next" w:eastAsia="MS Mincho" w:hAnsi="Avenir Next" w:hint="eastAsia"/>
          <w:sz w:val="18"/>
          <w:lang w:eastAsia="ja-JP"/>
        </w:rPr>
        <w:t>エディションでコイーバの</w:t>
      </w:r>
      <w:r>
        <w:rPr>
          <w:rFonts w:ascii="Avenir Next" w:eastAsia="MS Mincho" w:hAnsi="Avenir Next" w:hint="eastAsia"/>
          <w:sz w:val="18"/>
          <w:lang w:eastAsia="ja-JP"/>
        </w:rPr>
        <w:t>55</w:t>
      </w:r>
      <w:r>
        <w:rPr>
          <w:rFonts w:ascii="Avenir Next" w:eastAsia="MS Mincho" w:hAnsi="Avenir Next" w:hint="eastAsia"/>
          <w:sz w:val="18"/>
          <w:lang w:eastAsia="ja-JP"/>
        </w:rPr>
        <w:t>周年を祝います。</w:t>
      </w:r>
    </w:p>
    <w:p w14:paraId="52DAF766" w14:textId="77777777" w:rsidR="006C64B1" w:rsidRPr="001D34C8" w:rsidRDefault="006C64B1" w:rsidP="006333AA">
      <w:pPr>
        <w:jc w:val="both"/>
        <w:rPr>
          <w:rFonts w:ascii="Avenir Next" w:hAnsi="Avenir Next"/>
          <w:sz w:val="18"/>
          <w:szCs w:val="18"/>
          <w:lang w:eastAsia="ja-JP"/>
        </w:rPr>
      </w:pPr>
    </w:p>
    <w:p w14:paraId="1519138F" w14:textId="73ED5167" w:rsidR="001D34C8" w:rsidRPr="001445B5" w:rsidRDefault="001D34C8" w:rsidP="001D34C8">
      <w:pPr>
        <w:jc w:val="both"/>
        <w:rPr>
          <w:rFonts w:ascii="Avenir Next" w:eastAsia="MS Mincho" w:hAnsi="Avenir Next"/>
          <w:sz w:val="18"/>
          <w:szCs w:val="18"/>
          <w:lang w:eastAsia="ja-JP"/>
        </w:rPr>
      </w:pPr>
      <w:r>
        <w:rPr>
          <w:rFonts w:ascii="Avenir Next" w:eastAsia="MS Mincho" w:hAnsi="Avenir Next" w:hint="eastAsia"/>
          <w:sz w:val="18"/>
          <w:lang w:eastAsia="ja-JP"/>
        </w:rPr>
        <w:t>ゼニスは、コイーバ独自のデザインを想起させる方法でこの象徴的なクロノマスター</w:t>
      </w:r>
      <w:r>
        <w:rPr>
          <w:rFonts w:ascii="Avenir Next" w:eastAsia="MS Mincho" w:hAnsi="Avenir Next" w:hint="eastAsia"/>
          <w:sz w:val="18"/>
          <w:lang w:eastAsia="ja-JP"/>
        </w:rPr>
        <w:t xml:space="preserve"> </w:t>
      </w:r>
      <w:r>
        <w:rPr>
          <w:rFonts w:ascii="Avenir Next" w:eastAsia="MS Mincho" w:hAnsi="Avenir Next" w:hint="eastAsia"/>
          <w:sz w:val="18"/>
          <w:lang w:eastAsia="ja-JP"/>
        </w:rPr>
        <w:t>オープンを</w:t>
      </w:r>
      <w:r w:rsidR="00730979">
        <w:rPr>
          <w:rFonts w:ascii="Avenir Next" w:eastAsia="MS Mincho" w:hAnsi="Avenir Next" w:hint="eastAsia"/>
          <w:sz w:val="18"/>
          <w:lang w:eastAsia="ja-JP"/>
        </w:rPr>
        <w:t>再構築</w:t>
      </w:r>
      <w:r>
        <w:rPr>
          <w:rFonts w:ascii="Avenir Next" w:eastAsia="MS Mincho" w:hAnsi="Avenir Next" w:hint="eastAsia"/>
          <w:sz w:val="18"/>
          <w:lang w:eastAsia="ja-JP"/>
        </w:rPr>
        <w:t>しました。すべて手作業で巻かれ絶妙に調合されたシガーの</w:t>
      </w:r>
      <w:r w:rsidR="00425E02">
        <w:rPr>
          <w:rFonts w:ascii="Avenir Next" w:eastAsia="MS Mincho" w:hAnsi="Avenir Next" w:hint="eastAsia"/>
          <w:sz w:val="18"/>
          <w:lang w:eastAsia="ja-JP"/>
        </w:rPr>
        <w:t>ひとつ</w:t>
      </w:r>
      <w:r>
        <w:rPr>
          <w:rFonts w:ascii="Avenir Next" w:eastAsia="MS Mincho" w:hAnsi="Avenir Next" w:hint="eastAsia"/>
          <w:sz w:val="18"/>
          <w:lang w:eastAsia="ja-JP"/>
        </w:rPr>
        <w:t>ひとつを包むパッケージと紙バンドの</w:t>
      </w:r>
      <w:r w:rsidR="00730979">
        <w:rPr>
          <w:rFonts w:ascii="Avenir Next" w:eastAsia="MS Mincho" w:hAnsi="Avenir Next" w:hint="eastAsia"/>
          <w:sz w:val="18"/>
          <w:lang w:eastAsia="ja-JP"/>
        </w:rPr>
        <w:t>印象的な</w:t>
      </w:r>
      <w:r>
        <w:rPr>
          <w:rFonts w:ascii="Avenir Next" w:eastAsia="MS Mincho" w:hAnsi="Avenir Next" w:hint="eastAsia"/>
          <w:sz w:val="18"/>
          <w:lang w:eastAsia="ja-JP"/>
        </w:rPr>
        <w:t>デザインコードを取り入れたクロノマスター</w:t>
      </w:r>
      <w:r>
        <w:rPr>
          <w:rFonts w:ascii="Avenir Next" w:eastAsia="MS Mincho" w:hAnsi="Avenir Next" w:hint="eastAsia"/>
          <w:sz w:val="18"/>
          <w:lang w:eastAsia="ja-JP"/>
        </w:rPr>
        <w:t xml:space="preserve"> </w:t>
      </w:r>
      <w:r>
        <w:rPr>
          <w:rFonts w:ascii="Avenir Next" w:eastAsia="MS Mincho" w:hAnsi="Avenir Next" w:hint="eastAsia"/>
          <w:sz w:val="18"/>
          <w:lang w:eastAsia="ja-JP"/>
        </w:rPr>
        <w:t>オープン</w:t>
      </w:r>
      <w:r>
        <w:rPr>
          <w:rFonts w:ascii="Avenir Next" w:eastAsia="MS Mincho" w:hAnsi="Avenir Next" w:hint="eastAsia"/>
          <w:sz w:val="18"/>
          <w:lang w:eastAsia="ja-JP"/>
        </w:rPr>
        <w:t xml:space="preserve"> </w:t>
      </w:r>
      <w:r>
        <w:rPr>
          <w:rFonts w:ascii="Avenir Next" w:eastAsia="MS Mincho" w:hAnsi="Avenir Next" w:hint="eastAsia"/>
          <w:sz w:val="18"/>
          <w:lang w:eastAsia="ja-JP"/>
        </w:rPr>
        <w:t>コイーバ</w:t>
      </w:r>
      <w:r w:rsidR="00C263E6">
        <w:rPr>
          <w:rFonts w:ascii="Avenir Next" w:eastAsia="MS Mincho" w:hAnsi="Avenir Next" w:hint="eastAsia"/>
          <w:sz w:val="18"/>
          <w:lang w:eastAsia="ja-JP"/>
        </w:rPr>
        <w:t xml:space="preserve">55th </w:t>
      </w:r>
      <w:r w:rsidR="00C263E6">
        <w:rPr>
          <w:rFonts w:ascii="Avenir Next" w:eastAsia="MS Mincho" w:hAnsi="Avenir Next" w:hint="eastAsia"/>
          <w:sz w:val="18"/>
          <w:lang w:eastAsia="ja-JP"/>
        </w:rPr>
        <w:t>アニバーサリー</w:t>
      </w:r>
      <w:r w:rsidR="00C263E6">
        <w:rPr>
          <w:rFonts w:ascii="Avenir Next" w:eastAsia="MS Mincho" w:hAnsi="Avenir Next" w:hint="eastAsia"/>
          <w:sz w:val="18"/>
          <w:lang w:eastAsia="ja-JP"/>
        </w:rPr>
        <w:t xml:space="preserve"> </w:t>
      </w:r>
      <w:r w:rsidR="00C263E6">
        <w:rPr>
          <w:rFonts w:ascii="Avenir Next" w:eastAsia="MS Mincho" w:hAnsi="Avenir Next" w:hint="eastAsia"/>
          <w:sz w:val="18"/>
          <w:lang w:eastAsia="ja-JP"/>
        </w:rPr>
        <w:t>エディション</w:t>
      </w:r>
      <w:r>
        <w:rPr>
          <w:rFonts w:ascii="Avenir Next" w:eastAsia="MS Mincho" w:hAnsi="Avenir Next" w:hint="eastAsia"/>
          <w:sz w:val="18"/>
          <w:lang w:eastAsia="ja-JP"/>
        </w:rPr>
        <w:t>の文字盤は、特徴的なサフランイエローとホワイトとブラックの市松模様</w:t>
      </w:r>
      <w:r w:rsidR="00730979">
        <w:rPr>
          <w:rFonts w:ascii="Avenir Next" w:eastAsia="MS Mincho" w:hAnsi="Avenir Next" w:hint="eastAsia"/>
          <w:sz w:val="18"/>
          <w:lang w:eastAsia="ja-JP"/>
        </w:rPr>
        <w:t>で仕上げられています。</w:t>
      </w:r>
      <w:r>
        <w:rPr>
          <w:rFonts w:ascii="Avenir Next" w:eastAsia="MS Mincho" w:hAnsi="Avenir Next" w:hint="eastAsia"/>
          <w:sz w:val="18"/>
          <w:lang w:eastAsia="ja-JP"/>
        </w:rPr>
        <w:t>星型のカウンターウェイトを備えたイエローのクロノグラフ秒針がデザインを引き立て、ブラックのアリゲーターレザーストラップが文字盤の市松模様</w:t>
      </w:r>
      <w:r w:rsidR="00730979">
        <w:rPr>
          <w:rFonts w:ascii="Avenir Next" w:eastAsia="MS Mincho" w:hAnsi="Avenir Next" w:hint="eastAsia"/>
          <w:sz w:val="18"/>
          <w:lang w:eastAsia="ja-JP"/>
        </w:rPr>
        <w:t>との調和を生み出しています。</w:t>
      </w:r>
    </w:p>
    <w:p w14:paraId="0CC7D6AF" w14:textId="3148D82E" w:rsidR="00677DED" w:rsidRPr="001D34C8" w:rsidRDefault="001D34C8" w:rsidP="001D34C8">
      <w:pPr>
        <w:tabs>
          <w:tab w:val="left" w:pos="1170"/>
        </w:tabs>
        <w:jc w:val="both"/>
        <w:rPr>
          <w:rFonts w:ascii="Avenir Next" w:hAnsi="Avenir Next"/>
          <w:sz w:val="18"/>
          <w:szCs w:val="18"/>
          <w:lang w:eastAsia="ja-JP"/>
        </w:rPr>
      </w:pPr>
      <w:r>
        <w:rPr>
          <w:rFonts w:ascii="Avenir Next" w:hAnsi="Avenir Next"/>
          <w:sz w:val="18"/>
          <w:szCs w:val="18"/>
          <w:lang w:val="en-GB" w:eastAsia="ja-JP"/>
        </w:rPr>
        <w:tab/>
      </w:r>
    </w:p>
    <w:p w14:paraId="75C8A618" w14:textId="62393BD9" w:rsidR="001D34C8" w:rsidRPr="00B910FC" w:rsidRDefault="001D34C8" w:rsidP="001D34C8">
      <w:pPr>
        <w:jc w:val="both"/>
        <w:rPr>
          <w:rFonts w:ascii="Avenir Next" w:eastAsia="MS Mincho" w:hAnsi="Avenir Next"/>
          <w:sz w:val="18"/>
          <w:szCs w:val="18"/>
          <w:lang w:eastAsia="ja-JP"/>
        </w:rPr>
      </w:pPr>
      <w:r>
        <w:rPr>
          <w:rFonts w:ascii="Avenir Next" w:eastAsia="MS Mincho" w:hAnsi="Avenir Next" w:hint="eastAsia"/>
          <w:sz w:val="18"/>
          <w:lang w:eastAsia="ja-JP"/>
        </w:rPr>
        <w:t>55</w:t>
      </w:r>
      <w:r>
        <w:rPr>
          <w:rFonts w:ascii="Avenir Next" w:eastAsia="MS Mincho" w:hAnsi="Avenir Next" w:hint="eastAsia"/>
          <w:sz w:val="18"/>
          <w:lang w:eastAsia="ja-JP"/>
        </w:rPr>
        <w:t>本限定生産のクロノマスター</w:t>
      </w:r>
      <w:r>
        <w:rPr>
          <w:rFonts w:ascii="Avenir Next" w:eastAsia="MS Mincho" w:hAnsi="Avenir Next" w:hint="eastAsia"/>
          <w:sz w:val="18"/>
          <w:lang w:eastAsia="ja-JP"/>
        </w:rPr>
        <w:t xml:space="preserve"> </w:t>
      </w:r>
      <w:r>
        <w:rPr>
          <w:rFonts w:ascii="Avenir Next" w:eastAsia="MS Mincho" w:hAnsi="Avenir Next" w:hint="eastAsia"/>
          <w:sz w:val="18"/>
          <w:lang w:eastAsia="ja-JP"/>
        </w:rPr>
        <w:t>オープン</w:t>
      </w:r>
      <w:r>
        <w:rPr>
          <w:rFonts w:ascii="Avenir Next" w:eastAsia="MS Mincho" w:hAnsi="Avenir Next" w:hint="eastAsia"/>
          <w:sz w:val="18"/>
          <w:lang w:eastAsia="ja-JP"/>
        </w:rPr>
        <w:t xml:space="preserve"> </w:t>
      </w:r>
      <w:r>
        <w:rPr>
          <w:rFonts w:ascii="Avenir Next" w:eastAsia="MS Mincho" w:hAnsi="Avenir Next" w:hint="eastAsia"/>
          <w:sz w:val="18"/>
          <w:lang w:eastAsia="ja-JP"/>
        </w:rPr>
        <w:t>コイーバ</w:t>
      </w:r>
      <w:r w:rsidR="00C263E6">
        <w:rPr>
          <w:rFonts w:ascii="Avenir Next" w:eastAsia="MS Mincho" w:hAnsi="Avenir Next" w:hint="eastAsia"/>
          <w:sz w:val="18"/>
          <w:lang w:eastAsia="ja-JP"/>
        </w:rPr>
        <w:t xml:space="preserve">55th </w:t>
      </w:r>
      <w:r w:rsidR="00C263E6">
        <w:rPr>
          <w:rFonts w:ascii="Avenir Next" w:eastAsia="MS Mincho" w:hAnsi="Avenir Next" w:hint="eastAsia"/>
          <w:sz w:val="18"/>
          <w:lang w:eastAsia="ja-JP"/>
        </w:rPr>
        <w:t>アニバーサリー</w:t>
      </w:r>
      <w:r w:rsidR="00C263E6">
        <w:rPr>
          <w:rFonts w:ascii="Avenir Next" w:eastAsia="MS Mincho" w:hAnsi="Avenir Next" w:hint="eastAsia"/>
          <w:sz w:val="18"/>
          <w:lang w:eastAsia="ja-JP"/>
        </w:rPr>
        <w:t xml:space="preserve"> </w:t>
      </w:r>
      <w:r w:rsidR="00C263E6">
        <w:rPr>
          <w:rFonts w:ascii="Avenir Next" w:eastAsia="MS Mincho" w:hAnsi="Avenir Next" w:hint="eastAsia"/>
          <w:sz w:val="18"/>
          <w:lang w:eastAsia="ja-JP"/>
        </w:rPr>
        <w:t>エディション</w:t>
      </w:r>
      <w:r>
        <w:rPr>
          <w:rFonts w:ascii="Avenir Next" w:eastAsia="MS Mincho" w:hAnsi="Avenir Next" w:hint="eastAsia"/>
          <w:sz w:val="18"/>
          <w:lang w:eastAsia="ja-JP"/>
        </w:rPr>
        <w:t>は、サファイアクリスタルの内側に特別なコイーバ</w:t>
      </w:r>
      <w:r>
        <w:rPr>
          <w:rFonts w:ascii="Avenir Next" w:eastAsia="MS Mincho" w:hAnsi="Avenir Next" w:hint="eastAsia"/>
          <w:sz w:val="18"/>
          <w:lang w:eastAsia="ja-JP"/>
        </w:rPr>
        <w:t>55</w:t>
      </w:r>
      <w:r>
        <w:rPr>
          <w:rFonts w:ascii="Avenir Next" w:eastAsia="MS Mincho" w:hAnsi="Avenir Next" w:hint="eastAsia"/>
          <w:sz w:val="18"/>
          <w:lang w:eastAsia="ja-JP"/>
        </w:rPr>
        <w:t>のロゴプリントを見ることができる特殊なケースバックを備えています。この体験をさらに味わい深いものにするために、各時計には限定の磁器の容器に入れられた</w:t>
      </w:r>
      <w:r>
        <w:rPr>
          <w:rFonts w:ascii="Avenir Next" w:eastAsia="MS Mincho" w:hAnsi="Avenir Next" w:hint="eastAsia"/>
          <w:sz w:val="18"/>
          <w:lang w:eastAsia="ja-JP"/>
        </w:rPr>
        <w:t>5</w:t>
      </w:r>
      <w:r>
        <w:rPr>
          <w:rFonts w:ascii="Avenir Next" w:eastAsia="MS Mincho" w:hAnsi="Avenir Next" w:hint="eastAsia"/>
          <w:sz w:val="18"/>
          <w:lang w:eastAsia="ja-JP"/>
        </w:rPr>
        <w:t>本の特別なコイーバ</w:t>
      </w:r>
      <w:r>
        <w:rPr>
          <w:rFonts w:ascii="Avenir Next" w:eastAsia="MS Mincho" w:hAnsi="Avenir Next" w:hint="eastAsia"/>
          <w:sz w:val="18"/>
          <w:lang w:eastAsia="ja-JP"/>
        </w:rPr>
        <w:t xml:space="preserve"> </w:t>
      </w:r>
      <w:r>
        <w:rPr>
          <w:rFonts w:ascii="Avenir Next" w:eastAsia="MS Mincho" w:hAnsi="Avenir Next" w:hint="eastAsia"/>
          <w:sz w:val="18"/>
          <w:lang w:eastAsia="ja-JP"/>
        </w:rPr>
        <w:t>シガーのセットが付属しています。</w:t>
      </w:r>
    </w:p>
    <w:p w14:paraId="7A0C58AA" w14:textId="54EBFDDB" w:rsidR="008F25FB" w:rsidRPr="001D34C8" w:rsidRDefault="008F25FB" w:rsidP="006333AA">
      <w:pPr>
        <w:jc w:val="both"/>
        <w:rPr>
          <w:rFonts w:ascii="Avenir Next" w:hAnsi="Avenir Next"/>
          <w:sz w:val="18"/>
          <w:szCs w:val="18"/>
          <w:lang w:eastAsia="ja-JP"/>
        </w:rPr>
      </w:pPr>
    </w:p>
    <w:p w14:paraId="2BB30D6F" w14:textId="4A379FA9" w:rsidR="001D34C8" w:rsidRPr="00B910FC" w:rsidRDefault="001D34C8" w:rsidP="001D34C8">
      <w:pPr>
        <w:jc w:val="both"/>
        <w:rPr>
          <w:rFonts w:ascii="Avenir Next" w:eastAsia="MS Mincho" w:hAnsi="Avenir Next"/>
          <w:sz w:val="18"/>
          <w:szCs w:val="18"/>
          <w:lang w:eastAsia="ja-JP"/>
        </w:rPr>
      </w:pPr>
      <w:r>
        <w:rPr>
          <w:rFonts w:ascii="Avenir Next" w:eastAsia="MS Mincho" w:hAnsi="Avenir Next" w:hint="eastAsia"/>
          <w:sz w:val="18"/>
          <w:lang w:eastAsia="ja-JP"/>
        </w:rPr>
        <w:t>クロノマスター</w:t>
      </w:r>
      <w:r>
        <w:rPr>
          <w:rFonts w:ascii="Avenir Next" w:eastAsia="MS Mincho" w:hAnsi="Avenir Next" w:hint="eastAsia"/>
          <w:sz w:val="18"/>
          <w:lang w:eastAsia="ja-JP"/>
        </w:rPr>
        <w:t xml:space="preserve"> </w:t>
      </w:r>
      <w:r>
        <w:rPr>
          <w:rFonts w:ascii="Avenir Next" w:eastAsia="MS Mincho" w:hAnsi="Avenir Next" w:hint="eastAsia"/>
          <w:sz w:val="18"/>
          <w:lang w:eastAsia="ja-JP"/>
        </w:rPr>
        <w:t>コイーバ</w:t>
      </w:r>
      <w:r w:rsidR="00C263E6">
        <w:rPr>
          <w:rFonts w:ascii="Avenir Next" w:eastAsia="MS Mincho" w:hAnsi="Avenir Next" w:hint="eastAsia"/>
          <w:sz w:val="18"/>
          <w:lang w:eastAsia="ja-JP"/>
        </w:rPr>
        <w:t xml:space="preserve">55th </w:t>
      </w:r>
      <w:r w:rsidR="00C263E6">
        <w:rPr>
          <w:rFonts w:ascii="Avenir Next" w:eastAsia="MS Mincho" w:hAnsi="Avenir Next" w:hint="eastAsia"/>
          <w:sz w:val="18"/>
          <w:lang w:eastAsia="ja-JP"/>
        </w:rPr>
        <w:t>アニバーサリー</w:t>
      </w:r>
      <w:r w:rsidR="00C263E6">
        <w:rPr>
          <w:rFonts w:ascii="Avenir Next" w:eastAsia="MS Mincho" w:hAnsi="Avenir Next" w:hint="eastAsia"/>
          <w:sz w:val="18"/>
          <w:lang w:eastAsia="ja-JP"/>
        </w:rPr>
        <w:t xml:space="preserve"> </w:t>
      </w:r>
      <w:r w:rsidR="00C263E6">
        <w:rPr>
          <w:rFonts w:ascii="Avenir Next" w:eastAsia="MS Mincho" w:hAnsi="Avenir Next" w:hint="eastAsia"/>
          <w:sz w:val="18"/>
          <w:lang w:eastAsia="ja-JP"/>
        </w:rPr>
        <w:t>エディション</w:t>
      </w:r>
      <w:r>
        <w:rPr>
          <w:rFonts w:ascii="Avenir Next" w:eastAsia="MS Mincho" w:hAnsi="Avenir Next" w:hint="eastAsia"/>
          <w:sz w:val="18"/>
          <w:lang w:eastAsia="ja-JP"/>
        </w:rPr>
        <w:t>は、</w:t>
      </w:r>
      <w:r>
        <w:rPr>
          <w:rFonts w:ascii="Avenir Next" w:eastAsia="MS Mincho" w:hAnsi="Avenir Next" w:hint="eastAsia"/>
          <w:sz w:val="18"/>
          <w:lang w:eastAsia="ja-JP"/>
        </w:rPr>
        <w:t>2021</w:t>
      </w:r>
      <w:r>
        <w:rPr>
          <w:rFonts w:ascii="Avenir Next" w:eastAsia="MS Mincho" w:hAnsi="Avenir Next" w:hint="eastAsia"/>
          <w:sz w:val="18"/>
          <w:lang w:eastAsia="ja-JP"/>
        </w:rPr>
        <w:t>年</w:t>
      </w:r>
      <w:r>
        <w:rPr>
          <w:rFonts w:ascii="Avenir Next" w:eastAsia="MS Mincho" w:hAnsi="Avenir Next" w:hint="eastAsia"/>
          <w:sz w:val="18"/>
          <w:lang w:eastAsia="ja-JP"/>
        </w:rPr>
        <w:t>10</w:t>
      </w:r>
      <w:r>
        <w:rPr>
          <w:rFonts w:ascii="Avenir Next" w:eastAsia="MS Mincho" w:hAnsi="Avenir Next" w:hint="eastAsia"/>
          <w:sz w:val="18"/>
          <w:lang w:eastAsia="ja-JP"/>
        </w:rPr>
        <w:t>月からゼニス</w:t>
      </w:r>
      <w:r>
        <w:rPr>
          <w:rFonts w:ascii="Avenir Next" w:eastAsia="MS Mincho" w:hAnsi="Avenir Next" w:hint="eastAsia"/>
          <w:sz w:val="18"/>
          <w:lang w:eastAsia="ja-JP"/>
        </w:rPr>
        <w:t xml:space="preserve"> </w:t>
      </w:r>
      <w:r>
        <w:rPr>
          <w:rFonts w:ascii="Avenir Next" w:eastAsia="MS Mincho" w:hAnsi="Avenir Next" w:hint="eastAsia"/>
          <w:sz w:val="18"/>
          <w:lang w:eastAsia="ja-JP"/>
        </w:rPr>
        <w:t>ブティックと世界各国の</w:t>
      </w:r>
      <w:r w:rsidR="00730979">
        <w:rPr>
          <w:rFonts w:ascii="Avenir Next" w:eastAsia="MS Mincho" w:hAnsi="Avenir Next" w:hint="eastAsia"/>
          <w:sz w:val="18"/>
          <w:lang w:eastAsia="ja-JP"/>
        </w:rPr>
        <w:t>一部の</w:t>
      </w:r>
      <w:r>
        <w:rPr>
          <w:rFonts w:ascii="Avenir Next" w:eastAsia="MS Mincho" w:hAnsi="Avenir Next" w:hint="eastAsia"/>
          <w:sz w:val="18"/>
          <w:lang w:eastAsia="ja-JP"/>
        </w:rPr>
        <w:t>販売店でのみ販売されます。</w:t>
      </w:r>
    </w:p>
    <w:p w14:paraId="564EE4F9" w14:textId="77777777" w:rsidR="001D34C8" w:rsidRPr="001D34C8" w:rsidRDefault="001D34C8" w:rsidP="006333AA">
      <w:pPr>
        <w:jc w:val="both"/>
        <w:rPr>
          <w:rFonts w:ascii="Avenir Next" w:hAnsi="Avenir Next"/>
          <w:sz w:val="18"/>
          <w:szCs w:val="18"/>
          <w:lang w:eastAsia="ja-JP"/>
        </w:rPr>
      </w:pPr>
    </w:p>
    <w:p w14:paraId="3AC4694E" w14:textId="5BB8F2F8" w:rsidR="00B910FC" w:rsidRPr="00D84507" w:rsidRDefault="00B910FC">
      <w:pPr>
        <w:rPr>
          <w:rFonts w:ascii="Avenir Next" w:hAnsi="Avenir Next"/>
          <w:i/>
          <w:iCs/>
          <w:color w:val="FF0000"/>
          <w:sz w:val="22"/>
          <w:szCs w:val="22"/>
          <w:lang w:eastAsia="ja-JP"/>
        </w:rPr>
      </w:pPr>
      <w:r w:rsidRPr="00D84507">
        <w:rPr>
          <w:rFonts w:ascii="Avenir Next" w:hAnsi="Avenir Next"/>
          <w:i/>
          <w:iCs/>
          <w:color w:val="FF0000"/>
          <w:sz w:val="22"/>
          <w:szCs w:val="22"/>
          <w:lang w:eastAsia="ja-JP"/>
        </w:rPr>
        <w:br w:type="page"/>
      </w:r>
    </w:p>
    <w:p w14:paraId="302EA21B" w14:textId="77777777" w:rsidR="001D34C8" w:rsidRPr="0095794B" w:rsidRDefault="001D34C8" w:rsidP="001D34C8">
      <w:pPr>
        <w:spacing w:line="276" w:lineRule="auto"/>
        <w:jc w:val="both"/>
        <w:rPr>
          <w:rFonts w:ascii="Avenir Next" w:eastAsia="MS Mincho" w:hAnsi="Avenir Next" w:cs="Arial"/>
          <w:b/>
          <w:sz w:val="18"/>
          <w:szCs w:val="18"/>
          <w:lang w:eastAsia="ja-JP"/>
        </w:rPr>
      </w:pPr>
      <w:r>
        <w:rPr>
          <w:rFonts w:ascii="Avenir Next" w:eastAsia="MS Mincho" w:hAnsi="Avenir Next" w:hint="eastAsia"/>
          <w:b/>
          <w:sz w:val="18"/>
          <w:lang w:eastAsia="ja-JP"/>
        </w:rPr>
        <w:lastRenderedPageBreak/>
        <w:t>ゼニス：最も高い、あなたの星をつかむために</w:t>
      </w:r>
    </w:p>
    <w:p w14:paraId="25E1564D" w14:textId="77777777" w:rsidR="00B910FC" w:rsidRPr="001D34C8" w:rsidRDefault="00B910FC" w:rsidP="00B910FC">
      <w:pPr>
        <w:spacing w:line="276" w:lineRule="auto"/>
        <w:jc w:val="both"/>
        <w:rPr>
          <w:rFonts w:ascii="Avenir Next" w:eastAsia="Times New Roman" w:hAnsi="Avenir Next" w:cs="Arial"/>
          <w:b/>
          <w:sz w:val="18"/>
          <w:szCs w:val="18"/>
          <w:lang w:eastAsia="ja-JP"/>
        </w:rPr>
      </w:pPr>
    </w:p>
    <w:p w14:paraId="3A13462D" w14:textId="77777777" w:rsidR="001D34C8" w:rsidRPr="0095794B" w:rsidRDefault="001D34C8" w:rsidP="001D34C8">
      <w:pPr>
        <w:jc w:val="both"/>
        <w:rPr>
          <w:rFonts w:ascii="Avenir Next" w:eastAsia="MS Mincho" w:hAnsi="Avenir Next" w:cs="Arial"/>
          <w:sz w:val="18"/>
          <w:szCs w:val="18"/>
          <w:lang w:eastAsia="ja-JP"/>
        </w:rPr>
      </w:pPr>
      <w:r>
        <w:rPr>
          <w:rFonts w:ascii="Avenir Next" w:eastAsia="MS Mincho" w:hAnsi="Avenir Next" w:hint="eastAsia"/>
          <w:sz w:val="18"/>
          <w:lang w:eastAsia="ja-JP"/>
        </w:rPr>
        <w:t>ゼニスの存在意義。それは人々を勇気づけ、あらゆる困難に立ち向かって、自らの夢を叶える原動力となることです。</w:t>
      </w:r>
      <w:r>
        <w:rPr>
          <w:rFonts w:ascii="Avenir Next" w:eastAsia="MS Mincho" w:hAnsi="Avenir Next" w:hint="eastAsia"/>
          <w:sz w:val="18"/>
          <w:lang w:eastAsia="ja-JP"/>
        </w:rPr>
        <w:t>1865</w:t>
      </w:r>
      <w:r>
        <w:rPr>
          <w:rFonts w:ascii="Avenir Next" w:eastAsia="MS Mincho" w:hAnsi="Avenir Next" w:hint="eastAsia"/>
          <w:sz w:val="18"/>
          <w:lang w:eastAsia="ja-JP"/>
        </w:rPr>
        <w:t>年の創立以来、ゼニスは現代的な意味で初のウォッチマニュファクチュールとなり、その作品は歴史的な英仏海峡の横断を成功させたルイ・ブレリオから成層圏からのフリーフォールという記録的偉業を成し遂げたフェリックス・バウムガートナーまで、大志を抱いて、不可能を可能とするために困難に挑み続けた偉人たちからの支持を得ています。ゼニスはまた、過去と現在の先見性と先駆性を備えた女性たちにもスポットライトを当て、こうした女性たちの功績を称えるとともに、</w:t>
      </w:r>
      <w:r>
        <w:rPr>
          <w:rFonts w:ascii="Avenir Next" w:eastAsia="MS Mincho" w:hAnsi="Avenir Next" w:hint="eastAsia"/>
          <w:sz w:val="18"/>
          <w:lang w:eastAsia="ja-JP"/>
        </w:rPr>
        <w:t>2020</w:t>
      </w:r>
      <w:r>
        <w:rPr>
          <w:rFonts w:ascii="Avenir Next" w:eastAsia="MS Mincho" w:hAnsi="Avenir Next" w:hint="eastAsia"/>
          <w:sz w:val="18"/>
          <w:lang w:eastAsia="ja-JP"/>
        </w:rPr>
        <w:t>年には彼女たちへのオマージュとなる初のコレクション「デファイ</w:t>
      </w:r>
      <w:r>
        <w:rPr>
          <w:rFonts w:ascii="Avenir Next" w:eastAsia="MS Mincho" w:hAnsi="Avenir Next" w:hint="eastAsia"/>
          <w:sz w:val="18"/>
          <w:lang w:eastAsia="ja-JP"/>
        </w:rPr>
        <w:t xml:space="preserve"> </w:t>
      </w:r>
      <w:r>
        <w:rPr>
          <w:rFonts w:ascii="Avenir Next" w:eastAsia="MS Mincho" w:hAnsi="Avenir Next" w:hint="eastAsia"/>
          <w:sz w:val="18"/>
          <w:lang w:eastAsia="ja-JP"/>
        </w:rPr>
        <w:t>ミッドナイト」を発表しました。</w:t>
      </w:r>
      <w:r>
        <w:rPr>
          <w:rFonts w:ascii="Avenir Next" w:eastAsia="MS Mincho" w:hAnsi="Avenir Next" w:hint="eastAsia"/>
          <w:sz w:val="18"/>
          <w:lang w:eastAsia="ja-JP"/>
        </w:rPr>
        <w:t xml:space="preserve"> </w:t>
      </w:r>
    </w:p>
    <w:p w14:paraId="534A5B15" w14:textId="77777777" w:rsidR="00B910FC" w:rsidRPr="001D34C8" w:rsidRDefault="00B910FC" w:rsidP="00B910FC">
      <w:pPr>
        <w:jc w:val="both"/>
        <w:rPr>
          <w:rFonts w:ascii="Avenir Next" w:eastAsia="Times New Roman" w:hAnsi="Avenir Next" w:cs="Arial"/>
          <w:sz w:val="18"/>
          <w:szCs w:val="18"/>
          <w:lang w:eastAsia="ja-JP"/>
        </w:rPr>
      </w:pPr>
    </w:p>
    <w:p w14:paraId="4B9270DC" w14:textId="77777777" w:rsidR="001D34C8" w:rsidRPr="00C174B9" w:rsidRDefault="001D34C8" w:rsidP="001D34C8">
      <w:pPr>
        <w:jc w:val="both"/>
        <w:rPr>
          <w:rFonts w:ascii="Avenir Next" w:eastAsia="MS Mincho" w:hAnsi="Avenir Next" w:cs="Arial"/>
          <w:sz w:val="18"/>
          <w:szCs w:val="18"/>
          <w:lang w:eastAsia="ja-JP"/>
        </w:rPr>
      </w:pPr>
      <w:r>
        <w:rPr>
          <w:rFonts w:ascii="Avenir Next" w:eastAsia="MS Mincho" w:hAnsi="Avenir Next" w:hint="eastAsia"/>
          <w:sz w:val="18"/>
          <w:lang w:eastAsia="ja-JP"/>
        </w:rPr>
        <w:t>イノベーションの星を掲げるゼニスは、高度な技術プロセスで製造され単一部品のシリコンオシレーターを持つデファイ</w:t>
      </w:r>
      <w:r>
        <w:rPr>
          <w:rFonts w:ascii="Avenir Next" w:eastAsia="MS Mincho" w:hAnsi="Avenir Next" w:hint="eastAsia"/>
          <w:sz w:val="18"/>
          <w:lang w:eastAsia="ja-JP"/>
        </w:rPr>
        <w:t xml:space="preserve"> </w:t>
      </w:r>
      <w:r>
        <w:rPr>
          <w:rFonts w:ascii="Avenir Next" w:eastAsia="MS Mincho" w:hAnsi="Avenir Next" w:hint="eastAsia"/>
          <w:sz w:val="18"/>
          <w:lang w:eastAsia="ja-JP"/>
        </w:rPr>
        <w:t>インベンター、</w:t>
      </w:r>
      <w:r>
        <w:rPr>
          <w:rFonts w:ascii="Avenir Next" w:eastAsia="MS Mincho" w:hAnsi="Avenir Next" w:hint="eastAsia"/>
          <w:sz w:val="18"/>
          <w:lang w:eastAsia="ja-JP"/>
        </w:rPr>
        <w:t>1/100</w:t>
      </w:r>
      <w:r>
        <w:rPr>
          <w:rFonts w:ascii="Avenir Next" w:eastAsia="MS Mincho" w:hAnsi="Avenir Next" w:hint="eastAsia"/>
          <w:sz w:val="18"/>
          <w:lang w:eastAsia="ja-JP"/>
        </w:rPr>
        <w:t>秒精度のクロノグラフ、デファイ</w:t>
      </w:r>
      <w:r>
        <w:rPr>
          <w:rFonts w:ascii="Avenir Next" w:eastAsia="MS Mincho" w:hAnsi="Avenir Next" w:hint="eastAsia"/>
          <w:sz w:val="18"/>
          <w:lang w:eastAsia="ja-JP"/>
        </w:rPr>
        <w:t xml:space="preserve"> </w:t>
      </w:r>
      <w:r>
        <w:rPr>
          <w:rFonts w:ascii="Avenir Next" w:eastAsia="MS Mincho" w:hAnsi="Avenir Next" w:hint="eastAsia"/>
          <w:sz w:val="18"/>
          <w:lang w:eastAsia="ja-JP"/>
        </w:rPr>
        <w:t>エル・プリメロ</w:t>
      </w:r>
      <w:r>
        <w:rPr>
          <w:rFonts w:ascii="Avenir Next" w:eastAsia="MS Mincho" w:hAnsi="Avenir Next" w:hint="eastAsia"/>
          <w:sz w:val="18"/>
          <w:lang w:eastAsia="ja-JP"/>
        </w:rPr>
        <w:t>21</w:t>
      </w:r>
      <w:r>
        <w:rPr>
          <w:rFonts w:ascii="Avenir Next" w:eastAsia="MS Mincho" w:hAnsi="Avenir Next" w:hint="eastAsia"/>
          <w:sz w:val="18"/>
          <w:lang w:eastAsia="ja-JP"/>
        </w:rPr>
        <w:t>などを始めとする同社のウォッチに、優れた社内開発製造のムーブメントを搭載。</w:t>
      </w:r>
      <w:r>
        <w:rPr>
          <w:rFonts w:ascii="Avenir Next" w:eastAsia="MS Mincho" w:hAnsi="Avenir Next" w:hint="eastAsia"/>
          <w:sz w:val="18"/>
          <w:lang w:eastAsia="ja-JP"/>
        </w:rPr>
        <w:t>1969</w:t>
      </w:r>
      <w:r>
        <w:rPr>
          <w:rFonts w:ascii="Avenir Next" w:eastAsia="MS Mincho" w:hAnsi="Avenir Next" w:hint="eastAsia"/>
          <w:sz w:val="18"/>
          <w:lang w:eastAsia="ja-JP"/>
        </w:rPr>
        <w:t>年に世界初の自動巻クロノグラフキャリバー「エル・プリメロ」を発表して以来、ゼニスは</w:t>
      </w:r>
      <w:r>
        <w:rPr>
          <w:rFonts w:ascii="Avenir Next" w:eastAsia="MS Mincho" w:hAnsi="Avenir Next" w:hint="eastAsia"/>
          <w:sz w:val="18"/>
          <w:lang w:eastAsia="ja-JP"/>
        </w:rPr>
        <w:t>1/10</w:t>
      </w:r>
      <w:r>
        <w:rPr>
          <w:rFonts w:ascii="Avenir Next" w:eastAsia="MS Mincho" w:hAnsi="Avenir Next" w:hint="eastAsia"/>
          <w:sz w:val="18"/>
          <w:lang w:eastAsia="ja-JP"/>
        </w:rPr>
        <w:t>秒の精度を持つ「クロノマスター</w:t>
      </w:r>
      <w:r>
        <w:rPr>
          <w:rFonts w:ascii="Avenir Next" w:eastAsia="MS Mincho" w:hAnsi="Avenir Next" w:hint="eastAsia"/>
          <w:sz w:val="18"/>
          <w:lang w:eastAsia="ja-JP"/>
        </w:rPr>
        <w:t xml:space="preserve"> </w:t>
      </w:r>
      <w:r>
        <w:rPr>
          <w:rFonts w:ascii="Avenir Next" w:eastAsia="MS Mincho" w:hAnsi="Avenir Next" w:hint="eastAsia"/>
          <w:sz w:val="18"/>
          <w:lang w:eastAsia="ja-JP"/>
        </w:rPr>
        <w:t>スポーツ」や</w:t>
      </w:r>
      <w:r>
        <w:rPr>
          <w:rFonts w:ascii="Avenir Next" w:eastAsia="MS Mincho" w:hAnsi="Avenir Next" w:hint="eastAsia"/>
          <w:sz w:val="18"/>
          <w:lang w:eastAsia="ja-JP"/>
        </w:rPr>
        <w:t>1/100</w:t>
      </w:r>
      <w:r>
        <w:rPr>
          <w:rFonts w:ascii="Avenir Next" w:eastAsia="MS Mincho" w:hAnsi="Avenir Next" w:hint="eastAsia"/>
          <w:sz w:val="18"/>
          <w:lang w:eastAsia="ja-JP"/>
        </w:rPr>
        <w:t>秒の精度を持つ「デファイ</w:t>
      </w:r>
      <w:r>
        <w:rPr>
          <w:rFonts w:ascii="Avenir Next" w:eastAsia="MS Mincho" w:hAnsi="Avenir Next" w:hint="eastAsia"/>
          <w:sz w:val="18"/>
          <w:lang w:eastAsia="ja-JP"/>
        </w:rPr>
        <w:t>21</w:t>
      </w:r>
      <w:r>
        <w:rPr>
          <w:rFonts w:ascii="Avenir Next" w:eastAsia="MS Mincho" w:hAnsi="Avenir Next" w:hint="eastAsia"/>
          <w:sz w:val="18"/>
          <w:lang w:eastAsia="ja-JP"/>
        </w:rPr>
        <w:t>」など、コンマ秒計測の達人としてその名を馳せてきました。</w:t>
      </w:r>
      <w:r>
        <w:rPr>
          <w:rFonts w:ascii="Avenir Next" w:eastAsia="MS Mincho" w:hAnsi="Avenir Next" w:hint="eastAsia"/>
          <w:sz w:val="18"/>
          <w:lang w:eastAsia="ja-JP"/>
        </w:rPr>
        <w:t>1865</w:t>
      </w:r>
      <w:r>
        <w:rPr>
          <w:rFonts w:ascii="Avenir Next" w:eastAsia="MS Mincho" w:hAnsi="Avenir Next" w:hint="eastAsia"/>
          <w:sz w:val="18"/>
          <w:lang w:eastAsia="ja-JP"/>
        </w:rPr>
        <w:t>年の創立以来、スイスの時計製造の未来をリードするゼニスは、夜空の星に思いを馳せ、悠久の時そのものに挑戦する人々とともに歩んで行きます。今こそ、最も高い、あなたの星をつかむ時ではないでしょうか。</w:t>
      </w:r>
    </w:p>
    <w:p w14:paraId="7C5DAB89" w14:textId="5A17BD6F" w:rsidR="0027423A" w:rsidRPr="00B910FC" w:rsidRDefault="00B910FC">
      <w:pPr>
        <w:rPr>
          <w:rFonts w:ascii="Avenir Next" w:eastAsia="Times New Roman" w:hAnsi="Avenir Next" w:cs="Arial"/>
          <w:sz w:val="18"/>
          <w:szCs w:val="18"/>
          <w:lang w:val="en-US" w:eastAsia="ja-JP"/>
        </w:rPr>
      </w:pPr>
      <w:r w:rsidRPr="00C174B9">
        <w:rPr>
          <w:rFonts w:ascii="Avenir Next" w:eastAsia="Times New Roman" w:hAnsi="Avenir Next" w:cs="Arial"/>
          <w:sz w:val="18"/>
          <w:szCs w:val="18"/>
          <w:lang w:val="en-US" w:eastAsia="ja-JP"/>
        </w:rPr>
        <w:br w:type="page"/>
      </w:r>
    </w:p>
    <w:p w14:paraId="06059E68" w14:textId="18C74B7E" w:rsidR="001D34C8" w:rsidRDefault="001D34C8" w:rsidP="001D34C8">
      <w:pPr>
        <w:jc w:val="both"/>
        <w:rPr>
          <w:rFonts w:ascii="Avenir Next" w:eastAsia="MS Mincho" w:hAnsi="Avenir Next"/>
          <w:sz w:val="18"/>
          <w:lang w:eastAsia="ja-JP"/>
        </w:rPr>
      </w:pPr>
    </w:p>
    <w:p w14:paraId="7E075BEB" w14:textId="37BF12C7" w:rsidR="001D34C8" w:rsidRPr="00534D65" w:rsidRDefault="001D34C8" w:rsidP="001D34C8">
      <w:pPr>
        <w:jc w:val="both"/>
        <w:rPr>
          <w:rFonts w:ascii="Avenir Next" w:hAnsi="Avenir Next"/>
          <w:sz w:val="18"/>
          <w:lang w:eastAsia="ja-JP"/>
        </w:rPr>
      </w:pPr>
      <w:r>
        <w:rPr>
          <w:rFonts w:ascii="Avenir Next" w:eastAsia="MS Mincho" w:hAnsi="Avenir Next" w:hint="eastAsia"/>
          <w:b/>
          <w:lang w:eastAsia="ja-JP"/>
        </w:rPr>
        <w:t>クロノマスター</w:t>
      </w:r>
      <w:r>
        <w:rPr>
          <w:rFonts w:ascii="Avenir Next" w:eastAsia="MS Mincho" w:hAnsi="Avenir Next" w:hint="eastAsia"/>
          <w:b/>
          <w:lang w:eastAsia="ja-JP"/>
        </w:rPr>
        <w:t xml:space="preserve"> </w:t>
      </w:r>
      <w:r>
        <w:rPr>
          <w:rFonts w:ascii="Avenir Next" w:eastAsia="MS Mincho" w:hAnsi="Avenir Next" w:hint="eastAsia"/>
          <w:b/>
          <w:lang w:eastAsia="ja-JP"/>
        </w:rPr>
        <w:t>オープン</w:t>
      </w:r>
      <w:r>
        <w:rPr>
          <w:rFonts w:ascii="Avenir Next" w:eastAsia="MS Mincho" w:hAnsi="Avenir Next" w:hint="eastAsia"/>
          <w:b/>
          <w:lang w:eastAsia="ja-JP"/>
        </w:rPr>
        <w:t xml:space="preserve"> </w:t>
      </w:r>
      <w:r>
        <w:rPr>
          <w:rFonts w:ascii="Avenir Next" w:eastAsia="MS Mincho" w:hAnsi="Avenir Next" w:hint="eastAsia"/>
          <w:b/>
          <w:lang w:eastAsia="ja-JP"/>
        </w:rPr>
        <w:t>コイーバ</w:t>
      </w:r>
      <w:r w:rsidR="00C263E6">
        <w:rPr>
          <w:rFonts w:ascii="Avenir Next" w:eastAsia="MS Mincho" w:hAnsi="Avenir Next" w:hint="eastAsia"/>
          <w:b/>
          <w:lang w:eastAsia="ja-JP"/>
        </w:rPr>
        <w:t xml:space="preserve">55th </w:t>
      </w:r>
      <w:r w:rsidR="00C263E6">
        <w:rPr>
          <w:rFonts w:ascii="Avenir Next" w:eastAsia="MS Mincho" w:hAnsi="Avenir Next" w:hint="eastAsia"/>
          <w:b/>
          <w:lang w:eastAsia="ja-JP"/>
        </w:rPr>
        <w:t>アニバーサリー</w:t>
      </w:r>
      <w:r w:rsidR="00C263E6">
        <w:rPr>
          <w:rFonts w:ascii="Avenir Next" w:eastAsia="MS Mincho" w:hAnsi="Avenir Next" w:hint="eastAsia"/>
          <w:b/>
          <w:lang w:eastAsia="ja-JP"/>
        </w:rPr>
        <w:t xml:space="preserve"> </w:t>
      </w:r>
      <w:r w:rsidR="00C263E6">
        <w:rPr>
          <w:rFonts w:ascii="Avenir Next" w:eastAsia="MS Mincho" w:hAnsi="Avenir Next" w:hint="eastAsia"/>
          <w:b/>
          <w:lang w:eastAsia="ja-JP"/>
        </w:rPr>
        <w:t>エディション</w:t>
      </w:r>
    </w:p>
    <w:p w14:paraId="672E8092" w14:textId="30A7F2F9" w:rsidR="001D34C8" w:rsidRPr="00D84507" w:rsidRDefault="00D84507" w:rsidP="001D34C8">
      <w:pPr>
        <w:jc w:val="both"/>
        <w:rPr>
          <w:rFonts w:ascii="Avenir Next" w:eastAsia="MS Mincho" w:hAnsi="Avenir Next"/>
          <w:sz w:val="18"/>
          <w:lang w:eastAsia="ja-JP"/>
        </w:rPr>
      </w:pPr>
      <w:r>
        <w:rPr>
          <w:noProof/>
        </w:rPr>
        <w:drawing>
          <wp:anchor distT="0" distB="0" distL="114300" distR="114300" simplePos="0" relativeHeight="251658240" behindDoc="1" locked="0" layoutInCell="1" allowOverlap="1" wp14:anchorId="04C20C27" wp14:editId="3620F7E6">
            <wp:simplePos x="0" y="0"/>
            <wp:positionH relativeFrom="page">
              <wp:align>right</wp:align>
            </wp:positionH>
            <wp:positionV relativeFrom="paragraph">
              <wp:posOffset>6985</wp:posOffset>
            </wp:positionV>
            <wp:extent cx="2524125" cy="3600450"/>
            <wp:effectExtent l="0" t="0" r="9525" b="0"/>
            <wp:wrapTight wrapText="bothSides">
              <wp:wrapPolygon edited="0">
                <wp:start x="0" y="0"/>
                <wp:lineTo x="0" y="21486"/>
                <wp:lineTo x="21518" y="21486"/>
                <wp:lineTo x="2151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3600450"/>
                    </a:xfrm>
                    <a:prstGeom prst="rect">
                      <a:avLst/>
                    </a:prstGeom>
                    <a:noFill/>
                    <a:ln>
                      <a:noFill/>
                    </a:ln>
                  </pic:spPr>
                </pic:pic>
              </a:graphicData>
            </a:graphic>
          </wp:anchor>
        </w:drawing>
      </w:r>
    </w:p>
    <w:p w14:paraId="1399BCDC" w14:textId="66D6B6BD"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sz w:val="18"/>
          <w:szCs w:val="18"/>
          <w:lang w:eastAsia="ja-JP"/>
        </w:rPr>
        <w:t xml:space="preserve">リファレンス：03.2041.4061/55.C496 </w:t>
      </w:r>
    </w:p>
    <w:p w14:paraId="0BEF0D48" w14:textId="77777777" w:rsidR="001D34C8" w:rsidRPr="00D84507" w:rsidRDefault="001D34C8" w:rsidP="001D34C8">
      <w:pPr>
        <w:jc w:val="both"/>
        <w:rPr>
          <w:rFonts w:ascii="MS Mincho" w:eastAsia="MS Mincho" w:hAnsi="MS Mincho"/>
          <w:sz w:val="18"/>
          <w:szCs w:val="18"/>
          <w:lang w:eastAsia="ja-JP"/>
        </w:rPr>
      </w:pPr>
    </w:p>
    <w:p w14:paraId="6CDD2FF6"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bCs/>
          <w:sz w:val="18"/>
          <w:szCs w:val="18"/>
          <w:lang w:eastAsia="ja-JP"/>
        </w:rPr>
        <w:t>特長</w:t>
      </w:r>
      <w:r w:rsidRPr="001D34C8">
        <w:rPr>
          <w:rFonts w:ascii="MS Mincho" w:eastAsia="MS Mincho" w:hAnsi="MS Mincho" w:hint="eastAsia"/>
          <w:sz w:val="18"/>
          <w:szCs w:val="18"/>
          <w:lang w:eastAsia="ja-JP"/>
        </w:rPr>
        <w:t xml:space="preserve">：コイーバとのパートナーシップに敬意を表して、ハバノスとのパートナーシップ5年目とコイーバの55周年を祝います。自動巻「エル・プリメロ」コラムホイール式クロノグラフ・ムーブメント伝説のエル・プリメロムーブメントの心臓部が見えるオープンデザインシリコン製のアンクルとガンギ車。COSC認定ムーブメント。限定55本。 </w:t>
      </w:r>
    </w:p>
    <w:p w14:paraId="7C85E208"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ムーブメント</w:t>
      </w:r>
      <w:r w:rsidRPr="001D34C8">
        <w:rPr>
          <w:rFonts w:ascii="MS Mincho" w:eastAsia="MS Mincho" w:hAnsi="MS Mincho" w:hint="eastAsia"/>
          <w:sz w:val="18"/>
          <w:szCs w:val="18"/>
          <w:lang w:eastAsia="ja-JP"/>
        </w:rPr>
        <w:t>：エル・プリメロ 4061 自動巻</w:t>
      </w:r>
    </w:p>
    <w:p w14:paraId="373D3BE0" w14:textId="77777777" w:rsidR="001D34C8" w:rsidRPr="001D34C8" w:rsidRDefault="001D34C8" w:rsidP="001D34C8">
      <w:pPr>
        <w:jc w:val="both"/>
        <w:rPr>
          <w:rFonts w:ascii="MS Mincho" w:eastAsia="MS Mincho" w:hAnsi="MS Mincho"/>
          <w:sz w:val="18"/>
          <w:szCs w:val="18"/>
        </w:rPr>
      </w:pPr>
      <w:proofErr w:type="spellStart"/>
      <w:r w:rsidRPr="001D34C8">
        <w:rPr>
          <w:rFonts w:ascii="MS Mincho" w:eastAsia="MS Mincho" w:hAnsi="MS Mincho" w:hint="eastAsia"/>
          <w:b/>
          <w:sz w:val="18"/>
          <w:szCs w:val="18"/>
        </w:rPr>
        <w:t>振動数</w:t>
      </w:r>
      <w:r w:rsidRPr="001D34C8">
        <w:rPr>
          <w:rFonts w:ascii="MS Mincho" w:eastAsia="MS Mincho" w:hAnsi="MS Mincho" w:hint="eastAsia"/>
          <w:sz w:val="18"/>
          <w:szCs w:val="18"/>
        </w:rPr>
        <w:t>：毎時</w:t>
      </w:r>
      <w:proofErr w:type="spellEnd"/>
      <w:r w:rsidRPr="001D34C8">
        <w:rPr>
          <w:rFonts w:ascii="MS Mincho" w:eastAsia="MS Mincho" w:hAnsi="MS Mincho" w:hint="eastAsia"/>
          <w:sz w:val="18"/>
          <w:szCs w:val="18"/>
        </w:rPr>
        <w:t>36000</w:t>
      </w:r>
      <w:proofErr w:type="spellStart"/>
      <w:r w:rsidRPr="001D34C8">
        <w:rPr>
          <w:rFonts w:ascii="MS Mincho" w:eastAsia="MS Mincho" w:hAnsi="MS Mincho" w:hint="eastAsia"/>
          <w:sz w:val="18"/>
          <w:szCs w:val="18"/>
        </w:rPr>
        <w:t>振動</w:t>
      </w:r>
      <w:proofErr w:type="spellEnd"/>
      <w:r w:rsidRPr="001D34C8">
        <w:rPr>
          <w:rFonts w:ascii="MS Mincho" w:eastAsia="MS Mincho" w:hAnsi="MS Mincho" w:hint="eastAsia"/>
          <w:sz w:val="18"/>
          <w:szCs w:val="18"/>
        </w:rPr>
        <w:t xml:space="preserve">（5 Hz） </w:t>
      </w:r>
    </w:p>
    <w:p w14:paraId="432EDAAA"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パワーリザーブ :</w:t>
      </w:r>
      <w:r w:rsidRPr="001D34C8">
        <w:rPr>
          <w:rFonts w:ascii="MS Mincho" w:eastAsia="MS Mincho" w:hAnsi="MS Mincho" w:hint="eastAsia"/>
          <w:sz w:val="18"/>
          <w:szCs w:val="18"/>
          <w:lang w:eastAsia="ja-JP"/>
        </w:rPr>
        <w:t xml:space="preserve"> 50 時間以上</w:t>
      </w:r>
    </w:p>
    <w:p w14:paraId="778780E0"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機能</w:t>
      </w:r>
      <w:r w:rsidRPr="001D34C8">
        <w:rPr>
          <w:rFonts w:ascii="MS Mincho" w:eastAsia="MS Mincho" w:hAnsi="MS Mincho" w:hint="eastAsia"/>
          <w:sz w:val="18"/>
          <w:szCs w:val="18"/>
          <w:lang w:eastAsia="ja-JP"/>
        </w:rPr>
        <w:t>：中央に時針と分針。9時位置にスモールセコンド、クロノグラフ：中央にクロノグラフ針、6時位置に12時間カウンター、 3時位置に30分カウンター</w:t>
      </w:r>
    </w:p>
    <w:p w14:paraId="2467F867" w14:textId="77777777" w:rsidR="001D34C8" w:rsidRPr="001D34C8" w:rsidRDefault="001D34C8" w:rsidP="001D34C8">
      <w:pPr>
        <w:jc w:val="both"/>
        <w:rPr>
          <w:rFonts w:ascii="MS Mincho" w:eastAsia="MS Mincho" w:hAnsi="MS Mincho"/>
          <w:b/>
          <w:bCs/>
          <w:sz w:val="18"/>
          <w:szCs w:val="18"/>
          <w:lang w:eastAsia="ja-JP"/>
        </w:rPr>
      </w:pPr>
      <w:r w:rsidRPr="00534D65">
        <w:rPr>
          <w:rFonts w:ascii="MS Mincho" w:eastAsia="MS Mincho" w:hAnsi="MS Mincho" w:hint="eastAsia"/>
          <w:b/>
          <w:bCs/>
          <w:sz w:val="18"/>
          <w:szCs w:val="18"/>
          <w:lang w:eastAsia="ja-JP"/>
        </w:rPr>
        <w:t>税込価格：-</w:t>
      </w:r>
    </w:p>
    <w:p w14:paraId="43B157F7"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直径</w:t>
      </w:r>
      <w:r w:rsidRPr="001D34C8">
        <w:rPr>
          <w:rFonts w:ascii="MS Mincho" w:eastAsia="MS Mincho" w:hAnsi="MS Mincho" w:hint="eastAsia"/>
          <w:sz w:val="18"/>
          <w:szCs w:val="18"/>
          <w:lang w:eastAsia="ja-JP"/>
        </w:rPr>
        <w:t xml:space="preserve">：42 mm </w:t>
      </w:r>
    </w:p>
    <w:p w14:paraId="058882B0" w14:textId="2CC92DF4"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素材：</w:t>
      </w:r>
      <w:r w:rsidRPr="001D34C8">
        <w:rPr>
          <w:rFonts w:ascii="MS Mincho" w:eastAsia="MS Mincho" w:hAnsi="MS Mincho" w:hint="eastAsia"/>
          <w:sz w:val="18"/>
          <w:szCs w:val="18"/>
          <w:lang w:eastAsia="ja-JP"/>
        </w:rPr>
        <w:t>ステンレススチール</w:t>
      </w:r>
    </w:p>
    <w:p w14:paraId="610A5940"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防水機能</w:t>
      </w:r>
      <w:r w:rsidRPr="001D34C8">
        <w:rPr>
          <w:rFonts w:ascii="MS Mincho" w:eastAsia="MS Mincho" w:hAnsi="MS Mincho" w:hint="eastAsia"/>
          <w:sz w:val="18"/>
          <w:szCs w:val="18"/>
          <w:lang w:eastAsia="ja-JP"/>
        </w:rPr>
        <w:t>：10気圧</w:t>
      </w:r>
    </w:p>
    <w:p w14:paraId="650ED8BF"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文字盤：</w:t>
      </w:r>
      <w:r w:rsidRPr="001D34C8">
        <w:rPr>
          <w:rFonts w:ascii="MS Mincho" w:eastAsia="MS Mincho" w:hAnsi="MS Mincho" w:hint="eastAsia"/>
          <w:sz w:val="18"/>
          <w:szCs w:val="18"/>
          <w:lang w:eastAsia="ja-JP"/>
        </w:rPr>
        <w:t>オープンデザインの文字盤。ブラウンとイエロー、特別なコイーバ装飾付き</w:t>
      </w:r>
    </w:p>
    <w:p w14:paraId="059DF1D4"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bCs/>
          <w:sz w:val="18"/>
          <w:szCs w:val="18"/>
          <w:lang w:eastAsia="ja-JP"/>
        </w:rPr>
        <w:t>アワーマーカー</w:t>
      </w:r>
      <w:r w:rsidRPr="001D34C8">
        <w:rPr>
          <w:rFonts w:ascii="MS Mincho" w:eastAsia="MS Mincho" w:hAnsi="MS Mincho" w:hint="eastAsia"/>
          <w:sz w:val="18"/>
          <w:szCs w:val="18"/>
          <w:lang w:eastAsia="ja-JP"/>
        </w:rPr>
        <w:t>：ロジウムプレート加工、ファセットカット、スーパールミノーバ SLN C1を塗布</w:t>
      </w:r>
    </w:p>
    <w:p w14:paraId="68681489" w14:textId="343D335C"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bCs/>
          <w:sz w:val="18"/>
          <w:szCs w:val="18"/>
          <w:lang w:eastAsia="ja-JP"/>
        </w:rPr>
        <w:t>針</w:t>
      </w:r>
      <w:r w:rsidRPr="001D34C8">
        <w:rPr>
          <w:rFonts w:ascii="MS Mincho" w:eastAsia="MS Mincho" w:hAnsi="MS Mincho" w:hint="eastAsia"/>
          <w:b/>
          <w:sz w:val="18"/>
          <w:szCs w:val="18"/>
          <w:lang w:eastAsia="ja-JP"/>
        </w:rPr>
        <w:t>：</w:t>
      </w:r>
      <w:r w:rsidRPr="001D34C8">
        <w:rPr>
          <w:rFonts w:ascii="MS Mincho" w:eastAsia="MS Mincho" w:hAnsi="MS Mincho" w:hint="eastAsia"/>
          <w:sz w:val="18"/>
          <w:szCs w:val="18"/>
          <w:lang w:eastAsia="ja-JP"/>
        </w:rPr>
        <w:t>ロジウムプレート加工またはブルースティールのファセットカットの針、スーパールミノーバ SLN C1を塗布</w:t>
      </w:r>
    </w:p>
    <w:p w14:paraId="7BE8C35A" w14:textId="77777777" w:rsidR="001D34C8" w:rsidRPr="001D34C8" w:rsidRDefault="001D34C8" w:rsidP="001D34C8">
      <w:pPr>
        <w:jc w:val="both"/>
        <w:rPr>
          <w:rFonts w:ascii="MS Mincho" w:eastAsia="MS Mincho" w:hAnsi="MS Mincho"/>
          <w:sz w:val="18"/>
          <w:szCs w:val="18"/>
          <w:lang w:eastAsia="ja-JP"/>
        </w:rPr>
      </w:pPr>
      <w:r w:rsidRPr="001D34C8">
        <w:rPr>
          <w:rFonts w:ascii="MS Mincho" w:eastAsia="MS Mincho" w:hAnsi="MS Mincho" w:hint="eastAsia"/>
          <w:b/>
          <w:sz w:val="18"/>
          <w:szCs w:val="18"/>
          <w:lang w:eastAsia="ja-JP"/>
        </w:rPr>
        <w:t>ブレスレット＆バックル</w:t>
      </w:r>
      <w:r w:rsidRPr="001D34C8">
        <w:rPr>
          <w:rFonts w:ascii="MS Mincho" w:eastAsia="MS Mincho" w:hAnsi="MS Mincho" w:hint="eastAsia"/>
          <w:sz w:val="18"/>
          <w:szCs w:val="18"/>
          <w:lang w:eastAsia="ja-JP"/>
        </w:rPr>
        <w:t>：ラバーで裏打ちしたブラックアリゲーターレザーストラップスチール製フォールディングバックル。</w:t>
      </w:r>
    </w:p>
    <w:p w14:paraId="66061D2A" w14:textId="77777777" w:rsidR="001D34C8" w:rsidRPr="001D34C8" w:rsidRDefault="001D34C8" w:rsidP="00296EE8">
      <w:pPr>
        <w:jc w:val="both"/>
        <w:rPr>
          <w:rFonts w:ascii="Avenir Next" w:hAnsi="Avenir Next"/>
          <w:sz w:val="18"/>
          <w:lang w:eastAsia="ja-JP"/>
        </w:rPr>
      </w:pPr>
    </w:p>
    <w:p w14:paraId="2FBFC110" w14:textId="77777777" w:rsidR="001D34C8" w:rsidRPr="00D84507" w:rsidRDefault="001D34C8" w:rsidP="001D34C8">
      <w:pPr>
        <w:jc w:val="both"/>
        <w:rPr>
          <w:rFonts w:ascii="Avenir Next" w:hAnsi="Avenir Next"/>
          <w:sz w:val="18"/>
          <w:lang w:eastAsia="ja-JP"/>
        </w:rPr>
      </w:pPr>
    </w:p>
    <w:p w14:paraId="6A5E4B44" w14:textId="77777777" w:rsidR="001D34C8" w:rsidRPr="00D84507" w:rsidRDefault="001D34C8" w:rsidP="001D34C8">
      <w:pPr>
        <w:jc w:val="both"/>
        <w:rPr>
          <w:lang w:eastAsia="ja-JP"/>
        </w:rPr>
      </w:pPr>
    </w:p>
    <w:p w14:paraId="332D8F72" w14:textId="77777777" w:rsidR="00677DED" w:rsidRPr="00D84507" w:rsidRDefault="00677DED" w:rsidP="006333AA">
      <w:pPr>
        <w:jc w:val="both"/>
        <w:rPr>
          <w:lang w:eastAsia="ja-JP"/>
        </w:rPr>
      </w:pPr>
    </w:p>
    <w:sectPr w:rsidR="00677DED" w:rsidRPr="00D845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33F74" w14:textId="77777777" w:rsidR="00954CA0" w:rsidRDefault="00954CA0" w:rsidP="00B910FC">
      <w:r>
        <w:separator/>
      </w:r>
    </w:p>
  </w:endnote>
  <w:endnote w:type="continuationSeparator" w:id="0">
    <w:p w14:paraId="68D1F8A9" w14:textId="77777777" w:rsidR="00954CA0" w:rsidRDefault="00954CA0" w:rsidP="00B9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C796" w14:textId="77777777" w:rsidR="00B910FC" w:rsidRPr="0052260C" w:rsidRDefault="00B910FC" w:rsidP="00B910FC">
    <w:pPr>
      <w:pStyle w:val="Pieddepage"/>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51A7477D" w14:textId="7A73752F" w:rsidR="00B910FC" w:rsidRPr="00B910FC" w:rsidRDefault="00B910FC" w:rsidP="00B910FC">
    <w:pPr>
      <w:pStyle w:val="Pieddepage"/>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proofErr w:type="gramStart"/>
    <w:r w:rsidRPr="0052260C">
      <w:rPr>
        <w:rFonts w:ascii="Avenir Next" w:hAnsi="Avenir Next"/>
        <w:sz w:val="18"/>
        <w:szCs w:val="18"/>
      </w:rPr>
      <w:t>Email</w:t>
    </w:r>
    <w:proofErr w:type="gramEnd"/>
    <w:r w:rsidRPr="0052260C">
      <w:rPr>
        <w:rFonts w:ascii="Avenir Next" w:hAnsi="Avenir Next"/>
        <w:sz w:val="18"/>
        <w:szCs w:val="18"/>
      </w:rPr>
      <w:t xml:space="preserve"> : </w:t>
    </w:r>
    <w:hyperlink r:id="rId1" w:history="1">
      <w:r w:rsidRPr="0052260C">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4258" w14:textId="77777777" w:rsidR="00954CA0" w:rsidRDefault="00954CA0" w:rsidP="00B910FC">
      <w:r>
        <w:separator/>
      </w:r>
    </w:p>
  </w:footnote>
  <w:footnote w:type="continuationSeparator" w:id="0">
    <w:p w14:paraId="4227F53A" w14:textId="77777777" w:rsidR="00954CA0" w:rsidRDefault="00954CA0" w:rsidP="00B9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90152" w14:textId="7E26EBB1" w:rsidR="00B910FC" w:rsidRDefault="00B910FC" w:rsidP="00B910FC">
    <w:pPr>
      <w:pStyle w:val="En-tte"/>
      <w:jc w:val="center"/>
    </w:pPr>
    <w:r>
      <w:rPr>
        <w:noProof/>
        <w:lang w:val="en-US" w:eastAsia="ja-JP"/>
      </w:rPr>
      <w:drawing>
        <wp:inline distT="0" distB="0" distL="0" distR="0" wp14:anchorId="4EA5CC1A" wp14:editId="4993F2D0">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62CDE29" w14:textId="77777777" w:rsidR="00B910FC" w:rsidRDefault="00B910FC" w:rsidP="00B910F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7D54"/>
    <w:multiLevelType w:val="hybridMultilevel"/>
    <w:tmpl w:val="A6106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F5B90"/>
    <w:multiLevelType w:val="hybridMultilevel"/>
    <w:tmpl w:val="B7AA9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D"/>
    <w:rsid w:val="0001627D"/>
    <w:rsid w:val="00017FA2"/>
    <w:rsid w:val="000641EB"/>
    <w:rsid w:val="000B7D86"/>
    <w:rsid w:val="001445B5"/>
    <w:rsid w:val="001D34C8"/>
    <w:rsid w:val="0027423A"/>
    <w:rsid w:val="00296EE8"/>
    <w:rsid w:val="002C3AA0"/>
    <w:rsid w:val="004210B9"/>
    <w:rsid w:val="00425E02"/>
    <w:rsid w:val="00436F3D"/>
    <w:rsid w:val="00534D65"/>
    <w:rsid w:val="00584301"/>
    <w:rsid w:val="00584A91"/>
    <w:rsid w:val="00631B57"/>
    <w:rsid w:val="006333AA"/>
    <w:rsid w:val="00677DED"/>
    <w:rsid w:val="00685A43"/>
    <w:rsid w:val="00692275"/>
    <w:rsid w:val="006C64B1"/>
    <w:rsid w:val="007079C5"/>
    <w:rsid w:val="00730979"/>
    <w:rsid w:val="0078674B"/>
    <w:rsid w:val="007A745B"/>
    <w:rsid w:val="008F25FB"/>
    <w:rsid w:val="00954CA0"/>
    <w:rsid w:val="00A0069C"/>
    <w:rsid w:val="00A3366B"/>
    <w:rsid w:val="00AC0DDB"/>
    <w:rsid w:val="00B910FC"/>
    <w:rsid w:val="00C0181F"/>
    <w:rsid w:val="00C263E6"/>
    <w:rsid w:val="00D77C6D"/>
    <w:rsid w:val="00D84507"/>
    <w:rsid w:val="00DB58E4"/>
    <w:rsid w:val="00E62053"/>
    <w:rsid w:val="00E95506"/>
    <w:rsid w:val="00EA55AD"/>
    <w:rsid w:val="00F008F5"/>
    <w:rsid w:val="00F3338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59993"/>
  <w15:chartTrackingRefBased/>
  <w15:docId w15:val="{1D853FFB-5E9E-8C48-9F09-4F04D7A1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5FB"/>
    <w:pPr>
      <w:ind w:left="720"/>
      <w:contextualSpacing/>
    </w:pPr>
  </w:style>
  <w:style w:type="paragraph" w:customStyle="1" w:styleId="tw-data-text">
    <w:name w:val="tw-data-text"/>
    <w:basedOn w:val="Normal"/>
    <w:rsid w:val="00584A91"/>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semiHidden/>
    <w:unhideWhenUsed/>
    <w:rsid w:val="00584A91"/>
    <w:rPr>
      <w:color w:val="0000FF"/>
      <w:u w:val="single"/>
    </w:rPr>
  </w:style>
  <w:style w:type="character" w:customStyle="1" w:styleId="apple-converted-space">
    <w:name w:val="apple-converted-space"/>
    <w:basedOn w:val="Policepardfaut"/>
    <w:rsid w:val="00584A91"/>
  </w:style>
  <w:style w:type="character" w:styleId="Lienhypertextesuivivisit">
    <w:name w:val="FollowedHyperlink"/>
    <w:basedOn w:val="Policepardfaut"/>
    <w:uiPriority w:val="99"/>
    <w:semiHidden/>
    <w:unhideWhenUsed/>
    <w:rsid w:val="00584A91"/>
    <w:rPr>
      <w:color w:val="954F72" w:themeColor="followedHyperlink"/>
      <w:u w:val="single"/>
    </w:rPr>
  </w:style>
  <w:style w:type="character" w:styleId="Marquedecommentaire">
    <w:name w:val="annotation reference"/>
    <w:basedOn w:val="Policepardfaut"/>
    <w:uiPriority w:val="99"/>
    <w:semiHidden/>
    <w:unhideWhenUsed/>
    <w:rsid w:val="006333AA"/>
    <w:rPr>
      <w:sz w:val="16"/>
      <w:szCs w:val="16"/>
    </w:rPr>
  </w:style>
  <w:style w:type="paragraph" w:styleId="Commentaire">
    <w:name w:val="annotation text"/>
    <w:basedOn w:val="Normal"/>
    <w:link w:val="CommentaireCar"/>
    <w:uiPriority w:val="99"/>
    <w:unhideWhenUsed/>
    <w:rsid w:val="006333AA"/>
    <w:rPr>
      <w:sz w:val="20"/>
      <w:szCs w:val="20"/>
    </w:rPr>
  </w:style>
  <w:style w:type="character" w:customStyle="1" w:styleId="CommentaireCar">
    <w:name w:val="Commentaire Car"/>
    <w:basedOn w:val="Policepardfaut"/>
    <w:link w:val="Commentaire"/>
    <w:uiPriority w:val="99"/>
    <w:rsid w:val="006333AA"/>
    <w:rPr>
      <w:sz w:val="20"/>
      <w:szCs w:val="20"/>
    </w:rPr>
  </w:style>
  <w:style w:type="paragraph" w:styleId="Objetducommentaire">
    <w:name w:val="annotation subject"/>
    <w:basedOn w:val="Commentaire"/>
    <w:next w:val="Commentaire"/>
    <w:link w:val="ObjetducommentaireCar"/>
    <w:uiPriority w:val="99"/>
    <w:semiHidden/>
    <w:unhideWhenUsed/>
    <w:rsid w:val="006333AA"/>
    <w:rPr>
      <w:b/>
      <w:bCs/>
    </w:rPr>
  </w:style>
  <w:style w:type="character" w:customStyle="1" w:styleId="ObjetducommentaireCar">
    <w:name w:val="Objet du commentaire Car"/>
    <w:basedOn w:val="CommentaireCar"/>
    <w:link w:val="Objetducommentaire"/>
    <w:uiPriority w:val="99"/>
    <w:semiHidden/>
    <w:rsid w:val="006333AA"/>
    <w:rPr>
      <w:b/>
      <w:bCs/>
      <w:sz w:val="20"/>
      <w:szCs w:val="20"/>
    </w:rPr>
  </w:style>
  <w:style w:type="paragraph" w:styleId="Textedebulles">
    <w:name w:val="Balloon Text"/>
    <w:basedOn w:val="Normal"/>
    <w:link w:val="TextedebullesCar"/>
    <w:uiPriority w:val="99"/>
    <w:semiHidden/>
    <w:unhideWhenUsed/>
    <w:rsid w:val="006333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3AA"/>
    <w:rPr>
      <w:rFonts w:ascii="Segoe UI" w:hAnsi="Segoe UI" w:cs="Segoe UI"/>
      <w:sz w:val="18"/>
      <w:szCs w:val="18"/>
    </w:rPr>
  </w:style>
  <w:style w:type="paragraph" w:styleId="NormalWeb">
    <w:name w:val="Normal (Web)"/>
    <w:basedOn w:val="Normal"/>
    <w:uiPriority w:val="99"/>
    <w:semiHidden/>
    <w:unhideWhenUsed/>
    <w:rsid w:val="00296EE8"/>
    <w:pPr>
      <w:spacing w:before="100" w:beforeAutospacing="1" w:after="100" w:afterAutospacing="1"/>
    </w:pPr>
    <w:rPr>
      <w:rFonts w:ascii="Times New Roman" w:eastAsia="Times New Roman" w:hAnsi="Times New Roman" w:cs="Times New Roman"/>
      <w:lang w:eastAsia="fr-CH"/>
    </w:rPr>
  </w:style>
  <w:style w:type="paragraph" w:styleId="En-tte">
    <w:name w:val="header"/>
    <w:basedOn w:val="Normal"/>
    <w:link w:val="En-tteCar"/>
    <w:uiPriority w:val="99"/>
    <w:unhideWhenUsed/>
    <w:rsid w:val="00B910FC"/>
    <w:pPr>
      <w:tabs>
        <w:tab w:val="center" w:pos="4536"/>
        <w:tab w:val="right" w:pos="9072"/>
      </w:tabs>
    </w:pPr>
  </w:style>
  <w:style w:type="character" w:customStyle="1" w:styleId="En-tteCar">
    <w:name w:val="En-tête Car"/>
    <w:basedOn w:val="Policepardfaut"/>
    <w:link w:val="En-tte"/>
    <w:uiPriority w:val="99"/>
    <w:rsid w:val="00B910FC"/>
  </w:style>
  <w:style w:type="paragraph" w:styleId="Pieddepage">
    <w:name w:val="footer"/>
    <w:basedOn w:val="Normal"/>
    <w:link w:val="PieddepageCar"/>
    <w:uiPriority w:val="99"/>
    <w:unhideWhenUsed/>
    <w:rsid w:val="00B910FC"/>
    <w:pPr>
      <w:tabs>
        <w:tab w:val="center" w:pos="4536"/>
        <w:tab w:val="right" w:pos="9072"/>
      </w:tabs>
    </w:pPr>
  </w:style>
  <w:style w:type="character" w:customStyle="1" w:styleId="PieddepageCar">
    <w:name w:val="Pied de page Car"/>
    <w:basedOn w:val="Policepardfaut"/>
    <w:link w:val="Pieddepage"/>
    <w:uiPriority w:val="99"/>
    <w:rsid w:val="00B9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619">
      <w:bodyDiv w:val="1"/>
      <w:marLeft w:val="0"/>
      <w:marRight w:val="0"/>
      <w:marTop w:val="0"/>
      <w:marBottom w:val="0"/>
      <w:divBdr>
        <w:top w:val="none" w:sz="0" w:space="0" w:color="auto"/>
        <w:left w:val="none" w:sz="0" w:space="0" w:color="auto"/>
        <w:bottom w:val="none" w:sz="0" w:space="0" w:color="auto"/>
        <w:right w:val="none" w:sz="0" w:space="0" w:color="auto"/>
      </w:divBdr>
    </w:div>
    <w:div w:id="136995151">
      <w:bodyDiv w:val="1"/>
      <w:marLeft w:val="0"/>
      <w:marRight w:val="0"/>
      <w:marTop w:val="0"/>
      <w:marBottom w:val="0"/>
      <w:divBdr>
        <w:top w:val="none" w:sz="0" w:space="0" w:color="auto"/>
        <w:left w:val="none" w:sz="0" w:space="0" w:color="auto"/>
        <w:bottom w:val="none" w:sz="0" w:space="0" w:color="auto"/>
        <w:right w:val="none" w:sz="0" w:space="0" w:color="auto"/>
      </w:divBdr>
    </w:div>
    <w:div w:id="408890400">
      <w:bodyDiv w:val="1"/>
      <w:marLeft w:val="0"/>
      <w:marRight w:val="0"/>
      <w:marTop w:val="0"/>
      <w:marBottom w:val="0"/>
      <w:divBdr>
        <w:top w:val="none" w:sz="0" w:space="0" w:color="auto"/>
        <w:left w:val="none" w:sz="0" w:space="0" w:color="auto"/>
        <w:bottom w:val="none" w:sz="0" w:space="0" w:color="auto"/>
        <w:right w:val="none" w:sz="0" w:space="0" w:color="auto"/>
      </w:divBdr>
    </w:div>
    <w:div w:id="1584873850">
      <w:bodyDiv w:val="1"/>
      <w:marLeft w:val="0"/>
      <w:marRight w:val="0"/>
      <w:marTop w:val="0"/>
      <w:marBottom w:val="0"/>
      <w:divBdr>
        <w:top w:val="none" w:sz="0" w:space="0" w:color="auto"/>
        <w:left w:val="none" w:sz="0" w:space="0" w:color="auto"/>
        <w:bottom w:val="none" w:sz="0" w:space="0" w:color="auto"/>
        <w:right w:val="none" w:sz="0" w:space="0" w:color="auto"/>
      </w:divBdr>
    </w:div>
    <w:div w:id="1963799333">
      <w:bodyDiv w:val="1"/>
      <w:marLeft w:val="0"/>
      <w:marRight w:val="0"/>
      <w:marTop w:val="0"/>
      <w:marBottom w:val="0"/>
      <w:divBdr>
        <w:top w:val="none" w:sz="0" w:space="0" w:color="auto"/>
        <w:left w:val="none" w:sz="0" w:space="0" w:color="auto"/>
        <w:bottom w:val="none" w:sz="0" w:space="0" w:color="auto"/>
        <w:right w:val="none" w:sz="0" w:space="0" w:color="auto"/>
      </w:divBdr>
    </w:div>
    <w:div w:id="20246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1985</Characters>
  <Application>Microsoft Office Word</Application>
  <DocSecurity>0</DocSecurity>
  <Lines>16</Lines>
  <Paragraphs>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4</cp:revision>
  <dcterms:created xsi:type="dcterms:W3CDTF">2021-04-30T09:25:00Z</dcterms:created>
  <dcterms:modified xsi:type="dcterms:W3CDTF">2021-05-03T13:51:00Z</dcterms:modified>
</cp:coreProperties>
</file>