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A7E3" w14:textId="2B739677" w:rsidR="003423CE" w:rsidRPr="000B1858" w:rsidRDefault="005F27A8" w:rsidP="00315B64">
      <w:pPr>
        <w:pStyle w:val="ListParagraph"/>
        <w:ind w:left="0"/>
        <w:jc w:val="center"/>
        <w:rPr>
          <w:rFonts w:ascii="Avenir Next" w:eastAsia="PMingLiU" w:hAnsi="Avenir Next"/>
          <w:b/>
          <w:bCs/>
          <w:sz w:val="22"/>
          <w:szCs w:val="22"/>
        </w:rPr>
      </w:pPr>
      <w:r w:rsidRPr="000B1858">
        <w:rPr>
          <w:rFonts w:ascii="Avenir Next" w:eastAsia="PMingLiU" w:hAnsi="Avenir Next" w:cs="Microsoft JhengHei"/>
          <w:b/>
          <w:sz w:val="22"/>
        </w:rPr>
        <w:t>回到</w:t>
      </w:r>
      <w:r w:rsidRPr="000B1858">
        <w:rPr>
          <w:rFonts w:ascii="Avenir Next" w:eastAsia="PMingLiU" w:hAnsi="Avenir Next"/>
          <w:b/>
          <w:sz w:val="22"/>
        </w:rPr>
        <w:t>1971</w:t>
      </w:r>
      <w:r w:rsidRPr="000B1858">
        <w:rPr>
          <w:rFonts w:ascii="Avenir Next" w:eastAsia="PMingLiU" w:hAnsi="Avenir Next" w:cs="Microsoft JhengHei"/>
          <w:b/>
          <w:sz w:val="22"/>
        </w:rPr>
        <w:t>：</w:t>
      </w:r>
      <w:r w:rsidRPr="000B1858">
        <w:rPr>
          <w:rFonts w:ascii="Avenir Next" w:eastAsia="PMingLiU" w:hAnsi="Avenir Next"/>
          <w:b/>
          <w:sz w:val="22"/>
        </w:rPr>
        <w:t>ZENITH</w:t>
      </w:r>
      <w:r w:rsidRPr="000B1858">
        <w:rPr>
          <w:rFonts w:ascii="Avenir Next" w:eastAsia="PMingLiU" w:hAnsi="Avenir Next" w:cs="Microsoft JhengHei"/>
          <w:b/>
          <w:sz w:val="22"/>
        </w:rPr>
        <w:t>推出</w:t>
      </w:r>
      <w:r w:rsidRPr="000B1858">
        <w:rPr>
          <w:rFonts w:ascii="Avenir Next" w:eastAsia="PMingLiU" w:hAnsi="Avenir Next"/>
          <w:b/>
          <w:sz w:val="22"/>
        </w:rPr>
        <w:t>CHRONOMASTER REVIVAL A3817</w:t>
      </w:r>
      <w:r w:rsidRPr="000B1858">
        <w:rPr>
          <w:rFonts w:ascii="Avenir Next" w:eastAsia="PMingLiU" w:hAnsi="Avenir Next" w:cs="Microsoft JhengHei"/>
          <w:b/>
          <w:sz w:val="22"/>
        </w:rPr>
        <w:t>復刻版腕錶</w:t>
      </w:r>
      <w:r w:rsidRPr="000B1858">
        <w:rPr>
          <w:rFonts w:ascii="Avenir Next" w:eastAsia="PMingLiU" w:hAnsi="Avenir Next"/>
          <w:b/>
          <w:sz w:val="22"/>
        </w:rPr>
        <w:br/>
      </w:r>
      <w:r w:rsidRPr="000B1858">
        <w:rPr>
          <w:rFonts w:ascii="Avenir Next" w:eastAsia="PMingLiU" w:hAnsi="Avenir Next" w:cs="Microsoft JhengHei"/>
          <w:b/>
          <w:sz w:val="22"/>
        </w:rPr>
        <w:t>致敬</w:t>
      </w:r>
      <w:r w:rsidRPr="000B1858">
        <w:rPr>
          <w:rFonts w:ascii="Avenir Next" w:eastAsia="PMingLiU" w:hAnsi="Avenir Next"/>
          <w:b/>
          <w:sz w:val="22"/>
        </w:rPr>
        <w:t>EL PRIMERO</w:t>
      </w:r>
      <w:r w:rsidRPr="000B1858">
        <w:rPr>
          <w:rFonts w:ascii="Avenir Next" w:eastAsia="PMingLiU" w:hAnsi="Avenir Next" w:cs="Microsoft JhengHei"/>
          <w:b/>
          <w:sz w:val="22"/>
        </w:rPr>
        <w:t>珍貴歷史錶款</w:t>
      </w:r>
    </w:p>
    <w:p w14:paraId="6FA12A5A" w14:textId="424BD697" w:rsidR="003423CE" w:rsidRPr="000B1858" w:rsidRDefault="003423CE" w:rsidP="00315B64">
      <w:pPr>
        <w:jc w:val="both"/>
        <w:rPr>
          <w:rFonts w:ascii="Avenir Next" w:eastAsia="PMingLiU" w:hAnsi="Avenir Next"/>
          <w:lang w:val="en-US"/>
        </w:rPr>
      </w:pPr>
    </w:p>
    <w:p w14:paraId="2969DFBD" w14:textId="7B4B74CB" w:rsidR="00967B6D" w:rsidRPr="000B1858" w:rsidRDefault="002C77B2" w:rsidP="00315B64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</w:rPr>
      </w:pPr>
      <w:r w:rsidRPr="000B1858">
        <w:rPr>
          <w:rFonts w:ascii="Avenir Next" w:eastAsia="PMingLiU" w:hAnsi="Avenir Next"/>
          <w:color w:val="000000" w:themeColor="text1"/>
          <w:sz w:val="20"/>
        </w:rPr>
        <w:t xml:space="preserve">El </w:t>
      </w:r>
      <w:proofErr w:type="spellStart"/>
      <w:r w:rsidRPr="000B1858">
        <w:rPr>
          <w:rFonts w:ascii="Avenir Next" w:eastAsia="PMingLiU" w:hAnsi="Avenir Next"/>
          <w:color w:val="000000" w:themeColor="text1"/>
          <w:sz w:val="20"/>
        </w:rPr>
        <w:t>Primero</w:t>
      </w:r>
      <w:proofErr w:type="spell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機芯自</w:t>
      </w:r>
      <w:r w:rsidRPr="000B1858">
        <w:rPr>
          <w:rFonts w:ascii="Avenir Next" w:eastAsia="PMingLiU" w:hAnsi="Avenir Next"/>
          <w:color w:val="000000" w:themeColor="text1"/>
          <w:sz w:val="20"/>
        </w:rPr>
        <w:t>1969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年面世後大獲成功。</w:t>
      </w:r>
      <w:r w:rsidRPr="000B1858">
        <w:rPr>
          <w:rFonts w:ascii="Avenir Next" w:eastAsia="PMingLiU" w:hAnsi="Avenir Next"/>
          <w:color w:val="000000" w:themeColor="text1"/>
          <w:sz w:val="20"/>
        </w:rPr>
        <w:t>Zenith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借此機會，將</w:t>
      </w:r>
      <w:r w:rsidRPr="000B1858">
        <w:rPr>
          <w:rFonts w:ascii="Avenir Next" w:eastAsia="PMingLiU" w:hAnsi="Avenir Next"/>
          <w:color w:val="000000" w:themeColor="text1"/>
          <w:sz w:val="20"/>
        </w:rPr>
        <w:t xml:space="preserve">El </w:t>
      </w:r>
      <w:proofErr w:type="spellStart"/>
      <w:r w:rsidRPr="000B1858">
        <w:rPr>
          <w:rFonts w:ascii="Avenir Next" w:eastAsia="PMingLiU" w:hAnsi="Avenir Next"/>
          <w:color w:val="000000" w:themeColor="text1"/>
          <w:sz w:val="20"/>
        </w:rPr>
        <w:t>Primero</w:t>
      </w:r>
      <w:proofErr w:type="spell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機芯搭載於兩款截然不同的腕錶系列之中。一種是採用酒桶形精鋼錶殼，洋溢運動氣息的錶款，如</w:t>
      </w:r>
      <w:r w:rsidRPr="000B1858">
        <w:rPr>
          <w:rFonts w:ascii="Avenir Next" w:eastAsia="PMingLiU" w:hAnsi="Avenir Next"/>
          <w:color w:val="000000" w:themeColor="text1"/>
          <w:sz w:val="20"/>
        </w:rPr>
        <w:t>A384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腕錶；另一種則是配備圓形錶殼，具古典特色的精鋼或金質錶款，如</w:t>
      </w:r>
      <w:r w:rsidRPr="000B1858">
        <w:rPr>
          <w:rFonts w:ascii="Avenir Next" w:eastAsia="PMingLiU" w:hAnsi="Avenir Next"/>
          <w:color w:val="000000" w:themeColor="text1"/>
          <w:sz w:val="20"/>
        </w:rPr>
        <w:t>A386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腕錶。</w:t>
      </w:r>
      <w:r w:rsidRPr="000B1858">
        <w:rPr>
          <w:rFonts w:ascii="Avenir Next" w:eastAsia="PMingLiU" w:hAnsi="Avenir Next"/>
          <w:color w:val="000000" w:themeColor="text1"/>
          <w:sz w:val="20"/>
        </w:rPr>
        <w:t xml:space="preserve"> </w:t>
      </w:r>
    </w:p>
    <w:p w14:paraId="20F91A5C" w14:textId="77777777" w:rsidR="00967B6D" w:rsidRPr="000B1858" w:rsidRDefault="00967B6D" w:rsidP="00315B64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  <w:lang w:val="en-GB" w:eastAsia="zh-TW"/>
        </w:rPr>
      </w:pPr>
    </w:p>
    <w:p w14:paraId="439F04B0" w14:textId="518B2110" w:rsidR="00B57BB2" w:rsidRPr="000B1858" w:rsidRDefault="00FD2937" w:rsidP="00315B64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</w:rPr>
      </w:pP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然而，於</w:t>
      </w:r>
      <w:r w:rsidRPr="000B1858">
        <w:rPr>
          <w:rFonts w:ascii="Avenir Next" w:eastAsia="PMingLiU" w:hAnsi="Avenir Next"/>
          <w:color w:val="000000" w:themeColor="text1"/>
          <w:sz w:val="20"/>
        </w:rPr>
        <w:t>1971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年登場的</w:t>
      </w:r>
      <w:r w:rsidRPr="000B1858">
        <w:rPr>
          <w:rFonts w:ascii="Avenir Next" w:eastAsia="PMingLiU" w:hAnsi="Avenir Next"/>
          <w:color w:val="000000" w:themeColor="text1"/>
          <w:sz w:val="20"/>
        </w:rPr>
        <w:t>A3817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腕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卻是例外。它將早期具運動氣息的酒桶形</w:t>
      </w:r>
      <w:r w:rsidRPr="000B1858">
        <w:rPr>
          <w:rFonts w:ascii="Avenir Next" w:eastAsia="PMingLiU" w:hAnsi="Avenir Next"/>
          <w:color w:val="000000" w:themeColor="text1"/>
          <w:sz w:val="20"/>
        </w:rPr>
        <w:t xml:space="preserve">El </w:t>
      </w:r>
      <w:proofErr w:type="spellStart"/>
      <w:r w:rsidRPr="000B1858">
        <w:rPr>
          <w:rFonts w:ascii="Avenir Next" w:eastAsia="PMingLiU" w:hAnsi="Avenir Next"/>
          <w:color w:val="000000" w:themeColor="text1"/>
          <w:sz w:val="20"/>
        </w:rPr>
        <w:t>Primero</w:t>
      </w:r>
      <w:proofErr w:type="spell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精鋼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款，與</w:t>
      </w:r>
      <w:r w:rsidRPr="000B1858">
        <w:rPr>
          <w:rFonts w:ascii="Avenir Next" w:eastAsia="PMingLiU" w:hAnsi="Avenir Next"/>
          <w:color w:val="000000" w:themeColor="text1"/>
          <w:sz w:val="20"/>
        </w:rPr>
        <w:t>A386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鮮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艷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奪目的三色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錶盤相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結合，散發出獨特魅力，讓古董計時腕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愛好者為之雀躍。</w:t>
      </w:r>
      <w:r w:rsidRPr="000B1858">
        <w:rPr>
          <w:rFonts w:ascii="Avenir Next" w:eastAsia="PMingLiU" w:hAnsi="Avenir Next"/>
          <w:color w:val="000000" w:themeColor="text1"/>
          <w:sz w:val="20"/>
        </w:rPr>
        <w:t>A3817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腕錶迄今僅生產了</w:t>
      </w:r>
      <w:r w:rsidRPr="000B1858">
        <w:rPr>
          <w:rFonts w:ascii="Avenir Next" w:eastAsia="PMingLiU" w:hAnsi="Avenir Next"/>
          <w:color w:val="000000" w:themeColor="text1"/>
          <w:sz w:val="20"/>
        </w:rPr>
        <w:t>1000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枚，一直是早期</w:t>
      </w:r>
      <w:r w:rsidRPr="000B1858">
        <w:rPr>
          <w:rFonts w:ascii="Avenir Next" w:eastAsia="PMingLiU" w:hAnsi="Avenir Next"/>
          <w:color w:val="000000" w:themeColor="text1"/>
          <w:sz w:val="20"/>
        </w:rPr>
        <w:t xml:space="preserve">El </w:t>
      </w:r>
      <w:proofErr w:type="spellStart"/>
      <w:r w:rsidRPr="000B1858">
        <w:rPr>
          <w:rFonts w:ascii="Avenir Next" w:eastAsia="PMingLiU" w:hAnsi="Avenir Next"/>
          <w:color w:val="000000" w:themeColor="text1"/>
          <w:sz w:val="20"/>
        </w:rPr>
        <w:t>Primero</w:t>
      </w:r>
      <w:proofErr w:type="spell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腕錶中最獨樹一幟、最珍貴且最受追捧的錶款之一。</w:t>
      </w:r>
    </w:p>
    <w:p w14:paraId="1B4A5A43" w14:textId="6F9F4415" w:rsidR="00B57BB2" w:rsidRPr="000B1858" w:rsidRDefault="00B57BB2" w:rsidP="00315B64">
      <w:pPr>
        <w:jc w:val="both"/>
        <w:rPr>
          <w:rFonts w:ascii="Avenir Next" w:eastAsia="PMingLiU" w:hAnsi="Avenir Next"/>
          <w:lang w:val="en-GB"/>
        </w:rPr>
      </w:pPr>
    </w:p>
    <w:p w14:paraId="4C03DB41" w14:textId="2262878E" w:rsidR="008965D7" w:rsidRPr="000B1858" w:rsidRDefault="008965D7" w:rsidP="00315B64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</w:rPr>
      </w:pPr>
      <w:proofErr w:type="spellStart"/>
      <w:r w:rsidRPr="000B1858">
        <w:rPr>
          <w:rFonts w:ascii="Avenir Next" w:eastAsia="PMingLiU" w:hAnsi="Avenir Next"/>
          <w:color w:val="000000" w:themeColor="text1"/>
          <w:sz w:val="20"/>
          <w:lang w:val="en-GB"/>
        </w:rPr>
        <w:t>Chronomaster</w:t>
      </w:r>
      <w:proofErr w:type="spellEnd"/>
      <w:r w:rsidRPr="000B1858">
        <w:rPr>
          <w:rFonts w:ascii="Avenir Next" w:eastAsia="PMingLiU" w:hAnsi="Avenir Next"/>
          <w:color w:val="000000" w:themeColor="text1"/>
          <w:sz w:val="20"/>
          <w:lang w:val="en-GB"/>
        </w:rPr>
        <w:t xml:space="preserve"> Revival A3817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復刻版腕錶採用與原創錶款相同的倒角酒桶形錶殼</w:t>
      </w:r>
      <w:r w:rsidRPr="000B1858">
        <w:rPr>
          <w:rFonts w:ascii="Avenir Next" w:eastAsia="PMingLiU" w:hAnsi="Avenir Next" w:cs="Microsoft JhengHei"/>
          <w:color w:val="000000" w:themeColor="text1"/>
          <w:sz w:val="20"/>
          <w:lang w:val="en-GB"/>
        </w:rPr>
        <w:t>，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搭配泵式按鈕</w:t>
      </w:r>
      <w:r w:rsidRPr="000B1858">
        <w:rPr>
          <w:rFonts w:ascii="Avenir Next" w:eastAsia="PMingLiU" w:hAnsi="Avenir Next" w:cs="Microsoft JhengHei"/>
          <w:color w:val="000000" w:themeColor="text1"/>
          <w:sz w:val="20"/>
          <w:lang w:val="en-GB"/>
        </w:rPr>
        <w:t>，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透過歷史檔案中的設計藍圖和逆向工程保留原有比例與潤飾。</w:t>
      </w:r>
      <w:r w:rsidRPr="000B1858">
        <w:rPr>
          <w:rFonts w:ascii="Avenir Next" w:eastAsia="PMingLiU" w:hAnsi="Avenir Next" w:cs="Microsoft JhengHei"/>
          <w:sz w:val="20"/>
        </w:rPr>
        <w:t>在</w:t>
      </w:r>
      <w:r w:rsidRPr="000B1858">
        <w:rPr>
          <w:rFonts w:ascii="Avenir Next" w:eastAsia="PMingLiU" w:hAnsi="Avenir Next"/>
          <w:sz w:val="20"/>
        </w:rPr>
        <w:t xml:space="preserve">El </w:t>
      </w:r>
      <w:proofErr w:type="spellStart"/>
      <w:r w:rsidRPr="000B1858">
        <w:rPr>
          <w:rFonts w:ascii="Avenir Next" w:eastAsia="PMingLiU" w:hAnsi="Avenir Next"/>
          <w:sz w:val="20"/>
        </w:rPr>
        <w:t>Primero</w:t>
      </w:r>
      <w:proofErr w:type="spellEnd"/>
      <w:r w:rsidRPr="000B1858">
        <w:rPr>
          <w:rFonts w:ascii="Avenir Next" w:eastAsia="PMingLiU" w:hAnsi="Avenir Next" w:cs="Microsoft JhengHei"/>
          <w:sz w:val="20"/>
        </w:rPr>
        <w:t>面世的</w:t>
      </w:r>
      <w:r w:rsidRPr="000B1858">
        <w:rPr>
          <w:rFonts w:ascii="Avenir Next" w:eastAsia="PMingLiU" w:hAnsi="Avenir Next"/>
          <w:sz w:val="20"/>
        </w:rPr>
        <w:t>2</w:t>
      </w:r>
      <w:r w:rsidRPr="000B1858">
        <w:rPr>
          <w:rFonts w:ascii="Avenir Next" w:eastAsia="PMingLiU" w:hAnsi="Avenir Next" w:cs="Microsoft JhengHei"/>
          <w:sz w:val="20"/>
        </w:rPr>
        <w:t>年後，</w:t>
      </w:r>
      <w:r w:rsidRPr="000B1858">
        <w:rPr>
          <w:rFonts w:ascii="Avenir Next" w:eastAsia="PMingLiU" w:hAnsi="Avenir Next"/>
          <w:sz w:val="20"/>
        </w:rPr>
        <w:t>Zenith</w:t>
      </w:r>
      <w:r w:rsidRPr="000B1858">
        <w:rPr>
          <w:rFonts w:ascii="Avenir Next" w:eastAsia="PMingLiU" w:hAnsi="Avenir Next" w:cs="Microsoft JhengHei"/>
          <w:sz w:val="20"/>
        </w:rPr>
        <w:t>才將經典三色錶盤搭載於酒桶形錶殼中，其功能和外觀與</w:t>
      </w:r>
      <w:r w:rsidRPr="000B1858">
        <w:rPr>
          <w:rFonts w:ascii="Avenir Next" w:eastAsia="PMingLiU" w:hAnsi="Avenir Next"/>
          <w:sz w:val="20"/>
        </w:rPr>
        <w:t>A386</w:t>
      </w:r>
      <w:r w:rsidRPr="000B1858">
        <w:rPr>
          <w:rFonts w:ascii="Avenir Next" w:eastAsia="PMingLiU" w:hAnsi="Avenir Next" w:cs="Microsoft JhengHei"/>
          <w:sz w:val="20"/>
        </w:rPr>
        <w:t>腕錶略有不同。與</w:t>
      </w:r>
      <w:r w:rsidRPr="000B1858">
        <w:rPr>
          <w:rFonts w:ascii="Avenir Next" w:eastAsia="PMingLiU" w:hAnsi="Avenir Next"/>
          <w:sz w:val="20"/>
        </w:rPr>
        <w:t>1971</w:t>
      </w:r>
      <w:r w:rsidRPr="000B1858">
        <w:rPr>
          <w:rFonts w:ascii="Avenir Next" w:eastAsia="PMingLiU" w:hAnsi="Avenir Next" w:cs="Microsoft JhengHei"/>
          <w:sz w:val="20"/>
        </w:rPr>
        <w:t>年的原創錶款一樣，</w:t>
      </w:r>
      <w:proofErr w:type="spellStart"/>
      <w:r w:rsidRPr="000B1858">
        <w:rPr>
          <w:rFonts w:ascii="Avenir Next" w:eastAsia="PMingLiU" w:hAnsi="Avenir Next"/>
          <w:sz w:val="20"/>
        </w:rPr>
        <w:t>Chronomaster</w:t>
      </w:r>
      <w:proofErr w:type="spellEnd"/>
      <w:r w:rsidRPr="000B1858">
        <w:rPr>
          <w:rFonts w:ascii="Avenir Next" w:eastAsia="PMingLiU" w:hAnsi="Avenir Next"/>
          <w:sz w:val="20"/>
        </w:rPr>
        <w:t xml:space="preserve"> Revival A3817</w:t>
      </w:r>
      <w:r w:rsidRPr="000B1858">
        <w:rPr>
          <w:rFonts w:ascii="Avenir Next" w:eastAsia="PMingLiU" w:hAnsi="Avenir Next" w:cs="Microsoft JhengHei"/>
          <w:sz w:val="20"/>
        </w:rPr>
        <w:t>復刻版腕錶配備白色漆面錶盤和一眼可辨的灰色和藍色計時盤，</w:t>
      </w:r>
      <w:r w:rsidRPr="000B1858">
        <w:rPr>
          <w:rFonts w:ascii="Avenir Next" w:eastAsia="PMingLiU" w:hAnsi="Avenir Next"/>
          <w:sz w:val="20"/>
        </w:rPr>
        <w:t>9</w:t>
      </w:r>
      <w:r w:rsidRPr="000B1858">
        <w:rPr>
          <w:rFonts w:ascii="Avenir Next" w:eastAsia="PMingLiU" w:hAnsi="Avenir Next" w:cs="Microsoft JhengHei"/>
          <w:sz w:val="20"/>
        </w:rPr>
        <w:t>時位置小秒針帶藍色時標，以錶盤上的單一藍色指針指示。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外緣測速刻度也可作為脈搏計使用，這是透過</w:t>
      </w:r>
      <w:r w:rsidRPr="000B1858">
        <w:rPr>
          <w:rFonts w:ascii="Avenir Next" w:eastAsia="PMingLiU" w:hAnsi="Avenir Next"/>
          <w:color w:val="000000" w:themeColor="text1"/>
          <w:sz w:val="20"/>
        </w:rPr>
        <w:t xml:space="preserve">El </w:t>
      </w:r>
      <w:proofErr w:type="spellStart"/>
      <w:r w:rsidRPr="000B1858">
        <w:rPr>
          <w:rFonts w:ascii="Avenir Next" w:eastAsia="PMingLiU" w:hAnsi="Avenir Next"/>
          <w:color w:val="000000" w:themeColor="text1"/>
          <w:sz w:val="20"/>
        </w:rPr>
        <w:t>Primero</w:t>
      </w:r>
      <w:proofErr w:type="spell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機芯高振頻</w:t>
      </w:r>
      <w:r w:rsidRPr="000B1858">
        <w:rPr>
          <w:rFonts w:ascii="Avenir Next" w:eastAsia="PMingLiU" w:hAnsi="Avenir Next"/>
          <w:color w:val="000000" w:themeColor="text1"/>
          <w:sz w:val="20"/>
        </w:rPr>
        <w:t>5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赫茲（</w:t>
      </w:r>
      <w:r w:rsidRPr="000B1858">
        <w:rPr>
          <w:rFonts w:ascii="Avenir Next" w:eastAsia="PMingLiU" w:hAnsi="Avenir Next"/>
          <w:color w:val="000000" w:themeColor="text1"/>
          <w:sz w:val="20"/>
        </w:rPr>
        <w:t>36,000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次</w:t>
      </w:r>
      <w:r w:rsidRPr="000B1858">
        <w:rPr>
          <w:rFonts w:ascii="Avenir Next" w:eastAsia="PMingLiU" w:hAnsi="Avenir Next"/>
          <w:color w:val="000000" w:themeColor="text1"/>
          <w:sz w:val="20"/>
        </w:rPr>
        <w:t>/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小時）擒縱機構提供的一項非常實用且精準的功能。秒鐘軌道刻度呈金字塔形，由此被昵稱為「鯊魚齒」刻度，在確保讀時清晰的同時，洋溢復古氣息。</w:t>
      </w:r>
    </w:p>
    <w:p w14:paraId="4B6B31E8" w14:textId="6A6668B8" w:rsidR="006B1B6D" w:rsidRPr="000B1858" w:rsidRDefault="006B1B6D" w:rsidP="00315B64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  <w:lang w:val="en-GB" w:eastAsia="zh-TW"/>
        </w:rPr>
      </w:pPr>
    </w:p>
    <w:p w14:paraId="75CC5A12" w14:textId="5B8F182B" w:rsidR="006B1B6D" w:rsidRPr="000B1858" w:rsidRDefault="006B1B6D" w:rsidP="00315B64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</w:rPr>
      </w:pP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全新復刻版作品的不同之處，是採用鏤空透明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背（</w:t>
      </w:r>
      <w:r w:rsidRPr="000B1858">
        <w:rPr>
          <w:rFonts w:ascii="Avenir Next" w:eastAsia="PMingLiU" w:hAnsi="Avenir Next"/>
          <w:color w:val="000000" w:themeColor="text1"/>
          <w:sz w:val="20"/>
        </w:rPr>
        <w:t>A3817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原創腕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配備純精鋼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背），</w:t>
      </w:r>
      <w:r w:rsidRPr="000B1858">
        <w:rPr>
          <w:rFonts w:ascii="Avenir Next" w:eastAsia="PMingLiU" w:hAnsi="Avenir Next"/>
          <w:color w:val="000000" w:themeColor="text1"/>
          <w:sz w:val="20"/>
        </w:rPr>
        <w:t>50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多年來堪稱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計時腕</w:t>
      </w:r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機芯典範的</w:t>
      </w:r>
      <w:r w:rsidRPr="000B1858">
        <w:rPr>
          <w:rFonts w:ascii="Avenir Next" w:eastAsia="PMingLiU" w:hAnsi="Avenir Next"/>
          <w:color w:val="000000" w:themeColor="text1"/>
          <w:sz w:val="20"/>
        </w:rPr>
        <w:t xml:space="preserve">El </w:t>
      </w:r>
      <w:proofErr w:type="spellStart"/>
      <w:r w:rsidRPr="000B1858">
        <w:rPr>
          <w:rFonts w:ascii="Avenir Next" w:eastAsia="PMingLiU" w:hAnsi="Avenir Next"/>
          <w:color w:val="000000" w:themeColor="text1"/>
          <w:sz w:val="20"/>
        </w:rPr>
        <w:t>Primero</w:t>
      </w:r>
      <w:proofErr w:type="spellEnd"/>
      <w:proofErr w:type="gramStart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高振頻自動</w:t>
      </w:r>
      <w:proofErr w:type="gramEnd"/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上鏈計時機芯清晰可見、一覽無遺。</w:t>
      </w:r>
    </w:p>
    <w:p w14:paraId="622A4759" w14:textId="77777777" w:rsidR="008965D7" w:rsidRPr="000B1858" w:rsidRDefault="008965D7" w:rsidP="00315B64">
      <w:pPr>
        <w:jc w:val="both"/>
        <w:rPr>
          <w:rFonts w:ascii="Avenir Next" w:eastAsia="PMingLiU" w:hAnsi="Avenir Next"/>
          <w:lang w:val="en-US"/>
        </w:rPr>
      </w:pPr>
    </w:p>
    <w:p w14:paraId="3379B167" w14:textId="3CBC88CE" w:rsidR="003423CE" w:rsidRPr="000B1858" w:rsidRDefault="006B1B6D" w:rsidP="00315B64">
      <w:pPr>
        <w:jc w:val="both"/>
        <w:rPr>
          <w:rFonts w:ascii="Avenir Next" w:eastAsia="PMingLiU" w:hAnsi="Avenir Next" w:cs="Times New Roman"/>
          <w:color w:val="000000" w:themeColor="text1"/>
          <w:sz w:val="20"/>
          <w:szCs w:val="20"/>
        </w:rPr>
      </w:pPr>
      <w:proofErr w:type="spellStart"/>
      <w:r w:rsidRPr="000B1858">
        <w:rPr>
          <w:rFonts w:ascii="Avenir Next" w:eastAsia="PMingLiU" w:hAnsi="Avenir Next"/>
          <w:color w:val="000000" w:themeColor="text1"/>
          <w:sz w:val="20"/>
        </w:rPr>
        <w:t>Chronomaster</w:t>
      </w:r>
      <w:proofErr w:type="spellEnd"/>
      <w:r w:rsidRPr="000B1858">
        <w:rPr>
          <w:rFonts w:ascii="Avenir Next" w:eastAsia="PMingLiU" w:hAnsi="Avenir Next"/>
          <w:color w:val="000000" w:themeColor="text1"/>
          <w:sz w:val="20"/>
        </w:rPr>
        <w:t xml:space="preserve"> Revival A3817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復刻版腕錶備有兩款錶帶</w:t>
      </w:r>
      <w:r w:rsidRPr="000B1858">
        <w:rPr>
          <w:rFonts w:ascii="Avenir Next" w:eastAsia="PMingLiU" w:hAnsi="Avenir Next"/>
          <w:color w:val="000000" w:themeColor="text1"/>
          <w:sz w:val="20"/>
        </w:rPr>
        <w:t>/</w:t>
      </w:r>
      <w:r w:rsidRPr="000B1858">
        <w:rPr>
          <w:rFonts w:ascii="Avenir Next" w:eastAsia="PMingLiU" w:hAnsi="Avenir Next" w:cs="Microsoft JhengHei"/>
          <w:color w:val="000000" w:themeColor="text1"/>
          <w:sz w:val="20"/>
        </w:rPr>
        <w:t>錶鏈，提升腕錶的復古造型和格調：</w:t>
      </w:r>
      <w:r w:rsidRPr="000B1858">
        <w:rPr>
          <w:rFonts w:ascii="Avenir Next" w:eastAsia="PMingLiU" w:hAnsi="Avenir Next" w:cs="Microsoft JhengHei"/>
          <w:sz w:val="20"/>
        </w:rPr>
        <w:t>第一款為精鋼「</w:t>
      </w:r>
      <w:r w:rsidRPr="000B1858">
        <w:rPr>
          <w:rFonts w:ascii="Avenir Next" w:eastAsia="PMingLiU" w:hAnsi="Avenir Next"/>
          <w:sz w:val="20"/>
        </w:rPr>
        <w:t>ladder</w:t>
      </w:r>
      <w:r w:rsidRPr="000B1858">
        <w:rPr>
          <w:rFonts w:ascii="Avenir Next" w:eastAsia="PMingLiU" w:hAnsi="Avenir Next" w:cs="Microsoft JhengHei"/>
          <w:sz w:val="20"/>
        </w:rPr>
        <w:t>」錶鏈，這是</w:t>
      </w:r>
      <w:r w:rsidRPr="000B1858">
        <w:rPr>
          <w:rFonts w:ascii="Avenir Next" w:eastAsia="PMingLiU" w:hAnsi="Avenir Next"/>
          <w:sz w:val="20"/>
        </w:rPr>
        <w:t xml:space="preserve">El </w:t>
      </w:r>
      <w:proofErr w:type="spellStart"/>
      <w:r w:rsidRPr="000B1858">
        <w:rPr>
          <w:rFonts w:ascii="Avenir Next" w:eastAsia="PMingLiU" w:hAnsi="Avenir Next"/>
          <w:sz w:val="20"/>
        </w:rPr>
        <w:t>Primero</w:t>
      </w:r>
      <w:proofErr w:type="spellEnd"/>
      <w:r w:rsidRPr="000B1858">
        <w:rPr>
          <w:rFonts w:ascii="Avenir Next" w:eastAsia="PMingLiU" w:hAnsi="Avenir Next" w:cs="Microsoft JhengHei"/>
          <w:sz w:val="20"/>
        </w:rPr>
        <w:t>早期腕錶標誌性</w:t>
      </w:r>
      <w:r w:rsidRPr="000B1858">
        <w:rPr>
          <w:rFonts w:ascii="Avenir Next" w:eastAsia="PMingLiU" w:hAnsi="Avenir Next"/>
          <w:sz w:val="20"/>
        </w:rPr>
        <w:t>Gay Frè</w:t>
      </w:r>
      <w:proofErr w:type="spellStart"/>
      <w:r w:rsidRPr="000B1858">
        <w:rPr>
          <w:rFonts w:ascii="Avenir Next" w:eastAsia="PMingLiU" w:hAnsi="Avenir Next"/>
          <w:sz w:val="20"/>
        </w:rPr>
        <w:t>res</w:t>
      </w:r>
      <w:proofErr w:type="spellEnd"/>
      <w:r w:rsidRPr="000B1858">
        <w:rPr>
          <w:rFonts w:ascii="Avenir Next" w:eastAsia="PMingLiU" w:hAnsi="Avenir Next" w:cs="Microsoft JhengHei"/>
          <w:sz w:val="20"/>
        </w:rPr>
        <w:t>錶鏈的現代版，第二款為淺棕色小牛皮錶帶，隨時間流逝，將呈現出獨特光澤。</w:t>
      </w:r>
    </w:p>
    <w:p w14:paraId="5E978878" w14:textId="77777777" w:rsidR="003423CE" w:rsidRPr="000B1858" w:rsidRDefault="003423CE" w:rsidP="00315B64">
      <w:pPr>
        <w:jc w:val="both"/>
        <w:rPr>
          <w:rFonts w:ascii="Avenir Next" w:eastAsia="PMingLiU" w:hAnsi="Avenir Next" w:cs="Times New Roman"/>
          <w:color w:val="000000" w:themeColor="text1"/>
          <w:sz w:val="16"/>
          <w:szCs w:val="16"/>
          <w:lang w:val="en-GB" w:eastAsia="zh-TW"/>
        </w:rPr>
      </w:pPr>
    </w:p>
    <w:p w14:paraId="765B4B71" w14:textId="017EE1AD" w:rsidR="003423CE" w:rsidRPr="000B1858" w:rsidRDefault="005F27A8" w:rsidP="00315B64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  <w:proofErr w:type="spellStart"/>
      <w:r w:rsidRPr="000B1858">
        <w:rPr>
          <w:rFonts w:ascii="Avenir Next" w:eastAsia="PMingLiU" w:hAnsi="Avenir Next"/>
          <w:sz w:val="20"/>
          <w:lang w:val="en-GB"/>
        </w:rPr>
        <w:t>Chronomaster</w:t>
      </w:r>
      <w:proofErr w:type="spellEnd"/>
      <w:r w:rsidRPr="000B1858">
        <w:rPr>
          <w:rFonts w:ascii="Avenir Next" w:eastAsia="PMingLiU" w:hAnsi="Avenir Next"/>
          <w:sz w:val="20"/>
          <w:lang w:val="en-GB"/>
        </w:rPr>
        <w:t xml:space="preserve"> Revival A3817</w:t>
      </w:r>
      <w:r w:rsidRPr="000B1858">
        <w:rPr>
          <w:rFonts w:ascii="Avenir Next" w:eastAsia="PMingLiU" w:hAnsi="Avenir Next" w:cs="Microsoft JhengHei"/>
          <w:sz w:val="20"/>
        </w:rPr>
        <w:t>復刻版腕錶忠實呈現原創腕錶的迷人魅力與卓越性能</w:t>
      </w:r>
      <w:r w:rsidRPr="000B1858">
        <w:rPr>
          <w:rFonts w:ascii="Avenir Next" w:eastAsia="PMingLiU" w:hAnsi="Avenir Next" w:cs="Microsoft JhengHei"/>
          <w:sz w:val="20"/>
          <w:lang w:val="en-GB"/>
        </w:rPr>
        <w:t>，</w:t>
      </w:r>
      <w:r w:rsidRPr="000B1858">
        <w:rPr>
          <w:rFonts w:ascii="Avenir Next" w:eastAsia="PMingLiU" w:hAnsi="Avenir Next" w:cs="Microsoft JhengHei"/>
          <w:sz w:val="20"/>
        </w:rPr>
        <w:t>對於喜愛早期</w:t>
      </w:r>
      <w:r w:rsidRPr="000B1858">
        <w:rPr>
          <w:rFonts w:ascii="Avenir Next" w:eastAsia="PMingLiU" w:hAnsi="Avenir Next"/>
          <w:sz w:val="20"/>
          <w:lang w:val="en-GB"/>
        </w:rPr>
        <w:t>El Primero</w:t>
      </w:r>
      <w:r w:rsidRPr="000B1858">
        <w:rPr>
          <w:rFonts w:ascii="Avenir Next" w:eastAsia="PMingLiU" w:hAnsi="Avenir Next" w:cs="Microsoft JhengHei"/>
          <w:sz w:val="20"/>
        </w:rPr>
        <w:t>精鋼款式的腕錶愛好者而言</w:t>
      </w:r>
      <w:r w:rsidRPr="000B1858">
        <w:rPr>
          <w:rFonts w:ascii="Avenir Next" w:eastAsia="PMingLiU" w:hAnsi="Avenir Next" w:cs="Microsoft JhengHei"/>
          <w:sz w:val="20"/>
          <w:lang w:val="en-GB"/>
        </w:rPr>
        <w:t>，</w:t>
      </w:r>
      <w:r w:rsidRPr="000B1858">
        <w:rPr>
          <w:rFonts w:ascii="Avenir Next" w:eastAsia="PMingLiU" w:hAnsi="Avenir Next" w:cs="Microsoft JhengHei"/>
          <w:sz w:val="20"/>
        </w:rPr>
        <w:t>無疑是最佳選擇。</w:t>
      </w:r>
    </w:p>
    <w:p w14:paraId="276A24D0" w14:textId="77777777" w:rsidR="003423CE" w:rsidRPr="000B1858" w:rsidRDefault="003423CE" w:rsidP="00315B64">
      <w:pPr>
        <w:jc w:val="both"/>
        <w:rPr>
          <w:rFonts w:ascii="Avenir Next" w:eastAsia="PMingLiU" w:hAnsi="Avenir Next"/>
          <w:sz w:val="16"/>
          <w:szCs w:val="16"/>
          <w:lang w:val="en-US"/>
        </w:rPr>
      </w:pPr>
    </w:p>
    <w:p w14:paraId="7AAB29F0" w14:textId="2BD9B099" w:rsidR="004669CC" w:rsidRPr="000B1858" w:rsidRDefault="003423CE" w:rsidP="00315B64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  <w:proofErr w:type="spellStart"/>
      <w:r w:rsidRPr="000B1858">
        <w:rPr>
          <w:rFonts w:ascii="Avenir Next" w:eastAsia="PMingLiU" w:hAnsi="Avenir Next"/>
          <w:sz w:val="20"/>
          <w:lang w:val="en-US"/>
        </w:rPr>
        <w:t>Chronomaster</w:t>
      </w:r>
      <w:proofErr w:type="spellEnd"/>
      <w:r w:rsidRPr="000B1858">
        <w:rPr>
          <w:rFonts w:ascii="Avenir Next" w:eastAsia="PMingLiU" w:hAnsi="Avenir Next"/>
          <w:sz w:val="20"/>
          <w:lang w:val="en-US"/>
        </w:rPr>
        <w:t xml:space="preserve"> A3817</w:t>
      </w:r>
      <w:r w:rsidRPr="000B1858">
        <w:rPr>
          <w:rFonts w:ascii="Avenir Next" w:eastAsia="PMingLiU" w:hAnsi="Avenir Next" w:cs="Microsoft JhengHei"/>
          <w:sz w:val="20"/>
        </w:rPr>
        <w:t>復刻版腕錶於</w:t>
      </w:r>
      <w:r w:rsidRPr="000B1858">
        <w:rPr>
          <w:rFonts w:ascii="Avenir Next" w:eastAsia="PMingLiU" w:hAnsi="Avenir Next"/>
          <w:sz w:val="20"/>
          <w:lang w:val="en-US"/>
        </w:rPr>
        <w:t>2021</w:t>
      </w:r>
      <w:r w:rsidRPr="000B1858">
        <w:rPr>
          <w:rFonts w:ascii="Avenir Next" w:eastAsia="PMingLiU" w:hAnsi="Avenir Next" w:cs="Microsoft JhengHei"/>
          <w:sz w:val="20"/>
        </w:rPr>
        <w:t>年</w:t>
      </w:r>
      <w:r w:rsidRPr="000B1858">
        <w:rPr>
          <w:rFonts w:ascii="Avenir Next" w:eastAsia="PMingLiU" w:hAnsi="Avenir Next"/>
          <w:sz w:val="20"/>
          <w:lang w:val="en-US"/>
        </w:rPr>
        <w:t>5</w:t>
      </w:r>
      <w:r w:rsidRPr="000B1858">
        <w:rPr>
          <w:rFonts w:ascii="Avenir Next" w:eastAsia="PMingLiU" w:hAnsi="Avenir Next" w:cs="Microsoft JhengHei"/>
          <w:sz w:val="20"/>
        </w:rPr>
        <w:t>月起在全球</w:t>
      </w:r>
      <w:r w:rsidRPr="000B1858">
        <w:rPr>
          <w:rFonts w:ascii="Avenir Next" w:eastAsia="PMingLiU" w:hAnsi="Avenir Next"/>
          <w:sz w:val="20"/>
          <w:lang w:val="en-US"/>
        </w:rPr>
        <w:t>Zenith</w:t>
      </w:r>
      <w:r w:rsidRPr="000B1858">
        <w:rPr>
          <w:rFonts w:ascii="Avenir Next" w:eastAsia="PMingLiU" w:hAnsi="Avenir Next" w:cs="Microsoft JhengHei"/>
          <w:sz w:val="20"/>
        </w:rPr>
        <w:t>專門店及網上商店獨家推出。</w:t>
      </w:r>
    </w:p>
    <w:p w14:paraId="729E66EA" w14:textId="77777777" w:rsidR="004669CC" w:rsidRPr="000B1858" w:rsidRDefault="004669CC">
      <w:pPr>
        <w:rPr>
          <w:rFonts w:ascii="Avenir Next" w:eastAsia="PMingLiU" w:hAnsi="Avenir Next"/>
          <w:sz w:val="20"/>
          <w:szCs w:val="20"/>
          <w:lang w:val="en-US"/>
        </w:rPr>
      </w:pPr>
      <w:r w:rsidRPr="000B1858">
        <w:rPr>
          <w:rFonts w:ascii="Avenir Next" w:eastAsia="PMingLiU" w:hAnsi="Avenir Next"/>
          <w:lang w:val="en-US"/>
        </w:rPr>
        <w:br w:type="page"/>
      </w:r>
    </w:p>
    <w:p w14:paraId="6090A36C" w14:textId="77777777" w:rsidR="00CD2658" w:rsidRPr="000B1858" w:rsidRDefault="00CD2658" w:rsidP="00CD2658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0B1858">
        <w:rPr>
          <w:rFonts w:ascii="Avenir Next" w:eastAsia="PMingLiU" w:hAnsi="Avenir Next"/>
          <w:b/>
          <w:sz w:val="18"/>
        </w:rPr>
        <w:lastRenderedPageBreak/>
        <w:t>ZENITH</w:t>
      </w:r>
      <w:r w:rsidRPr="000B1858">
        <w:rPr>
          <w:rFonts w:ascii="Avenir Next" w:eastAsia="PMingLiU" w:hAnsi="Avenir Next" w:cs="Microsoft JhengHei"/>
          <w:b/>
          <w:sz w:val="18"/>
        </w:rPr>
        <w:t>：觸手分秒之真。</w:t>
      </w:r>
    </w:p>
    <w:p w14:paraId="27DA3FB3" w14:textId="77777777" w:rsidR="00CD2658" w:rsidRPr="000B1858" w:rsidRDefault="00CD2658" w:rsidP="00CD2658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7ACA8B38" w14:textId="77777777" w:rsidR="00CD2658" w:rsidRPr="000B1858" w:rsidRDefault="00CD2658" w:rsidP="00CD2658">
      <w:pPr>
        <w:jc w:val="both"/>
        <w:rPr>
          <w:rFonts w:ascii="Avenir Next" w:eastAsia="PMingLiU" w:hAnsi="Avenir Next" w:cs="Arial"/>
          <w:sz w:val="18"/>
          <w:szCs w:val="18"/>
        </w:rPr>
      </w:pPr>
      <w:r w:rsidRPr="000B1858">
        <w:rPr>
          <w:rFonts w:ascii="Avenir Next" w:eastAsia="PMingLiU" w:hAnsi="Avenir Next"/>
          <w:sz w:val="18"/>
        </w:rPr>
        <w:t>Zenith</w:t>
      </w:r>
      <w:r w:rsidRPr="000B1858">
        <w:rPr>
          <w:rFonts w:ascii="Avenir Next" w:eastAsia="PMingLiU" w:hAnsi="Avenir Next" w:cs="Microsoft JhengHei"/>
          <w:sz w:val="18"/>
        </w:rPr>
        <w:t>鼓勵每個人心懷鴻鵠之志，砥礪前行，讓夢想成真。</w:t>
      </w:r>
      <w:r w:rsidRPr="000B1858">
        <w:rPr>
          <w:rFonts w:ascii="Avenir Next" w:eastAsia="PMingLiU" w:hAnsi="Avenir Next"/>
          <w:sz w:val="18"/>
        </w:rPr>
        <w:t>Zenith</w:t>
      </w:r>
      <w:r w:rsidRPr="000B1858">
        <w:rPr>
          <w:rFonts w:ascii="Avenir Next" w:eastAsia="PMingLiU" w:hAnsi="Avenir Next" w:cs="Microsoft JhengHei"/>
          <w:sz w:val="18"/>
        </w:rPr>
        <w:t>於</w:t>
      </w:r>
      <w:r w:rsidRPr="000B1858">
        <w:rPr>
          <w:rFonts w:ascii="Avenir Next" w:eastAsia="PMingLiU" w:hAnsi="Avenir Next"/>
          <w:sz w:val="18"/>
        </w:rPr>
        <w:t>1865</w:t>
      </w:r>
      <w:r w:rsidRPr="000B1858">
        <w:rPr>
          <w:rFonts w:ascii="Avenir Next" w:eastAsia="PMingLiU" w:hAnsi="Avenir Next" w:cs="Microsoft JhengHei"/>
          <w:sz w:val="18"/>
        </w:rPr>
        <w:t>年創立，是首間具有現代意義的製錶商，自此，品牌的腕錶便陪伴有遠大夢想的傑出人物實現改寫人類歷史的壯舉，如路易</w:t>
      </w:r>
      <w:r w:rsidRPr="000B1858">
        <w:rPr>
          <w:rFonts w:ascii="PMingLiU" w:eastAsia="PMingLiU" w:hAnsi="PMingLiU"/>
          <w:sz w:val="18"/>
        </w:rPr>
        <w:t>•</w:t>
      </w:r>
      <w:r w:rsidRPr="000B1858">
        <w:rPr>
          <w:rFonts w:ascii="Avenir Next" w:eastAsia="PMingLiU" w:hAnsi="Avenir Next" w:cs="Microsoft JhengHei"/>
          <w:sz w:val="18"/>
        </w:rPr>
        <w:t>布萊里奧（</w:t>
      </w:r>
      <w:r w:rsidRPr="000B1858">
        <w:rPr>
          <w:rFonts w:ascii="Avenir Next" w:eastAsia="PMingLiU" w:hAnsi="Avenir Next"/>
          <w:sz w:val="18"/>
        </w:rPr>
        <w:t xml:space="preserve">Louis </w:t>
      </w:r>
      <w:proofErr w:type="spellStart"/>
      <w:r w:rsidRPr="000B1858">
        <w:rPr>
          <w:rFonts w:ascii="Avenir Next" w:eastAsia="PMingLiU" w:hAnsi="Avenir Next"/>
          <w:sz w:val="18"/>
        </w:rPr>
        <w:t>Bl</w:t>
      </w:r>
      <w:proofErr w:type="spellEnd"/>
      <w:r w:rsidRPr="000B1858">
        <w:rPr>
          <w:rFonts w:ascii="Avenir Next" w:eastAsia="PMingLiU" w:hAnsi="Avenir Next"/>
          <w:sz w:val="18"/>
        </w:rPr>
        <w:t>é</w:t>
      </w:r>
      <w:proofErr w:type="spellStart"/>
      <w:r w:rsidRPr="000B1858">
        <w:rPr>
          <w:rFonts w:ascii="Avenir Next" w:eastAsia="PMingLiU" w:hAnsi="Avenir Next"/>
          <w:sz w:val="18"/>
        </w:rPr>
        <w:t>riot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）歷史性地飛越英倫海峽、菲利克斯</w:t>
      </w:r>
      <w:r w:rsidRPr="000B1858">
        <w:rPr>
          <w:rFonts w:ascii="PMingLiU" w:eastAsia="PMingLiU" w:hAnsi="PMingLiU"/>
          <w:sz w:val="18"/>
        </w:rPr>
        <w:t>•</w:t>
      </w:r>
      <w:r w:rsidRPr="000B1858">
        <w:rPr>
          <w:rFonts w:ascii="Avenir Next" w:eastAsia="PMingLiU" w:hAnsi="Avenir Next" w:cs="Microsoft JhengHei"/>
          <w:sz w:val="18"/>
        </w:rPr>
        <w:t>鮑加特納（</w:t>
      </w:r>
      <w:r w:rsidRPr="000B1858">
        <w:rPr>
          <w:rFonts w:ascii="Avenir Next" w:eastAsia="PMingLiU" w:hAnsi="Avenir Next"/>
          <w:sz w:val="18"/>
        </w:rPr>
        <w:t>Felix Baumgartner</w:t>
      </w:r>
      <w:r w:rsidRPr="000B1858">
        <w:rPr>
          <w:rFonts w:ascii="Avenir Next" w:eastAsia="PMingLiU" w:hAnsi="Avenir Next" w:cs="Microsoft JhengHei"/>
          <w:sz w:val="18"/>
        </w:rPr>
        <w:t>）破紀錄地以自由降落方式完成平流層跳躍。</w:t>
      </w:r>
      <w:r w:rsidRPr="000B1858">
        <w:rPr>
          <w:rFonts w:ascii="Avenir Next" w:eastAsia="PMingLiU" w:hAnsi="Avenir Next"/>
          <w:sz w:val="18"/>
        </w:rPr>
        <w:t>Zenith</w:t>
      </w:r>
      <w:r w:rsidRPr="000B1858">
        <w:rPr>
          <w:rFonts w:ascii="Avenir Next" w:eastAsia="PMingLiU" w:hAnsi="Avenir Next" w:cs="Microsoft JhengHei"/>
          <w:sz w:val="18"/>
        </w:rPr>
        <w:t>亦彰顯女性的遠見卓識與開拓精神，向女性在過去和現在取得的卓越成就致敬，並於</w:t>
      </w:r>
      <w:r w:rsidRPr="000B1858">
        <w:rPr>
          <w:rFonts w:ascii="Avenir Next" w:eastAsia="PMingLiU" w:hAnsi="Avenir Next"/>
          <w:sz w:val="18"/>
        </w:rPr>
        <w:t>2020</w:t>
      </w:r>
      <w:r w:rsidRPr="000B1858">
        <w:rPr>
          <w:rFonts w:ascii="Avenir Next" w:eastAsia="PMingLiU" w:hAnsi="Avenir Next" w:cs="Microsoft JhengHei"/>
          <w:sz w:val="18"/>
        </w:rPr>
        <w:t>年推出首個專為女性而設計的</w:t>
      </w:r>
      <w:proofErr w:type="spellStart"/>
      <w:r w:rsidRPr="000B1858">
        <w:rPr>
          <w:rFonts w:ascii="Avenir Next" w:eastAsia="PMingLiU" w:hAnsi="Avenir Next"/>
          <w:sz w:val="18"/>
        </w:rPr>
        <w:t>Defy</w:t>
      </w:r>
      <w:proofErr w:type="spellEnd"/>
      <w:r w:rsidRPr="000B1858">
        <w:rPr>
          <w:rFonts w:ascii="Avenir Next" w:eastAsia="PMingLiU" w:hAnsi="Avenir Next"/>
          <w:sz w:val="18"/>
        </w:rPr>
        <w:t xml:space="preserve"> </w:t>
      </w:r>
      <w:proofErr w:type="spellStart"/>
      <w:r w:rsidRPr="000B1858">
        <w:rPr>
          <w:rFonts w:ascii="Avenir Next" w:eastAsia="PMingLiU" w:hAnsi="Avenir Next"/>
          <w:sz w:val="18"/>
        </w:rPr>
        <w:t>Midnight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系列。</w:t>
      </w:r>
      <w:r w:rsidRPr="000B1858">
        <w:rPr>
          <w:rFonts w:ascii="Avenir Next" w:eastAsia="PMingLiU" w:hAnsi="Avenir Next"/>
          <w:sz w:val="18"/>
        </w:rPr>
        <w:t xml:space="preserve"> </w:t>
      </w:r>
    </w:p>
    <w:p w14:paraId="474BD157" w14:textId="77777777" w:rsidR="00CD2658" w:rsidRPr="000B1858" w:rsidRDefault="00CD2658" w:rsidP="00CD2658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42AAC2F5" w14:textId="77777777" w:rsidR="00CD2658" w:rsidRPr="000B1858" w:rsidRDefault="00CD2658" w:rsidP="00CD2658">
      <w:pPr>
        <w:jc w:val="both"/>
        <w:rPr>
          <w:rFonts w:ascii="Avenir Next" w:eastAsia="PMingLiU" w:hAnsi="Avenir Next" w:cs="Arial"/>
          <w:sz w:val="18"/>
          <w:szCs w:val="18"/>
        </w:rPr>
      </w:pPr>
      <w:r w:rsidRPr="000B1858">
        <w:rPr>
          <w:rFonts w:ascii="Avenir Next" w:eastAsia="PMingLiU" w:hAnsi="Avenir Next" w:cs="Microsoft JhengHei"/>
          <w:sz w:val="18"/>
        </w:rPr>
        <w:t>創新是</w:t>
      </w:r>
      <w:r w:rsidRPr="000B1858">
        <w:rPr>
          <w:rFonts w:ascii="Avenir Next" w:eastAsia="PMingLiU" w:hAnsi="Avenir Next"/>
          <w:sz w:val="18"/>
        </w:rPr>
        <w:t>Zenith</w:t>
      </w:r>
      <w:r w:rsidRPr="000B1858">
        <w:rPr>
          <w:rFonts w:ascii="Avenir Next" w:eastAsia="PMingLiU" w:hAnsi="Avenir Next" w:cs="Microsoft JhengHei"/>
          <w:sz w:val="18"/>
        </w:rPr>
        <w:t>的指引星，品牌的所有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款均配備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廠自行研發與製造的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非凡機</w:t>
      </w:r>
      <w:proofErr w:type="gramEnd"/>
      <w:r w:rsidRPr="000B1858">
        <w:rPr>
          <w:rFonts w:ascii="Avenir Next" w:eastAsia="PMingLiU" w:hAnsi="Avenir Next" w:cs="Microsoft JhengHei"/>
          <w:sz w:val="18"/>
        </w:rPr>
        <w:t>芯。自世界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上首款</w:t>
      </w:r>
      <w:proofErr w:type="gramEnd"/>
      <w:r w:rsidRPr="000B1858">
        <w:rPr>
          <w:rFonts w:ascii="Avenir Next" w:eastAsia="PMingLiU" w:hAnsi="Avenir Next" w:cs="Microsoft JhengHei"/>
          <w:sz w:val="18"/>
        </w:rPr>
        <w:t>自動計時機芯</w:t>
      </w:r>
      <w:proofErr w:type="gramStart"/>
      <w:r w:rsidRPr="000B1858">
        <w:rPr>
          <w:rFonts w:ascii="Avenir Next" w:eastAsia="PMingLiU" w:hAnsi="Avenir Next"/>
          <w:sz w:val="18"/>
        </w:rPr>
        <w:t>——</w:t>
      </w:r>
      <w:proofErr w:type="gramEnd"/>
      <w:r w:rsidRPr="000B1858">
        <w:rPr>
          <w:rFonts w:ascii="Avenir Next" w:eastAsia="PMingLiU" w:hAnsi="Avenir Next"/>
          <w:sz w:val="18"/>
        </w:rPr>
        <w:t xml:space="preserve">El </w:t>
      </w:r>
      <w:proofErr w:type="spellStart"/>
      <w:r w:rsidRPr="000B1858">
        <w:rPr>
          <w:rFonts w:ascii="Avenir Next" w:eastAsia="PMingLiU" w:hAnsi="Avenir Next"/>
          <w:sz w:val="18"/>
        </w:rPr>
        <w:t>Primero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機芯</w:t>
      </w:r>
      <w:proofErr w:type="gramStart"/>
      <w:r w:rsidRPr="000B1858">
        <w:rPr>
          <w:rFonts w:ascii="Avenir Next" w:eastAsia="PMingLiU" w:hAnsi="Avenir Next"/>
          <w:sz w:val="18"/>
        </w:rPr>
        <w:t>——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於</w:t>
      </w:r>
      <w:r w:rsidRPr="000B1858">
        <w:rPr>
          <w:rFonts w:ascii="Avenir Next" w:eastAsia="PMingLiU" w:hAnsi="Avenir Next"/>
          <w:sz w:val="18"/>
        </w:rPr>
        <w:t>1969</w:t>
      </w:r>
      <w:r w:rsidRPr="000B1858">
        <w:rPr>
          <w:rFonts w:ascii="Avenir Next" w:eastAsia="PMingLiU" w:hAnsi="Avenir Next" w:cs="Microsoft JhengHei"/>
          <w:sz w:val="18"/>
        </w:rPr>
        <w:t>年面世以來，</w:t>
      </w:r>
      <w:r w:rsidRPr="000B1858">
        <w:rPr>
          <w:rFonts w:ascii="Avenir Next" w:eastAsia="PMingLiU" w:hAnsi="Avenir Next"/>
          <w:sz w:val="18"/>
        </w:rPr>
        <w:t>Zenith</w:t>
      </w:r>
      <w:r w:rsidRPr="000B1858">
        <w:rPr>
          <w:rFonts w:ascii="Avenir Next" w:eastAsia="PMingLiU" w:hAnsi="Avenir Next" w:cs="Microsoft JhengHei"/>
          <w:sz w:val="18"/>
        </w:rPr>
        <w:t>陸續以精確至</w:t>
      </w:r>
      <w:r w:rsidRPr="000B1858">
        <w:rPr>
          <w:rFonts w:ascii="Avenir Next" w:eastAsia="PMingLiU" w:hAnsi="Avenir Next"/>
          <w:sz w:val="18"/>
        </w:rPr>
        <w:t>1/10</w:t>
      </w:r>
      <w:r w:rsidRPr="000B1858">
        <w:rPr>
          <w:rFonts w:ascii="Avenir Next" w:eastAsia="PMingLiU" w:hAnsi="Avenir Next" w:cs="Microsoft JhengHei"/>
          <w:sz w:val="18"/>
        </w:rPr>
        <w:t>秒的</w:t>
      </w:r>
      <w:proofErr w:type="spellStart"/>
      <w:r w:rsidRPr="000B1858">
        <w:rPr>
          <w:rFonts w:ascii="Avenir Next" w:eastAsia="PMingLiU" w:hAnsi="Avenir Next"/>
          <w:sz w:val="18"/>
        </w:rPr>
        <w:t>Chronomaster</w:t>
      </w:r>
      <w:proofErr w:type="spellEnd"/>
      <w:r w:rsidRPr="000B1858">
        <w:rPr>
          <w:rFonts w:ascii="Avenir Next" w:eastAsia="PMingLiU" w:hAnsi="Avenir Next"/>
          <w:sz w:val="18"/>
        </w:rPr>
        <w:t xml:space="preserve"> Sport</w:t>
      </w:r>
      <w:r w:rsidRPr="000B1858">
        <w:rPr>
          <w:rFonts w:ascii="Avenir Next" w:eastAsia="PMingLiU" w:hAnsi="Avenir Next" w:cs="Microsoft JhengHei"/>
          <w:sz w:val="18"/>
        </w:rPr>
        <w:t>系列腕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，以及精確至</w:t>
      </w:r>
      <w:r w:rsidRPr="000B1858">
        <w:rPr>
          <w:rFonts w:ascii="Avenir Next" w:eastAsia="PMingLiU" w:hAnsi="Avenir Next"/>
          <w:sz w:val="18"/>
        </w:rPr>
        <w:t>1/100</w:t>
      </w:r>
      <w:r w:rsidRPr="000B1858">
        <w:rPr>
          <w:rFonts w:ascii="Avenir Next" w:eastAsia="PMingLiU" w:hAnsi="Avenir Next" w:cs="Microsoft JhengHei"/>
          <w:sz w:val="18"/>
        </w:rPr>
        <w:t>秒的</w:t>
      </w:r>
      <w:r w:rsidRPr="000B1858">
        <w:rPr>
          <w:rFonts w:ascii="Avenir Next" w:eastAsia="PMingLiU" w:hAnsi="Avenir Next"/>
          <w:sz w:val="18"/>
        </w:rPr>
        <w:t>DEFY 21</w:t>
      </w:r>
      <w:r w:rsidRPr="000B1858">
        <w:rPr>
          <w:rFonts w:ascii="Avenir Next" w:eastAsia="PMingLiU" w:hAnsi="Avenir Next" w:cs="Microsoft JhengHei"/>
          <w:sz w:val="18"/>
        </w:rPr>
        <w:t>腕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，主宰瞬息之間的計時。自</w:t>
      </w:r>
      <w:r w:rsidRPr="000B1858">
        <w:rPr>
          <w:rFonts w:ascii="Avenir Next" w:eastAsia="PMingLiU" w:hAnsi="Avenir Next"/>
          <w:sz w:val="18"/>
        </w:rPr>
        <w:t>1865</w:t>
      </w:r>
      <w:r w:rsidRPr="000B1858">
        <w:rPr>
          <w:rFonts w:ascii="Avenir Next" w:eastAsia="PMingLiU" w:hAnsi="Avenir Next" w:cs="Microsoft JhengHei"/>
          <w:sz w:val="18"/>
        </w:rPr>
        <w:t>年以來，</w:t>
      </w:r>
      <w:r w:rsidRPr="000B1858">
        <w:rPr>
          <w:rFonts w:ascii="Avenir Next" w:eastAsia="PMingLiU" w:hAnsi="Avenir Next"/>
          <w:sz w:val="18"/>
        </w:rPr>
        <w:t>Zenith</w:t>
      </w:r>
      <w:r w:rsidRPr="000B1858">
        <w:rPr>
          <w:rFonts w:ascii="Avenir Next" w:eastAsia="PMingLiU" w:hAnsi="Avenir Next" w:cs="Microsoft JhengHei"/>
          <w:sz w:val="18"/>
        </w:rPr>
        <w:t>陪伴敢於挑戰自己並突破界限的人士，共同創造瑞士製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業的未來。觸手分秒之真，就在當下。</w:t>
      </w:r>
    </w:p>
    <w:p w14:paraId="2C060E5E" w14:textId="77777777" w:rsidR="00CD2658" w:rsidRPr="000B1858" w:rsidRDefault="00CD2658" w:rsidP="00CD2658">
      <w:pPr>
        <w:rPr>
          <w:rFonts w:ascii="Avenir Next" w:eastAsia="PMingLiU" w:hAnsi="Avenir Next" w:cs="Arial"/>
          <w:sz w:val="18"/>
          <w:szCs w:val="18"/>
        </w:rPr>
      </w:pPr>
      <w:r w:rsidRPr="000B1858">
        <w:rPr>
          <w:rFonts w:ascii="Avenir Next" w:eastAsia="PMingLiU" w:hAnsi="Avenir Next"/>
        </w:rPr>
        <w:br w:type="page"/>
      </w:r>
    </w:p>
    <w:p w14:paraId="7F61EC0F" w14:textId="4C7A8DB3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proofErr w:type="spellStart"/>
      <w:r w:rsidRPr="000B1858">
        <w:rPr>
          <w:rFonts w:ascii="Avenir Next" w:eastAsia="PMingLiU" w:hAnsi="Avenir Next"/>
          <w:b/>
        </w:rPr>
        <w:lastRenderedPageBreak/>
        <w:t>Chronomaster</w:t>
      </w:r>
      <w:proofErr w:type="spellEnd"/>
      <w:r w:rsidRPr="000B1858">
        <w:rPr>
          <w:rFonts w:ascii="Avenir Next" w:eastAsia="PMingLiU" w:hAnsi="Avenir Next"/>
          <w:b/>
        </w:rPr>
        <w:t xml:space="preserve"> Revival A3817</w:t>
      </w:r>
      <w:r w:rsidRPr="000B1858">
        <w:rPr>
          <w:rFonts w:ascii="Avenir Next" w:eastAsia="PMingLiU" w:hAnsi="Avenir Next" w:cs="Microsoft JhengHei"/>
          <w:b/>
        </w:rPr>
        <w:t>復刻版腕錶</w:t>
      </w:r>
      <w:r w:rsidRPr="000B1858">
        <w:rPr>
          <w:rFonts w:ascii="Avenir Next" w:eastAsia="PMingLiU" w:hAnsi="Avenir Next"/>
          <w:b/>
        </w:rPr>
        <w:t xml:space="preserve"> </w:t>
      </w:r>
    </w:p>
    <w:p w14:paraId="6AA9F954" w14:textId="149ADE9A" w:rsidR="00CD2658" w:rsidRPr="000B1858" w:rsidRDefault="00BC4F13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0B1858">
        <w:rPr>
          <w:rFonts w:ascii="Avenir Next" w:eastAsia="PMingLiU" w:hAnsi="Avenir Next"/>
          <w:noProof/>
        </w:rPr>
        <w:drawing>
          <wp:anchor distT="0" distB="0" distL="114300" distR="114300" simplePos="0" relativeHeight="251660288" behindDoc="1" locked="0" layoutInCell="1" allowOverlap="1" wp14:anchorId="4ED40554" wp14:editId="145A73DE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1858">
        <w:rPr>
          <w:rFonts w:ascii="Avenir Next" w:eastAsia="PMingLiU" w:hAnsi="Avenir Next" w:cs="Microsoft JhengHei"/>
          <w:sz w:val="18"/>
        </w:rPr>
        <w:t>型號：</w:t>
      </w:r>
      <w:r w:rsidRPr="000B1858">
        <w:rPr>
          <w:rFonts w:ascii="Avenir Next" w:eastAsia="PMingLiU" w:hAnsi="Avenir Next"/>
          <w:sz w:val="18"/>
        </w:rPr>
        <w:t xml:space="preserve"> </w:t>
      </w:r>
      <w:r w:rsidRPr="000B1858">
        <w:rPr>
          <w:rFonts w:ascii="Avenir Next" w:eastAsia="PMingLiU" w:hAnsi="Avenir Next"/>
          <w:sz w:val="18"/>
        </w:rPr>
        <w:tab/>
        <w:t>03.A384.400/3817.M3817</w:t>
      </w:r>
    </w:p>
    <w:p w14:paraId="15CEEB5A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  <w:lang w:val="en-US"/>
        </w:rPr>
      </w:pPr>
    </w:p>
    <w:p w14:paraId="3E279B63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特色：</w:t>
      </w:r>
      <w:r w:rsidRPr="000B1858">
        <w:rPr>
          <w:rFonts w:ascii="Avenir Next" w:eastAsia="PMingLiU" w:hAnsi="Avenir Next" w:cs="Microsoft JhengHei"/>
          <w:sz w:val="18"/>
        </w:rPr>
        <w:t>唯一配備三色計時盤的酒桶形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殼款式。原創</w:t>
      </w:r>
      <w:r w:rsidRPr="000B1858">
        <w:rPr>
          <w:rFonts w:ascii="Avenir Next" w:eastAsia="PMingLiU" w:hAnsi="Avenir Next"/>
          <w:sz w:val="18"/>
        </w:rPr>
        <w:t>1969</w:t>
      </w:r>
      <w:r w:rsidRPr="000B1858">
        <w:rPr>
          <w:rFonts w:ascii="Avenir Next" w:eastAsia="PMingLiU" w:hAnsi="Avenir Next" w:cs="Microsoft JhengHei"/>
          <w:sz w:val="18"/>
        </w:rPr>
        <w:t>腕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殼，直徑</w:t>
      </w:r>
      <w:r w:rsidRPr="000B1858">
        <w:rPr>
          <w:rFonts w:ascii="Avenir Next" w:eastAsia="PMingLiU" w:hAnsi="Avenir Next"/>
          <w:sz w:val="18"/>
        </w:rPr>
        <w:t>37</w:t>
      </w:r>
      <w:r w:rsidRPr="000B1858">
        <w:rPr>
          <w:rFonts w:ascii="Avenir Next" w:eastAsia="PMingLiU" w:hAnsi="Avenir Next" w:cs="Microsoft JhengHei"/>
          <w:sz w:val="18"/>
        </w:rPr>
        <w:t>毫米。</w:t>
      </w:r>
      <w:r w:rsidRPr="000B1858">
        <w:rPr>
          <w:rFonts w:ascii="Avenir Next" w:eastAsia="PMingLiU" w:hAnsi="Avenir Next"/>
          <w:sz w:val="18"/>
        </w:rPr>
        <w:t xml:space="preserve">El </w:t>
      </w:r>
      <w:proofErr w:type="spellStart"/>
      <w:r w:rsidRPr="000B1858">
        <w:rPr>
          <w:rFonts w:ascii="Avenir Next" w:eastAsia="PMingLiU" w:hAnsi="Avenir Next"/>
          <w:sz w:val="18"/>
        </w:rPr>
        <w:t>Primero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導柱輪自動計時機芯。專門店版</w:t>
      </w:r>
      <w:r w:rsidRPr="000B1858">
        <w:rPr>
          <w:rFonts w:ascii="Avenir Next" w:eastAsia="PMingLiU" w:hAnsi="Avenir Next"/>
          <w:sz w:val="18"/>
        </w:rPr>
        <w:t xml:space="preserve"> 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sz w:val="18"/>
        </w:rPr>
        <w:t>機芯：</w:t>
      </w:r>
      <w:r w:rsidRPr="000B1858">
        <w:rPr>
          <w:rFonts w:ascii="Avenir Next" w:eastAsia="PMingLiU" w:hAnsi="Avenir Next"/>
          <w:sz w:val="18"/>
        </w:rPr>
        <w:t xml:space="preserve">El </w:t>
      </w:r>
      <w:proofErr w:type="spellStart"/>
      <w:r w:rsidRPr="000B1858">
        <w:rPr>
          <w:rFonts w:ascii="Avenir Next" w:eastAsia="PMingLiU" w:hAnsi="Avenir Next"/>
          <w:sz w:val="18"/>
        </w:rPr>
        <w:t>Primero</w:t>
      </w:r>
      <w:proofErr w:type="spellEnd"/>
      <w:r w:rsidRPr="000B1858">
        <w:rPr>
          <w:rFonts w:ascii="Avenir Next" w:eastAsia="PMingLiU" w:hAnsi="Avenir Next"/>
          <w:sz w:val="18"/>
        </w:rPr>
        <w:t xml:space="preserve"> 400</w:t>
      </w:r>
      <w:r w:rsidRPr="000B1858">
        <w:rPr>
          <w:rFonts w:ascii="Avenir Next" w:eastAsia="PMingLiU" w:hAnsi="Avenir Next" w:cs="Microsoft JhengHei"/>
          <w:sz w:val="18"/>
        </w:rPr>
        <w:t>型自動上鏈機芯</w:t>
      </w:r>
    </w:p>
    <w:p w14:paraId="1080E794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0B1858">
        <w:rPr>
          <w:rFonts w:ascii="Avenir Next" w:eastAsia="PMingLiU" w:hAnsi="Avenir Next" w:cs="Microsoft JhengHei"/>
          <w:b/>
          <w:sz w:val="18"/>
        </w:rPr>
        <w:t>振頻：</w:t>
      </w:r>
      <w:proofErr w:type="gramEnd"/>
      <w:r w:rsidRPr="000B1858">
        <w:rPr>
          <w:rFonts w:ascii="Avenir Next" w:eastAsia="PMingLiU" w:hAnsi="Avenir Next"/>
          <w:sz w:val="18"/>
        </w:rPr>
        <w:t>36,000</w:t>
      </w:r>
      <w:r w:rsidRPr="000B1858">
        <w:rPr>
          <w:rFonts w:ascii="Avenir Next" w:eastAsia="PMingLiU" w:hAnsi="Avenir Next" w:cs="Microsoft JhengHei"/>
          <w:sz w:val="18"/>
        </w:rPr>
        <w:t>次</w:t>
      </w:r>
      <w:r w:rsidRPr="000B1858">
        <w:rPr>
          <w:rFonts w:ascii="Avenir Next" w:eastAsia="PMingLiU" w:hAnsi="Avenir Next"/>
          <w:sz w:val="18"/>
        </w:rPr>
        <w:t>/</w:t>
      </w:r>
      <w:r w:rsidRPr="000B1858">
        <w:rPr>
          <w:rFonts w:ascii="Avenir Next" w:eastAsia="PMingLiU" w:hAnsi="Avenir Next" w:cs="Microsoft JhengHei"/>
          <w:sz w:val="18"/>
        </w:rPr>
        <w:t>小時（</w:t>
      </w:r>
      <w:r w:rsidRPr="000B1858">
        <w:rPr>
          <w:rFonts w:ascii="Avenir Next" w:eastAsia="PMingLiU" w:hAnsi="Avenir Next"/>
          <w:sz w:val="18"/>
        </w:rPr>
        <w:t>5</w:t>
      </w:r>
      <w:r w:rsidRPr="000B1858">
        <w:rPr>
          <w:rFonts w:ascii="Avenir Next" w:eastAsia="PMingLiU" w:hAnsi="Avenir Next" w:cs="Microsoft JhengHei"/>
          <w:sz w:val="18"/>
        </w:rPr>
        <w:t>赫茲）</w:t>
      </w:r>
      <w:r w:rsidRPr="000B1858">
        <w:rPr>
          <w:rFonts w:ascii="Avenir Next" w:eastAsia="PMingLiU" w:hAnsi="Avenir Next"/>
        </w:rPr>
        <w:t xml:space="preserve"> </w:t>
      </w:r>
    </w:p>
    <w:p w14:paraId="3C40DE99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bCs/>
          <w:sz w:val="18"/>
        </w:rPr>
        <w:t>動力儲存</w:t>
      </w:r>
      <w:r w:rsidRPr="000B1858">
        <w:rPr>
          <w:rFonts w:ascii="Avenir Next" w:eastAsia="PMingLiU" w:hAnsi="Avenir Next" w:cs="Microsoft JhengHei"/>
          <w:sz w:val="18"/>
        </w:rPr>
        <w:t>：至少</w:t>
      </w:r>
      <w:r w:rsidRPr="000B1858">
        <w:rPr>
          <w:rFonts w:ascii="Avenir Next" w:eastAsia="PMingLiU" w:hAnsi="Avenir Next"/>
          <w:sz w:val="18"/>
        </w:rPr>
        <w:t>50</w:t>
      </w:r>
      <w:r w:rsidRPr="000B1858">
        <w:rPr>
          <w:rFonts w:ascii="Avenir Next" w:eastAsia="PMingLiU" w:hAnsi="Avenir Next" w:cs="Microsoft JhengHei"/>
          <w:sz w:val="18"/>
        </w:rPr>
        <w:t>小時</w:t>
      </w:r>
    </w:p>
    <w:p w14:paraId="1FA87883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功能：</w:t>
      </w:r>
      <w:r w:rsidRPr="000B1858">
        <w:rPr>
          <w:rFonts w:ascii="Avenir Next" w:eastAsia="PMingLiU" w:hAnsi="Avenir Next" w:cs="Microsoft JhengHei"/>
          <w:sz w:val="18"/>
        </w:rPr>
        <w:t>中置時、分顯示。小秒針位於</w:t>
      </w:r>
      <w:r w:rsidRPr="000B1858">
        <w:rPr>
          <w:rFonts w:ascii="Avenir Next" w:eastAsia="PMingLiU" w:hAnsi="Avenir Next"/>
          <w:sz w:val="18"/>
        </w:rPr>
        <w:t>9</w:t>
      </w:r>
      <w:r w:rsidRPr="000B1858">
        <w:rPr>
          <w:rFonts w:ascii="Avenir Next" w:eastAsia="PMingLiU" w:hAnsi="Avenir Next" w:cs="Microsoft JhengHei"/>
          <w:sz w:val="18"/>
        </w:rPr>
        <w:t>時位置。計時功能：中置計時指針，</w:t>
      </w:r>
      <w:r w:rsidRPr="000B1858">
        <w:rPr>
          <w:rFonts w:ascii="Avenir Next" w:eastAsia="PMingLiU" w:hAnsi="Avenir Next"/>
          <w:sz w:val="18"/>
        </w:rPr>
        <w:t>12</w:t>
      </w:r>
      <w:r w:rsidRPr="000B1858">
        <w:rPr>
          <w:rFonts w:ascii="Avenir Next" w:eastAsia="PMingLiU" w:hAnsi="Avenir Next" w:cs="Microsoft JhengHei"/>
          <w:sz w:val="18"/>
        </w:rPr>
        <w:t>小時計時盤位於</w:t>
      </w:r>
      <w:r w:rsidRPr="000B1858">
        <w:rPr>
          <w:rFonts w:ascii="Avenir Next" w:eastAsia="PMingLiU" w:hAnsi="Avenir Next"/>
          <w:sz w:val="18"/>
        </w:rPr>
        <w:t>6</w:t>
      </w:r>
      <w:r w:rsidRPr="000B1858">
        <w:rPr>
          <w:rFonts w:ascii="Avenir Next" w:eastAsia="PMingLiU" w:hAnsi="Avenir Next" w:cs="Microsoft JhengHei"/>
          <w:sz w:val="18"/>
        </w:rPr>
        <w:t>時位置，</w:t>
      </w:r>
      <w:r w:rsidRPr="000B1858">
        <w:rPr>
          <w:rFonts w:ascii="Avenir Next" w:eastAsia="PMingLiU" w:hAnsi="Avenir Next"/>
          <w:sz w:val="18"/>
        </w:rPr>
        <w:t>30</w:t>
      </w:r>
      <w:r w:rsidRPr="000B1858">
        <w:rPr>
          <w:rFonts w:ascii="Avenir Next" w:eastAsia="PMingLiU" w:hAnsi="Avenir Next" w:cs="Microsoft JhengHei"/>
          <w:sz w:val="18"/>
        </w:rPr>
        <w:t>分鐘計時盤位於</w:t>
      </w:r>
      <w:r w:rsidRPr="000B1858">
        <w:rPr>
          <w:rFonts w:ascii="Avenir Next" w:eastAsia="PMingLiU" w:hAnsi="Avenir Next"/>
          <w:sz w:val="18"/>
        </w:rPr>
        <w:t>3</w:t>
      </w:r>
      <w:r w:rsidRPr="000B1858">
        <w:rPr>
          <w:rFonts w:ascii="Avenir Next" w:eastAsia="PMingLiU" w:hAnsi="Avenir Next" w:cs="Microsoft JhengHei"/>
          <w:sz w:val="18"/>
        </w:rPr>
        <w:t>時位置。測速刻度。</w:t>
      </w:r>
      <w:r w:rsidRPr="000B1858">
        <w:rPr>
          <w:rFonts w:ascii="Avenir Next" w:eastAsia="PMingLiU" w:hAnsi="Avenir Next"/>
          <w:b/>
          <w:sz w:val="18"/>
        </w:rPr>
        <w:t xml:space="preserve">  </w:t>
      </w:r>
      <w:r w:rsidRPr="000B1858">
        <w:rPr>
          <w:rFonts w:ascii="Avenir Next" w:eastAsia="PMingLiU" w:hAnsi="Avenir Next" w:cs="Microsoft JhengHei"/>
          <w:sz w:val="18"/>
        </w:rPr>
        <w:t>脈搏計刻度。日期顯示位於</w:t>
      </w:r>
      <w:r w:rsidRPr="000B1858">
        <w:rPr>
          <w:rFonts w:ascii="Avenir Next" w:eastAsia="PMingLiU" w:hAnsi="Avenir Next"/>
          <w:sz w:val="18"/>
        </w:rPr>
        <w:t>4:30</w:t>
      </w:r>
      <w:r w:rsidRPr="000B1858">
        <w:rPr>
          <w:rFonts w:ascii="Avenir Next" w:eastAsia="PMingLiU" w:hAnsi="Avenir Next" w:cs="Microsoft JhengHei"/>
          <w:sz w:val="18"/>
        </w:rPr>
        <w:t>位置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sz w:val="18"/>
        </w:rPr>
        <w:t>錶殼：</w:t>
      </w:r>
      <w:r w:rsidRPr="000B1858">
        <w:rPr>
          <w:rFonts w:ascii="Avenir Next" w:eastAsia="PMingLiU" w:hAnsi="Avenir Next"/>
          <w:sz w:val="18"/>
        </w:rPr>
        <w:t>37</w:t>
      </w:r>
      <w:r w:rsidRPr="000B1858">
        <w:rPr>
          <w:rFonts w:ascii="Avenir Next" w:eastAsia="PMingLiU" w:hAnsi="Avenir Next" w:cs="Microsoft JhengHei"/>
          <w:sz w:val="18"/>
        </w:rPr>
        <w:t>毫米</w:t>
      </w:r>
    </w:p>
    <w:p w14:paraId="1D2406C5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材質：</w:t>
      </w:r>
      <w:r w:rsidRPr="000B1858">
        <w:rPr>
          <w:rFonts w:ascii="Avenir Next" w:eastAsia="PMingLiU" w:hAnsi="Avenir Next" w:cs="Microsoft JhengHei"/>
          <w:sz w:val="18"/>
        </w:rPr>
        <w:t>精鋼</w:t>
      </w:r>
      <w:r w:rsidRPr="000B1858">
        <w:rPr>
          <w:rFonts w:ascii="Avenir Next" w:eastAsia="PMingLiU" w:hAnsi="Avenir Next"/>
          <w:sz w:val="18"/>
        </w:rPr>
        <w:t xml:space="preserve"> </w:t>
      </w:r>
    </w:p>
    <w:p w14:paraId="0A246A7E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0B1858">
        <w:rPr>
          <w:rFonts w:ascii="Avenir Next" w:eastAsia="PMingLiU" w:hAnsi="Avenir Next" w:cs="Microsoft JhengHei"/>
          <w:b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b/>
          <w:sz w:val="18"/>
        </w:rPr>
        <w:t>盤：</w:t>
      </w:r>
      <w:r w:rsidRPr="000B1858">
        <w:rPr>
          <w:rFonts w:ascii="Avenir Next" w:eastAsia="PMingLiU" w:hAnsi="Avenir Next" w:cs="Microsoft JhengHei"/>
          <w:sz w:val="18"/>
        </w:rPr>
        <w:t>白色漆面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盤，配三色計時盤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bCs/>
          <w:sz w:val="18"/>
        </w:rPr>
        <w:t>防水深度：</w:t>
      </w:r>
      <w:r w:rsidRPr="000B1858">
        <w:rPr>
          <w:rFonts w:ascii="Avenir Next" w:eastAsia="PMingLiU" w:hAnsi="Avenir Next"/>
          <w:sz w:val="18"/>
        </w:rPr>
        <w:t>50</w:t>
      </w:r>
      <w:r w:rsidRPr="000B1858">
        <w:rPr>
          <w:rFonts w:ascii="Avenir Next" w:eastAsia="PMingLiU" w:hAnsi="Avenir Next" w:cs="Microsoft JhengHei"/>
          <w:sz w:val="18"/>
        </w:rPr>
        <w:t>米</w:t>
      </w:r>
    </w:p>
    <w:p w14:paraId="32161CB8" w14:textId="23E7B9EB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售價：</w:t>
      </w:r>
      <w:r w:rsidRPr="000B1858">
        <w:rPr>
          <w:rFonts w:ascii="Avenir Next" w:eastAsia="PMingLiU" w:hAnsi="Avenir Next"/>
          <w:sz w:val="18"/>
        </w:rPr>
        <w:t>8400</w:t>
      </w:r>
      <w:r w:rsidRPr="000B1858">
        <w:rPr>
          <w:rFonts w:ascii="Avenir Next" w:eastAsia="PMingLiU" w:hAnsi="Avenir Next" w:cs="Microsoft JhengHei"/>
          <w:sz w:val="18"/>
        </w:rPr>
        <w:t>瑞士法郎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sz w:val="18"/>
        </w:rPr>
        <w:t>時標：</w:t>
      </w:r>
      <w:r w:rsidRPr="000B1858">
        <w:rPr>
          <w:rFonts w:ascii="Avenir Next" w:eastAsia="PMingLiU" w:hAnsi="Avenir Next" w:cs="Microsoft JhengHei"/>
          <w:sz w:val="18"/>
        </w:rPr>
        <w:t>鍍銠琢面覆米色</w:t>
      </w:r>
      <w:proofErr w:type="spellStart"/>
      <w:r w:rsidRPr="000B1858">
        <w:rPr>
          <w:rFonts w:ascii="Avenir Next" w:eastAsia="PMingLiU" w:hAnsi="Avenir Next"/>
          <w:sz w:val="18"/>
        </w:rPr>
        <w:t>Super-LumiNova®SLN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超級夜光物料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bCs/>
          <w:sz w:val="18"/>
        </w:rPr>
        <w:t>指針：</w:t>
      </w:r>
      <w:r w:rsidRPr="000B1858">
        <w:rPr>
          <w:rFonts w:ascii="Avenir Next" w:eastAsia="PMingLiU" w:hAnsi="Avenir Next" w:cs="Microsoft JhengHei"/>
          <w:sz w:val="18"/>
        </w:rPr>
        <w:t>鍍銠琢面覆米色</w:t>
      </w:r>
      <w:proofErr w:type="spellStart"/>
      <w:r w:rsidRPr="000B1858">
        <w:rPr>
          <w:rFonts w:ascii="Avenir Next" w:eastAsia="PMingLiU" w:hAnsi="Avenir Next"/>
          <w:sz w:val="18"/>
        </w:rPr>
        <w:t>Super-LumiNova®SLN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超級夜光物料</w:t>
      </w:r>
      <w:r w:rsidRPr="000B1858">
        <w:rPr>
          <w:rFonts w:ascii="Avenir Next" w:eastAsia="PMingLiU" w:hAnsi="Avenir Next"/>
          <w:sz w:val="18"/>
        </w:rPr>
        <w:t xml:space="preserve"> </w:t>
      </w:r>
    </w:p>
    <w:p w14:paraId="15589A7C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錶帶及</w:t>
      </w:r>
      <w:proofErr w:type="gramStart"/>
      <w:r w:rsidRPr="000B1858">
        <w:rPr>
          <w:rFonts w:ascii="Avenir Next" w:eastAsia="PMingLiU" w:hAnsi="Avenir Next" w:cs="Microsoft JhengHei"/>
          <w:b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b/>
          <w:sz w:val="18"/>
        </w:rPr>
        <w:t>扣：</w:t>
      </w:r>
      <w:r w:rsidRPr="000B1858">
        <w:rPr>
          <w:rFonts w:ascii="Avenir Next" w:eastAsia="PMingLiU" w:hAnsi="Avenir Next" w:cs="Microsoft JhengHei"/>
          <w:sz w:val="18"/>
        </w:rPr>
        <w:t>精鋼「</w:t>
      </w:r>
      <w:r w:rsidRPr="000B1858">
        <w:rPr>
          <w:rFonts w:ascii="Avenir Next" w:eastAsia="PMingLiU" w:hAnsi="Avenir Next"/>
          <w:sz w:val="18"/>
        </w:rPr>
        <w:t>ladder</w:t>
      </w:r>
      <w:r w:rsidRPr="000B1858">
        <w:rPr>
          <w:rFonts w:ascii="Avenir Next" w:eastAsia="PMingLiU" w:hAnsi="Avenir Next" w:cs="Microsoft JhengHei"/>
          <w:sz w:val="18"/>
        </w:rPr>
        <w:t>」錶鏈，雙重摺疊式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扣。</w:t>
      </w:r>
    </w:p>
    <w:p w14:paraId="032B4025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2D488EA7" w14:textId="77777777" w:rsidR="00CD2658" w:rsidRPr="000B1858" w:rsidRDefault="00CD2658" w:rsidP="00CD2658">
      <w:pPr>
        <w:rPr>
          <w:rFonts w:ascii="Avenir Next" w:eastAsia="PMingLiU" w:hAnsi="Avenir Next"/>
          <w:sz w:val="20"/>
          <w:szCs w:val="20"/>
        </w:rPr>
      </w:pPr>
      <w:r w:rsidRPr="000B1858">
        <w:rPr>
          <w:rFonts w:ascii="Avenir Next" w:eastAsia="PMingLiU" w:hAnsi="Avenir Next"/>
        </w:rPr>
        <w:br w:type="page"/>
      </w:r>
    </w:p>
    <w:p w14:paraId="539573E3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0B1858">
        <w:rPr>
          <w:rFonts w:ascii="Avenir Next" w:eastAsia="PMingLiU" w:hAnsi="Avenir Next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09E741" wp14:editId="30F98D78">
            <wp:simplePos x="0" y="0"/>
            <wp:positionH relativeFrom="page">
              <wp:posOffset>5007610</wp:posOffset>
            </wp:positionH>
            <wp:positionV relativeFrom="paragraph">
              <wp:posOffset>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1858">
        <w:rPr>
          <w:rFonts w:ascii="Avenir Next" w:eastAsia="PMingLiU" w:hAnsi="Avenir Next"/>
          <w:b/>
        </w:rPr>
        <w:t>Chronomaster</w:t>
      </w:r>
      <w:proofErr w:type="spellEnd"/>
      <w:r w:rsidRPr="000B1858">
        <w:rPr>
          <w:rFonts w:ascii="Avenir Next" w:eastAsia="PMingLiU" w:hAnsi="Avenir Next"/>
          <w:b/>
        </w:rPr>
        <w:t xml:space="preserve"> Revival A3817</w:t>
      </w:r>
      <w:r w:rsidRPr="000B1858">
        <w:rPr>
          <w:rFonts w:ascii="Avenir Next" w:eastAsia="PMingLiU" w:hAnsi="Avenir Next" w:cs="Microsoft JhengHei"/>
          <w:b/>
        </w:rPr>
        <w:t>復刻版腕錶</w:t>
      </w:r>
      <w:r w:rsidRPr="000B1858">
        <w:rPr>
          <w:rFonts w:ascii="Avenir Next" w:eastAsia="PMingLiU" w:hAnsi="Avenir Next"/>
          <w:b/>
        </w:rPr>
        <w:t xml:space="preserve"> </w:t>
      </w:r>
    </w:p>
    <w:p w14:paraId="278BA66E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0B1858">
        <w:rPr>
          <w:rFonts w:ascii="Avenir Next" w:eastAsia="PMingLiU" w:hAnsi="Avenir Next" w:cs="Microsoft JhengHei"/>
          <w:sz w:val="18"/>
        </w:rPr>
        <w:t>型號：</w:t>
      </w:r>
      <w:r w:rsidRPr="000B1858">
        <w:rPr>
          <w:rFonts w:ascii="Avenir Next" w:eastAsia="PMingLiU" w:hAnsi="Avenir Next"/>
          <w:sz w:val="18"/>
        </w:rPr>
        <w:t xml:space="preserve"> </w:t>
      </w:r>
      <w:r w:rsidRPr="000B1858">
        <w:rPr>
          <w:rFonts w:ascii="Avenir Next" w:eastAsia="PMingLiU" w:hAnsi="Avenir Next"/>
          <w:sz w:val="18"/>
        </w:rPr>
        <w:tab/>
        <w:t>03.A384.400/3817.C855</w:t>
      </w:r>
    </w:p>
    <w:p w14:paraId="337C9112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特色：</w:t>
      </w:r>
      <w:r w:rsidRPr="000B1858">
        <w:rPr>
          <w:rFonts w:ascii="Avenir Next" w:eastAsia="PMingLiU" w:hAnsi="Avenir Next" w:cs="Microsoft JhengHei"/>
          <w:sz w:val="18"/>
        </w:rPr>
        <w:t>唯一配備三色計時盤的酒桶形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殼款式。原創</w:t>
      </w:r>
      <w:r w:rsidRPr="000B1858">
        <w:rPr>
          <w:rFonts w:ascii="Avenir Next" w:eastAsia="PMingLiU" w:hAnsi="Avenir Next"/>
          <w:sz w:val="18"/>
        </w:rPr>
        <w:t>1969</w:t>
      </w:r>
      <w:r w:rsidRPr="000B1858">
        <w:rPr>
          <w:rFonts w:ascii="Avenir Next" w:eastAsia="PMingLiU" w:hAnsi="Avenir Next" w:cs="Microsoft JhengHei"/>
          <w:sz w:val="18"/>
        </w:rPr>
        <w:t>腕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殼，直徑</w:t>
      </w:r>
      <w:r w:rsidRPr="000B1858">
        <w:rPr>
          <w:rFonts w:ascii="Avenir Next" w:eastAsia="PMingLiU" w:hAnsi="Avenir Next"/>
          <w:sz w:val="18"/>
        </w:rPr>
        <w:t>37</w:t>
      </w:r>
      <w:r w:rsidRPr="000B1858">
        <w:rPr>
          <w:rFonts w:ascii="Avenir Next" w:eastAsia="PMingLiU" w:hAnsi="Avenir Next" w:cs="Microsoft JhengHei"/>
          <w:sz w:val="18"/>
        </w:rPr>
        <w:t>毫米。</w:t>
      </w:r>
      <w:r w:rsidRPr="000B1858">
        <w:rPr>
          <w:rFonts w:ascii="Avenir Next" w:eastAsia="PMingLiU" w:hAnsi="Avenir Next"/>
          <w:sz w:val="18"/>
        </w:rPr>
        <w:t xml:space="preserve">El </w:t>
      </w:r>
      <w:proofErr w:type="spellStart"/>
      <w:r w:rsidRPr="000B1858">
        <w:rPr>
          <w:rFonts w:ascii="Avenir Next" w:eastAsia="PMingLiU" w:hAnsi="Avenir Next"/>
          <w:sz w:val="18"/>
        </w:rPr>
        <w:t>Primero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導柱輪自動計時機芯。專門店版</w:t>
      </w:r>
      <w:r w:rsidRPr="000B1858">
        <w:rPr>
          <w:rFonts w:ascii="Avenir Next" w:eastAsia="PMingLiU" w:hAnsi="Avenir Next"/>
          <w:sz w:val="18"/>
        </w:rPr>
        <w:t xml:space="preserve"> 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sz w:val="18"/>
        </w:rPr>
        <w:t>機芯：</w:t>
      </w:r>
      <w:r w:rsidRPr="000B1858">
        <w:rPr>
          <w:rFonts w:ascii="Avenir Next" w:eastAsia="PMingLiU" w:hAnsi="Avenir Next"/>
          <w:sz w:val="18"/>
        </w:rPr>
        <w:t xml:space="preserve">El </w:t>
      </w:r>
      <w:proofErr w:type="spellStart"/>
      <w:r w:rsidRPr="000B1858">
        <w:rPr>
          <w:rFonts w:ascii="Avenir Next" w:eastAsia="PMingLiU" w:hAnsi="Avenir Next"/>
          <w:sz w:val="18"/>
        </w:rPr>
        <w:t>Primero</w:t>
      </w:r>
      <w:proofErr w:type="spellEnd"/>
      <w:r w:rsidRPr="000B1858">
        <w:rPr>
          <w:rFonts w:ascii="Avenir Next" w:eastAsia="PMingLiU" w:hAnsi="Avenir Next"/>
          <w:sz w:val="18"/>
        </w:rPr>
        <w:t xml:space="preserve"> 400</w:t>
      </w:r>
      <w:r w:rsidRPr="000B1858">
        <w:rPr>
          <w:rFonts w:ascii="Avenir Next" w:eastAsia="PMingLiU" w:hAnsi="Avenir Next" w:cs="Microsoft JhengHei"/>
          <w:sz w:val="18"/>
        </w:rPr>
        <w:t>型自動上鏈機芯</w:t>
      </w:r>
    </w:p>
    <w:p w14:paraId="4CD6217A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0B1858">
        <w:rPr>
          <w:rFonts w:ascii="Avenir Next" w:eastAsia="PMingLiU" w:hAnsi="Avenir Next" w:cs="Microsoft JhengHei"/>
          <w:b/>
          <w:sz w:val="18"/>
        </w:rPr>
        <w:t>振頻：</w:t>
      </w:r>
      <w:proofErr w:type="gramEnd"/>
      <w:r w:rsidRPr="000B1858">
        <w:rPr>
          <w:rFonts w:ascii="Avenir Next" w:eastAsia="PMingLiU" w:hAnsi="Avenir Next"/>
          <w:sz w:val="18"/>
        </w:rPr>
        <w:t>36000</w:t>
      </w:r>
      <w:r w:rsidRPr="000B1858">
        <w:rPr>
          <w:rFonts w:ascii="Avenir Next" w:eastAsia="PMingLiU" w:hAnsi="Avenir Next" w:cs="Microsoft JhengHei"/>
          <w:sz w:val="18"/>
        </w:rPr>
        <w:t>次</w:t>
      </w:r>
      <w:r w:rsidRPr="000B1858">
        <w:rPr>
          <w:rFonts w:ascii="Avenir Next" w:eastAsia="PMingLiU" w:hAnsi="Avenir Next"/>
          <w:sz w:val="18"/>
        </w:rPr>
        <w:t>/</w:t>
      </w:r>
      <w:r w:rsidRPr="000B1858">
        <w:rPr>
          <w:rFonts w:ascii="Avenir Next" w:eastAsia="PMingLiU" w:hAnsi="Avenir Next" w:cs="Microsoft JhengHei"/>
          <w:sz w:val="18"/>
        </w:rPr>
        <w:t>小時（</w:t>
      </w:r>
      <w:r w:rsidRPr="000B1858">
        <w:rPr>
          <w:rFonts w:ascii="Avenir Next" w:eastAsia="PMingLiU" w:hAnsi="Avenir Next"/>
          <w:sz w:val="18"/>
        </w:rPr>
        <w:t>5</w:t>
      </w:r>
      <w:r w:rsidRPr="000B1858">
        <w:rPr>
          <w:rFonts w:ascii="Avenir Next" w:eastAsia="PMingLiU" w:hAnsi="Avenir Next" w:cs="Microsoft JhengHei"/>
          <w:sz w:val="18"/>
        </w:rPr>
        <w:t>赫茲）</w:t>
      </w:r>
    </w:p>
    <w:p w14:paraId="4DCF192A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bCs/>
          <w:sz w:val="18"/>
        </w:rPr>
        <w:t>動力儲存</w:t>
      </w:r>
      <w:r w:rsidRPr="000B1858">
        <w:rPr>
          <w:rFonts w:ascii="Avenir Next" w:eastAsia="PMingLiU" w:hAnsi="Avenir Next" w:cs="Microsoft JhengHei"/>
          <w:sz w:val="18"/>
        </w:rPr>
        <w:t>：至少</w:t>
      </w:r>
      <w:r w:rsidRPr="000B1858">
        <w:rPr>
          <w:rFonts w:ascii="Avenir Next" w:eastAsia="PMingLiU" w:hAnsi="Avenir Next"/>
          <w:sz w:val="18"/>
        </w:rPr>
        <w:t>50</w:t>
      </w:r>
      <w:r w:rsidRPr="000B1858">
        <w:rPr>
          <w:rFonts w:ascii="Avenir Next" w:eastAsia="PMingLiU" w:hAnsi="Avenir Next" w:cs="Microsoft JhengHei"/>
          <w:sz w:val="18"/>
        </w:rPr>
        <w:t>小時</w:t>
      </w:r>
    </w:p>
    <w:p w14:paraId="1D0543EA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功能：</w:t>
      </w:r>
      <w:r w:rsidRPr="000B1858">
        <w:rPr>
          <w:rFonts w:ascii="Avenir Next" w:eastAsia="PMingLiU" w:hAnsi="Avenir Next" w:cs="Microsoft JhengHei"/>
          <w:sz w:val="18"/>
        </w:rPr>
        <w:t>中置時、分顯示。小秒針位於</w:t>
      </w:r>
      <w:r w:rsidRPr="000B1858">
        <w:rPr>
          <w:rFonts w:ascii="Avenir Next" w:eastAsia="PMingLiU" w:hAnsi="Avenir Next"/>
          <w:sz w:val="18"/>
        </w:rPr>
        <w:t>9</w:t>
      </w:r>
      <w:r w:rsidRPr="000B1858">
        <w:rPr>
          <w:rFonts w:ascii="Avenir Next" w:eastAsia="PMingLiU" w:hAnsi="Avenir Next" w:cs="Microsoft JhengHei"/>
          <w:sz w:val="18"/>
        </w:rPr>
        <w:t>時位置。計時功能：中置計時指針，</w:t>
      </w:r>
      <w:r w:rsidRPr="000B1858">
        <w:rPr>
          <w:rFonts w:ascii="Avenir Next" w:eastAsia="PMingLiU" w:hAnsi="Avenir Next"/>
          <w:sz w:val="18"/>
        </w:rPr>
        <w:t>12</w:t>
      </w:r>
      <w:r w:rsidRPr="000B1858">
        <w:rPr>
          <w:rFonts w:ascii="Avenir Next" w:eastAsia="PMingLiU" w:hAnsi="Avenir Next" w:cs="Microsoft JhengHei"/>
          <w:sz w:val="18"/>
        </w:rPr>
        <w:t>小時計時盤位於</w:t>
      </w:r>
      <w:r w:rsidRPr="000B1858">
        <w:rPr>
          <w:rFonts w:ascii="Avenir Next" w:eastAsia="PMingLiU" w:hAnsi="Avenir Next"/>
          <w:sz w:val="18"/>
        </w:rPr>
        <w:t>6</w:t>
      </w:r>
      <w:r w:rsidRPr="000B1858">
        <w:rPr>
          <w:rFonts w:ascii="Avenir Next" w:eastAsia="PMingLiU" w:hAnsi="Avenir Next" w:cs="Microsoft JhengHei"/>
          <w:sz w:val="18"/>
        </w:rPr>
        <w:t>時位置，</w:t>
      </w:r>
      <w:r w:rsidRPr="000B1858">
        <w:rPr>
          <w:rFonts w:ascii="Avenir Next" w:eastAsia="PMingLiU" w:hAnsi="Avenir Next"/>
          <w:sz w:val="18"/>
        </w:rPr>
        <w:t>30</w:t>
      </w:r>
      <w:r w:rsidRPr="000B1858">
        <w:rPr>
          <w:rFonts w:ascii="Avenir Next" w:eastAsia="PMingLiU" w:hAnsi="Avenir Next" w:cs="Microsoft JhengHei"/>
          <w:sz w:val="18"/>
        </w:rPr>
        <w:t>分鐘計時盤位於</w:t>
      </w:r>
      <w:r w:rsidRPr="000B1858">
        <w:rPr>
          <w:rFonts w:ascii="Avenir Next" w:eastAsia="PMingLiU" w:hAnsi="Avenir Next"/>
          <w:sz w:val="18"/>
        </w:rPr>
        <w:t>3</w:t>
      </w:r>
      <w:r w:rsidRPr="000B1858">
        <w:rPr>
          <w:rFonts w:ascii="Avenir Next" w:eastAsia="PMingLiU" w:hAnsi="Avenir Next" w:cs="Microsoft JhengHei"/>
          <w:sz w:val="18"/>
        </w:rPr>
        <w:t>時位置。測速刻度。</w:t>
      </w:r>
      <w:r w:rsidRPr="000B1858">
        <w:rPr>
          <w:rFonts w:ascii="Avenir Next" w:eastAsia="PMingLiU" w:hAnsi="Avenir Next"/>
          <w:b/>
          <w:sz w:val="18"/>
        </w:rPr>
        <w:t xml:space="preserve">  </w:t>
      </w:r>
      <w:r w:rsidRPr="000B1858">
        <w:rPr>
          <w:rFonts w:ascii="Avenir Next" w:eastAsia="PMingLiU" w:hAnsi="Avenir Next" w:cs="Microsoft JhengHei"/>
          <w:sz w:val="18"/>
        </w:rPr>
        <w:t>脈搏計刻度。日期顯示位於</w:t>
      </w:r>
      <w:r w:rsidRPr="000B1858">
        <w:rPr>
          <w:rFonts w:ascii="Avenir Next" w:eastAsia="PMingLiU" w:hAnsi="Avenir Next"/>
          <w:sz w:val="18"/>
        </w:rPr>
        <w:t>4:30</w:t>
      </w:r>
      <w:r w:rsidRPr="000B1858">
        <w:rPr>
          <w:rFonts w:ascii="Avenir Next" w:eastAsia="PMingLiU" w:hAnsi="Avenir Next" w:cs="Microsoft JhengHei"/>
          <w:sz w:val="18"/>
        </w:rPr>
        <w:t>位置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sz w:val="18"/>
        </w:rPr>
        <w:t>錶殼：</w:t>
      </w:r>
      <w:r w:rsidRPr="000B1858">
        <w:rPr>
          <w:rFonts w:ascii="Avenir Next" w:eastAsia="PMingLiU" w:hAnsi="Avenir Next"/>
          <w:sz w:val="18"/>
        </w:rPr>
        <w:t>37</w:t>
      </w:r>
      <w:r w:rsidRPr="000B1858">
        <w:rPr>
          <w:rFonts w:ascii="Avenir Next" w:eastAsia="PMingLiU" w:hAnsi="Avenir Next" w:cs="Microsoft JhengHei"/>
          <w:sz w:val="18"/>
        </w:rPr>
        <w:t>毫米</w:t>
      </w:r>
    </w:p>
    <w:p w14:paraId="6E0B31CF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材質：</w:t>
      </w:r>
      <w:r w:rsidRPr="000B1858">
        <w:rPr>
          <w:rFonts w:ascii="Avenir Next" w:eastAsia="PMingLiU" w:hAnsi="Avenir Next" w:cs="Microsoft JhengHei"/>
          <w:sz w:val="18"/>
        </w:rPr>
        <w:t>精鋼</w:t>
      </w:r>
      <w:r w:rsidRPr="000B1858">
        <w:rPr>
          <w:rFonts w:ascii="Avenir Next" w:eastAsia="PMingLiU" w:hAnsi="Avenir Next"/>
          <w:sz w:val="18"/>
        </w:rPr>
        <w:t xml:space="preserve"> </w:t>
      </w:r>
    </w:p>
    <w:p w14:paraId="3E82CF2E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0B1858">
        <w:rPr>
          <w:rFonts w:ascii="Avenir Next" w:eastAsia="PMingLiU" w:hAnsi="Avenir Next" w:cs="Microsoft JhengHei"/>
          <w:b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b/>
          <w:sz w:val="18"/>
        </w:rPr>
        <w:t>盤：</w:t>
      </w:r>
      <w:r w:rsidRPr="000B1858">
        <w:rPr>
          <w:rFonts w:ascii="Avenir Next" w:eastAsia="PMingLiU" w:hAnsi="Avenir Next" w:cs="Microsoft JhengHei"/>
          <w:sz w:val="18"/>
        </w:rPr>
        <w:t>白色漆面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盤，配三色計時盤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bCs/>
          <w:sz w:val="18"/>
        </w:rPr>
        <w:t>防水深度：</w:t>
      </w:r>
      <w:r w:rsidRPr="000B1858">
        <w:rPr>
          <w:rFonts w:ascii="Avenir Next" w:eastAsia="PMingLiU" w:hAnsi="Avenir Next"/>
          <w:sz w:val="18"/>
        </w:rPr>
        <w:t>50</w:t>
      </w:r>
      <w:r w:rsidRPr="000B1858">
        <w:rPr>
          <w:rFonts w:ascii="Avenir Next" w:eastAsia="PMingLiU" w:hAnsi="Avenir Next" w:cs="Microsoft JhengHei"/>
          <w:sz w:val="18"/>
        </w:rPr>
        <w:t>米</w:t>
      </w:r>
    </w:p>
    <w:p w14:paraId="3B52F0A7" w14:textId="38CE9B02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售價：</w:t>
      </w:r>
      <w:r w:rsidRPr="000B1858">
        <w:rPr>
          <w:rFonts w:ascii="Avenir Next" w:eastAsia="PMingLiU" w:hAnsi="Avenir Next"/>
          <w:sz w:val="18"/>
        </w:rPr>
        <w:t>7900</w:t>
      </w:r>
      <w:r w:rsidRPr="000B1858">
        <w:rPr>
          <w:rFonts w:ascii="Avenir Next" w:eastAsia="PMingLiU" w:hAnsi="Avenir Next" w:cs="Microsoft JhengHei"/>
          <w:sz w:val="18"/>
        </w:rPr>
        <w:t>瑞士法郎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sz w:val="18"/>
        </w:rPr>
        <w:t>時標：</w:t>
      </w:r>
      <w:r w:rsidRPr="000B1858">
        <w:rPr>
          <w:rFonts w:ascii="Avenir Next" w:eastAsia="PMingLiU" w:hAnsi="Avenir Next" w:cs="Microsoft JhengHei"/>
          <w:sz w:val="18"/>
        </w:rPr>
        <w:t>鍍銠琢面覆米色</w:t>
      </w:r>
      <w:proofErr w:type="spellStart"/>
      <w:r w:rsidRPr="000B1858">
        <w:rPr>
          <w:rFonts w:ascii="Avenir Next" w:eastAsia="PMingLiU" w:hAnsi="Avenir Next"/>
          <w:sz w:val="18"/>
        </w:rPr>
        <w:t>Super-LumiNova®SLN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超級夜光物料</w:t>
      </w:r>
      <w:r w:rsidRPr="000B1858">
        <w:rPr>
          <w:rFonts w:ascii="Avenir Next" w:eastAsia="PMingLiU" w:hAnsi="Avenir Next"/>
          <w:sz w:val="18"/>
        </w:rPr>
        <w:br/>
      </w:r>
      <w:r w:rsidRPr="000B1858">
        <w:rPr>
          <w:rFonts w:ascii="Avenir Next" w:eastAsia="PMingLiU" w:hAnsi="Avenir Next" w:cs="Microsoft JhengHei"/>
          <w:b/>
          <w:bCs/>
          <w:sz w:val="18"/>
        </w:rPr>
        <w:t>指針：</w:t>
      </w:r>
      <w:r w:rsidRPr="000B1858">
        <w:rPr>
          <w:rFonts w:ascii="Avenir Next" w:eastAsia="PMingLiU" w:hAnsi="Avenir Next" w:cs="Microsoft JhengHei"/>
          <w:sz w:val="18"/>
        </w:rPr>
        <w:t>鍍銠琢面覆米色</w:t>
      </w:r>
      <w:proofErr w:type="spellStart"/>
      <w:r w:rsidRPr="000B1858">
        <w:rPr>
          <w:rFonts w:ascii="Avenir Next" w:eastAsia="PMingLiU" w:hAnsi="Avenir Next"/>
          <w:sz w:val="18"/>
        </w:rPr>
        <w:t>Super-LumiNova®SLN</w:t>
      </w:r>
      <w:proofErr w:type="spellEnd"/>
      <w:r w:rsidRPr="000B1858">
        <w:rPr>
          <w:rFonts w:ascii="Avenir Next" w:eastAsia="PMingLiU" w:hAnsi="Avenir Next" w:cs="Microsoft JhengHei"/>
          <w:sz w:val="18"/>
        </w:rPr>
        <w:t>超級夜光物料</w:t>
      </w:r>
      <w:r w:rsidRPr="000B1858">
        <w:rPr>
          <w:rFonts w:ascii="Avenir Next" w:eastAsia="PMingLiU" w:hAnsi="Avenir Next"/>
          <w:sz w:val="18"/>
        </w:rPr>
        <w:t xml:space="preserve"> </w:t>
      </w:r>
    </w:p>
    <w:p w14:paraId="77E70171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B1858">
        <w:rPr>
          <w:rFonts w:ascii="Avenir Next" w:eastAsia="PMingLiU" w:hAnsi="Avenir Next" w:cs="Microsoft JhengHei"/>
          <w:b/>
          <w:sz w:val="18"/>
        </w:rPr>
        <w:t>錶帶及</w:t>
      </w:r>
      <w:proofErr w:type="gramStart"/>
      <w:r w:rsidRPr="000B1858">
        <w:rPr>
          <w:rFonts w:ascii="Avenir Next" w:eastAsia="PMingLiU" w:hAnsi="Avenir Next" w:cs="Microsoft JhengHei"/>
          <w:b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b/>
          <w:sz w:val="18"/>
        </w:rPr>
        <w:t>扣：</w:t>
      </w:r>
      <w:r w:rsidRPr="000B1858">
        <w:rPr>
          <w:rFonts w:ascii="Avenir Next" w:eastAsia="PMingLiU" w:hAnsi="Avenir Next" w:cs="Microsoft JhengHei"/>
          <w:sz w:val="18"/>
        </w:rPr>
        <w:t>淺棕色小牛皮錶帶，配橡膠保護襯裡。精鋼針式</w:t>
      </w:r>
      <w:proofErr w:type="gramStart"/>
      <w:r w:rsidRPr="000B1858">
        <w:rPr>
          <w:rFonts w:ascii="Avenir Next" w:eastAsia="PMingLiU" w:hAnsi="Avenir Next" w:cs="Microsoft JhengHei"/>
          <w:sz w:val="18"/>
        </w:rPr>
        <w:t>錶</w:t>
      </w:r>
      <w:proofErr w:type="gramEnd"/>
      <w:r w:rsidRPr="000B1858">
        <w:rPr>
          <w:rFonts w:ascii="Avenir Next" w:eastAsia="PMingLiU" w:hAnsi="Avenir Next" w:cs="Microsoft JhengHei"/>
          <w:sz w:val="18"/>
        </w:rPr>
        <w:t>扣。</w:t>
      </w:r>
      <w:r w:rsidRPr="000B1858">
        <w:rPr>
          <w:rFonts w:ascii="Avenir Next" w:eastAsia="PMingLiU" w:hAnsi="Avenir Next"/>
          <w:sz w:val="18"/>
        </w:rPr>
        <w:t xml:space="preserve"> </w:t>
      </w:r>
    </w:p>
    <w:p w14:paraId="742F56E4" w14:textId="77777777" w:rsidR="00CD2658" w:rsidRPr="000B185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572558FF" w14:textId="77777777" w:rsidR="00CD2658" w:rsidRPr="000B1858" w:rsidRDefault="00CD2658" w:rsidP="00CD2658">
      <w:pPr>
        <w:jc w:val="both"/>
        <w:rPr>
          <w:rFonts w:ascii="Avenir Next" w:eastAsia="PMingLiU" w:hAnsi="Avenir Next"/>
          <w:lang w:val="en-US"/>
        </w:rPr>
      </w:pPr>
    </w:p>
    <w:p w14:paraId="6E7B5232" w14:textId="77777777" w:rsidR="003423CE" w:rsidRPr="000B1858" w:rsidRDefault="003423CE" w:rsidP="00CD2658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  <w:lang w:val="en-US"/>
        </w:rPr>
      </w:pPr>
    </w:p>
    <w:sectPr w:rsidR="003423CE" w:rsidRPr="000B185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2E84" w14:textId="77777777" w:rsidR="0025625C" w:rsidRDefault="0025625C" w:rsidP="00CD2658">
      <w:r>
        <w:separator/>
      </w:r>
    </w:p>
  </w:endnote>
  <w:endnote w:type="continuationSeparator" w:id="0">
    <w:p w14:paraId="4505A3A7" w14:textId="77777777" w:rsidR="0025625C" w:rsidRDefault="0025625C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5CD5" w14:textId="77777777" w:rsidR="00CD2658" w:rsidRPr="0052260C" w:rsidRDefault="00CD2658" w:rsidP="00CD2658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E25E196" w14:textId="1CBC5603" w:rsidR="00CD2658" w:rsidRPr="00CD2658" w:rsidRDefault="00CD2658" w:rsidP="00CD2658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4F8A" w14:textId="77777777" w:rsidR="0025625C" w:rsidRDefault="0025625C" w:rsidP="00CD2658">
      <w:r>
        <w:separator/>
      </w:r>
    </w:p>
  </w:footnote>
  <w:footnote w:type="continuationSeparator" w:id="0">
    <w:p w14:paraId="3EB5B18B" w14:textId="77777777" w:rsidR="0025625C" w:rsidRDefault="0025625C" w:rsidP="00CD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B10F" w14:textId="3CA8EBCA" w:rsidR="00CD2658" w:rsidRDefault="00CD2658" w:rsidP="00CD2658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0B3C0011" wp14:editId="17DB3038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A7F92" w14:textId="77777777" w:rsidR="00CD2658" w:rsidRPr="00CD2658" w:rsidRDefault="00CD2658" w:rsidP="00CD26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7D70"/>
    <w:multiLevelType w:val="hybridMultilevel"/>
    <w:tmpl w:val="E5D2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3C1F"/>
    <w:multiLevelType w:val="hybridMultilevel"/>
    <w:tmpl w:val="47CC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4B0D"/>
    <w:multiLevelType w:val="hybridMultilevel"/>
    <w:tmpl w:val="F85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E"/>
    <w:rsid w:val="000B1858"/>
    <w:rsid w:val="001C4C1F"/>
    <w:rsid w:val="0025625C"/>
    <w:rsid w:val="002C77B2"/>
    <w:rsid w:val="002D7172"/>
    <w:rsid w:val="00315B64"/>
    <w:rsid w:val="003423CE"/>
    <w:rsid w:val="003C2E21"/>
    <w:rsid w:val="004669CC"/>
    <w:rsid w:val="005F27A8"/>
    <w:rsid w:val="006B1B6D"/>
    <w:rsid w:val="006C2580"/>
    <w:rsid w:val="0080175C"/>
    <w:rsid w:val="00833C88"/>
    <w:rsid w:val="008965D7"/>
    <w:rsid w:val="00967B6D"/>
    <w:rsid w:val="00A23119"/>
    <w:rsid w:val="00A33B12"/>
    <w:rsid w:val="00A42325"/>
    <w:rsid w:val="00AF0BD8"/>
    <w:rsid w:val="00B03AAC"/>
    <w:rsid w:val="00B57BB2"/>
    <w:rsid w:val="00BC4F13"/>
    <w:rsid w:val="00C45D10"/>
    <w:rsid w:val="00CD2658"/>
    <w:rsid w:val="00D074C0"/>
    <w:rsid w:val="00D20577"/>
    <w:rsid w:val="00DE567C"/>
    <w:rsid w:val="00E44493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41FB2"/>
  <w15:chartTrackingRefBased/>
  <w15:docId w15:val="{440D57B1-6A84-0945-B6F5-2C2D84C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58"/>
  </w:style>
  <w:style w:type="paragraph" w:styleId="Footer">
    <w:name w:val="footer"/>
    <w:basedOn w:val="Normal"/>
    <w:link w:val="FooterCh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58"/>
  </w:style>
  <w:style w:type="character" w:styleId="Hyperlink">
    <w:name w:val="Hyperlink"/>
    <w:basedOn w:val="DefaultParagraphFont"/>
    <w:uiPriority w:val="99"/>
    <w:semiHidden/>
    <w:unhideWhenUsed/>
    <w:rsid w:val="00CD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4</cp:revision>
  <dcterms:created xsi:type="dcterms:W3CDTF">2021-05-03T11:04:00Z</dcterms:created>
  <dcterms:modified xsi:type="dcterms:W3CDTF">2021-05-06T09:23:00Z</dcterms:modified>
</cp:coreProperties>
</file>