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11CC" w14:textId="77777777" w:rsidR="00A714FB" w:rsidRDefault="00A714FB" w:rsidP="00A714FB">
      <w:pPr>
        <w:jc w:val="center"/>
        <w:rPr>
          <w:rFonts w:ascii="Avenir Next" w:eastAsia="Times New Roman" w:hAnsi="Avenir Next" w:cs="Times New Roman"/>
          <w:b/>
          <w:bCs/>
          <w:lang w:val="en-GB" w:eastAsia="en-GB"/>
        </w:rPr>
      </w:pPr>
    </w:p>
    <w:p w14:paraId="28139FE8" w14:textId="144EFEA1" w:rsidR="00A714FB" w:rsidRPr="0000684B" w:rsidRDefault="00A714FB" w:rsidP="00A714FB">
      <w:pPr>
        <w:jc w:val="center"/>
        <w:rPr>
          <w:rFonts w:ascii="Avenir Next" w:eastAsia="Times New Roman" w:hAnsi="Avenir Next" w:cs="Times New Roman"/>
          <w:b/>
          <w:bCs/>
        </w:rPr>
      </w:pPr>
      <w:r>
        <w:rPr>
          <w:rFonts w:ascii="Avenir Next" w:hAnsi="Avenir Next"/>
          <w:b/>
        </w:rPr>
        <w:t>ZENITH ВЫХОДИТ НА СЛЕДУЮЩИЙ УРОВЕНЬ С НОВОЙ МОДЕЛЬЮ ИЗ ЛИНИИ CHRONOMASTER SPORT</w:t>
      </w:r>
    </w:p>
    <w:p w14:paraId="13EA4327" w14:textId="77777777" w:rsidR="00A714FB" w:rsidRPr="007849C4" w:rsidRDefault="00A714FB" w:rsidP="00A714FB">
      <w:pPr>
        <w:rPr>
          <w:b/>
          <w:bCs/>
        </w:rPr>
      </w:pPr>
    </w:p>
    <w:p w14:paraId="1D1EE7AB" w14:textId="77777777" w:rsidR="00A714FB" w:rsidRPr="007849C4" w:rsidRDefault="00A714FB" w:rsidP="00A714FB">
      <w:pPr>
        <w:rPr>
          <w:sz w:val="18"/>
          <w:szCs w:val="18"/>
        </w:rPr>
      </w:pPr>
    </w:p>
    <w:p w14:paraId="45AA3CF3" w14:textId="66CFED81" w:rsidR="00A714FB" w:rsidRPr="00C13C17" w:rsidRDefault="00A714FB" w:rsidP="00A714FB">
      <w:pPr>
        <w:jc w:val="both"/>
        <w:rPr>
          <w:rFonts w:ascii="Avenir Next" w:eastAsia="Times New Roman" w:hAnsi="Avenir Next" w:cs="Times New Roman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В начале 2021 года компания </w:t>
      </w: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 xml:space="preserve"> в очередной раз продемонстрировала свой непревзойденный статус эксперта в области создания высокочастотных автоматических хронографов, выпустив модель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Sport</w:t>
      </w:r>
      <w:proofErr w:type="spellEnd"/>
      <w:r>
        <w:rPr>
          <w:rFonts w:ascii="Avenir Next" w:hAnsi="Avenir Next"/>
          <w:b/>
          <w:sz w:val="18"/>
        </w:rPr>
        <w:t xml:space="preserve">, сочетающую классические дизайнерские коды </w:t>
      </w: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 xml:space="preserve"> с невероятной производительностью и точностью. Новый исключительный хронограф со счетчиком 1/10 секунды из блестящего розового золота пополнил коллекцию.</w:t>
      </w:r>
    </w:p>
    <w:p w14:paraId="2EF1081A" w14:textId="77777777" w:rsidR="00A714FB" w:rsidRPr="007849C4" w:rsidRDefault="00A714FB" w:rsidP="00A714FB">
      <w:pPr>
        <w:rPr>
          <w:sz w:val="18"/>
          <w:szCs w:val="18"/>
        </w:rPr>
      </w:pPr>
    </w:p>
    <w:p w14:paraId="6FD08E68" w14:textId="7CEEA2F9" w:rsidR="00A714FB" w:rsidRPr="00866B8E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С момента запуска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в 1969 году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создает автоматические хронографы в версиях из золота. Среди них – знаковые изделия G381 и G581. Представляя модель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Sport</w:t>
      </w:r>
      <w:proofErr w:type="spellEnd"/>
      <w:r>
        <w:rPr>
          <w:rFonts w:ascii="Avenir Next" w:hAnsi="Avenir Next"/>
          <w:sz w:val="18"/>
        </w:rPr>
        <w:t xml:space="preserve"> из розового золота, оснащенную последним поколением калибра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,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поддерживает эту традицию.</w:t>
      </w:r>
    </w:p>
    <w:p w14:paraId="2EF41821" w14:textId="77777777" w:rsidR="00A714FB" w:rsidRPr="007849C4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eastAsia="en-GB"/>
        </w:rPr>
      </w:pPr>
    </w:p>
    <w:p w14:paraId="654E76A3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Коллекция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Sport</w:t>
      </w:r>
      <w:proofErr w:type="spellEnd"/>
      <w:r>
        <w:rPr>
          <w:rFonts w:ascii="Avenir Next" w:hAnsi="Avenir Next"/>
          <w:sz w:val="18"/>
        </w:rPr>
        <w:t xml:space="preserve"> – это начало новой главы для компании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и ее революционных автоматических хронографов. Поднимая высокочастотную точность на новый уровень, она символизирует мастерство мануфактуры в измерении времени в долях секунды. Новый современный и универсальный хронограф сочетает культовые элементы икон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и раскрывает свою уникальную идентичность.</w:t>
      </w:r>
    </w:p>
    <w:p w14:paraId="0E2A4474" w14:textId="77777777" w:rsidR="00A714FB" w:rsidRPr="007849C4" w:rsidRDefault="00A714FB" w:rsidP="00A714FB">
      <w:pPr>
        <w:rPr>
          <w:sz w:val="18"/>
          <w:szCs w:val="18"/>
        </w:rPr>
      </w:pPr>
    </w:p>
    <w:p w14:paraId="0690C593" w14:textId="03A8C314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Эта роскошная и одновременно спортивная модель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в корпусе из розового золота диаметром 41 мм дополнена помповыми кнопками. На полированном черном керамическом </w:t>
      </w:r>
      <w:proofErr w:type="spellStart"/>
      <w:r>
        <w:rPr>
          <w:rFonts w:ascii="Avenir Next" w:hAnsi="Avenir Next"/>
          <w:sz w:val="18"/>
        </w:rPr>
        <w:t>безеле</w:t>
      </w:r>
      <w:proofErr w:type="spellEnd"/>
      <w:r>
        <w:rPr>
          <w:rFonts w:ascii="Avenir Next" w:hAnsi="Avenir Next"/>
          <w:sz w:val="18"/>
        </w:rPr>
        <w:t xml:space="preserve"> выгравирован счетчик 1/10 секунды. Он заполнен золотистым матовым лаком, сочетающимся с корпусом и циферблатом. Яркий контраст </w:t>
      </w:r>
      <w:proofErr w:type="spellStart"/>
      <w:r>
        <w:rPr>
          <w:rFonts w:ascii="Avenir Next" w:hAnsi="Avenir Next"/>
          <w:sz w:val="18"/>
        </w:rPr>
        <w:t>безеля</w:t>
      </w:r>
      <w:proofErr w:type="spellEnd"/>
      <w:r>
        <w:rPr>
          <w:rFonts w:ascii="Avenir Next" w:hAnsi="Avenir Next"/>
          <w:sz w:val="18"/>
        </w:rPr>
        <w:t xml:space="preserve"> со шкалой обеспечивает исключительную читаемость показаний. Белый лакированный циферблат украшен культовыми трехцветными счетчиками хронографа родиевого, антрацитового и синего цветов, а стрелки и накладные отметки выполнены в золотистой </w:t>
      </w:r>
      <w:r w:rsidR="007849C4">
        <w:rPr>
          <w:rFonts w:ascii="Avenir Next" w:hAnsi="Avenir Next"/>
          <w:sz w:val="18"/>
        </w:rPr>
        <w:t>и черной палитре. Черный ремень</w:t>
      </w:r>
      <w:r>
        <w:rPr>
          <w:rFonts w:ascii="Avenir Next" w:hAnsi="Avenir Next"/>
          <w:sz w:val="18"/>
        </w:rPr>
        <w:t xml:space="preserve"> из телячьей кожи с раскладывающейся застежкой из розового золота завершает облик этих часов, позволяя корпусу и </w:t>
      </w:r>
      <w:proofErr w:type="spellStart"/>
      <w:r>
        <w:rPr>
          <w:rFonts w:ascii="Avenir Next" w:hAnsi="Avenir Next"/>
          <w:sz w:val="18"/>
        </w:rPr>
        <w:t>безелю</w:t>
      </w:r>
      <w:proofErr w:type="spellEnd"/>
      <w:r>
        <w:rPr>
          <w:rFonts w:ascii="Avenir Next" w:hAnsi="Avenir Next"/>
          <w:sz w:val="18"/>
        </w:rPr>
        <w:t xml:space="preserve"> еще больше выделяться.</w:t>
      </w:r>
    </w:p>
    <w:p w14:paraId="7AF84B0D" w14:textId="77777777" w:rsidR="00A714FB" w:rsidRPr="007849C4" w:rsidRDefault="00A714FB" w:rsidP="00A714FB">
      <w:pPr>
        <w:rPr>
          <w:sz w:val="18"/>
          <w:szCs w:val="18"/>
        </w:rPr>
      </w:pPr>
    </w:p>
    <w:p w14:paraId="226429D6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Часы, оснащенные последней версией самого известного мануфактурного механизма, получившего название «калибр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3600», представляют собой результат более чем 50 лет непрерывных инновационных разработок и улучшений. Компания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, устанавливающая новые стандарты качества, готова гарантировать точность измерения до 1/10 секунды при частоте колебаний баланса 5 Гц (36 000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час), а также увеличенный 60-часовой запас хода. Общий силуэт хронографа и его отделка также были модернизированы благодаря новой, более открытой конструкции, дополненной синим колонным колесом и открытым ротором, украшенным пятиконечной звездой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>.</w:t>
      </w:r>
    </w:p>
    <w:p w14:paraId="77A5B0CF" w14:textId="77777777" w:rsidR="00A714FB" w:rsidRPr="007849C4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eastAsia="en-GB"/>
        </w:rPr>
      </w:pPr>
    </w:p>
    <w:p w14:paraId="2A7CECA3" w14:textId="12DA94A3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Пополнившие коллекцию спортивные и элегантные часы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Sport</w:t>
      </w:r>
      <w:proofErr w:type="spellEnd"/>
      <w:r>
        <w:rPr>
          <w:rFonts w:ascii="Avenir Next" w:hAnsi="Avenir Next"/>
          <w:sz w:val="18"/>
        </w:rPr>
        <w:t xml:space="preserve"> из розового золота уже доступны в бутиках и у дилеров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по всему миру.</w:t>
      </w:r>
    </w:p>
    <w:p w14:paraId="158EF160" w14:textId="77777777" w:rsidR="00A714FB" w:rsidRPr="007849C4" w:rsidRDefault="00A714FB" w:rsidP="00A714FB">
      <w:pPr>
        <w:jc w:val="both"/>
        <w:rPr>
          <w:rFonts w:ascii="Avenir Next" w:eastAsia="Times New Roman" w:hAnsi="Avenir Next" w:cs="Times New Roman"/>
          <w:color w:val="FF0000"/>
          <w:sz w:val="20"/>
          <w:szCs w:val="20"/>
          <w:lang w:eastAsia="en-GB"/>
        </w:rPr>
      </w:pPr>
    </w:p>
    <w:p w14:paraId="27CEA048" w14:textId="77777777" w:rsidR="00A714FB" w:rsidRPr="007849C4" w:rsidRDefault="00A714FB" w:rsidP="00A714FB">
      <w:pPr>
        <w:jc w:val="both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3CE7AAAC" w14:textId="191DFE2E" w:rsidR="00A714FB" w:rsidRDefault="00A714FB">
      <w:r>
        <w:br w:type="page"/>
      </w:r>
    </w:p>
    <w:p w14:paraId="3D219794" w14:textId="77777777" w:rsidR="00A714FB" w:rsidRPr="0095794B" w:rsidRDefault="00A714FB" w:rsidP="00A714F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НАСТАЛО ВРЕМЯ ДОТЯНУТЬСЯ ДО ЗВЕЗДЫ.</w:t>
      </w:r>
    </w:p>
    <w:p w14:paraId="4CC0DCAF" w14:textId="77777777" w:rsidR="00A714FB" w:rsidRPr="007849C4" w:rsidRDefault="00A714FB" w:rsidP="00A714F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1DDF1033" w14:textId="77777777" w:rsidR="00A714FB" w:rsidRPr="0095794B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стремится вдохновлять людей следовать за своей мечтой и воплощать ее в жизнь, несмотря ни на что. С момента своего основания в 1865 году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18"/>
        </w:rPr>
        <w:t>Баумгартнера</w:t>
      </w:r>
      <w:proofErr w:type="spellEnd"/>
      <w:r>
        <w:rPr>
          <w:rFonts w:ascii="Avenir Next" w:hAnsi="Avenir Next"/>
          <w:sz w:val="18"/>
        </w:rPr>
        <w:t xml:space="preserve">, совершившего рекордный прыжок из стратосферы. Компания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также отдает дань уважения дальновидным и талантливым женщинам всех времен и создает в 2020 году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 – свою первую в истории коллекцию, полностью посвященную женщинам и их достижениям. </w:t>
      </w:r>
    </w:p>
    <w:p w14:paraId="117D3A37" w14:textId="77777777" w:rsidR="00A714FB" w:rsidRPr="007849C4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0C2F009D" w14:textId="77777777" w:rsidR="00A714FB" w:rsidRPr="00C174B9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Уверенно следуя по пути инноваций, компания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в 1969 году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продолжил осваивать доли секунды с часами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Sport</w:t>
      </w:r>
      <w:proofErr w:type="spellEnd"/>
      <w:r>
        <w:rPr>
          <w:rFonts w:ascii="Avenir Next" w:hAnsi="Avenir Next"/>
          <w:sz w:val="18"/>
        </w:rPr>
        <w:t xml:space="preserve"> с точностью измерения до 1/10 секунды и DEFY 21 с точностью до 1/100 секунды. С 1865 года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2EACFAE3" w14:textId="225A5333" w:rsidR="00A714FB" w:rsidRPr="00A714FB" w:rsidRDefault="00A714FB" w:rsidP="00A714FB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5E4F7490" w14:textId="5FD44126" w:rsidR="009359C5" w:rsidRPr="00D4024F" w:rsidRDefault="00BA2394" w:rsidP="009359C5">
      <w:pPr>
        <w:pageBreakBefore/>
        <w:jc w:val="both"/>
        <w:rPr>
          <w:rFonts w:ascii="Avenir Next" w:hAnsi="Avenir Next"/>
          <w:sz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C7ACB44" wp14:editId="0C5F4E2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00655" cy="3857625"/>
            <wp:effectExtent l="0" t="0" r="0" b="0"/>
            <wp:wrapTight wrapText="bothSides">
              <wp:wrapPolygon edited="0">
                <wp:start x="7923" y="2560"/>
                <wp:lineTo x="7466" y="4480"/>
                <wp:lineTo x="6247" y="6187"/>
                <wp:lineTo x="5333" y="7893"/>
                <wp:lineTo x="4266" y="9493"/>
                <wp:lineTo x="4266" y="11307"/>
                <wp:lineTo x="7466" y="16427"/>
                <wp:lineTo x="7466" y="19840"/>
                <wp:lineTo x="7771" y="20693"/>
                <wp:lineTo x="14017" y="20693"/>
                <wp:lineTo x="14322" y="19840"/>
                <wp:lineTo x="14322" y="16427"/>
                <wp:lineTo x="15541" y="14720"/>
                <wp:lineTo x="17674" y="13013"/>
                <wp:lineTo x="17979" y="12160"/>
                <wp:lineTo x="17369" y="11307"/>
                <wp:lineTo x="18436" y="11200"/>
                <wp:lineTo x="18436" y="9707"/>
                <wp:lineTo x="17826" y="9600"/>
                <wp:lineTo x="17979" y="8533"/>
                <wp:lineTo x="17674" y="7893"/>
                <wp:lineTo x="15389" y="6187"/>
                <wp:lineTo x="14170" y="4480"/>
                <wp:lineTo x="13713" y="2560"/>
                <wp:lineTo x="7923" y="25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</w:rPr>
        <w:t xml:space="preserve">CHRONOMASTER SPORT </w:t>
      </w:r>
    </w:p>
    <w:p w14:paraId="1F79287B" w14:textId="77777777" w:rsidR="007A44EF" w:rsidRPr="007849C4" w:rsidRDefault="007A44EF" w:rsidP="00504B63">
      <w:pPr>
        <w:jc w:val="both"/>
        <w:rPr>
          <w:rFonts w:ascii="Avenir Next" w:hAnsi="Avenir Next"/>
          <w:b/>
          <w:bCs/>
          <w:sz w:val="18"/>
        </w:rPr>
      </w:pPr>
    </w:p>
    <w:p w14:paraId="6C5C1502" w14:textId="4837CB25" w:rsidR="00504B63" w:rsidRDefault="009359C5" w:rsidP="00504B63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Артикул</w:t>
      </w:r>
      <w:r>
        <w:rPr>
          <w:rFonts w:ascii="Avenir Next" w:hAnsi="Avenir Next"/>
          <w:sz w:val="18"/>
        </w:rPr>
        <w:t>: 18.3100.3600/69.C920</w:t>
      </w:r>
    </w:p>
    <w:p w14:paraId="39E72C2D" w14:textId="7255339C" w:rsidR="00914600" w:rsidRPr="007849C4" w:rsidRDefault="00914600" w:rsidP="00504B63">
      <w:pPr>
        <w:jc w:val="both"/>
        <w:rPr>
          <w:rFonts w:ascii="Avenir Next" w:hAnsi="Avenir Next"/>
          <w:sz w:val="18"/>
        </w:rPr>
      </w:pPr>
    </w:p>
    <w:p w14:paraId="2CA72BF1" w14:textId="58E76B9A" w:rsidR="00914600" w:rsidRPr="00914600" w:rsidRDefault="00914600" w:rsidP="00914600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Основные особенности:</w:t>
      </w:r>
      <w:r>
        <w:t xml:space="preserve"> </w:t>
      </w:r>
      <w:r>
        <w:rPr>
          <w:rFonts w:ascii="Avenir Next" w:hAnsi="Avenir Next"/>
          <w:sz w:val="18"/>
        </w:rPr>
        <w:t xml:space="preserve">автоматический хронограф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с колонным колесом, способный вести хронометраж и отображать его результаты с точностью до 1/10 секунды. Счетчик 1/10 секунды на керамическом </w:t>
      </w:r>
      <w:proofErr w:type="spellStart"/>
      <w:r>
        <w:rPr>
          <w:rFonts w:ascii="Avenir Next" w:hAnsi="Avenir Next"/>
          <w:sz w:val="18"/>
        </w:rPr>
        <w:t>безеле</w:t>
      </w:r>
      <w:proofErr w:type="spellEnd"/>
      <w:r>
        <w:rPr>
          <w:rFonts w:ascii="Avenir Next" w:hAnsi="Avenir Next"/>
          <w:sz w:val="18"/>
        </w:rPr>
        <w:t>. Увеличенный 60-часовой запас хода. Указатель даты в положении «4 часа 30 минут». Механизм остановки секундной стрелки</w:t>
      </w:r>
    </w:p>
    <w:p w14:paraId="4EFB6456" w14:textId="5970918D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автоматический калибр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</w:t>
      </w:r>
    </w:p>
    <w:p w14:paraId="7C03B770" w14:textId="5FC9B9EB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 xml:space="preserve">Частота </w:t>
      </w:r>
      <w:proofErr w:type="spellStart"/>
      <w:r>
        <w:rPr>
          <w:rFonts w:ascii="Avenir Next" w:hAnsi="Avenir Next"/>
          <w:b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: 36 000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(5 Гц)</w:t>
      </w:r>
      <w:r>
        <w:t xml:space="preserve"> </w:t>
      </w:r>
    </w:p>
    <w:p w14:paraId="060F9B14" w14:textId="2FEFCF2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минимум 60 часов.</w:t>
      </w:r>
    </w:p>
    <w:p w14:paraId="3345ED2F" w14:textId="0F159167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>: центральные часовая и минутная стрелки. Малая секундная стрелка в положении «9 часов», хронограф со счетчиком 1/10 секунды. Центральная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19F0EDE1" w14:textId="18C922CE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 xml:space="preserve">: 19 900 CHF </w:t>
      </w:r>
    </w:p>
    <w:p w14:paraId="73A5ADB8" w14:textId="7977971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Диаметр</w:t>
      </w:r>
      <w:r>
        <w:rPr>
          <w:rFonts w:ascii="Avenir Next" w:hAnsi="Avenir Next"/>
          <w:sz w:val="18"/>
        </w:rPr>
        <w:t xml:space="preserve">: 41 мм </w:t>
      </w:r>
    </w:p>
    <w:p w14:paraId="30886D61" w14:textId="76380061" w:rsidR="009359C5" w:rsidRPr="00914600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розовое золото 18 карат с черным керамическим </w:t>
      </w:r>
      <w:proofErr w:type="spellStart"/>
      <w:r>
        <w:rPr>
          <w:rFonts w:ascii="Avenir Next" w:hAnsi="Avenir Next"/>
          <w:sz w:val="18"/>
        </w:rPr>
        <w:t>безелем</w:t>
      </w:r>
      <w:proofErr w:type="spellEnd"/>
    </w:p>
    <w:p w14:paraId="29AA8FB1" w14:textId="73473DE5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proofErr w:type="spellStart"/>
      <w:r>
        <w:rPr>
          <w:rFonts w:ascii="Avenir Next" w:hAnsi="Avenir Next"/>
          <w:b/>
          <w:sz w:val="18"/>
        </w:rPr>
        <w:t>Водозащита</w:t>
      </w:r>
      <w:proofErr w:type="spellEnd"/>
      <w:r>
        <w:rPr>
          <w:rFonts w:ascii="Avenir Next" w:hAnsi="Avenir Next"/>
          <w:sz w:val="18"/>
        </w:rPr>
        <w:t>: 100 М</w:t>
      </w:r>
    </w:p>
    <w:p w14:paraId="219F3A76" w14:textId="5B7C8039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белый матовый циферблат с тремя накладными счетчиками разных цветов.</w:t>
      </w:r>
    </w:p>
    <w:p w14:paraId="36546E4A" w14:textId="4C08668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золотым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101217D9" w14:textId="68BA2A00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Стрелки: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золотым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53C2C6D6" w14:textId="5CDB50A7" w:rsidR="009359C5" w:rsidRPr="00D4024F" w:rsidRDefault="007849C4" w:rsidP="009359C5">
      <w:pPr>
        <w:jc w:val="both"/>
        <w:rPr>
          <w:rFonts w:ascii="Avenir Next" w:hAnsi="Avenir Next"/>
          <w:sz w:val="18"/>
        </w:rPr>
      </w:pPr>
      <w:r w:rsidRPr="007849C4">
        <w:rPr>
          <w:rFonts w:ascii="Avenir Next" w:hAnsi="Avenir Next"/>
          <w:b/>
          <w:sz w:val="18"/>
        </w:rPr>
        <w:t>Ремень</w:t>
      </w:r>
      <w:r w:rsidR="009359C5">
        <w:rPr>
          <w:rFonts w:ascii="Avenir Next" w:hAnsi="Avenir Next"/>
          <w:b/>
          <w:sz w:val="18"/>
        </w:rPr>
        <w:t xml:space="preserve"> и застежка</w:t>
      </w:r>
      <w:r w:rsidR="009359C5">
        <w:rPr>
          <w:rFonts w:ascii="Avenir Next" w:hAnsi="Avenir Next"/>
          <w:sz w:val="18"/>
        </w:rPr>
        <w:t>: черный реме</w:t>
      </w:r>
      <w:r>
        <w:rPr>
          <w:sz w:val="18"/>
        </w:rPr>
        <w:t>нь</w:t>
      </w:r>
      <w:r w:rsidR="009359C5">
        <w:rPr>
          <w:rFonts w:ascii="Avenir Next" w:hAnsi="Avenir Next"/>
          <w:sz w:val="18"/>
        </w:rPr>
        <w:t xml:space="preserve"> из телячьей кожи. Тройная раскладывающаяся застежка из розового золота.</w:t>
      </w:r>
    </w:p>
    <w:p w14:paraId="7252D5AF" w14:textId="77777777" w:rsidR="009359C5" w:rsidRPr="007849C4" w:rsidRDefault="009359C5" w:rsidP="009359C5">
      <w:pPr>
        <w:jc w:val="both"/>
        <w:rPr>
          <w:rFonts w:ascii="Avenir Next" w:hAnsi="Avenir Next"/>
          <w:sz w:val="18"/>
        </w:rPr>
      </w:pPr>
    </w:p>
    <w:p w14:paraId="6EDC8186" w14:textId="77777777" w:rsidR="009359C5" w:rsidRPr="007849C4" w:rsidRDefault="009359C5" w:rsidP="009359C5">
      <w:pPr>
        <w:jc w:val="both"/>
        <w:rPr>
          <w:rFonts w:ascii="Avenir Next" w:hAnsi="Avenir Next"/>
          <w:sz w:val="18"/>
        </w:rPr>
      </w:pPr>
    </w:p>
    <w:p w14:paraId="0C3B699D" w14:textId="77777777" w:rsidR="000F7ABA" w:rsidRPr="007849C4" w:rsidRDefault="000F7ABA">
      <w:pPr>
        <w:rPr>
          <w:rFonts w:ascii="Avenir Next" w:hAnsi="Avenir Next" w:cstheme="majorHAnsi"/>
          <w:b/>
          <w:szCs w:val="20"/>
        </w:rPr>
      </w:pPr>
      <w:bookmarkStart w:id="0" w:name="_GoBack"/>
      <w:bookmarkEnd w:id="0"/>
    </w:p>
    <w:sectPr w:rsidR="000F7ABA" w:rsidRPr="007849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8FCD" w14:textId="77777777" w:rsidR="00B777AD" w:rsidRDefault="00B777AD" w:rsidP="00694EF3">
      <w:r>
        <w:separator/>
      </w:r>
    </w:p>
  </w:endnote>
  <w:endnote w:type="continuationSeparator" w:id="0">
    <w:p w14:paraId="4B6324DA" w14:textId="77777777" w:rsidR="00B777AD" w:rsidRDefault="00B777AD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20CA" w14:textId="77777777" w:rsidR="00694EF3" w:rsidRPr="007849C4" w:rsidRDefault="00694EF3" w:rsidP="00694EF3">
    <w:pPr>
      <w:pStyle w:val="ad"/>
      <w:jc w:val="center"/>
      <w:rPr>
        <w:rFonts w:ascii="Avenir Next" w:hAnsi="Avenir Next"/>
        <w:sz w:val="18"/>
        <w:szCs w:val="18"/>
        <w:lang w:val="en-US"/>
      </w:rPr>
    </w:pPr>
    <w:r w:rsidRPr="007849C4">
      <w:rPr>
        <w:rFonts w:ascii="Avenir Next" w:hAnsi="Avenir Next"/>
        <w:b/>
        <w:sz w:val="18"/>
        <w:lang w:val="en-US"/>
      </w:rPr>
      <w:t>ZENITH</w:t>
    </w:r>
    <w:r w:rsidRPr="007849C4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2E8A0FE8" w14:textId="6073DE6A" w:rsidR="00694EF3" w:rsidRPr="007849C4" w:rsidRDefault="00694EF3" w:rsidP="00694EF3">
    <w:pPr>
      <w:pStyle w:val="ad"/>
      <w:jc w:val="center"/>
      <w:rPr>
        <w:lang w:val="en-US"/>
      </w:rPr>
    </w:pPr>
    <w:r w:rsidRPr="007849C4">
      <w:rPr>
        <w:rFonts w:ascii="Avenir Next" w:hAnsi="Avenir Next"/>
        <w:sz w:val="18"/>
        <w:lang w:val="en-US"/>
      </w:rPr>
      <w:t xml:space="preserve">International Media Relations - Email : </w:t>
    </w:r>
    <w:hyperlink r:id="rId1" w:history="1">
      <w:r w:rsidRPr="007849C4">
        <w:rPr>
          <w:rStyle w:val="af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E5EC" w14:textId="77777777" w:rsidR="00B777AD" w:rsidRDefault="00B777AD" w:rsidP="00694EF3">
      <w:r>
        <w:separator/>
      </w:r>
    </w:p>
  </w:footnote>
  <w:footnote w:type="continuationSeparator" w:id="0">
    <w:p w14:paraId="7412FC1E" w14:textId="77777777" w:rsidR="00B777AD" w:rsidRDefault="00B777AD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753" w14:textId="130C7588" w:rsidR="00694EF3" w:rsidRDefault="00694EF3" w:rsidP="00694EF3">
    <w:pPr>
      <w:pStyle w:val="ab"/>
      <w:jc w:val="center"/>
    </w:pPr>
    <w:r>
      <w:rPr>
        <w:noProof/>
        <w:lang w:eastAsia="ru-RU"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A"/>
    <w:rsid w:val="00024F39"/>
    <w:rsid w:val="00094AFB"/>
    <w:rsid w:val="000C7CC2"/>
    <w:rsid w:val="000E6A67"/>
    <w:rsid w:val="000F7ABA"/>
    <w:rsid w:val="001C2ECE"/>
    <w:rsid w:val="001E2211"/>
    <w:rsid w:val="001F5E70"/>
    <w:rsid w:val="00290E65"/>
    <w:rsid w:val="00355CFC"/>
    <w:rsid w:val="003722D2"/>
    <w:rsid w:val="003948A0"/>
    <w:rsid w:val="00414525"/>
    <w:rsid w:val="00493422"/>
    <w:rsid w:val="00504B63"/>
    <w:rsid w:val="0054071A"/>
    <w:rsid w:val="00553594"/>
    <w:rsid w:val="005A4E0B"/>
    <w:rsid w:val="006027AA"/>
    <w:rsid w:val="006736B5"/>
    <w:rsid w:val="00694EF3"/>
    <w:rsid w:val="006A6020"/>
    <w:rsid w:val="006F00DB"/>
    <w:rsid w:val="00727FF5"/>
    <w:rsid w:val="007849C4"/>
    <w:rsid w:val="007A44EF"/>
    <w:rsid w:val="007A5FD2"/>
    <w:rsid w:val="00843905"/>
    <w:rsid w:val="00852413"/>
    <w:rsid w:val="00860B7F"/>
    <w:rsid w:val="00866B8E"/>
    <w:rsid w:val="00872E9C"/>
    <w:rsid w:val="008C3D80"/>
    <w:rsid w:val="00914600"/>
    <w:rsid w:val="00924E84"/>
    <w:rsid w:val="009359C5"/>
    <w:rsid w:val="00992FD2"/>
    <w:rsid w:val="009A54C7"/>
    <w:rsid w:val="009C0176"/>
    <w:rsid w:val="00A41A63"/>
    <w:rsid w:val="00A52CD7"/>
    <w:rsid w:val="00A714FB"/>
    <w:rsid w:val="00AB0665"/>
    <w:rsid w:val="00AD6345"/>
    <w:rsid w:val="00B2069E"/>
    <w:rsid w:val="00B27D06"/>
    <w:rsid w:val="00B63AB5"/>
    <w:rsid w:val="00B777AD"/>
    <w:rsid w:val="00BA2394"/>
    <w:rsid w:val="00C13C17"/>
    <w:rsid w:val="00D4024F"/>
    <w:rsid w:val="00DF7CD3"/>
    <w:rsid w:val="00EC5A4E"/>
    <w:rsid w:val="00ED14D5"/>
    <w:rsid w:val="00F13EA7"/>
    <w:rsid w:val="00F90BC9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a0"/>
    <w:rsid w:val="000F7ABA"/>
  </w:style>
  <w:style w:type="paragraph" w:styleId="a5">
    <w:name w:val="List Paragraph"/>
    <w:basedOn w:val="a"/>
    <w:uiPriority w:val="34"/>
    <w:qFormat/>
    <w:rsid w:val="0041452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D6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63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6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6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634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EF3"/>
  </w:style>
  <w:style w:type="paragraph" w:styleId="ad">
    <w:name w:val="footer"/>
    <w:basedOn w:val="a"/>
    <w:link w:val="ae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EF3"/>
  </w:style>
  <w:style w:type="character" w:styleId="af">
    <w:name w:val="Hyperlink"/>
    <w:basedOn w:val="a0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Alexandre SHEPELEV</cp:lastModifiedBy>
  <cp:revision>3</cp:revision>
  <cp:lastPrinted>2021-01-21T17:33:00Z</cp:lastPrinted>
  <dcterms:created xsi:type="dcterms:W3CDTF">2021-05-05T09:21:00Z</dcterms:created>
  <dcterms:modified xsi:type="dcterms:W3CDTF">2021-05-06T14:49:00Z</dcterms:modified>
</cp:coreProperties>
</file>