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8959" w14:textId="213FD1D8" w:rsidR="00933358" w:rsidRDefault="003F3D58" w:rsidP="00125DBC">
      <w:pPr>
        <w:jc w:val="center"/>
        <w:rPr>
          <w:rFonts w:ascii="Avenir Next" w:hAnsi="Avenir Next"/>
          <w:b/>
          <w:bCs/>
          <w:lang w:val="fr-FR"/>
        </w:rPr>
      </w:pPr>
      <w:r w:rsidRPr="00933358">
        <w:rPr>
          <w:rFonts w:ascii="Avenir Next" w:hAnsi="Avenir Next"/>
          <w:b/>
          <w:bCs/>
          <w:lang w:val="fr-FR"/>
        </w:rPr>
        <w:t>LE SUCCESSEUR TANT ATTENDU DE L</w:t>
      </w:r>
      <w:r w:rsidR="00933358">
        <w:rPr>
          <w:rFonts w:ascii="Avenir Next" w:hAnsi="Avenir Next"/>
          <w:b/>
          <w:bCs/>
          <w:lang w:val="fr-FR"/>
        </w:rPr>
        <w:t>’</w:t>
      </w:r>
      <w:r w:rsidRPr="00933358">
        <w:rPr>
          <w:rFonts w:ascii="Avenir Next" w:hAnsi="Avenir Next"/>
          <w:b/>
          <w:bCs/>
          <w:lang w:val="fr-FR"/>
        </w:rPr>
        <w:t xml:space="preserve">A386 EST ENFIN </w:t>
      </w:r>
      <w:r w:rsidR="00933358">
        <w:rPr>
          <w:rFonts w:ascii="Avenir Next" w:hAnsi="Avenir Next"/>
          <w:b/>
          <w:bCs/>
          <w:lang w:val="fr-FR"/>
        </w:rPr>
        <w:t>ARRIVÉ.</w:t>
      </w:r>
      <w:r w:rsidRPr="00933358">
        <w:rPr>
          <w:rFonts w:ascii="Avenir Next" w:hAnsi="Avenir Next"/>
          <w:b/>
          <w:bCs/>
          <w:lang w:val="fr-FR"/>
        </w:rPr>
        <w:t xml:space="preserve"> </w:t>
      </w:r>
    </w:p>
    <w:p w14:paraId="025771CE" w14:textId="578C3BED" w:rsidR="00933358" w:rsidRDefault="003F3D58" w:rsidP="00125DBC">
      <w:pPr>
        <w:jc w:val="center"/>
        <w:rPr>
          <w:rFonts w:ascii="Avenir Next" w:hAnsi="Avenir Next"/>
          <w:b/>
          <w:bCs/>
          <w:lang w:val="fr-FR"/>
        </w:rPr>
      </w:pPr>
      <w:r w:rsidRPr="00933358">
        <w:rPr>
          <w:rFonts w:ascii="Avenir Next" w:hAnsi="Avenir Next"/>
          <w:b/>
          <w:bCs/>
          <w:lang w:val="fr-FR"/>
        </w:rPr>
        <w:t>ZENITH PRÉSENTE LE CHRONOMASTER ORIGINAL</w:t>
      </w:r>
      <w:r w:rsidR="00933358">
        <w:rPr>
          <w:rFonts w:ascii="Avenir Next" w:hAnsi="Avenir Next"/>
          <w:b/>
          <w:bCs/>
          <w:lang w:val="fr-FR"/>
        </w:rPr>
        <w:t>,</w:t>
      </w:r>
    </w:p>
    <w:p w14:paraId="5CE61BB3" w14:textId="1A92CD04" w:rsidR="003F3D58" w:rsidRPr="00933358" w:rsidRDefault="003F3D58" w:rsidP="00125DBC">
      <w:pPr>
        <w:jc w:val="center"/>
        <w:rPr>
          <w:rFonts w:ascii="Avenir Next" w:hAnsi="Avenir Next"/>
          <w:b/>
          <w:bCs/>
          <w:lang w:val="fr-FR"/>
        </w:rPr>
      </w:pPr>
      <w:r w:rsidRPr="00933358">
        <w:rPr>
          <w:rFonts w:ascii="Avenir Next" w:hAnsi="Avenir Next"/>
          <w:b/>
          <w:bCs/>
          <w:lang w:val="fr-FR"/>
        </w:rPr>
        <w:t>VERSION 21</w:t>
      </w:r>
      <w:r w:rsidRPr="00933358">
        <w:rPr>
          <w:rFonts w:ascii="Avenir Next" w:hAnsi="Avenir Next"/>
          <w:b/>
          <w:bCs/>
          <w:vertAlign w:val="superscript"/>
          <w:lang w:val="fr-FR"/>
        </w:rPr>
        <w:t>E</w:t>
      </w:r>
      <w:r w:rsidRPr="00933358">
        <w:rPr>
          <w:rFonts w:ascii="Avenir Next" w:hAnsi="Avenir Next"/>
          <w:b/>
          <w:bCs/>
          <w:lang w:val="fr-FR"/>
        </w:rPr>
        <w:t xml:space="preserve"> SIÈCLE DU PLUS EMBLÉMATIQUE </w:t>
      </w:r>
      <w:r w:rsidR="00EC32BB">
        <w:rPr>
          <w:rFonts w:ascii="Avenir Next" w:hAnsi="Avenir Next"/>
          <w:b/>
          <w:bCs/>
          <w:lang w:val="fr-FR"/>
        </w:rPr>
        <w:t xml:space="preserve">DES </w:t>
      </w:r>
      <w:r w:rsidRPr="00933358">
        <w:rPr>
          <w:rFonts w:ascii="Avenir Next" w:hAnsi="Avenir Next"/>
          <w:b/>
          <w:bCs/>
          <w:lang w:val="fr-FR"/>
        </w:rPr>
        <w:t>EL PRIMERO.</w:t>
      </w:r>
    </w:p>
    <w:p w14:paraId="0BEA3A3C" w14:textId="77777777" w:rsidR="00125DBC" w:rsidRPr="00933358" w:rsidRDefault="00125DBC" w:rsidP="00125DBC">
      <w:pPr>
        <w:rPr>
          <w:rFonts w:ascii="Avenir Next" w:hAnsi="Avenir Next"/>
          <w:sz w:val="18"/>
          <w:szCs w:val="18"/>
          <w:lang w:val="fr-FR"/>
        </w:rPr>
      </w:pPr>
    </w:p>
    <w:p w14:paraId="540E2ED4" w14:textId="4B6F522E" w:rsidR="003F3D58" w:rsidRPr="003F3D58" w:rsidRDefault="003F3D58" w:rsidP="003F3D58">
      <w:pPr>
        <w:jc w:val="both"/>
        <w:rPr>
          <w:rFonts w:ascii="Avenir Next" w:hAnsi="Avenir Next"/>
          <w:sz w:val="18"/>
          <w:szCs w:val="18"/>
          <w:lang w:val="fr-FR"/>
        </w:rPr>
      </w:pPr>
      <w:r w:rsidRPr="003F3D58">
        <w:rPr>
          <w:rFonts w:ascii="Avenir Next" w:hAnsi="Avenir Next"/>
          <w:sz w:val="18"/>
          <w:szCs w:val="18"/>
          <w:lang w:val="fr-FR"/>
        </w:rPr>
        <w:t xml:space="preserve">Original </w:t>
      </w:r>
      <w:r w:rsidR="001F43E3">
        <w:rPr>
          <w:rFonts w:ascii="Avenir Next" w:hAnsi="Avenir Next"/>
          <w:sz w:val="18"/>
          <w:szCs w:val="18"/>
          <w:lang w:val="fr-FR"/>
        </w:rPr>
        <w:t>tant par</w:t>
      </w:r>
      <w:r w:rsidRPr="003F3D58">
        <w:rPr>
          <w:rFonts w:ascii="Avenir Next" w:hAnsi="Avenir Next"/>
          <w:sz w:val="18"/>
          <w:szCs w:val="18"/>
          <w:lang w:val="fr-FR"/>
        </w:rPr>
        <w:t xml:space="preserve"> son nom</w:t>
      </w:r>
      <w:r w:rsidR="001F43E3">
        <w:rPr>
          <w:rFonts w:ascii="Avenir Next" w:hAnsi="Avenir Next"/>
          <w:sz w:val="18"/>
          <w:szCs w:val="18"/>
          <w:lang w:val="fr-FR"/>
        </w:rPr>
        <w:t xml:space="preserve"> que</w:t>
      </w:r>
      <w:r w:rsidRPr="003F3D58">
        <w:rPr>
          <w:rFonts w:ascii="Avenir Next" w:hAnsi="Avenir Next"/>
          <w:sz w:val="18"/>
          <w:szCs w:val="18"/>
          <w:lang w:val="fr-FR"/>
        </w:rPr>
        <w:t xml:space="preserve"> par </w:t>
      </w:r>
      <w:r w:rsidR="00933358">
        <w:rPr>
          <w:rFonts w:ascii="Avenir Next" w:hAnsi="Avenir Next"/>
          <w:sz w:val="18"/>
          <w:szCs w:val="18"/>
          <w:lang w:val="fr-FR"/>
        </w:rPr>
        <w:t>son contenu</w:t>
      </w:r>
      <w:r w:rsidRPr="003F3D58">
        <w:rPr>
          <w:rFonts w:ascii="Avenir Next" w:hAnsi="Avenir Next"/>
          <w:sz w:val="18"/>
          <w:szCs w:val="18"/>
          <w:lang w:val="fr-FR"/>
        </w:rPr>
        <w:t xml:space="preserve">. Peu de </w:t>
      </w:r>
      <w:r w:rsidR="00EC32BB">
        <w:rPr>
          <w:rFonts w:ascii="Avenir Next" w:hAnsi="Avenir Next"/>
          <w:sz w:val="18"/>
          <w:szCs w:val="18"/>
          <w:lang w:val="fr-FR"/>
        </w:rPr>
        <w:t>garde-temps</w:t>
      </w:r>
      <w:r w:rsidRPr="003F3D58">
        <w:rPr>
          <w:rFonts w:ascii="Avenir Next" w:hAnsi="Avenir Next"/>
          <w:sz w:val="18"/>
          <w:szCs w:val="18"/>
          <w:lang w:val="fr-FR"/>
        </w:rPr>
        <w:t xml:space="preserve"> ont été aussi influents et véritablement emblématiques que </w:t>
      </w:r>
      <w:r w:rsidR="00EC32BB">
        <w:rPr>
          <w:rFonts w:ascii="Avenir Next" w:hAnsi="Avenir Next"/>
          <w:sz w:val="18"/>
          <w:szCs w:val="18"/>
          <w:lang w:val="fr-FR"/>
        </w:rPr>
        <w:t>l’A386 de</w:t>
      </w:r>
      <w:r w:rsidRPr="003F3D58">
        <w:rPr>
          <w:rFonts w:ascii="Avenir Next" w:hAnsi="Avenir Next"/>
          <w:sz w:val="18"/>
          <w:szCs w:val="18"/>
          <w:lang w:val="fr-FR"/>
        </w:rPr>
        <w:t xml:space="preserve"> Zenith</w:t>
      </w:r>
      <w:r w:rsidR="00EC32BB">
        <w:rPr>
          <w:rFonts w:ascii="Avenir Next" w:hAnsi="Avenir Next"/>
          <w:sz w:val="18"/>
          <w:szCs w:val="18"/>
          <w:lang w:val="fr-FR"/>
        </w:rPr>
        <w:t xml:space="preserve">. Celui-ci </w:t>
      </w:r>
      <w:r w:rsidRPr="003F3D58">
        <w:rPr>
          <w:rFonts w:ascii="Avenir Next" w:hAnsi="Avenir Next"/>
          <w:sz w:val="18"/>
          <w:szCs w:val="18"/>
          <w:lang w:val="fr-FR"/>
        </w:rPr>
        <w:t xml:space="preserve">a fait ses débuts en 1969 comme </w:t>
      </w:r>
      <w:r w:rsidR="00EC32BB">
        <w:rPr>
          <w:rFonts w:ascii="Avenir Next" w:hAnsi="Avenir Next"/>
          <w:sz w:val="18"/>
          <w:szCs w:val="18"/>
          <w:lang w:val="fr-FR"/>
        </w:rPr>
        <w:t>un des premiers modèles</w:t>
      </w:r>
      <w:r w:rsidRPr="003F3D58">
        <w:rPr>
          <w:rFonts w:ascii="Avenir Next" w:hAnsi="Avenir Next"/>
          <w:sz w:val="18"/>
          <w:szCs w:val="18"/>
          <w:lang w:val="fr-FR"/>
        </w:rPr>
        <w:t xml:space="preserve"> en acier à être équipé du calibre révolutionnaire El Primero</w:t>
      </w:r>
      <w:r w:rsidR="00EC32BB">
        <w:rPr>
          <w:rFonts w:ascii="Avenir Next" w:hAnsi="Avenir Next"/>
          <w:sz w:val="18"/>
          <w:szCs w:val="18"/>
          <w:lang w:val="fr-FR"/>
        </w:rPr>
        <w:t xml:space="preserve">, </w:t>
      </w:r>
      <w:r w:rsidRPr="003F3D58">
        <w:rPr>
          <w:rFonts w:ascii="Avenir Next" w:hAnsi="Avenir Next"/>
          <w:sz w:val="18"/>
          <w:szCs w:val="18"/>
          <w:lang w:val="fr-FR"/>
        </w:rPr>
        <w:t xml:space="preserve">premier mouvement chronographe automatique intégré à haute fréquence au monde. Plus de 50 ans plus tard, le El Primero reste la référence en matière de précision parmi les mouvements chronographes automatiques, cédant la place à de nouvelles versions et </w:t>
      </w:r>
      <w:r w:rsidR="00EC32BB">
        <w:rPr>
          <w:rFonts w:ascii="Avenir Next" w:hAnsi="Avenir Next"/>
          <w:sz w:val="18"/>
          <w:szCs w:val="18"/>
          <w:lang w:val="fr-FR"/>
        </w:rPr>
        <w:t>déclinaisons</w:t>
      </w:r>
      <w:r w:rsidRPr="003F3D58">
        <w:rPr>
          <w:rFonts w:ascii="Avenir Next" w:hAnsi="Avenir Next"/>
          <w:sz w:val="18"/>
          <w:szCs w:val="18"/>
          <w:lang w:val="fr-FR"/>
        </w:rPr>
        <w:t xml:space="preserve"> dans une évolution constante de la technicité et des performances.</w:t>
      </w:r>
    </w:p>
    <w:p w14:paraId="3F275408" w14:textId="77777777" w:rsidR="003F3D58" w:rsidRPr="003F3D58" w:rsidRDefault="003F3D58" w:rsidP="003F3D58">
      <w:pPr>
        <w:jc w:val="both"/>
        <w:rPr>
          <w:rFonts w:ascii="Avenir Next" w:hAnsi="Avenir Next"/>
          <w:sz w:val="18"/>
          <w:szCs w:val="18"/>
          <w:lang w:val="fr-FR"/>
        </w:rPr>
      </w:pPr>
    </w:p>
    <w:p w14:paraId="4E850A61" w14:textId="024C0EA7" w:rsidR="003F3D58" w:rsidRPr="003F3D58" w:rsidRDefault="003F3D58" w:rsidP="003F3D58">
      <w:pPr>
        <w:jc w:val="both"/>
        <w:rPr>
          <w:rFonts w:ascii="Avenir Next" w:hAnsi="Avenir Next"/>
          <w:sz w:val="18"/>
          <w:szCs w:val="18"/>
          <w:lang w:val="fr-FR"/>
        </w:rPr>
      </w:pPr>
      <w:r w:rsidRPr="003F3D58">
        <w:rPr>
          <w:rFonts w:ascii="Avenir Next" w:hAnsi="Avenir Next"/>
          <w:sz w:val="18"/>
          <w:szCs w:val="18"/>
          <w:lang w:val="fr-FR"/>
        </w:rPr>
        <w:t>Bien que Zenith ait rendu hommage à nombre de ses références historiques emblématiques</w:t>
      </w:r>
      <w:r w:rsidR="001F43E3">
        <w:rPr>
          <w:rFonts w:ascii="Avenir Next" w:hAnsi="Avenir Next"/>
          <w:sz w:val="18"/>
          <w:szCs w:val="18"/>
          <w:lang w:val="fr-FR"/>
        </w:rPr>
        <w:t xml:space="preserve"> – y compris</w:t>
      </w:r>
      <w:r w:rsidRPr="003F3D58">
        <w:rPr>
          <w:rFonts w:ascii="Avenir Next" w:hAnsi="Avenir Next"/>
          <w:sz w:val="18"/>
          <w:szCs w:val="18"/>
          <w:lang w:val="fr-FR"/>
        </w:rPr>
        <w:t xml:space="preserve"> les versions en or de l'A386 dans sa collection Chronomaster Revival qui a fait ses débuts lors du 50</w:t>
      </w:r>
      <w:r w:rsidRPr="00EC32BB">
        <w:rPr>
          <w:rFonts w:ascii="Avenir Next" w:hAnsi="Avenir Next"/>
          <w:sz w:val="18"/>
          <w:szCs w:val="18"/>
          <w:vertAlign w:val="superscript"/>
          <w:lang w:val="fr-FR"/>
        </w:rPr>
        <w:t>e</w:t>
      </w:r>
      <w:r w:rsidRPr="003F3D58">
        <w:rPr>
          <w:rFonts w:ascii="Avenir Next" w:hAnsi="Avenir Next"/>
          <w:sz w:val="18"/>
          <w:szCs w:val="18"/>
          <w:lang w:val="fr-FR"/>
        </w:rPr>
        <w:t xml:space="preserve"> anniversaire de l'El Primero</w:t>
      </w:r>
      <w:r w:rsidR="001F43E3">
        <w:rPr>
          <w:rFonts w:ascii="Avenir Next" w:hAnsi="Avenir Next"/>
          <w:sz w:val="18"/>
          <w:szCs w:val="18"/>
          <w:lang w:val="fr-FR"/>
        </w:rPr>
        <w:t xml:space="preserve"> –</w:t>
      </w:r>
      <w:r w:rsidRPr="003F3D58">
        <w:rPr>
          <w:rFonts w:ascii="Avenir Next" w:hAnsi="Avenir Next"/>
          <w:sz w:val="18"/>
          <w:szCs w:val="18"/>
          <w:lang w:val="fr-FR"/>
        </w:rPr>
        <w:t xml:space="preserve">, une réédition en acier dans le cadre de la collection permanente Zenith est depuis longtemps attendue avec impatience par les collectionneurs Zenith et les amateurs de chronographes. Mais au-delà d'une réinterprétation moderne de cet incontournable </w:t>
      </w:r>
      <w:r w:rsidR="001F43E3">
        <w:rPr>
          <w:rFonts w:ascii="Avenir Next" w:hAnsi="Avenir Next"/>
          <w:sz w:val="18"/>
          <w:szCs w:val="18"/>
          <w:lang w:val="fr-FR"/>
        </w:rPr>
        <w:t>dans le domaine de cette complication</w:t>
      </w:r>
      <w:r w:rsidRPr="003F3D58">
        <w:rPr>
          <w:rFonts w:ascii="Avenir Next" w:hAnsi="Avenir Next"/>
          <w:sz w:val="18"/>
          <w:szCs w:val="18"/>
          <w:lang w:val="fr-FR"/>
        </w:rPr>
        <w:t>, Zenith est allée encore plus loin avec le Chronomaster Original</w:t>
      </w:r>
      <w:r w:rsidR="001F43E3">
        <w:rPr>
          <w:rFonts w:ascii="Avenir Next" w:hAnsi="Avenir Next"/>
          <w:sz w:val="18"/>
          <w:szCs w:val="18"/>
          <w:lang w:val="fr-FR"/>
        </w:rPr>
        <w:t>. Celui-ci</w:t>
      </w:r>
      <w:r w:rsidRPr="003F3D58">
        <w:rPr>
          <w:rFonts w:ascii="Avenir Next" w:hAnsi="Avenir Next"/>
          <w:sz w:val="18"/>
          <w:szCs w:val="18"/>
          <w:lang w:val="fr-FR"/>
        </w:rPr>
        <w:t xml:space="preserve"> conserve magistralement </w:t>
      </w:r>
      <w:r w:rsidR="00EC32BB">
        <w:rPr>
          <w:rFonts w:ascii="Avenir Next" w:hAnsi="Avenir Next"/>
          <w:sz w:val="18"/>
          <w:szCs w:val="18"/>
          <w:lang w:val="fr-FR"/>
        </w:rPr>
        <w:t>l’esthétique</w:t>
      </w:r>
      <w:r w:rsidRPr="003F3D58">
        <w:rPr>
          <w:rFonts w:ascii="Avenir Next" w:hAnsi="Avenir Next"/>
          <w:sz w:val="18"/>
          <w:szCs w:val="18"/>
          <w:lang w:val="fr-FR"/>
        </w:rPr>
        <w:t xml:space="preserve"> singulier et toujours </w:t>
      </w:r>
      <w:r w:rsidR="00EC32BB">
        <w:rPr>
          <w:rFonts w:ascii="Avenir Next" w:hAnsi="Avenir Next"/>
          <w:sz w:val="18"/>
          <w:szCs w:val="18"/>
          <w:lang w:val="fr-FR"/>
        </w:rPr>
        <w:t>actuel</w:t>
      </w:r>
      <w:r w:rsidRPr="003F3D58">
        <w:rPr>
          <w:rFonts w:ascii="Avenir Next" w:hAnsi="Avenir Next"/>
          <w:sz w:val="18"/>
          <w:szCs w:val="18"/>
          <w:lang w:val="fr-FR"/>
        </w:rPr>
        <w:t xml:space="preserve"> de l'A386 tout en offrant les performances </w:t>
      </w:r>
      <w:r w:rsidR="001F43E3">
        <w:rPr>
          <w:rFonts w:ascii="Avenir Next" w:hAnsi="Avenir Next"/>
          <w:sz w:val="18"/>
          <w:szCs w:val="18"/>
          <w:lang w:val="fr-FR"/>
        </w:rPr>
        <w:t xml:space="preserve">dignes </w:t>
      </w:r>
      <w:r w:rsidRPr="003F3D58">
        <w:rPr>
          <w:rFonts w:ascii="Avenir Next" w:hAnsi="Avenir Next"/>
          <w:sz w:val="18"/>
          <w:szCs w:val="18"/>
          <w:lang w:val="fr-FR"/>
        </w:rPr>
        <w:t xml:space="preserve">de la version </w:t>
      </w:r>
      <w:r w:rsidR="00EC32BB">
        <w:rPr>
          <w:rFonts w:ascii="Avenir Next" w:hAnsi="Avenir Next"/>
          <w:sz w:val="18"/>
          <w:szCs w:val="18"/>
          <w:lang w:val="fr-FR"/>
        </w:rPr>
        <w:t>21</w:t>
      </w:r>
      <w:r w:rsidR="00EC32BB" w:rsidRPr="00EC32BB">
        <w:rPr>
          <w:rFonts w:ascii="Avenir Next" w:hAnsi="Avenir Next"/>
          <w:sz w:val="18"/>
          <w:szCs w:val="18"/>
          <w:vertAlign w:val="superscript"/>
          <w:lang w:val="fr-FR"/>
        </w:rPr>
        <w:t>e</w:t>
      </w:r>
      <w:r w:rsidRPr="00EC32BB">
        <w:rPr>
          <w:rFonts w:ascii="Avenir Next" w:hAnsi="Avenir Next"/>
          <w:sz w:val="18"/>
          <w:szCs w:val="18"/>
          <w:vertAlign w:val="superscript"/>
          <w:lang w:val="fr-FR"/>
        </w:rPr>
        <w:t xml:space="preserve"> </w:t>
      </w:r>
      <w:r w:rsidRPr="003F3D58">
        <w:rPr>
          <w:rFonts w:ascii="Avenir Next" w:hAnsi="Avenir Next"/>
          <w:sz w:val="18"/>
          <w:szCs w:val="18"/>
          <w:lang w:val="fr-FR"/>
        </w:rPr>
        <w:t>siècle de l'El Primero, avec une précision et une mesure du temps au 1/10</w:t>
      </w:r>
      <w:r w:rsidRPr="00EC32BB">
        <w:rPr>
          <w:rFonts w:ascii="Avenir Next" w:hAnsi="Avenir Next"/>
          <w:sz w:val="18"/>
          <w:szCs w:val="18"/>
          <w:vertAlign w:val="superscript"/>
          <w:lang w:val="fr-FR"/>
        </w:rPr>
        <w:t>e</w:t>
      </w:r>
      <w:r w:rsidRPr="003F3D58">
        <w:rPr>
          <w:rFonts w:ascii="Avenir Next" w:hAnsi="Avenir Next"/>
          <w:sz w:val="18"/>
          <w:szCs w:val="18"/>
          <w:lang w:val="fr-FR"/>
        </w:rPr>
        <w:t xml:space="preserve"> de seconde. </w:t>
      </w:r>
    </w:p>
    <w:p w14:paraId="38A9EFE0" w14:textId="77777777" w:rsidR="00125DBC" w:rsidRPr="001F43E3" w:rsidRDefault="00125DBC" w:rsidP="00125DBC">
      <w:pPr>
        <w:jc w:val="both"/>
        <w:rPr>
          <w:rFonts w:ascii="Avenir Next" w:hAnsi="Avenir Next"/>
          <w:sz w:val="18"/>
          <w:szCs w:val="18"/>
          <w:lang w:val="fr-FR"/>
        </w:rPr>
      </w:pPr>
    </w:p>
    <w:p w14:paraId="15C2B3F9" w14:textId="2F7F5069" w:rsidR="003F3D58" w:rsidRDefault="003F3D58" w:rsidP="00125DBC">
      <w:pPr>
        <w:jc w:val="both"/>
        <w:rPr>
          <w:rFonts w:ascii="Avenir Next" w:hAnsi="Avenir Next"/>
          <w:sz w:val="18"/>
          <w:szCs w:val="18"/>
          <w:lang w:val="fr-FR"/>
        </w:rPr>
      </w:pPr>
      <w:r w:rsidRPr="003F3D58">
        <w:rPr>
          <w:rFonts w:ascii="Avenir Next" w:hAnsi="Avenir Next"/>
          <w:sz w:val="18"/>
          <w:szCs w:val="18"/>
          <w:lang w:val="fr-FR"/>
        </w:rPr>
        <w:t xml:space="preserve">Au premier coup d'œil, le Chronomaster Original et l'A386 sur lequel il est basé semblent presque identiques. Le boîtier rond de 38 mm en acier sans lunette, avec un verre surélevé et bombé, les poussoirs chronographe </w:t>
      </w:r>
      <w:r w:rsidR="00EC32BB">
        <w:rPr>
          <w:rFonts w:ascii="Avenir Next" w:hAnsi="Avenir Next"/>
          <w:sz w:val="18"/>
          <w:szCs w:val="18"/>
          <w:lang w:val="fr-FR"/>
        </w:rPr>
        <w:t>de type piston</w:t>
      </w:r>
      <w:r w:rsidRPr="003F3D58">
        <w:rPr>
          <w:rFonts w:ascii="Avenir Next" w:hAnsi="Avenir Next"/>
          <w:sz w:val="18"/>
          <w:szCs w:val="18"/>
          <w:lang w:val="fr-FR"/>
        </w:rPr>
        <w:t xml:space="preserve">, les cornes </w:t>
      </w:r>
      <w:r w:rsidR="00EC32BB">
        <w:rPr>
          <w:rFonts w:ascii="Avenir Next" w:hAnsi="Avenir Next"/>
          <w:sz w:val="18"/>
          <w:szCs w:val="18"/>
          <w:lang w:val="fr-FR"/>
        </w:rPr>
        <w:t>facettées</w:t>
      </w:r>
      <w:r w:rsidRPr="003F3D58">
        <w:rPr>
          <w:rFonts w:ascii="Avenir Next" w:hAnsi="Avenir Next"/>
          <w:sz w:val="18"/>
          <w:szCs w:val="18"/>
          <w:lang w:val="fr-FR"/>
        </w:rPr>
        <w:t xml:space="preserve"> et </w:t>
      </w:r>
      <w:r w:rsidR="00EC32BB">
        <w:rPr>
          <w:rFonts w:ascii="Avenir Next" w:hAnsi="Avenir Next"/>
          <w:sz w:val="18"/>
          <w:szCs w:val="18"/>
          <w:lang w:val="fr-FR"/>
        </w:rPr>
        <w:t>l’alternance de surfaces</w:t>
      </w:r>
      <w:r w:rsidRPr="003F3D58">
        <w:rPr>
          <w:rFonts w:ascii="Avenir Next" w:hAnsi="Avenir Next"/>
          <w:sz w:val="18"/>
          <w:szCs w:val="18"/>
          <w:lang w:val="fr-FR"/>
        </w:rPr>
        <w:t xml:space="preserve"> brossées et polies </w:t>
      </w:r>
      <w:r w:rsidR="00EC32BB">
        <w:rPr>
          <w:rFonts w:ascii="Avenir Next" w:hAnsi="Avenir Next"/>
          <w:sz w:val="18"/>
          <w:szCs w:val="18"/>
          <w:lang w:val="fr-FR"/>
        </w:rPr>
        <w:t xml:space="preserve">se retrouvent </w:t>
      </w:r>
      <w:r w:rsidR="001F43E3">
        <w:rPr>
          <w:rFonts w:ascii="Avenir Next" w:hAnsi="Avenir Next"/>
          <w:sz w:val="18"/>
          <w:szCs w:val="18"/>
          <w:lang w:val="fr-FR"/>
        </w:rPr>
        <w:t xml:space="preserve">à la fois </w:t>
      </w:r>
      <w:r w:rsidR="00EC32BB">
        <w:rPr>
          <w:rFonts w:ascii="Avenir Next" w:hAnsi="Avenir Next"/>
          <w:sz w:val="18"/>
          <w:szCs w:val="18"/>
          <w:lang w:val="fr-FR"/>
        </w:rPr>
        <w:t>sur</w:t>
      </w:r>
      <w:r w:rsidRPr="003F3D58">
        <w:rPr>
          <w:rFonts w:ascii="Avenir Next" w:hAnsi="Avenir Next"/>
          <w:sz w:val="18"/>
          <w:szCs w:val="18"/>
          <w:lang w:val="fr-FR"/>
        </w:rPr>
        <w:t xml:space="preserve"> les modèles passés et présents. Le bracelet en acier a </w:t>
      </w:r>
      <w:r w:rsidR="001F43E3">
        <w:rPr>
          <w:rFonts w:ascii="Avenir Next" w:hAnsi="Avenir Next"/>
          <w:sz w:val="18"/>
          <w:szCs w:val="18"/>
          <w:lang w:val="fr-FR"/>
        </w:rPr>
        <w:t xml:space="preserve">cependant </w:t>
      </w:r>
      <w:r w:rsidRPr="003F3D58">
        <w:rPr>
          <w:rFonts w:ascii="Avenir Next" w:hAnsi="Avenir Next"/>
          <w:sz w:val="18"/>
          <w:szCs w:val="18"/>
          <w:lang w:val="fr-FR"/>
        </w:rPr>
        <w:t xml:space="preserve">été repensé, </w:t>
      </w:r>
      <w:r w:rsidR="001F43E3">
        <w:rPr>
          <w:rFonts w:ascii="Avenir Next" w:hAnsi="Avenir Next"/>
          <w:sz w:val="18"/>
          <w:szCs w:val="18"/>
          <w:lang w:val="fr-FR"/>
        </w:rPr>
        <w:t>délaissant</w:t>
      </w:r>
      <w:r w:rsidRPr="003F3D58">
        <w:rPr>
          <w:rFonts w:ascii="Avenir Next" w:hAnsi="Avenir Next"/>
          <w:sz w:val="18"/>
          <w:szCs w:val="18"/>
          <w:lang w:val="fr-FR"/>
        </w:rPr>
        <w:t xml:space="preserve"> le design "échelle" des années 1960 pour </w:t>
      </w:r>
      <w:r w:rsidR="001F43E3">
        <w:rPr>
          <w:rFonts w:ascii="Avenir Next" w:hAnsi="Avenir Next"/>
          <w:sz w:val="18"/>
          <w:szCs w:val="18"/>
          <w:lang w:val="fr-FR"/>
        </w:rPr>
        <w:t>offrir des</w:t>
      </w:r>
      <w:r w:rsidRPr="003F3D58">
        <w:rPr>
          <w:rFonts w:ascii="Avenir Next" w:hAnsi="Avenir Next"/>
          <w:sz w:val="18"/>
          <w:szCs w:val="18"/>
          <w:lang w:val="fr-FR"/>
        </w:rPr>
        <w:t xml:space="preserve"> maillons massifs somptueusement chanfreinés et </w:t>
      </w:r>
      <w:r w:rsidR="001F43E3">
        <w:rPr>
          <w:rFonts w:ascii="Avenir Next" w:hAnsi="Avenir Next"/>
          <w:sz w:val="18"/>
          <w:szCs w:val="18"/>
          <w:lang w:val="fr-FR"/>
        </w:rPr>
        <w:t>décorés</w:t>
      </w:r>
      <w:r w:rsidRPr="003F3D58">
        <w:rPr>
          <w:rFonts w:ascii="Avenir Next" w:hAnsi="Avenir Next"/>
          <w:sz w:val="18"/>
          <w:szCs w:val="18"/>
          <w:lang w:val="fr-FR"/>
        </w:rPr>
        <w:t xml:space="preserve"> de la même manière que le boîti</w:t>
      </w:r>
      <w:r>
        <w:rPr>
          <w:rFonts w:ascii="Avenir Next" w:hAnsi="Avenir Next"/>
          <w:sz w:val="18"/>
          <w:szCs w:val="18"/>
          <w:lang w:val="fr-FR"/>
        </w:rPr>
        <w:t>er</w:t>
      </w:r>
      <w:r w:rsidR="001F43E3">
        <w:rPr>
          <w:rFonts w:ascii="Avenir Next" w:hAnsi="Avenir Next"/>
          <w:sz w:val="18"/>
          <w:szCs w:val="18"/>
          <w:lang w:val="fr-FR"/>
        </w:rPr>
        <w:t>.</w:t>
      </w:r>
    </w:p>
    <w:p w14:paraId="23770CDC" w14:textId="77777777" w:rsidR="00125DBC" w:rsidRPr="00EC32BB" w:rsidRDefault="00125DBC" w:rsidP="00125DBC">
      <w:pPr>
        <w:jc w:val="both"/>
        <w:rPr>
          <w:rFonts w:ascii="Avenir Next" w:hAnsi="Avenir Next"/>
          <w:sz w:val="18"/>
          <w:szCs w:val="18"/>
          <w:lang w:val="fr-FR"/>
        </w:rPr>
      </w:pPr>
    </w:p>
    <w:p w14:paraId="293521A0" w14:textId="4C24A0D3" w:rsidR="00125DBC" w:rsidRPr="00EC32BB" w:rsidRDefault="003F3D58" w:rsidP="00EC32BB">
      <w:pPr>
        <w:jc w:val="both"/>
        <w:rPr>
          <w:rFonts w:ascii="Avenir Next" w:hAnsi="Avenir Next"/>
          <w:sz w:val="18"/>
          <w:szCs w:val="18"/>
          <w:lang w:val="fr-FR"/>
        </w:rPr>
      </w:pPr>
      <w:r w:rsidRPr="003F3D58">
        <w:rPr>
          <w:rFonts w:ascii="Avenir Next" w:hAnsi="Avenir Next"/>
          <w:sz w:val="18"/>
          <w:szCs w:val="18"/>
          <w:lang w:val="fr-FR"/>
        </w:rPr>
        <w:t>L'élément de design le plus distinctif de l'A386 est sans aucun doute son cadran</w:t>
      </w:r>
      <w:r w:rsidR="001F43E3">
        <w:rPr>
          <w:rFonts w:ascii="Avenir Next" w:hAnsi="Avenir Next"/>
          <w:sz w:val="18"/>
          <w:szCs w:val="18"/>
          <w:lang w:val="fr-FR"/>
        </w:rPr>
        <w:t>, dont le</w:t>
      </w:r>
      <w:r w:rsidRPr="003F3D58">
        <w:rPr>
          <w:rFonts w:ascii="Avenir Next" w:hAnsi="Avenir Next"/>
          <w:sz w:val="18"/>
          <w:szCs w:val="18"/>
          <w:lang w:val="fr-FR"/>
        </w:rPr>
        <w:t xml:space="preserve"> langage esthétique unique comprend les emblématiques </w:t>
      </w:r>
      <w:r w:rsidR="00EC32BB">
        <w:rPr>
          <w:rFonts w:ascii="Avenir Next" w:hAnsi="Avenir Next"/>
          <w:sz w:val="18"/>
          <w:szCs w:val="18"/>
          <w:lang w:val="fr-FR"/>
        </w:rPr>
        <w:t>compteurs</w:t>
      </w:r>
      <w:r w:rsidRPr="003F3D58">
        <w:rPr>
          <w:rFonts w:ascii="Avenir Next" w:hAnsi="Avenir Next"/>
          <w:sz w:val="18"/>
          <w:szCs w:val="18"/>
          <w:lang w:val="fr-FR"/>
        </w:rPr>
        <w:t xml:space="preserve"> chronographe </w:t>
      </w:r>
      <w:r w:rsidR="00EC32BB" w:rsidRPr="003F3D58">
        <w:rPr>
          <w:rFonts w:ascii="Avenir Next" w:hAnsi="Avenir Next"/>
          <w:sz w:val="18"/>
          <w:szCs w:val="18"/>
          <w:lang w:val="fr-FR"/>
        </w:rPr>
        <w:t xml:space="preserve">tricolores </w:t>
      </w:r>
      <w:r w:rsidRPr="003F3D58">
        <w:rPr>
          <w:rFonts w:ascii="Avenir Next" w:hAnsi="Avenir Next"/>
          <w:sz w:val="18"/>
          <w:szCs w:val="18"/>
          <w:lang w:val="fr-FR"/>
        </w:rPr>
        <w:t xml:space="preserve">dans des nuances de gris et de bleu, le guichet de date trapézoïdal à 4h30 et la trotteuse </w:t>
      </w:r>
      <w:r w:rsidR="00EC32BB" w:rsidRPr="003F3D58">
        <w:rPr>
          <w:rFonts w:ascii="Avenir Next" w:hAnsi="Avenir Next"/>
          <w:sz w:val="18"/>
          <w:szCs w:val="18"/>
          <w:lang w:val="fr-FR"/>
        </w:rPr>
        <w:t xml:space="preserve">chronographe </w:t>
      </w:r>
      <w:r w:rsidRPr="003F3D58">
        <w:rPr>
          <w:rFonts w:ascii="Avenir Next" w:hAnsi="Avenir Next"/>
          <w:sz w:val="18"/>
          <w:szCs w:val="18"/>
          <w:lang w:val="fr-FR"/>
        </w:rPr>
        <w:t xml:space="preserve">rouge. Toutes ces parties intrinsèques ont été transmises au Chronomaster Original, avec quelques mises à jour subtiles pour correspondre à l'augmentation des performances. L'échelle intérieure noire </w:t>
      </w:r>
      <w:r w:rsidR="001F43E3">
        <w:rPr>
          <w:rFonts w:ascii="Avenir Next" w:hAnsi="Avenir Next"/>
          <w:sz w:val="18"/>
          <w:szCs w:val="18"/>
          <w:lang w:val="fr-FR"/>
        </w:rPr>
        <w:t>encerclant</w:t>
      </w:r>
      <w:r w:rsidRPr="003F3D58">
        <w:rPr>
          <w:rFonts w:ascii="Avenir Next" w:hAnsi="Avenir Next"/>
          <w:sz w:val="18"/>
          <w:szCs w:val="18"/>
          <w:lang w:val="fr-FR"/>
        </w:rPr>
        <w:t xml:space="preserve"> le cadran de l'A386, utilisée autrefois pour calculer le temps passé à travailler selon un système de division du temps au 1/100</w:t>
      </w:r>
      <w:r w:rsidRPr="00EC32BB">
        <w:rPr>
          <w:rFonts w:ascii="Avenir Next" w:hAnsi="Avenir Next"/>
          <w:sz w:val="18"/>
          <w:szCs w:val="18"/>
          <w:vertAlign w:val="superscript"/>
          <w:lang w:val="fr-FR"/>
        </w:rPr>
        <w:t>e</w:t>
      </w:r>
      <w:r w:rsidRPr="003F3D58">
        <w:rPr>
          <w:rFonts w:ascii="Avenir Next" w:hAnsi="Avenir Next"/>
          <w:sz w:val="18"/>
          <w:szCs w:val="18"/>
          <w:lang w:val="fr-FR"/>
        </w:rPr>
        <w:t xml:space="preserve"> d'heure, trouve une nouvelle </w:t>
      </w:r>
      <w:r w:rsidR="009B5E09">
        <w:rPr>
          <w:rFonts w:ascii="Avenir Next" w:hAnsi="Avenir Next"/>
          <w:sz w:val="18"/>
          <w:szCs w:val="18"/>
          <w:lang w:val="fr-FR"/>
        </w:rPr>
        <w:t>fonctionnalité</w:t>
      </w:r>
      <w:r w:rsidRPr="003F3D58">
        <w:rPr>
          <w:rFonts w:ascii="Avenir Next" w:hAnsi="Avenir Next"/>
          <w:sz w:val="18"/>
          <w:szCs w:val="18"/>
          <w:lang w:val="fr-FR"/>
        </w:rPr>
        <w:t xml:space="preserve"> dans le Chronomaster Original, avec son aiguille de chronographe au 1/10</w:t>
      </w:r>
      <w:r w:rsidRPr="00EC32BB">
        <w:rPr>
          <w:rFonts w:ascii="Avenir Next" w:hAnsi="Avenir Next"/>
          <w:sz w:val="18"/>
          <w:szCs w:val="18"/>
          <w:vertAlign w:val="superscript"/>
          <w:lang w:val="fr-FR"/>
        </w:rPr>
        <w:t>e</w:t>
      </w:r>
      <w:r w:rsidRPr="003F3D58">
        <w:rPr>
          <w:rFonts w:ascii="Avenir Next" w:hAnsi="Avenir Next"/>
          <w:sz w:val="18"/>
          <w:szCs w:val="18"/>
          <w:lang w:val="fr-FR"/>
        </w:rPr>
        <w:t xml:space="preserve"> de seconde qui effectue une rotation autour du cadran en 10 secondes, totalisant 100 unités de temps mesurables. L'échelle tachymétrique située sur la circonférence extérieure du cadran est remplacée par une échelle de chronographe au 1/10</w:t>
      </w:r>
      <w:r w:rsidRPr="00EC32BB">
        <w:rPr>
          <w:rFonts w:ascii="Avenir Next" w:hAnsi="Avenir Next"/>
          <w:sz w:val="18"/>
          <w:szCs w:val="18"/>
          <w:vertAlign w:val="superscript"/>
          <w:lang w:val="fr-FR"/>
        </w:rPr>
        <w:t>e</w:t>
      </w:r>
      <w:r w:rsidRPr="003F3D58">
        <w:rPr>
          <w:rFonts w:ascii="Avenir Next" w:hAnsi="Avenir Next"/>
          <w:sz w:val="18"/>
          <w:szCs w:val="18"/>
          <w:lang w:val="fr-FR"/>
        </w:rPr>
        <w:t xml:space="preserve"> de seconde, </w:t>
      </w:r>
      <w:r w:rsidR="00EC32BB">
        <w:rPr>
          <w:rFonts w:ascii="Avenir Next" w:hAnsi="Avenir Next"/>
          <w:sz w:val="18"/>
          <w:szCs w:val="18"/>
          <w:lang w:val="fr-FR"/>
        </w:rPr>
        <w:t>permettant ainsi</w:t>
      </w:r>
      <w:r w:rsidRPr="003F3D58">
        <w:rPr>
          <w:rFonts w:ascii="Avenir Next" w:hAnsi="Avenir Next"/>
          <w:sz w:val="18"/>
          <w:szCs w:val="18"/>
          <w:lang w:val="fr-FR"/>
        </w:rPr>
        <w:t xml:space="preserve"> de mesurer et de lire le temps écoulé en fractions de seconde précises. Et pour une lecture instantanée et précise du 10</w:t>
      </w:r>
      <w:r w:rsidRPr="00EC32BB">
        <w:rPr>
          <w:rFonts w:ascii="Avenir Next" w:hAnsi="Avenir Next"/>
          <w:sz w:val="18"/>
          <w:szCs w:val="18"/>
          <w:vertAlign w:val="superscript"/>
          <w:lang w:val="fr-FR"/>
        </w:rPr>
        <w:t>e</w:t>
      </w:r>
      <w:r w:rsidRPr="003F3D58">
        <w:rPr>
          <w:rFonts w:ascii="Avenir Next" w:hAnsi="Avenir Next"/>
          <w:sz w:val="18"/>
          <w:szCs w:val="18"/>
          <w:lang w:val="fr-FR"/>
        </w:rPr>
        <w:t xml:space="preserve"> de seconde, l'aiguille des secondes </w:t>
      </w:r>
      <w:r w:rsidR="00376DA1">
        <w:rPr>
          <w:rFonts w:ascii="Avenir Next" w:hAnsi="Avenir Next"/>
          <w:sz w:val="18"/>
          <w:szCs w:val="18"/>
          <w:lang w:val="fr-FR"/>
        </w:rPr>
        <w:t>de type spatule</w:t>
      </w:r>
      <w:r w:rsidRPr="003F3D58">
        <w:rPr>
          <w:rFonts w:ascii="Avenir Next" w:hAnsi="Avenir Next"/>
          <w:sz w:val="18"/>
          <w:szCs w:val="18"/>
          <w:lang w:val="fr-FR"/>
        </w:rPr>
        <w:t xml:space="preserve"> </w:t>
      </w:r>
      <w:r w:rsidR="00376DA1">
        <w:rPr>
          <w:rFonts w:ascii="Avenir Next" w:hAnsi="Avenir Next"/>
          <w:sz w:val="18"/>
          <w:szCs w:val="18"/>
          <w:lang w:val="fr-FR"/>
        </w:rPr>
        <w:t>figurant sur</w:t>
      </w:r>
      <w:r w:rsidRPr="003F3D58">
        <w:rPr>
          <w:rFonts w:ascii="Avenir Next" w:hAnsi="Avenir Next"/>
          <w:sz w:val="18"/>
          <w:szCs w:val="18"/>
          <w:lang w:val="fr-FR"/>
        </w:rPr>
        <w:t xml:space="preserve"> l'A386 </w:t>
      </w:r>
      <w:r w:rsidR="00EC32BB">
        <w:rPr>
          <w:rFonts w:ascii="Avenir Next" w:hAnsi="Avenir Next"/>
          <w:sz w:val="18"/>
          <w:szCs w:val="18"/>
          <w:lang w:val="fr-FR"/>
        </w:rPr>
        <w:t>d’origine</w:t>
      </w:r>
      <w:r w:rsidRPr="003F3D58">
        <w:rPr>
          <w:rFonts w:ascii="Avenir Next" w:hAnsi="Avenir Next"/>
          <w:sz w:val="18"/>
          <w:szCs w:val="18"/>
          <w:lang w:val="fr-FR"/>
        </w:rPr>
        <w:t xml:space="preserve"> a été remplacée par une aiguille droite, laquée rouge. Le logo a également été </w:t>
      </w:r>
      <w:r w:rsidR="00EC32BB">
        <w:rPr>
          <w:rFonts w:ascii="Avenir Next" w:hAnsi="Avenir Next"/>
          <w:sz w:val="18"/>
          <w:szCs w:val="18"/>
          <w:lang w:val="fr-FR"/>
        </w:rPr>
        <w:t>revisité</w:t>
      </w:r>
      <w:r w:rsidRPr="003F3D58">
        <w:rPr>
          <w:rFonts w:ascii="Avenir Next" w:hAnsi="Avenir Next"/>
          <w:sz w:val="18"/>
          <w:szCs w:val="18"/>
          <w:lang w:val="fr-FR"/>
        </w:rPr>
        <w:t xml:space="preserve"> pour adopter l'écriture plus contemporaine </w:t>
      </w:r>
      <w:r w:rsidR="00EC32BB">
        <w:rPr>
          <w:rFonts w:ascii="Avenir Next" w:hAnsi="Avenir Next"/>
          <w:sz w:val="18"/>
          <w:szCs w:val="18"/>
          <w:lang w:val="fr-FR"/>
        </w:rPr>
        <w:t xml:space="preserve">utilisée par </w:t>
      </w:r>
      <w:r w:rsidRPr="003F3D58">
        <w:rPr>
          <w:rFonts w:ascii="Avenir Next" w:hAnsi="Avenir Next"/>
          <w:sz w:val="18"/>
          <w:szCs w:val="18"/>
          <w:lang w:val="fr-FR"/>
        </w:rPr>
        <w:t>Zenith aujourd'hui</w:t>
      </w:r>
      <w:r w:rsidR="00125DBC" w:rsidRPr="00EC32BB">
        <w:rPr>
          <w:rFonts w:ascii="Avenir Next" w:hAnsi="Avenir Next"/>
          <w:sz w:val="18"/>
          <w:szCs w:val="18"/>
          <w:lang w:val="fr-FR"/>
        </w:rPr>
        <w:t>.</w:t>
      </w:r>
    </w:p>
    <w:p w14:paraId="7657B876" w14:textId="77777777" w:rsidR="00125DBC" w:rsidRPr="00EC32BB" w:rsidRDefault="00125DBC" w:rsidP="00125DBC">
      <w:pPr>
        <w:jc w:val="both"/>
        <w:rPr>
          <w:rFonts w:ascii="Avenir Next" w:hAnsi="Avenir Next"/>
          <w:sz w:val="18"/>
          <w:szCs w:val="18"/>
          <w:lang w:val="fr-FR"/>
        </w:rPr>
      </w:pPr>
    </w:p>
    <w:p w14:paraId="5323752D" w14:textId="7D538B8D" w:rsidR="003F3D58" w:rsidRPr="003F3D58" w:rsidRDefault="003F3D58" w:rsidP="00125DBC">
      <w:pPr>
        <w:jc w:val="both"/>
        <w:rPr>
          <w:rFonts w:ascii="Avenir Next" w:hAnsi="Avenir Next"/>
          <w:sz w:val="18"/>
          <w:szCs w:val="18"/>
          <w:lang w:val="fr-FR"/>
        </w:rPr>
      </w:pPr>
      <w:r w:rsidRPr="003F3D58">
        <w:rPr>
          <w:rFonts w:ascii="Avenir Next" w:hAnsi="Avenir Next"/>
          <w:sz w:val="18"/>
          <w:szCs w:val="18"/>
          <w:lang w:val="fr-FR"/>
        </w:rPr>
        <w:t>Fruit de 50 ans d'améliorations progressives et d'une véritable maîtrise du mouvement chronographe automatique à haute fréquence, le Chronomaster Original est équipé de la dernière version du calibre El Primero, baptisé El Primero 3600. Avec sa haute fréquence de 5 Hz (36'000</w:t>
      </w:r>
      <w:r w:rsidR="00376DA1">
        <w:rPr>
          <w:rFonts w:ascii="Avenir Next" w:hAnsi="Avenir Next"/>
          <w:sz w:val="18"/>
          <w:szCs w:val="18"/>
          <w:lang w:val="fr-FR"/>
        </w:rPr>
        <w:t xml:space="preserve"> alt/h</w:t>
      </w:r>
      <w:r w:rsidRPr="003F3D58">
        <w:rPr>
          <w:rFonts w:ascii="Avenir Next" w:hAnsi="Avenir Next"/>
          <w:sz w:val="18"/>
          <w:szCs w:val="18"/>
          <w:lang w:val="fr-FR"/>
        </w:rPr>
        <w:t>, le mouvement est capable d'offrir avec précision une véritable indication au 1/10</w:t>
      </w:r>
      <w:r w:rsidRPr="00376DA1">
        <w:rPr>
          <w:rFonts w:ascii="Avenir Next" w:hAnsi="Avenir Next"/>
          <w:sz w:val="18"/>
          <w:szCs w:val="18"/>
          <w:vertAlign w:val="superscript"/>
          <w:lang w:val="fr-FR"/>
        </w:rPr>
        <w:t>e</w:t>
      </w:r>
      <w:r w:rsidRPr="003F3D58">
        <w:rPr>
          <w:rFonts w:ascii="Avenir Next" w:hAnsi="Avenir Next"/>
          <w:sz w:val="18"/>
          <w:szCs w:val="18"/>
          <w:lang w:val="fr-FR"/>
        </w:rPr>
        <w:t xml:space="preserve"> de seconde. Son autonomie a également </w:t>
      </w:r>
      <w:r w:rsidR="001F43E3">
        <w:rPr>
          <w:rFonts w:ascii="Avenir Next" w:hAnsi="Avenir Next"/>
          <w:sz w:val="18"/>
          <w:szCs w:val="18"/>
          <w:lang w:val="fr-FR"/>
        </w:rPr>
        <w:t>gagné en efficacité</w:t>
      </w:r>
      <w:r w:rsidRPr="003F3D58">
        <w:rPr>
          <w:rFonts w:ascii="Avenir Next" w:hAnsi="Avenir Next"/>
          <w:sz w:val="18"/>
          <w:szCs w:val="18"/>
          <w:lang w:val="fr-FR"/>
        </w:rPr>
        <w:t xml:space="preserve">, avec une réserve de marche étendue à 60 heures. Visible à travers le fond saphir, la nouvelle architecture présente un design plus épuré et plus ouvert, </w:t>
      </w:r>
      <w:r w:rsidR="001F43E3">
        <w:rPr>
          <w:rFonts w:ascii="Avenir Next" w:hAnsi="Avenir Next"/>
          <w:sz w:val="18"/>
          <w:szCs w:val="18"/>
          <w:lang w:val="fr-FR"/>
        </w:rPr>
        <w:t>dévoilant</w:t>
      </w:r>
      <w:r w:rsidRPr="003F3D58">
        <w:rPr>
          <w:rFonts w:ascii="Avenir Next" w:hAnsi="Avenir Next"/>
          <w:sz w:val="18"/>
          <w:szCs w:val="18"/>
          <w:lang w:val="fr-FR"/>
        </w:rPr>
        <w:t xml:space="preserve"> une roue à colonnes bleue et un rotor </w:t>
      </w:r>
      <w:r w:rsidR="001F43E3">
        <w:rPr>
          <w:rFonts w:ascii="Avenir Next" w:hAnsi="Avenir Next"/>
          <w:sz w:val="18"/>
          <w:szCs w:val="18"/>
          <w:lang w:val="fr-FR"/>
        </w:rPr>
        <w:t>ajouré</w:t>
      </w:r>
      <w:r w:rsidRPr="003F3D58">
        <w:rPr>
          <w:rFonts w:ascii="Avenir Next" w:hAnsi="Avenir Next"/>
          <w:sz w:val="18"/>
          <w:szCs w:val="18"/>
          <w:lang w:val="fr-FR"/>
        </w:rPr>
        <w:t xml:space="preserve"> marqué de l'étoile à cinq branches Zenith.</w:t>
      </w:r>
    </w:p>
    <w:p w14:paraId="7565B7A2" w14:textId="77777777" w:rsidR="00125DBC" w:rsidRPr="001F43E3" w:rsidRDefault="00125DBC" w:rsidP="00125DBC">
      <w:pPr>
        <w:jc w:val="both"/>
        <w:rPr>
          <w:rFonts w:ascii="Avenir Next" w:hAnsi="Avenir Next"/>
          <w:sz w:val="18"/>
          <w:szCs w:val="18"/>
          <w:lang w:val="fr-FR"/>
        </w:rPr>
      </w:pPr>
    </w:p>
    <w:p w14:paraId="614B05EF" w14:textId="21F1915C" w:rsidR="003F3D58" w:rsidRPr="003F3D58" w:rsidRDefault="003F3D58" w:rsidP="00125DBC">
      <w:pPr>
        <w:jc w:val="both"/>
        <w:rPr>
          <w:rFonts w:ascii="Avenir Next" w:hAnsi="Avenir Next"/>
          <w:sz w:val="18"/>
          <w:szCs w:val="18"/>
          <w:lang w:val="fr-FR"/>
        </w:rPr>
      </w:pPr>
      <w:r w:rsidRPr="003F3D58">
        <w:rPr>
          <w:rFonts w:ascii="Avenir Next" w:hAnsi="Avenir Next"/>
          <w:sz w:val="18"/>
          <w:szCs w:val="18"/>
          <w:lang w:val="fr-FR"/>
        </w:rPr>
        <w:t xml:space="preserve">Outre la configuration signature en acier avec cadran </w:t>
      </w:r>
      <w:r w:rsidR="001F43E3">
        <w:rPr>
          <w:rFonts w:ascii="Avenir Next" w:hAnsi="Avenir Next"/>
          <w:sz w:val="18"/>
          <w:szCs w:val="18"/>
          <w:lang w:val="fr-FR"/>
        </w:rPr>
        <w:t>à compteurs tricolores</w:t>
      </w:r>
      <w:r w:rsidRPr="003F3D58">
        <w:rPr>
          <w:rFonts w:ascii="Avenir Next" w:hAnsi="Avenir Next"/>
          <w:sz w:val="18"/>
          <w:szCs w:val="18"/>
          <w:lang w:val="fr-FR"/>
        </w:rPr>
        <w:t xml:space="preserve">, le Chronomaster Original est disponible en deux autres versions : </w:t>
      </w:r>
      <w:r w:rsidR="001F43E3">
        <w:rPr>
          <w:rFonts w:ascii="Avenir Next" w:hAnsi="Avenir Next"/>
          <w:sz w:val="18"/>
          <w:szCs w:val="18"/>
          <w:lang w:val="fr-FR"/>
        </w:rPr>
        <w:t>une avec u</w:t>
      </w:r>
      <w:r w:rsidRPr="003F3D58">
        <w:rPr>
          <w:rFonts w:ascii="Avenir Next" w:hAnsi="Avenir Next"/>
          <w:sz w:val="18"/>
          <w:szCs w:val="18"/>
          <w:lang w:val="fr-FR"/>
        </w:rPr>
        <w:t xml:space="preserve">n boîtier en acier avec un cadran noir "panda inversé" </w:t>
      </w:r>
      <w:r w:rsidR="001F43E3">
        <w:rPr>
          <w:rFonts w:ascii="Avenir Next" w:hAnsi="Avenir Next"/>
          <w:sz w:val="18"/>
          <w:szCs w:val="18"/>
          <w:lang w:val="fr-FR"/>
        </w:rPr>
        <w:t>dotés de compteurs</w:t>
      </w:r>
      <w:r w:rsidRPr="003F3D58">
        <w:rPr>
          <w:rFonts w:ascii="Avenir Next" w:hAnsi="Avenir Next"/>
          <w:sz w:val="18"/>
          <w:szCs w:val="18"/>
          <w:lang w:val="fr-FR"/>
        </w:rPr>
        <w:t xml:space="preserve"> chronographe argentés</w:t>
      </w:r>
      <w:r w:rsidR="001F43E3">
        <w:rPr>
          <w:rFonts w:ascii="Avenir Next" w:hAnsi="Avenir Next"/>
          <w:sz w:val="18"/>
          <w:szCs w:val="18"/>
          <w:lang w:val="fr-FR"/>
        </w:rPr>
        <w:t xml:space="preserve"> ; et l’autre </w:t>
      </w:r>
      <w:r w:rsidRPr="003F3D58">
        <w:rPr>
          <w:rFonts w:ascii="Avenir Next" w:hAnsi="Avenir Next"/>
          <w:sz w:val="18"/>
          <w:szCs w:val="18"/>
          <w:lang w:val="fr-FR"/>
        </w:rPr>
        <w:t>en or rose 18k avec le cadran tricolore.</w:t>
      </w:r>
    </w:p>
    <w:p w14:paraId="4C4C99BB" w14:textId="77777777" w:rsidR="00125DBC" w:rsidRPr="00336E12" w:rsidRDefault="00125DBC" w:rsidP="00125DBC">
      <w:pPr>
        <w:jc w:val="both"/>
        <w:rPr>
          <w:rFonts w:ascii="Avenir Next" w:hAnsi="Avenir Next"/>
          <w:sz w:val="18"/>
          <w:szCs w:val="18"/>
        </w:rPr>
      </w:pPr>
    </w:p>
    <w:p w14:paraId="0ECF245F" w14:textId="04735A87" w:rsidR="003F3D58" w:rsidRPr="00933358" w:rsidRDefault="001F43E3" w:rsidP="00125DBC">
      <w:pPr>
        <w:jc w:val="both"/>
        <w:rPr>
          <w:rFonts w:ascii="Avenir Next" w:hAnsi="Avenir Next"/>
          <w:sz w:val="18"/>
          <w:szCs w:val="18"/>
          <w:lang w:val="fr-FR"/>
        </w:rPr>
      </w:pPr>
      <w:r>
        <w:rPr>
          <w:rFonts w:ascii="Avenir Next" w:hAnsi="Avenir Next"/>
          <w:sz w:val="18"/>
          <w:szCs w:val="18"/>
          <w:lang w:val="fr-FR"/>
        </w:rPr>
        <w:t>Les</w:t>
      </w:r>
      <w:r w:rsidR="003F3D58" w:rsidRPr="00933358">
        <w:rPr>
          <w:rFonts w:ascii="Avenir Next" w:hAnsi="Avenir Next"/>
          <w:sz w:val="18"/>
          <w:szCs w:val="18"/>
          <w:lang w:val="fr-FR"/>
        </w:rPr>
        <w:t xml:space="preserve"> vraies icônes ne </w:t>
      </w:r>
      <w:r>
        <w:rPr>
          <w:rFonts w:ascii="Avenir Next" w:hAnsi="Avenir Next"/>
          <w:sz w:val="18"/>
          <w:szCs w:val="18"/>
          <w:lang w:val="fr-FR"/>
        </w:rPr>
        <w:t>meurent</w:t>
      </w:r>
      <w:r w:rsidR="003F3D58" w:rsidRPr="00933358">
        <w:rPr>
          <w:rFonts w:ascii="Avenir Next" w:hAnsi="Avenir Next"/>
          <w:sz w:val="18"/>
          <w:szCs w:val="18"/>
          <w:lang w:val="fr-FR"/>
        </w:rPr>
        <w:t xml:space="preserve"> jamais. Le Chronomaster Original ne se contente pas de perpétuer l'héritage de l'A386, l'un des plus importants chronographes </w:t>
      </w:r>
      <w:r>
        <w:rPr>
          <w:rFonts w:ascii="Avenir Next" w:hAnsi="Avenir Next"/>
          <w:sz w:val="18"/>
          <w:szCs w:val="18"/>
          <w:lang w:val="fr-FR"/>
        </w:rPr>
        <w:t>bracelet j</w:t>
      </w:r>
      <w:r w:rsidR="003F3D58" w:rsidRPr="00933358">
        <w:rPr>
          <w:rFonts w:ascii="Avenir Next" w:hAnsi="Avenir Next"/>
          <w:sz w:val="18"/>
          <w:szCs w:val="18"/>
          <w:lang w:val="fr-FR"/>
        </w:rPr>
        <w:t xml:space="preserve">amais fabriqués, mais établit </w:t>
      </w:r>
      <w:r>
        <w:rPr>
          <w:rFonts w:ascii="Avenir Next" w:hAnsi="Avenir Next"/>
          <w:sz w:val="18"/>
          <w:szCs w:val="18"/>
          <w:lang w:val="fr-FR"/>
        </w:rPr>
        <w:t xml:space="preserve">également </w:t>
      </w:r>
      <w:r w:rsidR="003F3D58" w:rsidRPr="00933358">
        <w:rPr>
          <w:rFonts w:ascii="Avenir Next" w:hAnsi="Avenir Next"/>
          <w:sz w:val="18"/>
          <w:szCs w:val="18"/>
          <w:lang w:val="fr-FR"/>
        </w:rPr>
        <w:t>un nouveau standard de performance exemplaire grâce à la quête perpétuelle de précision de la Manufacture Zenith. La collection est disponible dès maintenant dans les boutiques Zenith, sur le site de commerce électronique et chez les détaillants agréés du monde entier.</w:t>
      </w:r>
    </w:p>
    <w:p w14:paraId="5DF78F38" w14:textId="77777777" w:rsidR="003F3D58" w:rsidRPr="00933358" w:rsidRDefault="003F3D58" w:rsidP="00125DBC">
      <w:pPr>
        <w:jc w:val="both"/>
        <w:rPr>
          <w:rFonts w:ascii="Avenir Next" w:hAnsi="Avenir Next"/>
          <w:sz w:val="18"/>
          <w:szCs w:val="18"/>
          <w:lang w:val="fr-FR"/>
        </w:rPr>
      </w:pPr>
    </w:p>
    <w:p w14:paraId="10E9E8A2" w14:textId="77777777" w:rsidR="00336E12" w:rsidRPr="00336E12" w:rsidRDefault="00336E12">
      <w:pPr>
        <w:rPr>
          <w:rFonts w:ascii="Avenir Next" w:eastAsia="Times New Roman" w:hAnsi="Avenir Next" w:cs="Arial"/>
          <w:b/>
          <w:sz w:val="18"/>
          <w:szCs w:val="18"/>
        </w:rPr>
      </w:pPr>
      <w:r w:rsidRPr="00336E12">
        <w:rPr>
          <w:rFonts w:ascii="Avenir Next" w:eastAsia="Times New Roman" w:hAnsi="Avenir Next" w:cs="Arial"/>
          <w:b/>
          <w:sz w:val="18"/>
          <w:szCs w:val="18"/>
        </w:rPr>
        <w:br w:type="page"/>
      </w:r>
    </w:p>
    <w:p w14:paraId="23564C82" w14:textId="77777777" w:rsidR="00213EB7" w:rsidRPr="009D44C1" w:rsidRDefault="00213EB7" w:rsidP="00213EB7">
      <w:pPr>
        <w:spacing w:line="276" w:lineRule="auto"/>
        <w:jc w:val="both"/>
        <w:rPr>
          <w:rFonts w:ascii="Avenir Next" w:hAnsi="Avenir Next" w:cs="Arial"/>
          <w:b/>
          <w:sz w:val="18"/>
          <w:szCs w:val="18"/>
          <w:lang w:val="en-US"/>
        </w:rPr>
      </w:pPr>
      <w:r w:rsidRPr="009D44C1">
        <w:rPr>
          <w:rFonts w:ascii="Avenir Next" w:hAnsi="Avenir Next" w:cs="Arial"/>
          <w:b/>
          <w:sz w:val="18"/>
          <w:szCs w:val="18"/>
          <w:lang w:val="en-US"/>
        </w:rPr>
        <w:lastRenderedPageBreak/>
        <w:t>ZENITH: « TIME TO REACH YOUR STAR ».</w:t>
      </w:r>
    </w:p>
    <w:p w14:paraId="40C1CB14" w14:textId="77777777" w:rsidR="00213EB7" w:rsidRDefault="00213EB7" w:rsidP="00213EB7">
      <w:pPr>
        <w:pStyle w:val="NormalWeb"/>
        <w:spacing w:after="0" w:afterAutospacing="0" w:line="233" w:lineRule="atLeast"/>
        <w:jc w:val="both"/>
        <w:rPr>
          <w:rFonts w:ascii="Avenir Next LT Pro" w:hAnsi="Avenir Next LT Pro"/>
          <w:sz w:val="20"/>
          <w:szCs w:val="20"/>
        </w:rPr>
      </w:pPr>
      <w:r>
        <w:rPr>
          <w:rFonts w:ascii="Avenir Next LT Pro" w:hAnsi="Avenir Next LT Pro"/>
          <w:sz w:val="20"/>
          <w:szCs w:val="20"/>
        </w:rPr>
        <w:t xml:space="preserve">Zenith existe pour inspirer les individus à poursuivre leurs rêves et à les réaliser envers et contre tout.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depuis la stratosphère de Felix Baumgartner. </w:t>
      </w:r>
      <w:r w:rsidRPr="00815274">
        <w:rPr>
          <w:rFonts w:ascii="Avenir Next LT Pro" w:hAnsi="Avenir Next LT Pro"/>
          <w:sz w:val="20"/>
          <w:szCs w:val="20"/>
        </w:rPr>
        <w:t xml:space="preserve">Zenith met également en valeur des femmes visionnaires et pionnières — d’hier et d’aujourd’hui — en célébrant leurs réussites et en leur dédiant, depuis 2020, sa toute première collection exclusivement féminine, la Defy </w:t>
      </w:r>
      <w:proofErr w:type="spellStart"/>
      <w:r w:rsidRPr="00815274">
        <w:rPr>
          <w:rFonts w:ascii="Avenir Next LT Pro" w:hAnsi="Avenir Next LT Pro"/>
          <w:sz w:val="20"/>
          <w:szCs w:val="20"/>
        </w:rPr>
        <w:t>Midnight</w:t>
      </w:r>
      <w:proofErr w:type="spellEnd"/>
      <w:r w:rsidRPr="00815274">
        <w:rPr>
          <w:rFonts w:ascii="Avenir Next LT Pro" w:hAnsi="Avenir Next LT Pro"/>
          <w:sz w:val="20"/>
          <w:szCs w:val="20"/>
        </w:rPr>
        <w:t>.</w:t>
      </w:r>
    </w:p>
    <w:p w14:paraId="65988C6A" w14:textId="77777777" w:rsidR="00213EB7" w:rsidRPr="00620DF0" w:rsidRDefault="00213EB7" w:rsidP="00213EB7">
      <w:pPr>
        <w:pStyle w:val="NormalWeb"/>
        <w:spacing w:after="0" w:afterAutospacing="0" w:line="233" w:lineRule="atLeast"/>
        <w:jc w:val="both"/>
      </w:pPr>
      <w:r>
        <w:rPr>
          <w:rFonts w:ascii="Avenir Next LT Pro" w:hAnsi="Avenir Next LT Pro"/>
          <w:sz w:val="20"/>
          <w:szCs w:val="20"/>
        </w:rPr>
        <w:t xml:space="preserve">Avec l’innovation comme fil conducteur, Zenith propose des mouvements exceptionnels développés et fabriqués en interne pour toutes ses montres. Du premier chronographe automatique, le El Primero, au chronographe le plus rapide avec une précision au 1/100e de seconde, le El Primero 21, en passant par </w:t>
      </w:r>
      <w:proofErr w:type="spellStart"/>
      <w:r>
        <w:rPr>
          <w:rFonts w:ascii="Avenir Next LT Pro" w:hAnsi="Avenir Next LT Pro"/>
          <w:sz w:val="20"/>
          <w:szCs w:val="20"/>
        </w:rPr>
        <w:t>l’Inventor</w:t>
      </w:r>
      <w:proofErr w:type="spellEnd"/>
      <w:r>
        <w:rPr>
          <w:rFonts w:ascii="Avenir Next LT Pro" w:hAnsi="Avenir Next LT Pro"/>
          <w:sz w:val="20"/>
          <w:szCs w:val="20"/>
        </w:rPr>
        <w:t xml:space="preserve"> qui réinvente l’organe régulateur en remplaçant les plus de 30 composants par un seul élément monolithique, la manufacture repousse toujours les limites de l’impossible.  Depuis 1865, Zenith écrit l’avenir de l’horlogerie suisse en accompagnant ceux qui osent se lancer des défis et repousser les limites : </w:t>
      </w:r>
      <w:r>
        <w:rPr>
          <w:rFonts w:ascii="Avenir Next LT Pro" w:hAnsi="Avenir Next LT Pro"/>
          <w:b/>
          <w:bCs/>
          <w:caps/>
          <w:sz w:val="20"/>
          <w:szCs w:val="20"/>
        </w:rPr>
        <w:t>Time to reach your star.</w:t>
      </w:r>
    </w:p>
    <w:p w14:paraId="525E7FBA" w14:textId="76DFA0B2" w:rsidR="00213EB7" w:rsidRDefault="00213EB7">
      <w:pPr>
        <w:rPr>
          <w:rFonts w:ascii="Avenir Next" w:hAnsi="Avenir Next"/>
          <w:color w:val="FF0000"/>
        </w:rPr>
      </w:pPr>
      <w:r>
        <w:rPr>
          <w:rFonts w:ascii="Avenir Next" w:hAnsi="Avenir Next"/>
          <w:color w:val="FF0000"/>
        </w:rPr>
        <w:br w:type="page"/>
      </w:r>
    </w:p>
    <w:p w14:paraId="4DC51D7E" w14:textId="6005DD96" w:rsidR="009E22EC" w:rsidRPr="00AA5092" w:rsidRDefault="009E22EC" w:rsidP="009E22EC">
      <w:pPr>
        <w:autoSpaceDE w:val="0"/>
        <w:autoSpaceDN w:val="0"/>
        <w:adjustRightInd w:val="0"/>
        <w:spacing w:line="276" w:lineRule="auto"/>
        <w:rPr>
          <w:rFonts w:ascii="Avenir Next" w:hAnsi="Avenir Next" w:cs="Antonio-Regular"/>
          <w:b/>
        </w:rPr>
      </w:pPr>
      <w:r>
        <w:rPr>
          <w:rFonts w:ascii="Avenir Next" w:hAnsi="Avenir Next" w:cs="OpenSans-CondensedLight"/>
          <w:noProof/>
          <w:sz w:val="18"/>
          <w:szCs w:val="18"/>
          <w:lang w:val="en-US"/>
        </w:rPr>
        <w:lastRenderedPageBreak/>
        <w:drawing>
          <wp:anchor distT="0" distB="0" distL="114300" distR="114300" simplePos="0" relativeHeight="251658240" behindDoc="1" locked="0" layoutInCell="1" allowOverlap="1" wp14:anchorId="2FE26D4D" wp14:editId="5C12A8A5">
            <wp:simplePos x="0" y="0"/>
            <wp:positionH relativeFrom="page">
              <wp:align>right</wp:align>
            </wp:positionH>
            <wp:positionV relativeFrom="paragraph">
              <wp:posOffset>14067</wp:posOffset>
            </wp:positionV>
            <wp:extent cx="2527300" cy="3607435"/>
            <wp:effectExtent l="0" t="0" r="6350" b="0"/>
            <wp:wrapTight wrapText="bothSides">
              <wp:wrapPolygon edited="0">
                <wp:start x="0" y="0"/>
                <wp:lineTo x="0" y="21444"/>
                <wp:lineTo x="21491" y="21444"/>
                <wp:lineTo x="2149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3607435"/>
                    </a:xfrm>
                    <a:prstGeom prst="rect">
                      <a:avLst/>
                    </a:prstGeom>
                    <a:noFill/>
                    <a:ln>
                      <a:noFill/>
                    </a:ln>
                  </pic:spPr>
                </pic:pic>
              </a:graphicData>
            </a:graphic>
          </wp:anchor>
        </w:drawing>
      </w:r>
      <w:r w:rsidRPr="00AA5092">
        <w:rPr>
          <w:rFonts w:ascii="Avenir Next" w:hAnsi="Avenir Next" w:cs="Antonio-Regular"/>
          <w:b/>
        </w:rPr>
        <w:t xml:space="preserve">Chronomaster Original </w:t>
      </w:r>
      <w:r w:rsidRPr="00AA5092">
        <w:rPr>
          <w:rFonts w:ascii="Avenir Next" w:hAnsi="Avenir Next"/>
          <w:b/>
        </w:rPr>
        <w:t xml:space="preserve"> </w:t>
      </w:r>
    </w:p>
    <w:p w14:paraId="1E094A62" w14:textId="69042B81" w:rsidR="009E22EC" w:rsidRPr="00AA5092" w:rsidRDefault="009E22EC" w:rsidP="009E22EC">
      <w:pPr>
        <w:autoSpaceDE w:val="0"/>
        <w:autoSpaceDN w:val="0"/>
        <w:adjustRightInd w:val="0"/>
        <w:spacing w:line="276" w:lineRule="auto"/>
        <w:rPr>
          <w:rFonts w:ascii="Avenir Next" w:hAnsi="Avenir Next" w:cs="Arial"/>
          <w:bCs/>
          <w:sz w:val="18"/>
          <w:szCs w:val="18"/>
        </w:rPr>
      </w:pPr>
      <w:proofErr w:type="gramStart"/>
      <w:r w:rsidRPr="00AA5092">
        <w:rPr>
          <w:rFonts w:ascii="Avenir Next" w:hAnsi="Avenir Next" w:cs="Antonio-Regular"/>
          <w:sz w:val="18"/>
          <w:szCs w:val="18"/>
        </w:rPr>
        <w:t>Reference:</w:t>
      </w:r>
      <w:proofErr w:type="gramEnd"/>
      <w:r w:rsidRPr="00AA5092">
        <w:rPr>
          <w:rFonts w:ascii="Avenir Next" w:hAnsi="Avenir Next" w:cs="Antonio-Regular"/>
          <w:sz w:val="18"/>
          <w:szCs w:val="18"/>
        </w:rPr>
        <w:t xml:space="preserve"> </w:t>
      </w:r>
      <w:r w:rsidRPr="00AA5092">
        <w:rPr>
          <w:rFonts w:ascii="Avenir Next" w:hAnsi="Avenir Next" w:cs="Antonio-Regular"/>
          <w:sz w:val="18"/>
          <w:szCs w:val="18"/>
        </w:rPr>
        <w:tab/>
      </w:r>
      <w:r w:rsidRPr="00AA5092">
        <w:rPr>
          <w:rFonts w:ascii="Avenir Next" w:hAnsi="Avenir Next" w:cs="Arial"/>
          <w:bCs/>
          <w:sz w:val="18"/>
          <w:szCs w:val="18"/>
        </w:rPr>
        <w:t>03.3200.3600/69.M3200</w:t>
      </w:r>
    </w:p>
    <w:p w14:paraId="657762BF" w14:textId="190A6654" w:rsidR="009E22EC" w:rsidRPr="00AA5092" w:rsidRDefault="009E22EC" w:rsidP="009E22EC">
      <w:pPr>
        <w:autoSpaceDE w:val="0"/>
        <w:autoSpaceDN w:val="0"/>
        <w:adjustRightInd w:val="0"/>
        <w:spacing w:line="276" w:lineRule="auto"/>
        <w:rPr>
          <w:rFonts w:ascii="Avenir Next" w:hAnsi="Avenir Next" w:cs="Arial"/>
          <w:bCs/>
          <w:sz w:val="18"/>
          <w:szCs w:val="18"/>
        </w:rPr>
      </w:pPr>
    </w:p>
    <w:p w14:paraId="263C2EEB" w14:textId="77777777" w:rsidR="007D3155" w:rsidRPr="00336E12" w:rsidRDefault="007D3155" w:rsidP="007D3155">
      <w:pPr>
        <w:autoSpaceDE w:val="0"/>
        <w:autoSpaceDN w:val="0"/>
        <w:adjustRightInd w:val="0"/>
        <w:spacing w:line="276" w:lineRule="auto"/>
        <w:rPr>
          <w:rFonts w:ascii="Avenir Next" w:hAnsi="Avenir Next" w:cs="Antonio-Regular"/>
          <w:bCs/>
          <w:sz w:val="18"/>
          <w:szCs w:val="18"/>
        </w:rPr>
      </w:pPr>
      <w:r w:rsidRPr="00336E12">
        <w:rPr>
          <w:rFonts w:ascii="Avenir Next" w:hAnsi="Avenir Next" w:cs="Antonio-Regular"/>
          <w:b/>
          <w:sz w:val="18"/>
          <w:szCs w:val="18"/>
        </w:rPr>
        <w:t xml:space="preserve">Key </w:t>
      </w:r>
      <w:proofErr w:type="gramStart"/>
      <w:r w:rsidRPr="00336E12">
        <w:rPr>
          <w:rFonts w:ascii="Avenir Next" w:hAnsi="Avenir Next" w:cs="Antonio-Regular"/>
          <w:b/>
          <w:sz w:val="18"/>
          <w:szCs w:val="18"/>
        </w:rPr>
        <w:t>points:</w:t>
      </w:r>
      <w:proofErr w:type="gramEnd"/>
      <w:r w:rsidRPr="00336E12">
        <w:rPr>
          <w:rFonts w:ascii="Avenir Next" w:hAnsi="Avenir Next" w:cs="Antonio-Regular"/>
          <w:b/>
          <w:sz w:val="18"/>
          <w:szCs w:val="18"/>
        </w:rPr>
        <w:t xml:space="preserve"> </w:t>
      </w:r>
      <w:r w:rsidRPr="00336E12">
        <w:rPr>
          <w:rFonts w:ascii="Avenir Next" w:hAnsi="Avenir Next" w:cs="Antonio-Regular"/>
          <w:bCs/>
          <w:sz w:val="18"/>
          <w:szCs w:val="18"/>
        </w:rPr>
        <w:t>Chronographe automatique El Primero à roue à colonnes capable de mesurer et d’afficher les dixièmes de seconde</w:t>
      </w:r>
      <w:r>
        <w:rPr>
          <w:rFonts w:ascii="Avenir Next" w:hAnsi="Avenir Next" w:cs="Antonio-Regular"/>
          <w:bCs/>
          <w:sz w:val="18"/>
          <w:szCs w:val="18"/>
        </w:rPr>
        <w:t xml:space="preserve">. </w:t>
      </w:r>
      <w:r w:rsidRPr="00336E12">
        <w:rPr>
          <w:rFonts w:ascii="Avenir Next" w:hAnsi="Avenir Next" w:cs="Antonio-Regular"/>
          <w:bCs/>
          <w:sz w:val="18"/>
          <w:szCs w:val="18"/>
        </w:rPr>
        <w:t>Réserve de marche améliorée à 60 heures. Indication de la date à 4 h 30. Mécanisme stop-seconde</w:t>
      </w:r>
      <w:r>
        <w:rPr>
          <w:rFonts w:ascii="Avenir Next" w:hAnsi="Avenir Next" w:cs="Antonio-Regular"/>
          <w:bCs/>
          <w:sz w:val="18"/>
          <w:szCs w:val="18"/>
        </w:rPr>
        <w:t xml:space="preserve">. </w:t>
      </w:r>
    </w:p>
    <w:p w14:paraId="6DE0B706" w14:textId="77777777" w:rsidR="007D3155" w:rsidRPr="00336E12" w:rsidRDefault="007D3155" w:rsidP="007D3155">
      <w:pPr>
        <w:autoSpaceDE w:val="0"/>
        <w:autoSpaceDN w:val="0"/>
        <w:adjustRightInd w:val="0"/>
        <w:spacing w:line="276" w:lineRule="auto"/>
        <w:rPr>
          <w:rFonts w:ascii="Avenir Next" w:hAnsi="Avenir Next" w:cs="Antonio-Regular"/>
          <w:b/>
          <w:sz w:val="18"/>
          <w:szCs w:val="18"/>
        </w:rPr>
      </w:pPr>
      <w:proofErr w:type="gramStart"/>
      <w:r w:rsidRPr="00336E12">
        <w:rPr>
          <w:rFonts w:ascii="Avenir Next" w:hAnsi="Avenir Next" w:cs="Antonio-Regular"/>
          <w:b/>
          <w:sz w:val="18"/>
          <w:szCs w:val="18"/>
        </w:rPr>
        <w:t>Mouvement:</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El Primero 3600 Automatique</w:t>
      </w:r>
    </w:p>
    <w:p w14:paraId="60DA5039" w14:textId="6634A42D" w:rsidR="007D3155" w:rsidRPr="006A6AA4" w:rsidRDefault="007D3155" w:rsidP="006A6AA4">
      <w:pPr>
        <w:pStyle w:val="Commentaire"/>
      </w:pPr>
      <w:proofErr w:type="gramStart"/>
      <w:r w:rsidRPr="00336E12">
        <w:rPr>
          <w:rFonts w:ascii="Avenir Next" w:hAnsi="Avenir Next" w:cs="OpenSans-CondensedLight"/>
          <w:b/>
          <w:bCs/>
          <w:sz w:val="18"/>
          <w:szCs w:val="18"/>
        </w:rPr>
        <w:t>Fréquence:</w:t>
      </w:r>
      <w:proofErr w:type="gramEnd"/>
      <w:r w:rsidRPr="00336E12">
        <w:rPr>
          <w:rFonts w:ascii="Avenir Next" w:hAnsi="Avenir Next" w:cs="OpenSans-CondensedLight"/>
          <w:sz w:val="18"/>
          <w:szCs w:val="18"/>
        </w:rPr>
        <w:t xml:space="preserve"> 36,000 </w:t>
      </w:r>
      <w:r w:rsidR="006A6AA4">
        <w:rPr>
          <w:rStyle w:val="Marquedecommentaire"/>
        </w:rPr>
        <w:annotationRef/>
      </w:r>
      <w:r w:rsidR="006A6AA4" w:rsidRPr="006A6AA4">
        <w:rPr>
          <w:rFonts w:ascii="Avenir Next" w:hAnsi="Avenir Next" w:cs="OpenSans-CondensedLight"/>
          <w:sz w:val="18"/>
          <w:szCs w:val="18"/>
        </w:rPr>
        <w:t>Alt/h</w:t>
      </w:r>
      <w:r w:rsidR="006A6AA4">
        <w:rPr>
          <w:rFonts w:ascii="Avenir Next" w:hAnsi="Avenir Next" w:cs="OpenSans-CondensedLight"/>
          <w:sz w:val="18"/>
          <w:szCs w:val="18"/>
        </w:rPr>
        <w:t xml:space="preserve"> </w:t>
      </w:r>
      <w:r w:rsidRPr="00336E12">
        <w:rPr>
          <w:rFonts w:ascii="Avenir Next" w:hAnsi="Avenir Next" w:cs="OpenSans-CondensedLight"/>
          <w:sz w:val="18"/>
          <w:szCs w:val="18"/>
        </w:rPr>
        <w:t>(5 Hz)</w:t>
      </w:r>
    </w:p>
    <w:p w14:paraId="32447C0A" w14:textId="449694AC" w:rsidR="007D3155" w:rsidRPr="00336E12" w:rsidRDefault="007D3155" w:rsidP="007D3155">
      <w:pPr>
        <w:autoSpaceDE w:val="0"/>
        <w:autoSpaceDN w:val="0"/>
        <w:adjustRightInd w:val="0"/>
        <w:spacing w:line="276" w:lineRule="auto"/>
        <w:rPr>
          <w:rFonts w:ascii="Avenir Next" w:hAnsi="Avenir Next" w:cs="OpenSans-CondensedLight"/>
          <w:sz w:val="18"/>
          <w:szCs w:val="18"/>
        </w:rPr>
      </w:pPr>
      <w:r w:rsidRPr="00336E12">
        <w:rPr>
          <w:rFonts w:ascii="Avenir Next" w:hAnsi="Avenir Next" w:cs="OpenSans-CondensedLight"/>
          <w:b/>
          <w:bCs/>
          <w:sz w:val="18"/>
          <w:szCs w:val="18"/>
        </w:rPr>
        <w:t xml:space="preserve">Réserve de </w:t>
      </w:r>
      <w:proofErr w:type="gramStart"/>
      <w:r w:rsidRPr="00336E12">
        <w:rPr>
          <w:rFonts w:ascii="Avenir Next" w:hAnsi="Avenir Next" w:cs="OpenSans-CondensedLight"/>
          <w:b/>
          <w:bCs/>
          <w:sz w:val="18"/>
          <w:szCs w:val="18"/>
        </w:rPr>
        <w:t>march</w:t>
      </w:r>
      <w:r>
        <w:rPr>
          <w:rFonts w:ascii="Avenir Next" w:hAnsi="Avenir Next" w:cs="OpenSans-CondensedLight"/>
          <w:b/>
          <w:bCs/>
          <w:sz w:val="18"/>
          <w:szCs w:val="18"/>
        </w:rPr>
        <w:t>e</w:t>
      </w:r>
      <w:r w:rsidRPr="00336E12">
        <w:rPr>
          <w:rFonts w:ascii="Avenir Next" w:hAnsi="Avenir Next" w:cs="OpenSans-CondensedLight"/>
          <w:b/>
          <w:bCs/>
          <w:sz w:val="18"/>
          <w:szCs w:val="18"/>
        </w:rPr>
        <w:t>:</w:t>
      </w:r>
      <w:proofErr w:type="gramEnd"/>
      <w:r w:rsidRPr="00336E12">
        <w:rPr>
          <w:rFonts w:ascii="Avenir Next" w:hAnsi="Avenir Next" w:cs="OpenSans-CondensedLight"/>
          <w:sz w:val="18"/>
          <w:szCs w:val="18"/>
        </w:rPr>
        <w:t xml:space="preserve"> </w:t>
      </w:r>
      <w:r>
        <w:rPr>
          <w:rFonts w:ascii="Avenir Next" w:hAnsi="Avenir Next" w:cs="OpenSans-CondensedLight"/>
          <w:sz w:val="18"/>
          <w:szCs w:val="18"/>
        </w:rPr>
        <w:t>environ</w:t>
      </w:r>
      <w:r w:rsidRPr="00336E12">
        <w:rPr>
          <w:rFonts w:ascii="Avenir Next" w:hAnsi="Avenir Next" w:cs="OpenSans-CondensedLight"/>
          <w:sz w:val="18"/>
          <w:szCs w:val="18"/>
        </w:rPr>
        <w:t xml:space="preserve"> 60 </w:t>
      </w:r>
      <w:r w:rsidR="006A6AA4">
        <w:rPr>
          <w:rFonts w:ascii="Avenir Next" w:hAnsi="Avenir Next" w:cs="OpenSans-CondensedLight"/>
          <w:sz w:val="18"/>
          <w:szCs w:val="18"/>
        </w:rPr>
        <w:t>heures</w:t>
      </w:r>
    </w:p>
    <w:p w14:paraId="0857639A" w14:textId="77777777" w:rsidR="007D3155" w:rsidRPr="00336E12" w:rsidRDefault="007D3155" w:rsidP="007D3155">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Antonio-Regular"/>
          <w:b/>
          <w:sz w:val="18"/>
          <w:szCs w:val="18"/>
        </w:rPr>
        <w:t>Fonctions:</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336E12">
        <w:rPr>
          <w:rFonts w:ascii="Avenir Next" w:hAnsi="Avenir Next" w:cs="OpenSans-CondensedLight"/>
          <w:sz w:val="18"/>
          <w:szCs w:val="18"/>
        </w:rPr>
        <w:t>Petite seconde à 9 heures</w:t>
      </w:r>
      <w:r>
        <w:rPr>
          <w:rFonts w:ascii="Avenir Next" w:hAnsi="Avenir Next" w:cs="OpenSans-CondensedLight"/>
          <w:sz w:val="18"/>
          <w:szCs w:val="18"/>
        </w:rPr>
        <w:t xml:space="preserve">. </w:t>
      </w:r>
      <w:r w:rsidRPr="00336E12">
        <w:rPr>
          <w:rFonts w:ascii="Avenir Next" w:hAnsi="Avenir Next" w:cs="OpenSans-CondensedLight"/>
          <w:sz w:val="18"/>
          <w:szCs w:val="18"/>
        </w:rPr>
        <w:t>Chronographe affichant les 1/10e de seconde :</w:t>
      </w:r>
      <w:r>
        <w:rPr>
          <w:rFonts w:ascii="Avenir Next" w:hAnsi="Avenir Next" w:cs="OpenSans-CondensedLight"/>
          <w:sz w:val="18"/>
          <w:szCs w:val="18"/>
        </w:rPr>
        <w:t xml:space="preserve"> </w:t>
      </w:r>
      <w:r w:rsidRPr="00336E12">
        <w:rPr>
          <w:rFonts w:ascii="Avenir Next" w:hAnsi="Avenir Next" w:cs="OpenSans-CondensedLight"/>
          <w:sz w:val="18"/>
          <w:szCs w:val="18"/>
        </w:rPr>
        <w:t>Aiguille centrale de chronographe effectuant un tour en</w:t>
      </w:r>
      <w:r>
        <w:rPr>
          <w:rFonts w:ascii="Avenir Next" w:hAnsi="Avenir Next" w:cs="OpenSans-CondensedLight"/>
          <w:sz w:val="18"/>
          <w:szCs w:val="18"/>
        </w:rPr>
        <w:t xml:space="preserve"> </w:t>
      </w:r>
      <w:r w:rsidRPr="00336E12">
        <w:rPr>
          <w:rFonts w:ascii="Avenir Next" w:hAnsi="Avenir Next" w:cs="OpenSans-CondensedLight"/>
          <w:sz w:val="18"/>
          <w:szCs w:val="18"/>
        </w:rPr>
        <w:t>10 secondes</w:t>
      </w:r>
      <w:r>
        <w:rPr>
          <w:rFonts w:ascii="Avenir Next" w:hAnsi="Avenir Next" w:cs="OpenSans-CondensedLight"/>
          <w:sz w:val="18"/>
          <w:szCs w:val="18"/>
        </w:rPr>
        <w:t xml:space="preserve">, </w:t>
      </w:r>
      <w:r w:rsidRPr="00336E12">
        <w:rPr>
          <w:rFonts w:ascii="Avenir Next" w:hAnsi="Avenir Next" w:cs="OpenSans-CondensedLight"/>
          <w:sz w:val="18"/>
          <w:szCs w:val="18"/>
        </w:rPr>
        <w:t>Compteur 60 minutes à 6 heures</w:t>
      </w:r>
      <w:r>
        <w:rPr>
          <w:rFonts w:ascii="Avenir Next" w:hAnsi="Avenir Next" w:cs="OpenSans-CondensedLight"/>
          <w:sz w:val="18"/>
          <w:szCs w:val="18"/>
        </w:rPr>
        <w:t xml:space="preserve">, </w:t>
      </w:r>
      <w:r w:rsidRPr="00336E12">
        <w:rPr>
          <w:rFonts w:ascii="Avenir Next" w:hAnsi="Avenir Next" w:cs="OpenSans-CondensedLight"/>
          <w:sz w:val="18"/>
          <w:szCs w:val="18"/>
        </w:rPr>
        <w:t>Compteur 60 secondes à 3 heures</w:t>
      </w:r>
      <w:r>
        <w:rPr>
          <w:rFonts w:ascii="Avenir Next" w:hAnsi="Avenir Next" w:cs="OpenSans-CondensedLight"/>
          <w:sz w:val="18"/>
          <w:szCs w:val="18"/>
        </w:rPr>
        <w:t xml:space="preserve">. </w:t>
      </w:r>
    </w:p>
    <w:p w14:paraId="1B94C7DD" w14:textId="77777777" w:rsidR="007D3155" w:rsidRPr="007D3155" w:rsidRDefault="007D3155" w:rsidP="007D3155">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Antonio-Regular"/>
          <w:b/>
          <w:sz w:val="18"/>
          <w:szCs w:val="18"/>
        </w:rPr>
        <w:t>Boitier:</w:t>
      </w:r>
      <w:proofErr w:type="gramEnd"/>
      <w:r w:rsidRPr="007D3155">
        <w:rPr>
          <w:rFonts w:ascii="Avenir Next" w:hAnsi="Avenir Next" w:cs="Antonio-Regular"/>
          <w:b/>
          <w:sz w:val="18"/>
          <w:szCs w:val="18"/>
        </w:rPr>
        <w:t xml:space="preserve"> </w:t>
      </w:r>
      <w:r w:rsidRPr="007D3155">
        <w:rPr>
          <w:rFonts w:ascii="Avenir Next" w:hAnsi="Avenir Next" w:cs="OpenSans-CondensedLight"/>
          <w:sz w:val="18"/>
          <w:szCs w:val="18"/>
        </w:rPr>
        <w:t>38-mm</w:t>
      </w:r>
    </w:p>
    <w:p w14:paraId="35C4369D" w14:textId="77777777" w:rsidR="007D3155" w:rsidRPr="007D3155" w:rsidRDefault="007D3155" w:rsidP="007D3155">
      <w:pPr>
        <w:autoSpaceDE w:val="0"/>
        <w:autoSpaceDN w:val="0"/>
        <w:adjustRightInd w:val="0"/>
        <w:spacing w:line="276" w:lineRule="auto"/>
        <w:rPr>
          <w:rFonts w:ascii="Avenir Next" w:hAnsi="Avenir Next" w:cs="Antonio-Regular"/>
          <w:b/>
          <w:sz w:val="18"/>
          <w:szCs w:val="18"/>
        </w:rPr>
      </w:pPr>
      <w:proofErr w:type="gramStart"/>
      <w:r w:rsidRPr="007D3155">
        <w:rPr>
          <w:rFonts w:ascii="Avenir Next" w:hAnsi="Avenir Next" w:cs="OpenSans-CondensedLight"/>
          <w:b/>
          <w:bCs/>
          <w:sz w:val="18"/>
          <w:szCs w:val="18"/>
        </w:rPr>
        <w:t>Matériau:</w:t>
      </w:r>
      <w:proofErr w:type="gramEnd"/>
      <w:r w:rsidRPr="007D3155">
        <w:rPr>
          <w:rFonts w:ascii="Avenir Next" w:hAnsi="Avenir Next" w:cs="OpenSans-CondensedLight"/>
          <w:sz w:val="18"/>
          <w:szCs w:val="18"/>
        </w:rPr>
        <w:t xml:space="preserve"> Acier inoxydable</w:t>
      </w:r>
    </w:p>
    <w:p w14:paraId="436FE9E5" w14:textId="6A8C0E88" w:rsidR="007D3155" w:rsidRPr="007D3155" w:rsidRDefault="007D3155" w:rsidP="007D3155">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sz w:val="18"/>
          <w:szCs w:val="18"/>
        </w:rPr>
        <w:t>Cadran</w:t>
      </w:r>
      <w:r w:rsidRPr="007D3155">
        <w:rPr>
          <w:rFonts w:ascii="Avenir Next" w:hAnsi="Avenir Next" w:cs="OpenSans-CondensedLight"/>
          <w:b/>
          <w:sz w:val="18"/>
          <w:szCs w:val="18"/>
        </w:rPr>
        <w:t>:</w:t>
      </w:r>
      <w:proofErr w:type="gramEnd"/>
      <w:r w:rsidRPr="007D3155">
        <w:rPr>
          <w:rFonts w:ascii="Avenir Next" w:hAnsi="Avenir Next" w:cs="OpenSans-CondensedLight"/>
          <w:sz w:val="18"/>
          <w:szCs w:val="18"/>
        </w:rPr>
        <w:t xml:space="preserve"> </w:t>
      </w:r>
      <w:r w:rsidR="006A6AA4">
        <w:rPr>
          <w:rFonts w:ascii="Avenir Next" w:hAnsi="Avenir Next" w:cs="OpenSans-CondensedLight"/>
          <w:sz w:val="18"/>
          <w:szCs w:val="18"/>
        </w:rPr>
        <w:t>L</w:t>
      </w:r>
      <w:r w:rsidRPr="007D3155">
        <w:rPr>
          <w:rFonts w:ascii="Avenir Next" w:hAnsi="Avenir Next" w:cs="OpenSans-CondensedLight"/>
          <w:sz w:val="18"/>
          <w:szCs w:val="18"/>
        </w:rPr>
        <w:t>aqué blanc avec compteurs 3 couleurs</w:t>
      </w:r>
      <w:r w:rsidRPr="007D3155">
        <w:rPr>
          <w:rFonts w:ascii="Avenir Next" w:hAnsi="Avenir Next" w:cs="OpenSans-CondensedLight"/>
          <w:sz w:val="18"/>
          <w:szCs w:val="18"/>
        </w:rPr>
        <w:br/>
      </w:r>
      <w:r w:rsidRPr="007D3155">
        <w:rPr>
          <w:rFonts w:ascii="Avenir Next" w:hAnsi="Avenir Next" w:cs="OpenSans-CondensedLight"/>
          <w:b/>
          <w:bCs/>
          <w:sz w:val="18"/>
          <w:szCs w:val="18"/>
        </w:rPr>
        <w:t>Étanchéité:</w:t>
      </w:r>
      <w:r w:rsidRPr="007D3155">
        <w:rPr>
          <w:rFonts w:ascii="Avenir Next" w:hAnsi="Avenir Next" w:cs="OpenSans-CondensedLight"/>
          <w:sz w:val="18"/>
          <w:szCs w:val="18"/>
        </w:rPr>
        <w:t xml:space="preserve"> 5 ATM</w:t>
      </w:r>
    </w:p>
    <w:p w14:paraId="376CCD42" w14:textId="1FFD85E7" w:rsidR="007D3155" w:rsidRPr="007D3155" w:rsidRDefault="007D3155" w:rsidP="007D3155">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OpenSans-CondensedLight"/>
          <w:b/>
          <w:bCs/>
          <w:sz w:val="18"/>
          <w:szCs w:val="18"/>
        </w:rPr>
        <w:t>Fond</w:t>
      </w:r>
      <w:r w:rsidRPr="007D3155">
        <w:rPr>
          <w:rFonts w:ascii="Avenir Next" w:hAnsi="Avenir Next" w:cs="OpenSans-CondensedLight"/>
          <w:sz w:val="18"/>
          <w:szCs w:val="18"/>
        </w:rPr>
        <w:t>:</w:t>
      </w:r>
      <w:proofErr w:type="gramEnd"/>
      <w:r w:rsidRPr="007D3155">
        <w:rPr>
          <w:rFonts w:ascii="Avenir Next" w:hAnsi="Avenir Next" w:cs="OpenSans-CondensedLight"/>
          <w:sz w:val="18"/>
          <w:szCs w:val="18"/>
        </w:rPr>
        <w:t xml:space="preserve"> </w:t>
      </w:r>
      <w:r w:rsidR="00213EB7" w:rsidRPr="00213EB7">
        <w:rPr>
          <w:rFonts w:ascii="Avenir Next" w:hAnsi="Avenir Next" w:cs="OpenSans-CondensedLight"/>
          <w:sz w:val="18"/>
          <w:szCs w:val="18"/>
        </w:rPr>
        <w:t>Verre saphir transparent</w:t>
      </w:r>
    </w:p>
    <w:p w14:paraId="640B395C" w14:textId="05D61010" w:rsidR="007D3155" w:rsidRPr="007D3155" w:rsidRDefault="007D3155" w:rsidP="007D3155">
      <w:pPr>
        <w:autoSpaceDE w:val="0"/>
        <w:autoSpaceDN w:val="0"/>
        <w:adjustRightInd w:val="0"/>
        <w:spacing w:line="276" w:lineRule="auto"/>
        <w:rPr>
          <w:rFonts w:ascii="Avenir Next" w:hAnsi="Avenir Next" w:cs="OpenSans-CondensedLight"/>
          <w:b/>
          <w:sz w:val="18"/>
          <w:szCs w:val="18"/>
        </w:rPr>
      </w:pPr>
      <w:proofErr w:type="gramStart"/>
      <w:r>
        <w:rPr>
          <w:rFonts w:ascii="Avenir Next" w:hAnsi="Avenir Next" w:cs="OpenSans-CondensedLight"/>
          <w:b/>
          <w:bCs/>
          <w:sz w:val="18"/>
          <w:szCs w:val="18"/>
        </w:rPr>
        <w:t>Prix</w:t>
      </w:r>
      <w:r w:rsidRPr="007D3155">
        <w:rPr>
          <w:rFonts w:ascii="Avenir Next" w:hAnsi="Avenir Next" w:cs="OpenSans-CondensedLight"/>
          <w:b/>
          <w:bCs/>
          <w:sz w:val="18"/>
          <w:szCs w:val="18"/>
        </w:rPr>
        <w:t>:</w:t>
      </w:r>
      <w:proofErr w:type="gramEnd"/>
      <w:r w:rsidRPr="007D3155">
        <w:rPr>
          <w:rFonts w:ascii="Avenir Next" w:hAnsi="Avenir Next" w:cs="OpenSans-CondensedLight"/>
          <w:sz w:val="18"/>
          <w:szCs w:val="18"/>
        </w:rPr>
        <w:t xml:space="preserve"> </w:t>
      </w:r>
      <w:r w:rsidR="00213EB7">
        <w:rPr>
          <w:rFonts w:ascii="Avenir Next" w:hAnsi="Avenir Next" w:cs="OpenSans-CondensedLight"/>
          <w:sz w:val="18"/>
          <w:szCs w:val="18"/>
        </w:rPr>
        <w:t>8900</w:t>
      </w:r>
      <w:r w:rsidRPr="007D3155">
        <w:rPr>
          <w:rFonts w:ascii="Avenir Next" w:hAnsi="Avenir Next" w:cs="OpenSans-CondensedLight"/>
          <w:sz w:val="18"/>
          <w:szCs w:val="18"/>
        </w:rPr>
        <w:t xml:space="preserve"> CHF</w:t>
      </w:r>
      <w:r w:rsidRPr="007D3155">
        <w:rPr>
          <w:rFonts w:ascii="Avenir Next" w:hAnsi="Avenir Next" w:cs="OpenSans-CondensedLight"/>
          <w:sz w:val="18"/>
          <w:szCs w:val="18"/>
        </w:rPr>
        <w:br/>
      </w:r>
      <w:r w:rsidRPr="007D3155">
        <w:rPr>
          <w:rFonts w:ascii="Avenir Next" w:hAnsi="Avenir Next" w:cs="OpenSans-CondensedLight"/>
          <w:b/>
          <w:bCs/>
          <w:sz w:val="18"/>
          <w:szCs w:val="18"/>
        </w:rPr>
        <w:t>Index des heures: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C1</w:t>
      </w:r>
      <w:r w:rsidRPr="007D3155">
        <w:rPr>
          <w:rFonts w:ascii="Avenir Next" w:hAnsi="Avenir Next" w:cs="OpenSans-CondensedLight"/>
          <w:sz w:val="18"/>
          <w:szCs w:val="18"/>
        </w:rPr>
        <w:br/>
      </w:r>
      <w:r w:rsidRPr="007D3155">
        <w:rPr>
          <w:rFonts w:ascii="Avenir Next" w:hAnsi="Avenir Next" w:cs="OpenSans-CondensedLight"/>
          <w:b/>
          <w:bCs/>
          <w:sz w:val="18"/>
          <w:szCs w:val="18"/>
        </w:rPr>
        <w:t>Aiguilles: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C1 </w:t>
      </w:r>
    </w:p>
    <w:p w14:paraId="43DC1313" w14:textId="303CB64D" w:rsidR="009E22EC" w:rsidRPr="007D3155" w:rsidRDefault="009E22EC" w:rsidP="009E22EC">
      <w:pPr>
        <w:autoSpaceDE w:val="0"/>
        <w:autoSpaceDN w:val="0"/>
        <w:adjustRightInd w:val="0"/>
        <w:spacing w:line="276" w:lineRule="auto"/>
        <w:rPr>
          <w:rFonts w:ascii="Avenir Next" w:hAnsi="Avenir Next" w:cs="OpenSans-CondensedLight"/>
          <w:sz w:val="18"/>
          <w:szCs w:val="18"/>
        </w:rPr>
      </w:pPr>
      <w:r w:rsidRPr="007D3155">
        <w:rPr>
          <w:rFonts w:ascii="Avenir Next" w:hAnsi="Avenir Next" w:cs="OpenSans-CondensedLight"/>
          <w:b/>
          <w:sz w:val="18"/>
          <w:szCs w:val="18"/>
        </w:rPr>
        <w:t xml:space="preserve">Bracelet &amp; </w:t>
      </w:r>
      <w:proofErr w:type="gramStart"/>
      <w:r w:rsidR="007D3155" w:rsidRPr="007D3155">
        <w:rPr>
          <w:rFonts w:ascii="Avenir Next" w:hAnsi="Avenir Next" w:cs="OpenSans-CondensedLight"/>
          <w:b/>
          <w:sz w:val="18"/>
          <w:szCs w:val="18"/>
        </w:rPr>
        <w:t>Boucle</w:t>
      </w:r>
      <w:r w:rsidRPr="007D3155">
        <w:rPr>
          <w:rFonts w:ascii="Avenir Next" w:hAnsi="Avenir Next" w:cs="OpenSans-CondensedLight"/>
          <w:b/>
          <w:sz w:val="18"/>
          <w:szCs w:val="18"/>
        </w:rPr>
        <w:t>:</w:t>
      </w:r>
      <w:proofErr w:type="gramEnd"/>
      <w:r w:rsidRPr="007D3155">
        <w:rPr>
          <w:rFonts w:ascii="Avenir Next" w:hAnsi="Avenir Next" w:cs="OpenSans-CondensedLight"/>
          <w:sz w:val="18"/>
          <w:szCs w:val="18"/>
        </w:rPr>
        <w:t xml:space="preserve"> </w:t>
      </w:r>
      <w:r w:rsidR="007D3155" w:rsidRPr="007D3155">
        <w:rPr>
          <w:rFonts w:ascii="Avenir Next" w:hAnsi="Avenir Next" w:cs="OpenSans-CondensedLight"/>
          <w:sz w:val="18"/>
          <w:szCs w:val="18"/>
        </w:rPr>
        <w:t xml:space="preserve">Bracelet acier inoxydable avec </w:t>
      </w:r>
      <w:r w:rsidR="007D3155">
        <w:rPr>
          <w:rFonts w:ascii="Avenir Next" w:hAnsi="Avenir Next" w:cs="OpenSans-CondensedLight"/>
          <w:sz w:val="18"/>
          <w:szCs w:val="18"/>
        </w:rPr>
        <w:t>double</w:t>
      </w:r>
      <w:r w:rsidR="007D3155" w:rsidRPr="007D3155">
        <w:rPr>
          <w:rFonts w:ascii="Avenir Next" w:hAnsi="Avenir Next" w:cs="OpenSans-CondensedLight"/>
          <w:sz w:val="18"/>
          <w:szCs w:val="18"/>
        </w:rPr>
        <w:t xml:space="preserve"> boucle </w:t>
      </w:r>
      <w:proofErr w:type="spellStart"/>
      <w:r w:rsidR="007D3155" w:rsidRPr="007D3155">
        <w:rPr>
          <w:rFonts w:ascii="Avenir Next" w:hAnsi="Avenir Next" w:cs="OpenSans-CondensedLight"/>
          <w:sz w:val="18"/>
          <w:szCs w:val="18"/>
        </w:rPr>
        <w:t>déployante</w:t>
      </w:r>
      <w:proofErr w:type="spellEnd"/>
      <w:r w:rsidR="007D3155" w:rsidRPr="007D3155">
        <w:rPr>
          <w:rFonts w:ascii="Avenir Next" w:hAnsi="Avenir Next" w:cs="OpenSans-CondensedLight"/>
          <w:sz w:val="18"/>
          <w:szCs w:val="18"/>
        </w:rPr>
        <w:t xml:space="preserve"> en acie</w:t>
      </w:r>
      <w:r w:rsidR="007D3155">
        <w:rPr>
          <w:rFonts w:ascii="Avenir Next" w:hAnsi="Avenir Next" w:cs="OpenSans-CondensedLight"/>
          <w:sz w:val="18"/>
          <w:szCs w:val="18"/>
        </w:rPr>
        <w:t>r</w:t>
      </w:r>
      <w:r w:rsidR="007D3155" w:rsidRPr="007D3155">
        <w:rPr>
          <w:rFonts w:ascii="Avenir Next" w:hAnsi="Avenir Next" w:cs="OpenSans-CondensedLight"/>
          <w:sz w:val="18"/>
          <w:szCs w:val="18"/>
        </w:rPr>
        <w:t>.</w:t>
      </w:r>
    </w:p>
    <w:p w14:paraId="43FFF775" w14:textId="42FC6E08" w:rsidR="009E22EC" w:rsidRPr="007D3155" w:rsidRDefault="009E22EC">
      <w:pPr>
        <w:rPr>
          <w:rFonts w:ascii="Avenir Next" w:hAnsi="Avenir Next"/>
          <w:color w:val="FF0000"/>
        </w:rPr>
      </w:pPr>
      <w:r w:rsidRPr="007D3155">
        <w:rPr>
          <w:rFonts w:ascii="Avenir Next" w:hAnsi="Avenir Next"/>
          <w:color w:val="FF0000"/>
        </w:rPr>
        <w:br w:type="page"/>
      </w:r>
    </w:p>
    <w:p w14:paraId="45F592FE" w14:textId="461D5D68" w:rsidR="009E22EC" w:rsidRPr="00AA5092" w:rsidRDefault="009E22EC" w:rsidP="009E22EC">
      <w:pPr>
        <w:autoSpaceDE w:val="0"/>
        <w:autoSpaceDN w:val="0"/>
        <w:adjustRightInd w:val="0"/>
        <w:spacing w:line="276" w:lineRule="auto"/>
        <w:rPr>
          <w:rFonts w:ascii="Avenir Next" w:hAnsi="Avenir Next" w:cs="Antonio-Regular"/>
          <w:b/>
        </w:rPr>
      </w:pPr>
      <w:r>
        <w:rPr>
          <w:rFonts w:ascii="Avenir Next" w:hAnsi="Avenir Next" w:cs="OpenSans-CondensedLight"/>
          <w:noProof/>
          <w:sz w:val="18"/>
          <w:szCs w:val="18"/>
          <w:lang w:val="en-US"/>
        </w:rPr>
        <w:lastRenderedPageBreak/>
        <w:drawing>
          <wp:anchor distT="0" distB="0" distL="114300" distR="114300" simplePos="0" relativeHeight="251659264" behindDoc="1" locked="0" layoutInCell="1" allowOverlap="1" wp14:anchorId="33EFF700" wp14:editId="6F954581">
            <wp:simplePos x="0" y="0"/>
            <wp:positionH relativeFrom="page">
              <wp:align>right</wp:align>
            </wp:positionH>
            <wp:positionV relativeFrom="paragraph">
              <wp:posOffset>9818</wp:posOffset>
            </wp:positionV>
            <wp:extent cx="2523490" cy="3596005"/>
            <wp:effectExtent l="0" t="0" r="0" b="4445"/>
            <wp:wrapTight wrapText="bothSides">
              <wp:wrapPolygon edited="0">
                <wp:start x="0" y="0"/>
                <wp:lineTo x="0" y="21512"/>
                <wp:lineTo x="21361" y="21512"/>
                <wp:lineTo x="2136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sidRPr="00AA5092">
        <w:rPr>
          <w:rFonts w:ascii="Avenir Next" w:hAnsi="Avenir Next" w:cs="Antonio-Regular"/>
          <w:b/>
        </w:rPr>
        <w:t xml:space="preserve">Chronomaster Original </w:t>
      </w:r>
      <w:r w:rsidRPr="00AA5092">
        <w:rPr>
          <w:rFonts w:ascii="Avenir Next" w:hAnsi="Avenir Next"/>
          <w:b/>
        </w:rPr>
        <w:t xml:space="preserve"> </w:t>
      </w:r>
    </w:p>
    <w:p w14:paraId="33225701" w14:textId="566D36C5" w:rsidR="009E22EC" w:rsidRPr="007D3155" w:rsidRDefault="009E22EC" w:rsidP="009E22EC">
      <w:pPr>
        <w:autoSpaceDE w:val="0"/>
        <w:autoSpaceDN w:val="0"/>
        <w:adjustRightInd w:val="0"/>
        <w:spacing w:line="276" w:lineRule="auto"/>
        <w:rPr>
          <w:rFonts w:ascii="Avenir Next" w:hAnsi="Avenir Next" w:cs="Arial"/>
          <w:bCs/>
          <w:sz w:val="18"/>
          <w:szCs w:val="18"/>
        </w:rPr>
      </w:pPr>
      <w:proofErr w:type="gramStart"/>
      <w:r w:rsidRPr="007D3155">
        <w:rPr>
          <w:rFonts w:ascii="Avenir Next" w:hAnsi="Avenir Next" w:cs="Antonio-Regular"/>
          <w:sz w:val="18"/>
          <w:szCs w:val="18"/>
        </w:rPr>
        <w:t>R</w:t>
      </w:r>
      <w:r w:rsidR="007D3155" w:rsidRPr="007D3155">
        <w:rPr>
          <w:rFonts w:ascii="Avenir Next" w:hAnsi="Avenir Next" w:cs="Antonio-Regular"/>
          <w:sz w:val="18"/>
          <w:szCs w:val="18"/>
        </w:rPr>
        <w:t>é</w:t>
      </w:r>
      <w:r w:rsidRPr="007D3155">
        <w:rPr>
          <w:rFonts w:ascii="Avenir Next" w:hAnsi="Avenir Next" w:cs="Antonio-Regular"/>
          <w:sz w:val="18"/>
          <w:szCs w:val="18"/>
        </w:rPr>
        <w:t>f</w:t>
      </w:r>
      <w:r w:rsidR="007D3155" w:rsidRPr="007D3155">
        <w:rPr>
          <w:rFonts w:ascii="Avenir Next" w:hAnsi="Avenir Next" w:cs="Antonio-Regular"/>
          <w:sz w:val="18"/>
          <w:szCs w:val="18"/>
        </w:rPr>
        <w:t>é</w:t>
      </w:r>
      <w:r w:rsidRPr="007D3155">
        <w:rPr>
          <w:rFonts w:ascii="Avenir Next" w:hAnsi="Avenir Next" w:cs="Antonio-Regular"/>
          <w:sz w:val="18"/>
          <w:szCs w:val="18"/>
        </w:rPr>
        <w:t>rence:</w:t>
      </w:r>
      <w:proofErr w:type="gramEnd"/>
      <w:r w:rsidRPr="007D3155">
        <w:rPr>
          <w:rFonts w:ascii="Avenir Next" w:hAnsi="Avenir Next" w:cs="Antonio-Regular"/>
          <w:sz w:val="18"/>
          <w:szCs w:val="18"/>
        </w:rPr>
        <w:t xml:space="preserve"> </w:t>
      </w:r>
      <w:r w:rsidRPr="007D3155">
        <w:rPr>
          <w:rFonts w:ascii="Avenir Next" w:hAnsi="Avenir Next" w:cs="Antonio-Regular"/>
          <w:sz w:val="18"/>
          <w:szCs w:val="18"/>
        </w:rPr>
        <w:tab/>
      </w:r>
      <w:r w:rsidRPr="007D3155">
        <w:rPr>
          <w:rFonts w:ascii="Avenir Next" w:hAnsi="Avenir Next" w:cs="Arial"/>
          <w:bCs/>
          <w:sz w:val="18"/>
          <w:szCs w:val="18"/>
        </w:rPr>
        <w:t>03.3200.3600/69.C902</w:t>
      </w:r>
    </w:p>
    <w:p w14:paraId="3C854F00" w14:textId="3E66EA2D" w:rsidR="009E22EC" w:rsidRPr="007D3155" w:rsidRDefault="009E22EC" w:rsidP="009E22EC">
      <w:pPr>
        <w:autoSpaceDE w:val="0"/>
        <w:autoSpaceDN w:val="0"/>
        <w:adjustRightInd w:val="0"/>
        <w:spacing w:line="276" w:lineRule="auto"/>
        <w:rPr>
          <w:rFonts w:ascii="Avenir Next" w:hAnsi="Avenir Next" w:cs="Arial"/>
          <w:bCs/>
          <w:sz w:val="18"/>
          <w:szCs w:val="18"/>
        </w:rPr>
      </w:pPr>
    </w:p>
    <w:p w14:paraId="676C6A93" w14:textId="77777777" w:rsidR="007D3155" w:rsidRPr="00336E12" w:rsidRDefault="007D3155" w:rsidP="007D3155">
      <w:pPr>
        <w:autoSpaceDE w:val="0"/>
        <w:autoSpaceDN w:val="0"/>
        <w:adjustRightInd w:val="0"/>
        <w:spacing w:line="276" w:lineRule="auto"/>
        <w:rPr>
          <w:rFonts w:ascii="Avenir Next" w:hAnsi="Avenir Next" w:cs="Antonio-Regular"/>
          <w:bCs/>
          <w:sz w:val="18"/>
          <w:szCs w:val="18"/>
        </w:rPr>
      </w:pPr>
      <w:r w:rsidRPr="00336E12">
        <w:rPr>
          <w:rFonts w:ascii="Avenir Next" w:hAnsi="Avenir Next" w:cs="Antonio-Regular"/>
          <w:b/>
          <w:sz w:val="18"/>
          <w:szCs w:val="18"/>
        </w:rPr>
        <w:t xml:space="preserve">Key </w:t>
      </w:r>
      <w:proofErr w:type="gramStart"/>
      <w:r w:rsidRPr="00336E12">
        <w:rPr>
          <w:rFonts w:ascii="Avenir Next" w:hAnsi="Avenir Next" w:cs="Antonio-Regular"/>
          <w:b/>
          <w:sz w:val="18"/>
          <w:szCs w:val="18"/>
        </w:rPr>
        <w:t>points:</w:t>
      </w:r>
      <w:proofErr w:type="gramEnd"/>
      <w:r w:rsidRPr="00336E12">
        <w:rPr>
          <w:rFonts w:ascii="Avenir Next" w:hAnsi="Avenir Next" w:cs="Antonio-Regular"/>
          <w:b/>
          <w:sz w:val="18"/>
          <w:szCs w:val="18"/>
        </w:rPr>
        <w:t xml:space="preserve"> </w:t>
      </w:r>
      <w:r w:rsidRPr="00336E12">
        <w:rPr>
          <w:rFonts w:ascii="Avenir Next" w:hAnsi="Avenir Next" w:cs="Antonio-Regular"/>
          <w:bCs/>
          <w:sz w:val="18"/>
          <w:szCs w:val="18"/>
        </w:rPr>
        <w:t>Chronographe automatique El Primero à roue à colonnes capable de mesurer et d’afficher les dixièmes de seconde</w:t>
      </w:r>
      <w:r>
        <w:rPr>
          <w:rFonts w:ascii="Avenir Next" w:hAnsi="Avenir Next" w:cs="Antonio-Regular"/>
          <w:bCs/>
          <w:sz w:val="18"/>
          <w:szCs w:val="18"/>
        </w:rPr>
        <w:t xml:space="preserve">. </w:t>
      </w:r>
      <w:r w:rsidRPr="00336E12">
        <w:rPr>
          <w:rFonts w:ascii="Avenir Next" w:hAnsi="Avenir Next" w:cs="Antonio-Regular"/>
          <w:bCs/>
          <w:sz w:val="18"/>
          <w:szCs w:val="18"/>
        </w:rPr>
        <w:t>Réserve de marche améliorée à 60 heures. Indication de la date à 4 h 30. Mécanisme stop-seconde</w:t>
      </w:r>
      <w:r>
        <w:rPr>
          <w:rFonts w:ascii="Avenir Next" w:hAnsi="Avenir Next" w:cs="Antonio-Regular"/>
          <w:bCs/>
          <w:sz w:val="18"/>
          <w:szCs w:val="18"/>
        </w:rPr>
        <w:t xml:space="preserve">. </w:t>
      </w:r>
    </w:p>
    <w:p w14:paraId="45418243" w14:textId="77777777" w:rsidR="007D3155" w:rsidRPr="00336E12" w:rsidRDefault="007D3155" w:rsidP="007D3155">
      <w:pPr>
        <w:autoSpaceDE w:val="0"/>
        <w:autoSpaceDN w:val="0"/>
        <w:adjustRightInd w:val="0"/>
        <w:spacing w:line="276" w:lineRule="auto"/>
        <w:rPr>
          <w:rFonts w:ascii="Avenir Next" w:hAnsi="Avenir Next" w:cs="Antonio-Regular"/>
          <w:b/>
          <w:sz w:val="18"/>
          <w:szCs w:val="18"/>
        </w:rPr>
      </w:pPr>
      <w:proofErr w:type="gramStart"/>
      <w:r w:rsidRPr="00336E12">
        <w:rPr>
          <w:rFonts w:ascii="Avenir Next" w:hAnsi="Avenir Next" w:cs="Antonio-Regular"/>
          <w:b/>
          <w:sz w:val="18"/>
          <w:szCs w:val="18"/>
        </w:rPr>
        <w:t>Mouvement:</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El Primero 3600 Automatique</w:t>
      </w:r>
    </w:p>
    <w:p w14:paraId="7D2F1DA7" w14:textId="64BAB9CF" w:rsidR="007D3155" w:rsidRPr="00336E12" w:rsidRDefault="007D3155" w:rsidP="007D3155">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OpenSans-CondensedLight"/>
          <w:b/>
          <w:bCs/>
          <w:sz w:val="18"/>
          <w:szCs w:val="18"/>
        </w:rPr>
        <w:t>Fréquence:</w:t>
      </w:r>
      <w:proofErr w:type="gramEnd"/>
      <w:r w:rsidRPr="00336E12">
        <w:rPr>
          <w:rFonts w:ascii="Avenir Next" w:hAnsi="Avenir Next" w:cs="OpenSans-CondensedLight"/>
          <w:sz w:val="18"/>
          <w:szCs w:val="18"/>
        </w:rPr>
        <w:t xml:space="preserve"> 36,000 </w:t>
      </w:r>
      <w:r w:rsidR="006A6AA4" w:rsidRPr="006A6AA4">
        <w:rPr>
          <w:rFonts w:ascii="Avenir Next" w:hAnsi="Avenir Next" w:cs="OpenSans-CondensedLight"/>
          <w:sz w:val="18"/>
          <w:szCs w:val="18"/>
        </w:rPr>
        <w:t>Alt/h</w:t>
      </w:r>
      <w:r w:rsidR="006A6AA4">
        <w:rPr>
          <w:rFonts w:ascii="Avenir Next" w:hAnsi="Avenir Next" w:cs="OpenSans-CondensedLight"/>
          <w:sz w:val="18"/>
          <w:szCs w:val="18"/>
        </w:rPr>
        <w:t xml:space="preserve"> </w:t>
      </w:r>
      <w:r w:rsidRPr="00336E12">
        <w:rPr>
          <w:rFonts w:ascii="Avenir Next" w:hAnsi="Avenir Next" w:cs="OpenSans-CondensedLight"/>
          <w:sz w:val="18"/>
          <w:szCs w:val="18"/>
        </w:rPr>
        <w:t>(5 Hz)</w:t>
      </w:r>
    </w:p>
    <w:p w14:paraId="13917D4B" w14:textId="08AD3779" w:rsidR="007D3155" w:rsidRPr="00336E12" w:rsidRDefault="007D3155" w:rsidP="007D3155">
      <w:pPr>
        <w:autoSpaceDE w:val="0"/>
        <w:autoSpaceDN w:val="0"/>
        <w:adjustRightInd w:val="0"/>
        <w:spacing w:line="276" w:lineRule="auto"/>
        <w:rPr>
          <w:rFonts w:ascii="Avenir Next" w:hAnsi="Avenir Next" w:cs="OpenSans-CondensedLight"/>
          <w:sz w:val="18"/>
          <w:szCs w:val="18"/>
        </w:rPr>
      </w:pPr>
      <w:r w:rsidRPr="00336E12">
        <w:rPr>
          <w:rFonts w:ascii="Avenir Next" w:hAnsi="Avenir Next" w:cs="OpenSans-CondensedLight"/>
          <w:b/>
          <w:bCs/>
          <w:sz w:val="18"/>
          <w:szCs w:val="18"/>
        </w:rPr>
        <w:t xml:space="preserve">Réserve de </w:t>
      </w:r>
      <w:proofErr w:type="gramStart"/>
      <w:r w:rsidRPr="00336E12">
        <w:rPr>
          <w:rFonts w:ascii="Avenir Next" w:hAnsi="Avenir Next" w:cs="OpenSans-CondensedLight"/>
          <w:b/>
          <w:bCs/>
          <w:sz w:val="18"/>
          <w:szCs w:val="18"/>
        </w:rPr>
        <w:t>march</w:t>
      </w:r>
      <w:r>
        <w:rPr>
          <w:rFonts w:ascii="Avenir Next" w:hAnsi="Avenir Next" w:cs="OpenSans-CondensedLight"/>
          <w:b/>
          <w:bCs/>
          <w:sz w:val="18"/>
          <w:szCs w:val="18"/>
        </w:rPr>
        <w:t>e</w:t>
      </w:r>
      <w:r w:rsidRPr="00336E12">
        <w:rPr>
          <w:rFonts w:ascii="Avenir Next" w:hAnsi="Avenir Next" w:cs="OpenSans-CondensedLight"/>
          <w:b/>
          <w:bCs/>
          <w:sz w:val="18"/>
          <w:szCs w:val="18"/>
        </w:rPr>
        <w:t>:</w:t>
      </w:r>
      <w:proofErr w:type="gramEnd"/>
      <w:r w:rsidRPr="00336E12">
        <w:rPr>
          <w:rFonts w:ascii="Avenir Next" w:hAnsi="Avenir Next" w:cs="OpenSans-CondensedLight"/>
          <w:sz w:val="18"/>
          <w:szCs w:val="18"/>
        </w:rPr>
        <w:t xml:space="preserve"> </w:t>
      </w:r>
      <w:r>
        <w:rPr>
          <w:rFonts w:ascii="Avenir Next" w:hAnsi="Avenir Next" w:cs="OpenSans-CondensedLight"/>
          <w:sz w:val="18"/>
          <w:szCs w:val="18"/>
        </w:rPr>
        <w:t>environ</w:t>
      </w:r>
      <w:r w:rsidRPr="00336E12">
        <w:rPr>
          <w:rFonts w:ascii="Avenir Next" w:hAnsi="Avenir Next" w:cs="OpenSans-CondensedLight"/>
          <w:sz w:val="18"/>
          <w:szCs w:val="18"/>
        </w:rPr>
        <w:t xml:space="preserve"> 60 </w:t>
      </w:r>
      <w:r w:rsidR="006A6AA4">
        <w:rPr>
          <w:rFonts w:ascii="Avenir Next" w:hAnsi="Avenir Next" w:cs="OpenSans-CondensedLight"/>
          <w:sz w:val="18"/>
          <w:szCs w:val="18"/>
        </w:rPr>
        <w:t>heures</w:t>
      </w:r>
    </w:p>
    <w:p w14:paraId="4F804FD5" w14:textId="77777777" w:rsidR="007D3155" w:rsidRPr="00336E12" w:rsidRDefault="007D3155" w:rsidP="007D3155">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Antonio-Regular"/>
          <w:b/>
          <w:sz w:val="18"/>
          <w:szCs w:val="18"/>
        </w:rPr>
        <w:t>Fonctions:</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336E12">
        <w:rPr>
          <w:rFonts w:ascii="Avenir Next" w:hAnsi="Avenir Next" w:cs="OpenSans-CondensedLight"/>
          <w:sz w:val="18"/>
          <w:szCs w:val="18"/>
        </w:rPr>
        <w:t>Petite seconde à 9 heures</w:t>
      </w:r>
      <w:r>
        <w:rPr>
          <w:rFonts w:ascii="Avenir Next" w:hAnsi="Avenir Next" w:cs="OpenSans-CondensedLight"/>
          <w:sz w:val="18"/>
          <w:szCs w:val="18"/>
        </w:rPr>
        <w:t xml:space="preserve">. </w:t>
      </w:r>
      <w:r w:rsidRPr="00336E12">
        <w:rPr>
          <w:rFonts w:ascii="Avenir Next" w:hAnsi="Avenir Next" w:cs="OpenSans-CondensedLight"/>
          <w:sz w:val="18"/>
          <w:szCs w:val="18"/>
        </w:rPr>
        <w:t>Chronographe affichant les 1/10e de seconde :</w:t>
      </w:r>
      <w:r>
        <w:rPr>
          <w:rFonts w:ascii="Avenir Next" w:hAnsi="Avenir Next" w:cs="OpenSans-CondensedLight"/>
          <w:sz w:val="18"/>
          <w:szCs w:val="18"/>
        </w:rPr>
        <w:t xml:space="preserve"> </w:t>
      </w:r>
      <w:r w:rsidRPr="00336E12">
        <w:rPr>
          <w:rFonts w:ascii="Avenir Next" w:hAnsi="Avenir Next" w:cs="OpenSans-CondensedLight"/>
          <w:sz w:val="18"/>
          <w:szCs w:val="18"/>
        </w:rPr>
        <w:t>Aiguille centrale de chronographe effectuant un tour en</w:t>
      </w:r>
      <w:r>
        <w:rPr>
          <w:rFonts w:ascii="Avenir Next" w:hAnsi="Avenir Next" w:cs="OpenSans-CondensedLight"/>
          <w:sz w:val="18"/>
          <w:szCs w:val="18"/>
        </w:rPr>
        <w:t xml:space="preserve"> </w:t>
      </w:r>
      <w:r w:rsidRPr="00336E12">
        <w:rPr>
          <w:rFonts w:ascii="Avenir Next" w:hAnsi="Avenir Next" w:cs="OpenSans-CondensedLight"/>
          <w:sz w:val="18"/>
          <w:szCs w:val="18"/>
        </w:rPr>
        <w:t>10 secondes</w:t>
      </w:r>
      <w:r>
        <w:rPr>
          <w:rFonts w:ascii="Avenir Next" w:hAnsi="Avenir Next" w:cs="OpenSans-CondensedLight"/>
          <w:sz w:val="18"/>
          <w:szCs w:val="18"/>
        </w:rPr>
        <w:t xml:space="preserve">, </w:t>
      </w:r>
      <w:r w:rsidRPr="00336E12">
        <w:rPr>
          <w:rFonts w:ascii="Avenir Next" w:hAnsi="Avenir Next" w:cs="OpenSans-CondensedLight"/>
          <w:sz w:val="18"/>
          <w:szCs w:val="18"/>
        </w:rPr>
        <w:t>Compteur 60 minutes à 6 heures</w:t>
      </w:r>
      <w:r>
        <w:rPr>
          <w:rFonts w:ascii="Avenir Next" w:hAnsi="Avenir Next" w:cs="OpenSans-CondensedLight"/>
          <w:sz w:val="18"/>
          <w:szCs w:val="18"/>
        </w:rPr>
        <w:t xml:space="preserve">, </w:t>
      </w:r>
      <w:r w:rsidRPr="00336E12">
        <w:rPr>
          <w:rFonts w:ascii="Avenir Next" w:hAnsi="Avenir Next" w:cs="OpenSans-CondensedLight"/>
          <w:sz w:val="18"/>
          <w:szCs w:val="18"/>
        </w:rPr>
        <w:t>Compteur 60 secondes à 3 heures</w:t>
      </w:r>
      <w:r>
        <w:rPr>
          <w:rFonts w:ascii="Avenir Next" w:hAnsi="Avenir Next" w:cs="OpenSans-CondensedLight"/>
          <w:sz w:val="18"/>
          <w:szCs w:val="18"/>
        </w:rPr>
        <w:t xml:space="preserve">. </w:t>
      </w:r>
    </w:p>
    <w:p w14:paraId="088370F4" w14:textId="77777777" w:rsidR="007D3155" w:rsidRPr="007D3155" w:rsidRDefault="007D3155" w:rsidP="007D3155">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Antonio-Regular"/>
          <w:b/>
          <w:sz w:val="18"/>
          <w:szCs w:val="18"/>
        </w:rPr>
        <w:t>Boitier:</w:t>
      </w:r>
      <w:proofErr w:type="gramEnd"/>
      <w:r w:rsidRPr="007D3155">
        <w:rPr>
          <w:rFonts w:ascii="Avenir Next" w:hAnsi="Avenir Next" w:cs="Antonio-Regular"/>
          <w:b/>
          <w:sz w:val="18"/>
          <w:szCs w:val="18"/>
        </w:rPr>
        <w:t xml:space="preserve"> </w:t>
      </w:r>
      <w:r w:rsidRPr="007D3155">
        <w:rPr>
          <w:rFonts w:ascii="Avenir Next" w:hAnsi="Avenir Next" w:cs="OpenSans-CondensedLight"/>
          <w:sz w:val="18"/>
          <w:szCs w:val="18"/>
        </w:rPr>
        <w:t>38-mm</w:t>
      </w:r>
    </w:p>
    <w:p w14:paraId="20C51898" w14:textId="5E9996EE" w:rsidR="009E22EC" w:rsidRPr="007D3155" w:rsidRDefault="007D3155" w:rsidP="009E22EC">
      <w:pPr>
        <w:autoSpaceDE w:val="0"/>
        <w:autoSpaceDN w:val="0"/>
        <w:adjustRightInd w:val="0"/>
        <w:spacing w:line="276" w:lineRule="auto"/>
        <w:rPr>
          <w:rFonts w:ascii="Avenir Next" w:hAnsi="Avenir Next" w:cs="Antonio-Regular"/>
          <w:b/>
          <w:sz w:val="18"/>
          <w:szCs w:val="18"/>
        </w:rPr>
      </w:pPr>
      <w:proofErr w:type="gramStart"/>
      <w:r w:rsidRPr="007D3155">
        <w:rPr>
          <w:rFonts w:ascii="Avenir Next" w:hAnsi="Avenir Next" w:cs="OpenSans-CondensedLight"/>
          <w:b/>
          <w:bCs/>
          <w:sz w:val="18"/>
          <w:szCs w:val="18"/>
        </w:rPr>
        <w:t>Matériau</w:t>
      </w:r>
      <w:r w:rsidR="009E22EC" w:rsidRPr="007D3155">
        <w:rPr>
          <w:rFonts w:ascii="Avenir Next" w:hAnsi="Avenir Next" w:cs="OpenSans-CondensedLight"/>
          <w:b/>
          <w:bCs/>
          <w:sz w:val="18"/>
          <w:szCs w:val="18"/>
        </w:rPr>
        <w:t>:</w:t>
      </w:r>
      <w:proofErr w:type="gramEnd"/>
      <w:r w:rsidR="009E22EC" w:rsidRPr="007D3155">
        <w:rPr>
          <w:rFonts w:ascii="Avenir Next" w:hAnsi="Avenir Next" w:cs="OpenSans-CondensedLight"/>
          <w:sz w:val="18"/>
          <w:szCs w:val="18"/>
        </w:rPr>
        <w:t xml:space="preserve"> </w:t>
      </w:r>
      <w:r w:rsidRPr="007D3155">
        <w:rPr>
          <w:rFonts w:ascii="Avenir Next" w:hAnsi="Avenir Next" w:cs="OpenSans-CondensedLight"/>
          <w:sz w:val="18"/>
          <w:szCs w:val="18"/>
        </w:rPr>
        <w:t>Acier inoxydable</w:t>
      </w:r>
    </w:p>
    <w:p w14:paraId="444D323F" w14:textId="59655A4F" w:rsidR="009E22EC" w:rsidRPr="007D3155" w:rsidRDefault="007D3155" w:rsidP="009E22EC">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cs="OpenSans-CondensedLight"/>
          <w:b/>
          <w:sz w:val="18"/>
          <w:szCs w:val="18"/>
        </w:rPr>
        <w:t>Cadran</w:t>
      </w:r>
      <w:r w:rsidR="009E22EC" w:rsidRPr="007D3155">
        <w:rPr>
          <w:rFonts w:ascii="Avenir Next" w:hAnsi="Avenir Next" w:cs="OpenSans-CondensedLight"/>
          <w:b/>
          <w:sz w:val="18"/>
          <w:szCs w:val="18"/>
        </w:rPr>
        <w:t>:</w:t>
      </w:r>
      <w:proofErr w:type="gramEnd"/>
      <w:r w:rsidR="009E22EC" w:rsidRPr="007D3155">
        <w:rPr>
          <w:rFonts w:ascii="Avenir Next" w:hAnsi="Avenir Next" w:cs="OpenSans-CondensedLight"/>
          <w:sz w:val="18"/>
          <w:szCs w:val="18"/>
        </w:rPr>
        <w:t xml:space="preserve"> </w:t>
      </w:r>
      <w:r w:rsidR="006A6AA4">
        <w:rPr>
          <w:rFonts w:ascii="Avenir Next" w:hAnsi="Avenir Next" w:cs="OpenSans-CondensedLight"/>
          <w:sz w:val="18"/>
          <w:szCs w:val="18"/>
        </w:rPr>
        <w:t>L</w:t>
      </w:r>
      <w:r w:rsidRPr="007D3155">
        <w:rPr>
          <w:rFonts w:ascii="Avenir Next" w:hAnsi="Avenir Next" w:cs="OpenSans-CondensedLight"/>
          <w:sz w:val="18"/>
          <w:szCs w:val="18"/>
        </w:rPr>
        <w:t>aqué blanc avec compteurs 3 couleurs</w:t>
      </w:r>
      <w:r w:rsidR="009E22EC" w:rsidRPr="007D3155">
        <w:rPr>
          <w:rFonts w:ascii="Avenir Next" w:hAnsi="Avenir Next" w:cs="OpenSans-CondensedLight"/>
          <w:sz w:val="18"/>
          <w:szCs w:val="18"/>
        </w:rPr>
        <w:br/>
      </w:r>
      <w:r w:rsidRPr="007D3155">
        <w:rPr>
          <w:rFonts w:ascii="Avenir Next" w:hAnsi="Avenir Next" w:cs="OpenSans-CondensedLight"/>
          <w:b/>
          <w:bCs/>
          <w:sz w:val="18"/>
          <w:szCs w:val="18"/>
        </w:rPr>
        <w:t>Étanchéité</w:t>
      </w:r>
      <w:r w:rsidR="009E22EC" w:rsidRPr="007D3155">
        <w:rPr>
          <w:rFonts w:ascii="Avenir Next" w:hAnsi="Avenir Next" w:cs="OpenSans-CondensedLight"/>
          <w:b/>
          <w:bCs/>
          <w:sz w:val="18"/>
          <w:szCs w:val="18"/>
        </w:rPr>
        <w:t>:</w:t>
      </w:r>
      <w:r w:rsidR="009E22EC" w:rsidRPr="007D3155">
        <w:rPr>
          <w:rFonts w:ascii="Avenir Next" w:hAnsi="Avenir Next" w:cs="OpenSans-CondensedLight"/>
          <w:sz w:val="18"/>
          <w:szCs w:val="18"/>
        </w:rPr>
        <w:t xml:space="preserve"> 5 ATM</w:t>
      </w:r>
    </w:p>
    <w:p w14:paraId="637E1C3A" w14:textId="48565857" w:rsidR="00F614D1" w:rsidRPr="00AA5092" w:rsidRDefault="007D3155" w:rsidP="009E22EC">
      <w:pPr>
        <w:autoSpaceDE w:val="0"/>
        <w:autoSpaceDN w:val="0"/>
        <w:adjustRightInd w:val="0"/>
        <w:spacing w:line="276" w:lineRule="auto"/>
        <w:rPr>
          <w:rFonts w:ascii="Avenir Next" w:hAnsi="Avenir Next" w:cs="OpenSans-CondensedLight"/>
          <w:sz w:val="18"/>
          <w:szCs w:val="18"/>
        </w:rPr>
      </w:pPr>
      <w:proofErr w:type="gramStart"/>
      <w:r w:rsidRPr="00AA5092">
        <w:rPr>
          <w:rFonts w:ascii="Avenir Next" w:hAnsi="Avenir Next" w:cs="OpenSans-CondensedLight"/>
          <w:b/>
          <w:bCs/>
          <w:sz w:val="18"/>
          <w:szCs w:val="18"/>
        </w:rPr>
        <w:t>Fond</w:t>
      </w:r>
      <w:r w:rsidR="00F614D1" w:rsidRPr="00AA5092">
        <w:rPr>
          <w:rFonts w:ascii="Avenir Next" w:hAnsi="Avenir Next" w:cs="OpenSans-CondensedLight"/>
          <w:sz w:val="18"/>
          <w:szCs w:val="18"/>
        </w:rPr>
        <w:t>:</w:t>
      </w:r>
      <w:proofErr w:type="gramEnd"/>
      <w:r w:rsidR="00F614D1" w:rsidRPr="00AA5092">
        <w:rPr>
          <w:rFonts w:ascii="Avenir Next" w:hAnsi="Avenir Next" w:cs="OpenSans-CondensedLight"/>
          <w:sz w:val="18"/>
          <w:szCs w:val="18"/>
        </w:rPr>
        <w:t xml:space="preserve"> </w:t>
      </w:r>
      <w:r w:rsidR="00213EB7" w:rsidRPr="00AA5092">
        <w:rPr>
          <w:rFonts w:ascii="Avenir Next" w:hAnsi="Avenir Next" w:cs="OpenSans-CondensedLight"/>
          <w:sz w:val="18"/>
          <w:szCs w:val="18"/>
        </w:rPr>
        <w:t>Verre saphir transparent</w:t>
      </w:r>
    </w:p>
    <w:p w14:paraId="608D691C" w14:textId="7454368A" w:rsidR="009E22EC" w:rsidRPr="007D3155" w:rsidRDefault="007D3155" w:rsidP="009E22EC">
      <w:pPr>
        <w:autoSpaceDE w:val="0"/>
        <w:autoSpaceDN w:val="0"/>
        <w:adjustRightInd w:val="0"/>
        <w:spacing w:line="276" w:lineRule="auto"/>
        <w:rPr>
          <w:rFonts w:ascii="Avenir Next" w:hAnsi="Avenir Next" w:cs="OpenSans-CondensedLight"/>
          <w:b/>
          <w:sz w:val="18"/>
          <w:szCs w:val="18"/>
        </w:rPr>
      </w:pPr>
      <w:proofErr w:type="gramStart"/>
      <w:r>
        <w:rPr>
          <w:rFonts w:ascii="Avenir Next" w:hAnsi="Avenir Next" w:cs="OpenSans-CondensedLight"/>
          <w:b/>
          <w:bCs/>
          <w:sz w:val="18"/>
          <w:szCs w:val="18"/>
        </w:rPr>
        <w:t>Prix</w:t>
      </w:r>
      <w:r w:rsidR="009E22EC" w:rsidRPr="007D3155">
        <w:rPr>
          <w:rFonts w:ascii="Avenir Next" w:hAnsi="Avenir Next" w:cs="OpenSans-CondensedLight"/>
          <w:b/>
          <w:bCs/>
          <w:sz w:val="18"/>
          <w:szCs w:val="18"/>
        </w:rPr>
        <w:t>:</w:t>
      </w:r>
      <w:proofErr w:type="gramEnd"/>
      <w:r w:rsidR="009E22EC" w:rsidRPr="007D3155">
        <w:rPr>
          <w:rFonts w:ascii="Avenir Next" w:hAnsi="Avenir Next" w:cs="OpenSans-CondensedLight"/>
          <w:sz w:val="18"/>
          <w:szCs w:val="18"/>
        </w:rPr>
        <w:t xml:space="preserve"> 8400 CHF</w:t>
      </w:r>
      <w:r w:rsidR="009E22EC" w:rsidRPr="007D3155">
        <w:rPr>
          <w:rFonts w:ascii="Avenir Next" w:hAnsi="Avenir Next" w:cs="OpenSans-CondensedLight"/>
          <w:sz w:val="18"/>
          <w:szCs w:val="18"/>
        </w:rPr>
        <w:br/>
      </w:r>
      <w:r w:rsidRPr="007D3155">
        <w:rPr>
          <w:rFonts w:ascii="Avenir Next" w:hAnsi="Avenir Next" w:cs="OpenSans-CondensedLight"/>
          <w:b/>
          <w:bCs/>
          <w:sz w:val="18"/>
          <w:szCs w:val="18"/>
        </w:rPr>
        <w:t>Index des heures</w:t>
      </w:r>
      <w:r w:rsidR="009E22EC" w:rsidRPr="007D3155">
        <w:rPr>
          <w:rFonts w:ascii="Avenir Next" w:hAnsi="Avenir Next" w:cs="OpenSans-CondensedLight"/>
          <w:b/>
          <w:bCs/>
          <w:sz w:val="18"/>
          <w:szCs w:val="18"/>
        </w:rPr>
        <w:t>:</w:t>
      </w:r>
      <w:r w:rsidR="009E22EC" w:rsidRPr="007D3155">
        <w:rPr>
          <w:rFonts w:ascii="Avenir Next" w:hAnsi="Avenir Next" w:cs="OpenSans-CondensedLight"/>
          <w:sz w:val="18"/>
          <w:szCs w:val="18"/>
        </w:rPr>
        <w:t xml:space="preserve"> </w:t>
      </w:r>
      <w:r w:rsidRPr="007D3155">
        <w:rPr>
          <w:rFonts w:ascii="Avenir Next" w:hAnsi="Avenir Next" w:cs="OpenSans-CondensedLight"/>
          <w:sz w:val="18"/>
          <w:szCs w:val="18"/>
        </w:rPr>
        <w:t xml:space="preserve">Rhodiés, facettés et recouverts de </w:t>
      </w:r>
      <w:proofErr w:type="spellStart"/>
      <w:r w:rsidR="009E22EC" w:rsidRPr="007D3155">
        <w:rPr>
          <w:rFonts w:ascii="Avenir Next" w:hAnsi="Avenir Next" w:cs="OpenSans-CondensedLight"/>
          <w:sz w:val="18"/>
          <w:szCs w:val="18"/>
        </w:rPr>
        <w:t>Super-LumiNova®SLN</w:t>
      </w:r>
      <w:proofErr w:type="spellEnd"/>
      <w:r w:rsidR="009E22EC" w:rsidRPr="007D3155">
        <w:rPr>
          <w:rFonts w:ascii="Avenir Next" w:hAnsi="Avenir Next" w:cs="OpenSans-CondensedLight"/>
          <w:sz w:val="18"/>
          <w:szCs w:val="18"/>
        </w:rPr>
        <w:t xml:space="preserve"> C1</w:t>
      </w:r>
      <w:r w:rsidR="009E22EC" w:rsidRPr="007D3155">
        <w:rPr>
          <w:rFonts w:ascii="Avenir Next" w:hAnsi="Avenir Next" w:cs="OpenSans-CondensedLight"/>
          <w:sz w:val="18"/>
          <w:szCs w:val="18"/>
        </w:rPr>
        <w:br/>
      </w:r>
      <w:r w:rsidRPr="007D3155">
        <w:rPr>
          <w:rFonts w:ascii="Avenir Next" w:hAnsi="Avenir Next" w:cs="OpenSans-CondensedLight"/>
          <w:b/>
          <w:bCs/>
          <w:sz w:val="18"/>
          <w:szCs w:val="18"/>
        </w:rPr>
        <w:t>Aiguilles</w:t>
      </w:r>
      <w:r w:rsidR="009E22EC" w:rsidRPr="007D3155">
        <w:rPr>
          <w:rFonts w:ascii="Avenir Next" w:hAnsi="Avenir Next" w:cs="OpenSans-CondensedLight"/>
          <w:b/>
          <w:bCs/>
          <w:sz w:val="18"/>
          <w:szCs w:val="18"/>
        </w:rPr>
        <w:t>:</w:t>
      </w:r>
      <w:r w:rsidR="009E22EC" w:rsidRPr="007D3155">
        <w:rPr>
          <w:rFonts w:ascii="Avenir Next" w:hAnsi="Avenir Next" w:cs="OpenSans-CondensedLight"/>
          <w:sz w:val="18"/>
          <w:szCs w:val="18"/>
        </w:rPr>
        <w:t xml:space="preserve"> </w:t>
      </w:r>
      <w:r w:rsidRPr="007D3155">
        <w:rPr>
          <w:rFonts w:ascii="Avenir Next" w:hAnsi="Avenir Next" w:cs="OpenSans-CondensedLight"/>
          <w:sz w:val="18"/>
          <w:szCs w:val="18"/>
        </w:rPr>
        <w:t xml:space="preserve">Rhodiés, facettés et recouverts de </w:t>
      </w:r>
      <w:proofErr w:type="spellStart"/>
      <w:r w:rsidR="009E22EC" w:rsidRPr="007D3155">
        <w:rPr>
          <w:rFonts w:ascii="Avenir Next" w:hAnsi="Avenir Next" w:cs="OpenSans-CondensedLight"/>
          <w:sz w:val="18"/>
          <w:szCs w:val="18"/>
        </w:rPr>
        <w:t>Super-LumiNova®SLN</w:t>
      </w:r>
      <w:proofErr w:type="spellEnd"/>
      <w:r w:rsidR="009E22EC" w:rsidRPr="007D3155">
        <w:rPr>
          <w:rFonts w:ascii="Avenir Next" w:hAnsi="Avenir Next" w:cs="OpenSans-CondensedLight"/>
          <w:sz w:val="18"/>
          <w:szCs w:val="18"/>
        </w:rPr>
        <w:t xml:space="preserve"> C1 </w:t>
      </w:r>
    </w:p>
    <w:p w14:paraId="2C06494A" w14:textId="0BA03910" w:rsidR="00951B37" w:rsidRPr="007D3155" w:rsidRDefault="009E22EC" w:rsidP="009E22EC">
      <w:pPr>
        <w:autoSpaceDE w:val="0"/>
        <w:autoSpaceDN w:val="0"/>
        <w:adjustRightInd w:val="0"/>
        <w:spacing w:line="276" w:lineRule="auto"/>
        <w:rPr>
          <w:rFonts w:ascii="Avenir Next" w:hAnsi="Avenir Next" w:cs="OpenSans-CondensedLight"/>
          <w:sz w:val="18"/>
          <w:szCs w:val="18"/>
        </w:rPr>
      </w:pPr>
      <w:r w:rsidRPr="007D3155">
        <w:rPr>
          <w:rFonts w:ascii="Avenir Next" w:hAnsi="Avenir Next" w:cs="OpenSans-CondensedLight"/>
          <w:b/>
          <w:sz w:val="18"/>
          <w:szCs w:val="18"/>
        </w:rPr>
        <w:t xml:space="preserve">Bracelet &amp; </w:t>
      </w:r>
      <w:proofErr w:type="gramStart"/>
      <w:r w:rsidR="007D3155" w:rsidRPr="007D3155">
        <w:rPr>
          <w:rFonts w:ascii="Avenir Next" w:hAnsi="Avenir Next" w:cs="OpenSans-CondensedLight"/>
          <w:b/>
          <w:sz w:val="18"/>
          <w:szCs w:val="18"/>
        </w:rPr>
        <w:t>Boucle</w:t>
      </w:r>
      <w:r w:rsidRPr="007D3155">
        <w:rPr>
          <w:rFonts w:ascii="Avenir Next" w:hAnsi="Avenir Next" w:cs="OpenSans-CondensedLight"/>
          <w:b/>
          <w:sz w:val="18"/>
          <w:szCs w:val="18"/>
        </w:rPr>
        <w:t>:</w:t>
      </w:r>
      <w:proofErr w:type="gramEnd"/>
      <w:r w:rsidRPr="007D3155">
        <w:rPr>
          <w:rFonts w:ascii="Avenir Next" w:hAnsi="Avenir Next" w:cs="OpenSans-CondensedLight"/>
          <w:sz w:val="18"/>
          <w:szCs w:val="18"/>
        </w:rPr>
        <w:t xml:space="preserve"> </w:t>
      </w:r>
      <w:r w:rsidR="007D3155" w:rsidRPr="007D3155">
        <w:rPr>
          <w:rFonts w:ascii="Avenir Next" w:hAnsi="Avenir Next" w:cs="OpenSans-CondensedLight"/>
          <w:sz w:val="18"/>
          <w:szCs w:val="18"/>
        </w:rPr>
        <w:t>Bracelet cuir bleu avec</w:t>
      </w:r>
      <w:r w:rsidRPr="007D3155">
        <w:rPr>
          <w:rFonts w:ascii="Avenir Next" w:hAnsi="Avenir Next" w:cs="OpenSans-CondensedLight"/>
          <w:sz w:val="18"/>
          <w:szCs w:val="18"/>
        </w:rPr>
        <w:t xml:space="preserve"> </w:t>
      </w:r>
      <w:r w:rsidR="007D3155" w:rsidRPr="007D3155">
        <w:rPr>
          <w:rFonts w:ascii="Avenir Next" w:hAnsi="Avenir Next" w:cs="OpenSans-CondensedLight"/>
          <w:sz w:val="18"/>
          <w:szCs w:val="18"/>
        </w:rPr>
        <w:t xml:space="preserve">triple boucle </w:t>
      </w:r>
      <w:proofErr w:type="spellStart"/>
      <w:r w:rsidR="007D3155" w:rsidRPr="007D3155">
        <w:rPr>
          <w:rFonts w:ascii="Avenir Next" w:hAnsi="Avenir Next" w:cs="OpenSans-CondensedLight"/>
          <w:sz w:val="18"/>
          <w:szCs w:val="18"/>
        </w:rPr>
        <w:t>déployante</w:t>
      </w:r>
      <w:proofErr w:type="spellEnd"/>
      <w:r w:rsidR="007D3155" w:rsidRPr="007D3155">
        <w:rPr>
          <w:rFonts w:ascii="Avenir Next" w:hAnsi="Avenir Next" w:cs="OpenSans-CondensedLight"/>
          <w:sz w:val="18"/>
          <w:szCs w:val="18"/>
        </w:rPr>
        <w:t xml:space="preserve"> en acie</w:t>
      </w:r>
      <w:r w:rsidR="007D3155">
        <w:rPr>
          <w:rFonts w:ascii="Avenir Next" w:hAnsi="Avenir Next" w:cs="OpenSans-CondensedLight"/>
          <w:sz w:val="18"/>
          <w:szCs w:val="18"/>
        </w:rPr>
        <w:t>r</w:t>
      </w:r>
      <w:r w:rsidRPr="007D3155">
        <w:rPr>
          <w:rFonts w:ascii="Avenir Next" w:hAnsi="Avenir Next" w:cs="OpenSans-CondensedLight"/>
          <w:sz w:val="18"/>
          <w:szCs w:val="18"/>
        </w:rPr>
        <w:t xml:space="preserve">. </w:t>
      </w:r>
    </w:p>
    <w:p w14:paraId="45F50A34" w14:textId="77777777" w:rsidR="00951B37" w:rsidRPr="007D3155" w:rsidRDefault="00951B37">
      <w:pPr>
        <w:rPr>
          <w:rFonts w:ascii="Avenir Next" w:hAnsi="Avenir Next" w:cs="OpenSans-CondensedLight"/>
          <w:sz w:val="18"/>
          <w:szCs w:val="18"/>
        </w:rPr>
      </w:pPr>
      <w:r w:rsidRPr="007D3155">
        <w:rPr>
          <w:rFonts w:ascii="Avenir Next" w:hAnsi="Avenir Next" w:cs="OpenSans-CondensedLight"/>
          <w:sz w:val="18"/>
          <w:szCs w:val="18"/>
        </w:rPr>
        <w:br w:type="page"/>
      </w:r>
    </w:p>
    <w:p w14:paraId="64953F76" w14:textId="0AB54AA1" w:rsidR="00951B37" w:rsidRPr="00AA5092" w:rsidRDefault="00951B37" w:rsidP="00951B37">
      <w:pPr>
        <w:autoSpaceDE w:val="0"/>
        <w:autoSpaceDN w:val="0"/>
        <w:adjustRightInd w:val="0"/>
        <w:spacing w:line="276" w:lineRule="auto"/>
        <w:rPr>
          <w:rFonts w:ascii="Avenir Next" w:hAnsi="Avenir Next" w:cs="Antonio-Regular"/>
          <w:b/>
        </w:rPr>
      </w:pPr>
      <w:r>
        <w:rPr>
          <w:rFonts w:ascii="Avenir Next" w:hAnsi="Avenir Next" w:cs="OpenSans-CondensedLight"/>
          <w:noProof/>
          <w:sz w:val="18"/>
          <w:szCs w:val="18"/>
          <w:lang w:val="en-US"/>
        </w:rPr>
        <w:lastRenderedPageBreak/>
        <w:drawing>
          <wp:anchor distT="0" distB="0" distL="114300" distR="114300" simplePos="0" relativeHeight="251660288" behindDoc="1" locked="0" layoutInCell="1" allowOverlap="1" wp14:anchorId="20C23363" wp14:editId="618EE40C">
            <wp:simplePos x="0" y="0"/>
            <wp:positionH relativeFrom="column">
              <wp:posOffset>4122860</wp:posOffset>
            </wp:positionH>
            <wp:positionV relativeFrom="paragraph">
              <wp:posOffset>10697</wp:posOffset>
            </wp:positionV>
            <wp:extent cx="2523490" cy="3596005"/>
            <wp:effectExtent l="0" t="0" r="0" b="4445"/>
            <wp:wrapTight wrapText="bothSides">
              <wp:wrapPolygon edited="0">
                <wp:start x="0" y="0"/>
                <wp:lineTo x="0" y="21512"/>
                <wp:lineTo x="21361" y="21512"/>
                <wp:lineTo x="213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sidRPr="00AA5092">
        <w:rPr>
          <w:rFonts w:ascii="Avenir Next" w:hAnsi="Avenir Next" w:cs="Antonio-Regular"/>
          <w:b/>
        </w:rPr>
        <w:t xml:space="preserve">Chronomaster Original </w:t>
      </w:r>
      <w:r w:rsidRPr="00AA5092">
        <w:rPr>
          <w:rFonts w:ascii="Avenir Next" w:hAnsi="Avenir Next"/>
          <w:b/>
        </w:rPr>
        <w:t xml:space="preserve"> </w:t>
      </w:r>
    </w:p>
    <w:p w14:paraId="2818054E" w14:textId="63C81DA8" w:rsidR="00951B37" w:rsidRPr="00213EB7" w:rsidRDefault="00951B37" w:rsidP="00951B37">
      <w:pPr>
        <w:autoSpaceDE w:val="0"/>
        <w:autoSpaceDN w:val="0"/>
        <w:adjustRightInd w:val="0"/>
        <w:spacing w:line="276" w:lineRule="auto"/>
        <w:rPr>
          <w:rFonts w:ascii="Avenir Next" w:hAnsi="Avenir Next" w:cs="Arial"/>
          <w:bCs/>
          <w:sz w:val="18"/>
          <w:szCs w:val="18"/>
        </w:rPr>
      </w:pPr>
      <w:proofErr w:type="gramStart"/>
      <w:r w:rsidRPr="00213EB7">
        <w:rPr>
          <w:rFonts w:ascii="Avenir Next" w:hAnsi="Avenir Next" w:cs="Antonio-Regular"/>
          <w:sz w:val="18"/>
          <w:szCs w:val="18"/>
        </w:rPr>
        <w:t>R</w:t>
      </w:r>
      <w:r w:rsidR="00213EB7" w:rsidRPr="00213EB7">
        <w:rPr>
          <w:rFonts w:ascii="Avenir Next" w:hAnsi="Avenir Next" w:cs="Antonio-Regular"/>
          <w:sz w:val="18"/>
          <w:szCs w:val="18"/>
        </w:rPr>
        <w:t>é</w:t>
      </w:r>
      <w:r w:rsidRPr="00213EB7">
        <w:rPr>
          <w:rFonts w:ascii="Avenir Next" w:hAnsi="Avenir Next" w:cs="Antonio-Regular"/>
          <w:sz w:val="18"/>
          <w:szCs w:val="18"/>
        </w:rPr>
        <w:t>f</w:t>
      </w:r>
      <w:r w:rsidR="00213EB7" w:rsidRPr="00213EB7">
        <w:rPr>
          <w:rFonts w:ascii="Avenir Next" w:hAnsi="Avenir Next" w:cs="Antonio-Regular"/>
          <w:sz w:val="18"/>
          <w:szCs w:val="18"/>
        </w:rPr>
        <w:t>é</w:t>
      </w:r>
      <w:r w:rsidRPr="00213EB7">
        <w:rPr>
          <w:rFonts w:ascii="Avenir Next" w:hAnsi="Avenir Next" w:cs="Antonio-Regular"/>
          <w:sz w:val="18"/>
          <w:szCs w:val="18"/>
        </w:rPr>
        <w:t>rence:</w:t>
      </w:r>
      <w:proofErr w:type="gramEnd"/>
      <w:r w:rsidRPr="00213EB7">
        <w:rPr>
          <w:rFonts w:ascii="Avenir Next" w:hAnsi="Avenir Next" w:cs="Antonio-Regular"/>
          <w:sz w:val="18"/>
          <w:szCs w:val="18"/>
        </w:rPr>
        <w:t xml:space="preserve"> </w:t>
      </w:r>
      <w:r w:rsidRPr="00213EB7">
        <w:rPr>
          <w:rFonts w:ascii="Avenir Next" w:hAnsi="Avenir Next" w:cs="Antonio-Regular"/>
          <w:sz w:val="18"/>
          <w:szCs w:val="18"/>
        </w:rPr>
        <w:tab/>
      </w:r>
      <w:r w:rsidRPr="00213EB7">
        <w:rPr>
          <w:rFonts w:ascii="Avenir Next" w:hAnsi="Avenir Next" w:cs="Arial"/>
          <w:bCs/>
          <w:sz w:val="18"/>
          <w:szCs w:val="18"/>
        </w:rPr>
        <w:t>03.3200.3600/21.M3200</w:t>
      </w:r>
    </w:p>
    <w:p w14:paraId="38E8028A" w14:textId="77777777" w:rsidR="00951B37" w:rsidRPr="00213EB7" w:rsidRDefault="00951B37" w:rsidP="00951B37">
      <w:pPr>
        <w:autoSpaceDE w:val="0"/>
        <w:autoSpaceDN w:val="0"/>
        <w:adjustRightInd w:val="0"/>
        <w:spacing w:line="276" w:lineRule="auto"/>
        <w:rPr>
          <w:rFonts w:ascii="Avenir Next" w:hAnsi="Avenir Next" w:cs="Arial"/>
          <w:bCs/>
          <w:sz w:val="18"/>
          <w:szCs w:val="18"/>
        </w:rPr>
      </w:pPr>
    </w:p>
    <w:p w14:paraId="190AAC53" w14:textId="77777777" w:rsidR="00213EB7" w:rsidRPr="00336E12" w:rsidRDefault="00213EB7" w:rsidP="00213EB7">
      <w:pPr>
        <w:autoSpaceDE w:val="0"/>
        <w:autoSpaceDN w:val="0"/>
        <w:adjustRightInd w:val="0"/>
        <w:spacing w:line="276" w:lineRule="auto"/>
        <w:rPr>
          <w:rFonts w:ascii="Avenir Next" w:hAnsi="Avenir Next" w:cs="Antonio-Regular"/>
          <w:bCs/>
          <w:sz w:val="18"/>
          <w:szCs w:val="18"/>
        </w:rPr>
      </w:pPr>
      <w:r w:rsidRPr="00336E12">
        <w:rPr>
          <w:rFonts w:ascii="Avenir Next" w:hAnsi="Avenir Next" w:cs="Antonio-Regular"/>
          <w:b/>
          <w:sz w:val="18"/>
          <w:szCs w:val="18"/>
        </w:rPr>
        <w:t xml:space="preserve">Key </w:t>
      </w:r>
      <w:proofErr w:type="gramStart"/>
      <w:r w:rsidRPr="00336E12">
        <w:rPr>
          <w:rFonts w:ascii="Avenir Next" w:hAnsi="Avenir Next" w:cs="Antonio-Regular"/>
          <w:b/>
          <w:sz w:val="18"/>
          <w:szCs w:val="18"/>
        </w:rPr>
        <w:t>points:</w:t>
      </w:r>
      <w:proofErr w:type="gramEnd"/>
      <w:r w:rsidRPr="00336E12">
        <w:rPr>
          <w:rFonts w:ascii="Avenir Next" w:hAnsi="Avenir Next" w:cs="Antonio-Regular"/>
          <w:b/>
          <w:sz w:val="18"/>
          <w:szCs w:val="18"/>
        </w:rPr>
        <w:t xml:space="preserve"> </w:t>
      </w:r>
      <w:r w:rsidRPr="00336E12">
        <w:rPr>
          <w:rFonts w:ascii="Avenir Next" w:hAnsi="Avenir Next" w:cs="Antonio-Regular"/>
          <w:bCs/>
          <w:sz w:val="18"/>
          <w:szCs w:val="18"/>
        </w:rPr>
        <w:t>Chronographe automatique El Primero à roue à colonnes capable de mesurer et d’afficher les dixièmes de seconde</w:t>
      </w:r>
      <w:r>
        <w:rPr>
          <w:rFonts w:ascii="Avenir Next" w:hAnsi="Avenir Next" w:cs="Antonio-Regular"/>
          <w:bCs/>
          <w:sz w:val="18"/>
          <w:szCs w:val="18"/>
        </w:rPr>
        <w:t xml:space="preserve">. </w:t>
      </w:r>
      <w:r w:rsidRPr="00336E12">
        <w:rPr>
          <w:rFonts w:ascii="Avenir Next" w:hAnsi="Avenir Next" w:cs="Antonio-Regular"/>
          <w:bCs/>
          <w:sz w:val="18"/>
          <w:szCs w:val="18"/>
        </w:rPr>
        <w:t>Réserve de marche améliorée à 60 heures. Indication de la date à 4 h 30. Mécanisme stop-seconde</w:t>
      </w:r>
      <w:r>
        <w:rPr>
          <w:rFonts w:ascii="Avenir Next" w:hAnsi="Avenir Next" w:cs="Antonio-Regular"/>
          <w:bCs/>
          <w:sz w:val="18"/>
          <w:szCs w:val="18"/>
        </w:rPr>
        <w:t xml:space="preserve">. </w:t>
      </w:r>
    </w:p>
    <w:p w14:paraId="49819A9C" w14:textId="77777777" w:rsidR="00213EB7" w:rsidRPr="00336E12" w:rsidRDefault="00213EB7" w:rsidP="00213EB7">
      <w:pPr>
        <w:autoSpaceDE w:val="0"/>
        <w:autoSpaceDN w:val="0"/>
        <w:adjustRightInd w:val="0"/>
        <w:spacing w:line="276" w:lineRule="auto"/>
        <w:rPr>
          <w:rFonts w:ascii="Avenir Next" w:hAnsi="Avenir Next" w:cs="Antonio-Regular"/>
          <w:b/>
          <w:sz w:val="18"/>
          <w:szCs w:val="18"/>
        </w:rPr>
      </w:pPr>
      <w:proofErr w:type="gramStart"/>
      <w:r w:rsidRPr="00336E12">
        <w:rPr>
          <w:rFonts w:ascii="Avenir Next" w:hAnsi="Avenir Next" w:cs="Antonio-Regular"/>
          <w:b/>
          <w:sz w:val="18"/>
          <w:szCs w:val="18"/>
        </w:rPr>
        <w:t>Mouvement:</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El Primero 3600 Automatique</w:t>
      </w:r>
    </w:p>
    <w:p w14:paraId="0C151DD4" w14:textId="4AEB0F84" w:rsidR="00213EB7" w:rsidRPr="00336E12"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OpenSans-CondensedLight"/>
          <w:b/>
          <w:bCs/>
          <w:sz w:val="18"/>
          <w:szCs w:val="18"/>
        </w:rPr>
        <w:t>Fréquence:</w:t>
      </w:r>
      <w:proofErr w:type="gramEnd"/>
      <w:r w:rsidRPr="00336E12">
        <w:rPr>
          <w:rFonts w:ascii="Avenir Next" w:hAnsi="Avenir Next" w:cs="OpenSans-CondensedLight"/>
          <w:sz w:val="18"/>
          <w:szCs w:val="18"/>
        </w:rPr>
        <w:t xml:space="preserve"> 36,000 </w:t>
      </w:r>
      <w:r w:rsidR="006A6AA4" w:rsidRPr="006A6AA4">
        <w:rPr>
          <w:rFonts w:ascii="Avenir Next" w:hAnsi="Avenir Next" w:cs="OpenSans-CondensedLight"/>
          <w:sz w:val="18"/>
          <w:szCs w:val="18"/>
        </w:rPr>
        <w:t>Alt/h</w:t>
      </w:r>
      <w:r w:rsidR="006A6AA4">
        <w:rPr>
          <w:rFonts w:ascii="Avenir Next" w:hAnsi="Avenir Next" w:cs="OpenSans-CondensedLight"/>
          <w:sz w:val="18"/>
          <w:szCs w:val="18"/>
        </w:rPr>
        <w:t xml:space="preserve"> </w:t>
      </w:r>
      <w:r w:rsidRPr="00336E12">
        <w:rPr>
          <w:rFonts w:ascii="Avenir Next" w:hAnsi="Avenir Next" w:cs="OpenSans-CondensedLight"/>
          <w:sz w:val="18"/>
          <w:szCs w:val="18"/>
        </w:rPr>
        <w:t>(5 Hz)</w:t>
      </w:r>
    </w:p>
    <w:p w14:paraId="2126089D" w14:textId="4EA27411" w:rsidR="00213EB7" w:rsidRPr="00336E12" w:rsidRDefault="00213EB7" w:rsidP="00213EB7">
      <w:pPr>
        <w:autoSpaceDE w:val="0"/>
        <w:autoSpaceDN w:val="0"/>
        <w:adjustRightInd w:val="0"/>
        <w:spacing w:line="276" w:lineRule="auto"/>
        <w:rPr>
          <w:rFonts w:ascii="Avenir Next" w:hAnsi="Avenir Next" w:cs="OpenSans-CondensedLight"/>
          <w:sz w:val="18"/>
          <w:szCs w:val="18"/>
        </w:rPr>
      </w:pPr>
      <w:r w:rsidRPr="00336E12">
        <w:rPr>
          <w:rFonts w:ascii="Avenir Next" w:hAnsi="Avenir Next" w:cs="OpenSans-CondensedLight"/>
          <w:b/>
          <w:bCs/>
          <w:sz w:val="18"/>
          <w:szCs w:val="18"/>
        </w:rPr>
        <w:t xml:space="preserve">Réserve de </w:t>
      </w:r>
      <w:proofErr w:type="gramStart"/>
      <w:r w:rsidRPr="00336E12">
        <w:rPr>
          <w:rFonts w:ascii="Avenir Next" w:hAnsi="Avenir Next" w:cs="OpenSans-CondensedLight"/>
          <w:b/>
          <w:bCs/>
          <w:sz w:val="18"/>
          <w:szCs w:val="18"/>
        </w:rPr>
        <w:t>march</w:t>
      </w:r>
      <w:r>
        <w:rPr>
          <w:rFonts w:ascii="Avenir Next" w:hAnsi="Avenir Next" w:cs="OpenSans-CondensedLight"/>
          <w:b/>
          <w:bCs/>
          <w:sz w:val="18"/>
          <w:szCs w:val="18"/>
        </w:rPr>
        <w:t>e</w:t>
      </w:r>
      <w:r w:rsidRPr="00336E12">
        <w:rPr>
          <w:rFonts w:ascii="Avenir Next" w:hAnsi="Avenir Next" w:cs="OpenSans-CondensedLight"/>
          <w:b/>
          <w:bCs/>
          <w:sz w:val="18"/>
          <w:szCs w:val="18"/>
        </w:rPr>
        <w:t>:</w:t>
      </w:r>
      <w:proofErr w:type="gramEnd"/>
      <w:r w:rsidRPr="00336E12">
        <w:rPr>
          <w:rFonts w:ascii="Avenir Next" w:hAnsi="Avenir Next" w:cs="OpenSans-CondensedLight"/>
          <w:sz w:val="18"/>
          <w:szCs w:val="18"/>
        </w:rPr>
        <w:t xml:space="preserve"> </w:t>
      </w:r>
      <w:r>
        <w:rPr>
          <w:rFonts w:ascii="Avenir Next" w:hAnsi="Avenir Next" w:cs="OpenSans-CondensedLight"/>
          <w:sz w:val="18"/>
          <w:szCs w:val="18"/>
        </w:rPr>
        <w:t>environ</w:t>
      </w:r>
      <w:r w:rsidRPr="00336E12">
        <w:rPr>
          <w:rFonts w:ascii="Avenir Next" w:hAnsi="Avenir Next" w:cs="OpenSans-CondensedLight"/>
          <w:sz w:val="18"/>
          <w:szCs w:val="18"/>
        </w:rPr>
        <w:t xml:space="preserve"> 60 </w:t>
      </w:r>
      <w:r w:rsidR="006A6AA4">
        <w:rPr>
          <w:rFonts w:ascii="Avenir Next" w:hAnsi="Avenir Next" w:cs="OpenSans-CondensedLight"/>
          <w:sz w:val="18"/>
          <w:szCs w:val="18"/>
        </w:rPr>
        <w:t>heures</w:t>
      </w:r>
    </w:p>
    <w:p w14:paraId="4B252429" w14:textId="77777777" w:rsidR="00213EB7" w:rsidRPr="00336E12"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Antonio-Regular"/>
          <w:b/>
          <w:sz w:val="18"/>
          <w:szCs w:val="18"/>
        </w:rPr>
        <w:t>Fonctions:</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336E12">
        <w:rPr>
          <w:rFonts w:ascii="Avenir Next" w:hAnsi="Avenir Next" w:cs="OpenSans-CondensedLight"/>
          <w:sz w:val="18"/>
          <w:szCs w:val="18"/>
        </w:rPr>
        <w:t>Petite seconde à 9 heures</w:t>
      </w:r>
      <w:r>
        <w:rPr>
          <w:rFonts w:ascii="Avenir Next" w:hAnsi="Avenir Next" w:cs="OpenSans-CondensedLight"/>
          <w:sz w:val="18"/>
          <w:szCs w:val="18"/>
        </w:rPr>
        <w:t xml:space="preserve">. </w:t>
      </w:r>
      <w:r w:rsidRPr="00336E12">
        <w:rPr>
          <w:rFonts w:ascii="Avenir Next" w:hAnsi="Avenir Next" w:cs="OpenSans-CondensedLight"/>
          <w:sz w:val="18"/>
          <w:szCs w:val="18"/>
        </w:rPr>
        <w:t>Chronographe affichant les 1/10e de seconde :</w:t>
      </w:r>
      <w:r>
        <w:rPr>
          <w:rFonts w:ascii="Avenir Next" w:hAnsi="Avenir Next" w:cs="OpenSans-CondensedLight"/>
          <w:sz w:val="18"/>
          <w:szCs w:val="18"/>
        </w:rPr>
        <w:t xml:space="preserve"> </w:t>
      </w:r>
      <w:r w:rsidRPr="00336E12">
        <w:rPr>
          <w:rFonts w:ascii="Avenir Next" w:hAnsi="Avenir Next" w:cs="OpenSans-CondensedLight"/>
          <w:sz w:val="18"/>
          <w:szCs w:val="18"/>
        </w:rPr>
        <w:t>Aiguille centrale de chronographe effectuant un tour en</w:t>
      </w:r>
      <w:r>
        <w:rPr>
          <w:rFonts w:ascii="Avenir Next" w:hAnsi="Avenir Next" w:cs="OpenSans-CondensedLight"/>
          <w:sz w:val="18"/>
          <w:szCs w:val="18"/>
        </w:rPr>
        <w:t xml:space="preserve"> </w:t>
      </w:r>
      <w:r w:rsidRPr="00336E12">
        <w:rPr>
          <w:rFonts w:ascii="Avenir Next" w:hAnsi="Avenir Next" w:cs="OpenSans-CondensedLight"/>
          <w:sz w:val="18"/>
          <w:szCs w:val="18"/>
        </w:rPr>
        <w:t>10 secondes</w:t>
      </w:r>
      <w:r>
        <w:rPr>
          <w:rFonts w:ascii="Avenir Next" w:hAnsi="Avenir Next" w:cs="OpenSans-CondensedLight"/>
          <w:sz w:val="18"/>
          <w:szCs w:val="18"/>
        </w:rPr>
        <w:t xml:space="preserve">, </w:t>
      </w:r>
      <w:r w:rsidRPr="00336E12">
        <w:rPr>
          <w:rFonts w:ascii="Avenir Next" w:hAnsi="Avenir Next" w:cs="OpenSans-CondensedLight"/>
          <w:sz w:val="18"/>
          <w:szCs w:val="18"/>
        </w:rPr>
        <w:t>Compteur 60 minutes à 6 heures</w:t>
      </w:r>
      <w:r>
        <w:rPr>
          <w:rFonts w:ascii="Avenir Next" w:hAnsi="Avenir Next" w:cs="OpenSans-CondensedLight"/>
          <w:sz w:val="18"/>
          <w:szCs w:val="18"/>
        </w:rPr>
        <w:t xml:space="preserve">, </w:t>
      </w:r>
      <w:r w:rsidRPr="00336E12">
        <w:rPr>
          <w:rFonts w:ascii="Avenir Next" w:hAnsi="Avenir Next" w:cs="OpenSans-CondensedLight"/>
          <w:sz w:val="18"/>
          <w:szCs w:val="18"/>
        </w:rPr>
        <w:t>Compteur 60 secondes à 3 heures</w:t>
      </w:r>
      <w:r>
        <w:rPr>
          <w:rFonts w:ascii="Avenir Next" w:hAnsi="Avenir Next" w:cs="OpenSans-CondensedLight"/>
          <w:sz w:val="18"/>
          <w:szCs w:val="18"/>
        </w:rPr>
        <w:t xml:space="preserve">. </w:t>
      </w:r>
    </w:p>
    <w:p w14:paraId="6AE90A6A" w14:textId="77777777" w:rsidR="00213EB7" w:rsidRPr="00AA5092"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AA5092">
        <w:rPr>
          <w:rFonts w:ascii="Avenir Next" w:hAnsi="Avenir Next" w:cs="Antonio-Regular"/>
          <w:b/>
          <w:sz w:val="18"/>
          <w:szCs w:val="18"/>
        </w:rPr>
        <w:t>Boitier:</w:t>
      </w:r>
      <w:proofErr w:type="gramEnd"/>
      <w:r w:rsidRPr="00AA5092">
        <w:rPr>
          <w:rFonts w:ascii="Avenir Next" w:hAnsi="Avenir Next" w:cs="Antonio-Regular"/>
          <w:b/>
          <w:sz w:val="18"/>
          <w:szCs w:val="18"/>
        </w:rPr>
        <w:t xml:space="preserve"> </w:t>
      </w:r>
      <w:r w:rsidRPr="00AA5092">
        <w:rPr>
          <w:rFonts w:ascii="Avenir Next" w:hAnsi="Avenir Next" w:cs="OpenSans-CondensedLight"/>
          <w:sz w:val="18"/>
          <w:szCs w:val="18"/>
        </w:rPr>
        <w:t>38-mm</w:t>
      </w:r>
    </w:p>
    <w:p w14:paraId="09417654" w14:textId="77777777" w:rsidR="00213EB7" w:rsidRPr="00AA5092" w:rsidRDefault="00213EB7" w:rsidP="00213EB7">
      <w:pPr>
        <w:autoSpaceDE w:val="0"/>
        <w:autoSpaceDN w:val="0"/>
        <w:adjustRightInd w:val="0"/>
        <w:spacing w:line="276" w:lineRule="auto"/>
        <w:rPr>
          <w:rFonts w:ascii="Avenir Next" w:hAnsi="Avenir Next" w:cs="Antonio-Regular"/>
          <w:b/>
          <w:sz w:val="18"/>
          <w:szCs w:val="18"/>
        </w:rPr>
      </w:pPr>
      <w:proofErr w:type="gramStart"/>
      <w:r w:rsidRPr="00AA5092">
        <w:rPr>
          <w:rFonts w:ascii="Avenir Next" w:hAnsi="Avenir Next" w:cs="OpenSans-CondensedLight"/>
          <w:b/>
          <w:bCs/>
          <w:sz w:val="18"/>
          <w:szCs w:val="18"/>
        </w:rPr>
        <w:t>Matériau:</w:t>
      </w:r>
      <w:proofErr w:type="gramEnd"/>
      <w:r w:rsidRPr="00AA5092">
        <w:rPr>
          <w:rFonts w:ascii="Avenir Next" w:hAnsi="Avenir Next" w:cs="OpenSans-CondensedLight"/>
          <w:sz w:val="18"/>
          <w:szCs w:val="18"/>
        </w:rPr>
        <w:t xml:space="preserve"> Acier inoxydable</w:t>
      </w:r>
    </w:p>
    <w:p w14:paraId="435B628B" w14:textId="2BD4C8E9" w:rsidR="00951B37" w:rsidRPr="00213EB7" w:rsidRDefault="00213EB7" w:rsidP="00951B37">
      <w:pPr>
        <w:autoSpaceDE w:val="0"/>
        <w:autoSpaceDN w:val="0"/>
        <w:adjustRightInd w:val="0"/>
        <w:spacing w:line="276" w:lineRule="auto"/>
        <w:rPr>
          <w:rFonts w:ascii="Avenir Next" w:hAnsi="Avenir Next" w:cs="OpenSans-CondensedLight"/>
          <w:sz w:val="18"/>
          <w:szCs w:val="18"/>
        </w:rPr>
      </w:pPr>
      <w:proofErr w:type="gramStart"/>
      <w:r w:rsidRPr="00213EB7">
        <w:rPr>
          <w:rFonts w:ascii="Avenir Next" w:hAnsi="Avenir Next" w:cs="OpenSans-CondensedLight"/>
          <w:b/>
          <w:sz w:val="18"/>
          <w:szCs w:val="18"/>
        </w:rPr>
        <w:t>Cadran</w:t>
      </w:r>
      <w:r w:rsidR="00951B37" w:rsidRPr="00213EB7">
        <w:rPr>
          <w:rFonts w:ascii="Avenir Next" w:hAnsi="Avenir Next" w:cs="OpenSans-CondensedLight"/>
          <w:b/>
          <w:sz w:val="18"/>
          <w:szCs w:val="18"/>
        </w:rPr>
        <w:t>:</w:t>
      </w:r>
      <w:proofErr w:type="gramEnd"/>
      <w:r w:rsidR="00951B37" w:rsidRPr="00213EB7">
        <w:rPr>
          <w:rFonts w:ascii="Avenir Next" w:hAnsi="Avenir Next" w:cs="OpenSans-CondensedLight"/>
          <w:sz w:val="18"/>
          <w:szCs w:val="18"/>
        </w:rPr>
        <w:t xml:space="preserve"> </w:t>
      </w:r>
      <w:r w:rsidRPr="00213EB7">
        <w:rPr>
          <w:rFonts w:ascii="Avenir Next" w:hAnsi="Avenir Next" w:cs="OpenSans-CondensedLight"/>
          <w:sz w:val="18"/>
          <w:szCs w:val="18"/>
        </w:rPr>
        <w:t xml:space="preserve">Noir matte avec compteurs </w:t>
      </w:r>
      <w:r>
        <w:rPr>
          <w:rFonts w:ascii="Avenir Next" w:hAnsi="Avenir Next" w:cs="OpenSans-CondensedLight"/>
          <w:sz w:val="18"/>
          <w:szCs w:val="18"/>
        </w:rPr>
        <w:t xml:space="preserve">de </w:t>
      </w:r>
      <w:r w:rsidRPr="00213EB7">
        <w:rPr>
          <w:rFonts w:ascii="Avenir Next" w:hAnsi="Avenir Next" w:cs="OpenSans-CondensedLight"/>
          <w:sz w:val="18"/>
          <w:szCs w:val="18"/>
        </w:rPr>
        <w:t xml:space="preserve">couleur argenté </w:t>
      </w:r>
    </w:p>
    <w:p w14:paraId="50DC21FE" w14:textId="77777777" w:rsidR="00213EB7" w:rsidRPr="007D3155"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OpenSans-CondensedLight"/>
          <w:b/>
          <w:bCs/>
          <w:sz w:val="18"/>
          <w:szCs w:val="18"/>
        </w:rPr>
        <w:t>Étanchéité:</w:t>
      </w:r>
      <w:proofErr w:type="gramEnd"/>
      <w:r w:rsidRPr="007D3155">
        <w:rPr>
          <w:rFonts w:ascii="Avenir Next" w:hAnsi="Avenir Next" w:cs="OpenSans-CondensedLight"/>
          <w:sz w:val="18"/>
          <w:szCs w:val="18"/>
        </w:rPr>
        <w:t xml:space="preserve"> 5 ATM</w:t>
      </w:r>
    </w:p>
    <w:p w14:paraId="2810DDF9" w14:textId="19621CE4" w:rsidR="00213EB7" w:rsidRPr="007D3155"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OpenSans-CondensedLight"/>
          <w:b/>
          <w:bCs/>
          <w:sz w:val="18"/>
          <w:szCs w:val="18"/>
        </w:rPr>
        <w:t>Fond</w:t>
      </w:r>
      <w:r w:rsidRPr="007D3155">
        <w:rPr>
          <w:rFonts w:ascii="Avenir Next" w:hAnsi="Avenir Next" w:cs="OpenSans-CondensedLight"/>
          <w:sz w:val="18"/>
          <w:szCs w:val="18"/>
        </w:rPr>
        <w:t>:</w:t>
      </w:r>
      <w:proofErr w:type="gramEnd"/>
      <w:r w:rsidRPr="007D3155">
        <w:rPr>
          <w:rFonts w:ascii="Avenir Next" w:hAnsi="Avenir Next" w:cs="OpenSans-CondensedLight"/>
          <w:sz w:val="18"/>
          <w:szCs w:val="18"/>
        </w:rPr>
        <w:t xml:space="preserve"> </w:t>
      </w:r>
      <w:r w:rsidRPr="00213EB7">
        <w:rPr>
          <w:rFonts w:ascii="Avenir Next" w:hAnsi="Avenir Next" w:cs="OpenSans-CondensedLight"/>
          <w:sz w:val="18"/>
          <w:szCs w:val="18"/>
        </w:rPr>
        <w:t>Verre saphir transparent</w:t>
      </w:r>
    </w:p>
    <w:p w14:paraId="2A2064FD" w14:textId="4E6C9D34" w:rsidR="00213EB7" w:rsidRPr="007D3155" w:rsidRDefault="00213EB7" w:rsidP="00213EB7">
      <w:pPr>
        <w:autoSpaceDE w:val="0"/>
        <w:autoSpaceDN w:val="0"/>
        <w:adjustRightInd w:val="0"/>
        <w:spacing w:line="276" w:lineRule="auto"/>
        <w:rPr>
          <w:rFonts w:ascii="Avenir Next" w:hAnsi="Avenir Next" w:cs="OpenSans-CondensedLight"/>
          <w:b/>
          <w:sz w:val="18"/>
          <w:szCs w:val="18"/>
        </w:rPr>
      </w:pPr>
      <w:proofErr w:type="gramStart"/>
      <w:r>
        <w:rPr>
          <w:rFonts w:ascii="Avenir Next" w:hAnsi="Avenir Next" w:cs="OpenSans-CondensedLight"/>
          <w:b/>
          <w:bCs/>
          <w:sz w:val="18"/>
          <w:szCs w:val="18"/>
        </w:rPr>
        <w:t>Prix</w:t>
      </w:r>
      <w:r w:rsidRPr="007D3155">
        <w:rPr>
          <w:rFonts w:ascii="Avenir Next" w:hAnsi="Avenir Next" w:cs="OpenSans-CondensedLight"/>
          <w:b/>
          <w:bCs/>
          <w:sz w:val="18"/>
          <w:szCs w:val="18"/>
        </w:rPr>
        <w:t>:</w:t>
      </w:r>
      <w:proofErr w:type="gramEnd"/>
      <w:r w:rsidRPr="007D3155">
        <w:rPr>
          <w:rFonts w:ascii="Avenir Next" w:hAnsi="Avenir Next" w:cs="OpenSans-CondensedLight"/>
          <w:sz w:val="18"/>
          <w:szCs w:val="18"/>
        </w:rPr>
        <w:t xml:space="preserve"> </w:t>
      </w:r>
      <w:r>
        <w:rPr>
          <w:rFonts w:ascii="Avenir Next" w:hAnsi="Avenir Next" w:cs="OpenSans-CondensedLight"/>
          <w:sz w:val="18"/>
          <w:szCs w:val="18"/>
        </w:rPr>
        <w:t>8900</w:t>
      </w:r>
      <w:r w:rsidRPr="007D3155">
        <w:rPr>
          <w:rFonts w:ascii="Avenir Next" w:hAnsi="Avenir Next" w:cs="OpenSans-CondensedLight"/>
          <w:sz w:val="18"/>
          <w:szCs w:val="18"/>
        </w:rPr>
        <w:t xml:space="preserve"> CHF</w:t>
      </w:r>
      <w:r w:rsidRPr="007D3155">
        <w:rPr>
          <w:rFonts w:ascii="Avenir Next" w:hAnsi="Avenir Next" w:cs="OpenSans-CondensedLight"/>
          <w:sz w:val="18"/>
          <w:szCs w:val="18"/>
        </w:rPr>
        <w:br/>
      </w:r>
      <w:r w:rsidRPr="007D3155">
        <w:rPr>
          <w:rFonts w:ascii="Avenir Next" w:hAnsi="Avenir Next" w:cs="OpenSans-CondensedLight"/>
          <w:b/>
          <w:bCs/>
          <w:sz w:val="18"/>
          <w:szCs w:val="18"/>
        </w:rPr>
        <w:t>Index des heures: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w:t>
      </w:r>
      <w:r w:rsidR="006A6AA4">
        <w:rPr>
          <w:rFonts w:ascii="Avenir Next" w:hAnsi="Avenir Next" w:cs="OpenSans-CondensedLight"/>
          <w:sz w:val="18"/>
          <w:szCs w:val="18"/>
        </w:rPr>
        <w:t>Beige</w:t>
      </w:r>
      <w:r w:rsidRPr="007D3155">
        <w:rPr>
          <w:rFonts w:ascii="Avenir Next" w:hAnsi="Avenir Next" w:cs="OpenSans-CondensedLight"/>
          <w:sz w:val="18"/>
          <w:szCs w:val="18"/>
        </w:rPr>
        <w:br/>
      </w:r>
      <w:r w:rsidRPr="007D3155">
        <w:rPr>
          <w:rFonts w:ascii="Avenir Next" w:hAnsi="Avenir Next" w:cs="OpenSans-CondensedLight"/>
          <w:b/>
          <w:bCs/>
          <w:sz w:val="18"/>
          <w:szCs w:val="18"/>
        </w:rPr>
        <w:t>Aiguilles: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w:t>
      </w:r>
      <w:r w:rsidR="006A6AA4">
        <w:rPr>
          <w:rFonts w:ascii="Avenir Next" w:hAnsi="Avenir Next" w:cs="OpenSans-CondensedLight"/>
          <w:sz w:val="18"/>
          <w:szCs w:val="18"/>
        </w:rPr>
        <w:t>Beige</w:t>
      </w:r>
      <w:r w:rsidRPr="007D3155">
        <w:rPr>
          <w:rFonts w:ascii="Avenir Next" w:hAnsi="Avenir Next" w:cs="OpenSans-CondensedLight"/>
          <w:sz w:val="18"/>
          <w:szCs w:val="18"/>
        </w:rPr>
        <w:t xml:space="preserve"> </w:t>
      </w:r>
    </w:p>
    <w:p w14:paraId="37CEF4FC" w14:textId="77777777" w:rsidR="00213EB7" w:rsidRPr="007D3155" w:rsidRDefault="00213EB7" w:rsidP="00213EB7">
      <w:pPr>
        <w:autoSpaceDE w:val="0"/>
        <w:autoSpaceDN w:val="0"/>
        <w:adjustRightInd w:val="0"/>
        <w:spacing w:line="276" w:lineRule="auto"/>
        <w:rPr>
          <w:rFonts w:ascii="Avenir Next" w:hAnsi="Avenir Next" w:cs="OpenSans-CondensedLight"/>
          <w:sz w:val="18"/>
          <w:szCs w:val="18"/>
        </w:rPr>
      </w:pPr>
      <w:r w:rsidRPr="007D3155">
        <w:rPr>
          <w:rFonts w:ascii="Avenir Next" w:hAnsi="Avenir Next" w:cs="OpenSans-CondensedLight"/>
          <w:b/>
          <w:sz w:val="18"/>
          <w:szCs w:val="18"/>
        </w:rPr>
        <w:t xml:space="preserve">Bracelet &amp; </w:t>
      </w:r>
      <w:proofErr w:type="gramStart"/>
      <w:r w:rsidRPr="007D3155">
        <w:rPr>
          <w:rFonts w:ascii="Avenir Next" w:hAnsi="Avenir Next" w:cs="OpenSans-CondensedLight"/>
          <w:b/>
          <w:sz w:val="18"/>
          <w:szCs w:val="18"/>
        </w:rPr>
        <w:t>Boucle:</w:t>
      </w:r>
      <w:proofErr w:type="gramEnd"/>
      <w:r w:rsidRPr="007D3155">
        <w:rPr>
          <w:rFonts w:ascii="Avenir Next" w:hAnsi="Avenir Next" w:cs="OpenSans-CondensedLight"/>
          <w:sz w:val="18"/>
          <w:szCs w:val="18"/>
        </w:rPr>
        <w:t xml:space="preserve"> Bracelet acier inoxydable avec </w:t>
      </w:r>
      <w:r>
        <w:rPr>
          <w:rFonts w:ascii="Avenir Next" w:hAnsi="Avenir Next" w:cs="OpenSans-CondensedLight"/>
          <w:sz w:val="18"/>
          <w:szCs w:val="18"/>
        </w:rPr>
        <w:t>double</w:t>
      </w:r>
      <w:r w:rsidRPr="007D3155">
        <w:rPr>
          <w:rFonts w:ascii="Avenir Next" w:hAnsi="Avenir Next" w:cs="OpenSans-CondensedLight"/>
          <w:sz w:val="18"/>
          <w:szCs w:val="18"/>
        </w:rPr>
        <w:t xml:space="preserve"> boucle </w:t>
      </w:r>
      <w:proofErr w:type="spellStart"/>
      <w:r w:rsidRPr="007D3155">
        <w:rPr>
          <w:rFonts w:ascii="Avenir Next" w:hAnsi="Avenir Next" w:cs="OpenSans-CondensedLight"/>
          <w:sz w:val="18"/>
          <w:szCs w:val="18"/>
        </w:rPr>
        <w:t>déployante</w:t>
      </w:r>
      <w:proofErr w:type="spellEnd"/>
      <w:r w:rsidRPr="007D3155">
        <w:rPr>
          <w:rFonts w:ascii="Avenir Next" w:hAnsi="Avenir Next" w:cs="OpenSans-CondensedLight"/>
          <w:sz w:val="18"/>
          <w:szCs w:val="18"/>
        </w:rPr>
        <w:t xml:space="preserve"> en acie</w:t>
      </w:r>
      <w:r>
        <w:rPr>
          <w:rFonts w:ascii="Avenir Next" w:hAnsi="Avenir Next" w:cs="OpenSans-CondensedLight"/>
          <w:sz w:val="18"/>
          <w:szCs w:val="18"/>
        </w:rPr>
        <w:t>r</w:t>
      </w:r>
      <w:r w:rsidRPr="007D3155">
        <w:rPr>
          <w:rFonts w:ascii="Avenir Next" w:hAnsi="Avenir Next" w:cs="OpenSans-CondensedLight"/>
          <w:sz w:val="18"/>
          <w:szCs w:val="18"/>
        </w:rPr>
        <w:t>.</w:t>
      </w:r>
    </w:p>
    <w:p w14:paraId="4AA536C9" w14:textId="7B70E2AD" w:rsidR="00951B37" w:rsidRPr="00213EB7" w:rsidRDefault="00951B37" w:rsidP="00951B37">
      <w:pPr>
        <w:rPr>
          <w:rFonts w:ascii="Avenir Next" w:hAnsi="Avenir Next"/>
          <w:color w:val="FF0000"/>
        </w:rPr>
      </w:pPr>
      <w:r w:rsidRPr="00213EB7">
        <w:rPr>
          <w:rFonts w:ascii="Avenir Next" w:hAnsi="Avenir Next"/>
          <w:color w:val="FF0000"/>
        </w:rPr>
        <w:br w:type="page"/>
      </w:r>
    </w:p>
    <w:p w14:paraId="3F3391C4" w14:textId="316E217B" w:rsidR="00951B37" w:rsidRPr="00213EB7" w:rsidRDefault="00951B37" w:rsidP="00951B37">
      <w:pPr>
        <w:autoSpaceDE w:val="0"/>
        <w:autoSpaceDN w:val="0"/>
        <w:adjustRightInd w:val="0"/>
        <w:spacing w:line="276" w:lineRule="auto"/>
        <w:rPr>
          <w:rFonts w:ascii="Avenir Next" w:hAnsi="Avenir Next" w:cs="Antonio-Regular"/>
          <w:b/>
        </w:rPr>
      </w:pPr>
      <w:r>
        <w:rPr>
          <w:rFonts w:ascii="Avenir Next" w:hAnsi="Avenir Next"/>
          <w:noProof/>
          <w:color w:val="FF0000"/>
          <w:lang w:val="en-US"/>
        </w:rPr>
        <w:lastRenderedPageBreak/>
        <w:drawing>
          <wp:anchor distT="0" distB="0" distL="114300" distR="114300" simplePos="0" relativeHeight="251661312" behindDoc="1" locked="0" layoutInCell="1" allowOverlap="1" wp14:anchorId="71FF25C5" wp14:editId="314F547E">
            <wp:simplePos x="0" y="0"/>
            <wp:positionH relativeFrom="column">
              <wp:posOffset>4106173</wp:posOffset>
            </wp:positionH>
            <wp:positionV relativeFrom="paragraph">
              <wp:posOffset>504</wp:posOffset>
            </wp:positionV>
            <wp:extent cx="2519045" cy="3605530"/>
            <wp:effectExtent l="0" t="0" r="0" b="0"/>
            <wp:wrapTight wrapText="bothSides">
              <wp:wrapPolygon edited="0">
                <wp:start x="0" y="0"/>
                <wp:lineTo x="0" y="21455"/>
                <wp:lineTo x="21399" y="21455"/>
                <wp:lineTo x="2139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045" cy="3605530"/>
                    </a:xfrm>
                    <a:prstGeom prst="rect">
                      <a:avLst/>
                    </a:prstGeom>
                    <a:noFill/>
                    <a:ln>
                      <a:noFill/>
                    </a:ln>
                  </pic:spPr>
                </pic:pic>
              </a:graphicData>
            </a:graphic>
          </wp:anchor>
        </w:drawing>
      </w:r>
      <w:r w:rsidRPr="00213EB7">
        <w:rPr>
          <w:rFonts w:ascii="Avenir Next" w:hAnsi="Avenir Next" w:cs="Antonio-Regular"/>
          <w:b/>
        </w:rPr>
        <w:t xml:space="preserve">Chronomaster Original </w:t>
      </w:r>
      <w:r w:rsidRPr="00213EB7">
        <w:rPr>
          <w:rFonts w:ascii="Avenir Next" w:hAnsi="Avenir Next"/>
          <w:b/>
        </w:rPr>
        <w:t xml:space="preserve"> </w:t>
      </w:r>
    </w:p>
    <w:p w14:paraId="1B264B0C" w14:textId="5A36EC7A" w:rsidR="00951B37" w:rsidRPr="00213EB7" w:rsidRDefault="00951B37" w:rsidP="00951B37">
      <w:pPr>
        <w:autoSpaceDE w:val="0"/>
        <w:autoSpaceDN w:val="0"/>
        <w:adjustRightInd w:val="0"/>
        <w:spacing w:line="276" w:lineRule="auto"/>
        <w:rPr>
          <w:rFonts w:ascii="Avenir Next" w:hAnsi="Avenir Next" w:cs="Arial"/>
          <w:bCs/>
          <w:sz w:val="18"/>
          <w:szCs w:val="18"/>
        </w:rPr>
      </w:pPr>
      <w:proofErr w:type="gramStart"/>
      <w:r w:rsidRPr="00213EB7">
        <w:rPr>
          <w:rFonts w:ascii="Avenir Next" w:hAnsi="Avenir Next" w:cs="Antonio-Regular"/>
          <w:sz w:val="18"/>
          <w:szCs w:val="18"/>
        </w:rPr>
        <w:t>R</w:t>
      </w:r>
      <w:r w:rsidR="00213EB7" w:rsidRPr="00213EB7">
        <w:rPr>
          <w:rFonts w:ascii="Avenir Next" w:hAnsi="Avenir Next" w:cs="Antonio-Regular"/>
          <w:sz w:val="18"/>
          <w:szCs w:val="18"/>
        </w:rPr>
        <w:t>é</w:t>
      </w:r>
      <w:r w:rsidRPr="00213EB7">
        <w:rPr>
          <w:rFonts w:ascii="Avenir Next" w:hAnsi="Avenir Next" w:cs="Antonio-Regular"/>
          <w:sz w:val="18"/>
          <w:szCs w:val="18"/>
        </w:rPr>
        <w:t>f</w:t>
      </w:r>
      <w:r w:rsidR="00213EB7" w:rsidRPr="00213EB7">
        <w:rPr>
          <w:rFonts w:ascii="Avenir Next" w:hAnsi="Avenir Next" w:cs="Antonio-Regular"/>
          <w:sz w:val="18"/>
          <w:szCs w:val="18"/>
        </w:rPr>
        <w:t>é</w:t>
      </w:r>
      <w:r w:rsidRPr="00213EB7">
        <w:rPr>
          <w:rFonts w:ascii="Avenir Next" w:hAnsi="Avenir Next" w:cs="Antonio-Regular"/>
          <w:sz w:val="18"/>
          <w:szCs w:val="18"/>
        </w:rPr>
        <w:t>rence:</w:t>
      </w:r>
      <w:proofErr w:type="gramEnd"/>
      <w:r w:rsidRPr="00213EB7">
        <w:rPr>
          <w:rFonts w:ascii="Avenir Next" w:hAnsi="Avenir Next" w:cs="Antonio-Regular"/>
          <w:sz w:val="18"/>
          <w:szCs w:val="18"/>
        </w:rPr>
        <w:t xml:space="preserve"> </w:t>
      </w:r>
      <w:r w:rsidRPr="00213EB7">
        <w:rPr>
          <w:rFonts w:ascii="Avenir Next" w:hAnsi="Avenir Next" w:cs="Antonio-Regular"/>
          <w:sz w:val="18"/>
          <w:szCs w:val="18"/>
        </w:rPr>
        <w:tab/>
      </w:r>
      <w:r w:rsidRPr="00213EB7">
        <w:rPr>
          <w:rFonts w:ascii="Avenir Next" w:hAnsi="Avenir Next" w:cs="Arial"/>
          <w:bCs/>
          <w:sz w:val="18"/>
          <w:szCs w:val="18"/>
        </w:rPr>
        <w:t>03.3200.3600/21.C903</w:t>
      </w:r>
      <w:r w:rsidRPr="00213EB7">
        <w:rPr>
          <w:rFonts w:ascii="Avenir Next" w:hAnsi="Avenir Next" w:cs="Arial"/>
          <w:bCs/>
          <w:sz w:val="18"/>
          <w:szCs w:val="18"/>
        </w:rPr>
        <w:cr/>
      </w:r>
    </w:p>
    <w:p w14:paraId="34AB6C8E" w14:textId="77777777" w:rsidR="00213EB7" w:rsidRPr="00336E12" w:rsidRDefault="00213EB7" w:rsidP="00213EB7">
      <w:pPr>
        <w:autoSpaceDE w:val="0"/>
        <w:autoSpaceDN w:val="0"/>
        <w:adjustRightInd w:val="0"/>
        <w:spacing w:line="276" w:lineRule="auto"/>
        <w:rPr>
          <w:rFonts w:ascii="Avenir Next" w:hAnsi="Avenir Next" w:cs="Antonio-Regular"/>
          <w:bCs/>
          <w:sz w:val="18"/>
          <w:szCs w:val="18"/>
        </w:rPr>
      </w:pPr>
      <w:r w:rsidRPr="00336E12">
        <w:rPr>
          <w:rFonts w:ascii="Avenir Next" w:hAnsi="Avenir Next" w:cs="Antonio-Regular"/>
          <w:b/>
          <w:sz w:val="18"/>
          <w:szCs w:val="18"/>
        </w:rPr>
        <w:t xml:space="preserve">Key </w:t>
      </w:r>
      <w:proofErr w:type="gramStart"/>
      <w:r w:rsidRPr="00336E12">
        <w:rPr>
          <w:rFonts w:ascii="Avenir Next" w:hAnsi="Avenir Next" w:cs="Antonio-Regular"/>
          <w:b/>
          <w:sz w:val="18"/>
          <w:szCs w:val="18"/>
        </w:rPr>
        <w:t>points:</w:t>
      </w:r>
      <w:proofErr w:type="gramEnd"/>
      <w:r w:rsidRPr="00336E12">
        <w:rPr>
          <w:rFonts w:ascii="Avenir Next" w:hAnsi="Avenir Next" w:cs="Antonio-Regular"/>
          <w:b/>
          <w:sz w:val="18"/>
          <w:szCs w:val="18"/>
        </w:rPr>
        <w:t xml:space="preserve"> </w:t>
      </w:r>
      <w:r w:rsidRPr="00336E12">
        <w:rPr>
          <w:rFonts w:ascii="Avenir Next" w:hAnsi="Avenir Next" w:cs="Antonio-Regular"/>
          <w:bCs/>
          <w:sz w:val="18"/>
          <w:szCs w:val="18"/>
        </w:rPr>
        <w:t>Chronographe automatique El Primero à roue à colonnes capable de mesurer et d’afficher les dixièmes de seconde</w:t>
      </w:r>
      <w:r>
        <w:rPr>
          <w:rFonts w:ascii="Avenir Next" w:hAnsi="Avenir Next" w:cs="Antonio-Regular"/>
          <w:bCs/>
          <w:sz w:val="18"/>
          <w:szCs w:val="18"/>
        </w:rPr>
        <w:t xml:space="preserve">. </w:t>
      </w:r>
      <w:r w:rsidRPr="00336E12">
        <w:rPr>
          <w:rFonts w:ascii="Avenir Next" w:hAnsi="Avenir Next" w:cs="Antonio-Regular"/>
          <w:bCs/>
          <w:sz w:val="18"/>
          <w:szCs w:val="18"/>
        </w:rPr>
        <w:t>Réserve de marche améliorée à 60 heures. Indication de la date à 4 h 30. Mécanisme stop-seconde</w:t>
      </w:r>
      <w:r>
        <w:rPr>
          <w:rFonts w:ascii="Avenir Next" w:hAnsi="Avenir Next" w:cs="Antonio-Regular"/>
          <w:bCs/>
          <w:sz w:val="18"/>
          <w:szCs w:val="18"/>
        </w:rPr>
        <w:t xml:space="preserve">. </w:t>
      </w:r>
    </w:p>
    <w:p w14:paraId="2F7047FF" w14:textId="77777777" w:rsidR="00213EB7" w:rsidRPr="00336E12" w:rsidRDefault="00213EB7" w:rsidP="00213EB7">
      <w:pPr>
        <w:autoSpaceDE w:val="0"/>
        <w:autoSpaceDN w:val="0"/>
        <w:adjustRightInd w:val="0"/>
        <w:spacing w:line="276" w:lineRule="auto"/>
        <w:rPr>
          <w:rFonts w:ascii="Avenir Next" w:hAnsi="Avenir Next" w:cs="Antonio-Regular"/>
          <w:b/>
          <w:sz w:val="18"/>
          <w:szCs w:val="18"/>
        </w:rPr>
      </w:pPr>
      <w:proofErr w:type="gramStart"/>
      <w:r w:rsidRPr="00336E12">
        <w:rPr>
          <w:rFonts w:ascii="Avenir Next" w:hAnsi="Avenir Next" w:cs="Antonio-Regular"/>
          <w:b/>
          <w:sz w:val="18"/>
          <w:szCs w:val="18"/>
        </w:rPr>
        <w:t>Mouvement:</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El Primero 3600 Automatique</w:t>
      </w:r>
    </w:p>
    <w:p w14:paraId="0186D543" w14:textId="5100F891" w:rsidR="00213EB7" w:rsidRPr="00336E12"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OpenSans-CondensedLight"/>
          <w:b/>
          <w:bCs/>
          <w:sz w:val="18"/>
          <w:szCs w:val="18"/>
        </w:rPr>
        <w:t>Fréquence:</w:t>
      </w:r>
      <w:proofErr w:type="gramEnd"/>
      <w:r w:rsidRPr="00336E12">
        <w:rPr>
          <w:rFonts w:ascii="Avenir Next" w:hAnsi="Avenir Next" w:cs="OpenSans-CondensedLight"/>
          <w:sz w:val="18"/>
          <w:szCs w:val="18"/>
        </w:rPr>
        <w:t xml:space="preserve"> 36,000 </w:t>
      </w:r>
      <w:r w:rsidR="006A6AA4" w:rsidRPr="006A6AA4">
        <w:rPr>
          <w:rFonts w:ascii="Avenir Next" w:hAnsi="Avenir Next" w:cs="OpenSans-CondensedLight"/>
          <w:sz w:val="18"/>
          <w:szCs w:val="18"/>
        </w:rPr>
        <w:t>Alt/h</w:t>
      </w:r>
      <w:r w:rsidR="006A6AA4">
        <w:rPr>
          <w:rFonts w:ascii="Avenir Next" w:hAnsi="Avenir Next" w:cs="OpenSans-CondensedLight"/>
          <w:sz w:val="18"/>
          <w:szCs w:val="18"/>
        </w:rPr>
        <w:t xml:space="preserve"> </w:t>
      </w:r>
      <w:r w:rsidRPr="00336E12">
        <w:rPr>
          <w:rFonts w:ascii="Avenir Next" w:hAnsi="Avenir Next" w:cs="OpenSans-CondensedLight"/>
          <w:sz w:val="18"/>
          <w:szCs w:val="18"/>
        </w:rPr>
        <w:t>(5 Hz)</w:t>
      </w:r>
    </w:p>
    <w:p w14:paraId="2CB013BA" w14:textId="0431977E" w:rsidR="00213EB7" w:rsidRPr="00336E12" w:rsidRDefault="00213EB7" w:rsidP="00213EB7">
      <w:pPr>
        <w:autoSpaceDE w:val="0"/>
        <w:autoSpaceDN w:val="0"/>
        <w:adjustRightInd w:val="0"/>
        <w:spacing w:line="276" w:lineRule="auto"/>
        <w:rPr>
          <w:rFonts w:ascii="Avenir Next" w:hAnsi="Avenir Next" w:cs="OpenSans-CondensedLight"/>
          <w:sz w:val="18"/>
          <w:szCs w:val="18"/>
        </w:rPr>
      </w:pPr>
      <w:r w:rsidRPr="00336E12">
        <w:rPr>
          <w:rFonts w:ascii="Avenir Next" w:hAnsi="Avenir Next" w:cs="OpenSans-CondensedLight"/>
          <w:b/>
          <w:bCs/>
          <w:sz w:val="18"/>
          <w:szCs w:val="18"/>
        </w:rPr>
        <w:t xml:space="preserve">Réserve de </w:t>
      </w:r>
      <w:proofErr w:type="gramStart"/>
      <w:r w:rsidRPr="00336E12">
        <w:rPr>
          <w:rFonts w:ascii="Avenir Next" w:hAnsi="Avenir Next" w:cs="OpenSans-CondensedLight"/>
          <w:b/>
          <w:bCs/>
          <w:sz w:val="18"/>
          <w:szCs w:val="18"/>
        </w:rPr>
        <w:t>march</w:t>
      </w:r>
      <w:r>
        <w:rPr>
          <w:rFonts w:ascii="Avenir Next" w:hAnsi="Avenir Next" w:cs="OpenSans-CondensedLight"/>
          <w:b/>
          <w:bCs/>
          <w:sz w:val="18"/>
          <w:szCs w:val="18"/>
        </w:rPr>
        <w:t>e</w:t>
      </w:r>
      <w:r w:rsidRPr="00336E12">
        <w:rPr>
          <w:rFonts w:ascii="Avenir Next" w:hAnsi="Avenir Next" w:cs="OpenSans-CondensedLight"/>
          <w:b/>
          <w:bCs/>
          <w:sz w:val="18"/>
          <w:szCs w:val="18"/>
        </w:rPr>
        <w:t>:</w:t>
      </w:r>
      <w:proofErr w:type="gramEnd"/>
      <w:r w:rsidRPr="00336E12">
        <w:rPr>
          <w:rFonts w:ascii="Avenir Next" w:hAnsi="Avenir Next" w:cs="OpenSans-CondensedLight"/>
          <w:sz w:val="18"/>
          <w:szCs w:val="18"/>
        </w:rPr>
        <w:t xml:space="preserve"> </w:t>
      </w:r>
      <w:r>
        <w:rPr>
          <w:rFonts w:ascii="Avenir Next" w:hAnsi="Avenir Next" w:cs="OpenSans-CondensedLight"/>
          <w:sz w:val="18"/>
          <w:szCs w:val="18"/>
        </w:rPr>
        <w:t>environ</w:t>
      </w:r>
      <w:r w:rsidRPr="00336E12">
        <w:rPr>
          <w:rFonts w:ascii="Avenir Next" w:hAnsi="Avenir Next" w:cs="OpenSans-CondensedLight"/>
          <w:sz w:val="18"/>
          <w:szCs w:val="18"/>
        </w:rPr>
        <w:t xml:space="preserve"> 60 </w:t>
      </w:r>
      <w:r w:rsidR="006A6AA4">
        <w:rPr>
          <w:rFonts w:ascii="Avenir Next" w:hAnsi="Avenir Next" w:cs="OpenSans-CondensedLight"/>
          <w:sz w:val="18"/>
          <w:szCs w:val="18"/>
        </w:rPr>
        <w:t>heures</w:t>
      </w:r>
    </w:p>
    <w:p w14:paraId="79F19CBC" w14:textId="77777777" w:rsidR="00213EB7" w:rsidRPr="00336E12"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Antonio-Regular"/>
          <w:b/>
          <w:sz w:val="18"/>
          <w:szCs w:val="18"/>
        </w:rPr>
        <w:t>Fonctions:</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336E12">
        <w:rPr>
          <w:rFonts w:ascii="Avenir Next" w:hAnsi="Avenir Next" w:cs="OpenSans-CondensedLight"/>
          <w:sz w:val="18"/>
          <w:szCs w:val="18"/>
        </w:rPr>
        <w:t>Petite seconde à 9 heures</w:t>
      </w:r>
      <w:r>
        <w:rPr>
          <w:rFonts w:ascii="Avenir Next" w:hAnsi="Avenir Next" w:cs="OpenSans-CondensedLight"/>
          <w:sz w:val="18"/>
          <w:szCs w:val="18"/>
        </w:rPr>
        <w:t xml:space="preserve">. </w:t>
      </w:r>
      <w:r w:rsidRPr="00336E12">
        <w:rPr>
          <w:rFonts w:ascii="Avenir Next" w:hAnsi="Avenir Next" w:cs="OpenSans-CondensedLight"/>
          <w:sz w:val="18"/>
          <w:szCs w:val="18"/>
        </w:rPr>
        <w:t>Chronographe affichant les 1/10e de seconde :</w:t>
      </w:r>
      <w:r>
        <w:rPr>
          <w:rFonts w:ascii="Avenir Next" w:hAnsi="Avenir Next" w:cs="OpenSans-CondensedLight"/>
          <w:sz w:val="18"/>
          <w:szCs w:val="18"/>
        </w:rPr>
        <w:t xml:space="preserve"> </w:t>
      </w:r>
      <w:r w:rsidRPr="00336E12">
        <w:rPr>
          <w:rFonts w:ascii="Avenir Next" w:hAnsi="Avenir Next" w:cs="OpenSans-CondensedLight"/>
          <w:sz w:val="18"/>
          <w:szCs w:val="18"/>
        </w:rPr>
        <w:t>Aiguille centrale de chronographe effectuant un tour en</w:t>
      </w:r>
      <w:r>
        <w:rPr>
          <w:rFonts w:ascii="Avenir Next" w:hAnsi="Avenir Next" w:cs="OpenSans-CondensedLight"/>
          <w:sz w:val="18"/>
          <w:szCs w:val="18"/>
        </w:rPr>
        <w:t xml:space="preserve"> </w:t>
      </w:r>
      <w:r w:rsidRPr="00336E12">
        <w:rPr>
          <w:rFonts w:ascii="Avenir Next" w:hAnsi="Avenir Next" w:cs="OpenSans-CondensedLight"/>
          <w:sz w:val="18"/>
          <w:szCs w:val="18"/>
        </w:rPr>
        <w:t>10 secondes</w:t>
      </w:r>
      <w:r>
        <w:rPr>
          <w:rFonts w:ascii="Avenir Next" w:hAnsi="Avenir Next" w:cs="OpenSans-CondensedLight"/>
          <w:sz w:val="18"/>
          <w:szCs w:val="18"/>
        </w:rPr>
        <w:t xml:space="preserve">, </w:t>
      </w:r>
      <w:r w:rsidRPr="00336E12">
        <w:rPr>
          <w:rFonts w:ascii="Avenir Next" w:hAnsi="Avenir Next" w:cs="OpenSans-CondensedLight"/>
          <w:sz w:val="18"/>
          <w:szCs w:val="18"/>
        </w:rPr>
        <w:t>Compteur 60 minutes à 6 heures</w:t>
      </w:r>
      <w:r>
        <w:rPr>
          <w:rFonts w:ascii="Avenir Next" w:hAnsi="Avenir Next" w:cs="OpenSans-CondensedLight"/>
          <w:sz w:val="18"/>
          <w:szCs w:val="18"/>
        </w:rPr>
        <w:t xml:space="preserve">, </w:t>
      </w:r>
      <w:r w:rsidRPr="00336E12">
        <w:rPr>
          <w:rFonts w:ascii="Avenir Next" w:hAnsi="Avenir Next" w:cs="OpenSans-CondensedLight"/>
          <w:sz w:val="18"/>
          <w:szCs w:val="18"/>
        </w:rPr>
        <w:t>Compteur 60 secondes à 3 heures</w:t>
      </w:r>
      <w:r>
        <w:rPr>
          <w:rFonts w:ascii="Avenir Next" w:hAnsi="Avenir Next" w:cs="OpenSans-CondensedLight"/>
          <w:sz w:val="18"/>
          <w:szCs w:val="18"/>
        </w:rPr>
        <w:t xml:space="preserve">. </w:t>
      </w:r>
    </w:p>
    <w:p w14:paraId="4516DFA8" w14:textId="77777777" w:rsidR="00213EB7" w:rsidRPr="00213EB7"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213EB7">
        <w:rPr>
          <w:rFonts w:ascii="Avenir Next" w:hAnsi="Avenir Next" w:cs="Antonio-Regular"/>
          <w:b/>
          <w:sz w:val="18"/>
          <w:szCs w:val="18"/>
        </w:rPr>
        <w:t>Boitier:</w:t>
      </w:r>
      <w:proofErr w:type="gramEnd"/>
      <w:r w:rsidRPr="00213EB7">
        <w:rPr>
          <w:rFonts w:ascii="Avenir Next" w:hAnsi="Avenir Next" w:cs="Antonio-Regular"/>
          <w:b/>
          <w:sz w:val="18"/>
          <w:szCs w:val="18"/>
        </w:rPr>
        <w:t xml:space="preserve"> </w:t>
      </w:r>
      <w:r w:rsidRPr="00213EB7">
        <w:rPr>
          <w:rFonts w:ascii="Avenir Next" w:hAnsi="Avenir Next" w:cs="OpenSans-CondensedLight"/>
          <w:sz w:val="18"/>
          <w:szCs w:val="18"/>
        </w:rPr>
        <w:t>38-mm</w:t>
      </w:r>
    </w:p>
    <w:p w14:paraId="198EFBF0" w14:textId="77777777" w:rsidR="00213EB7" w:rsidRPr="00213EB7" w:rsidRDefault="00213EB7" w:rsidP="00213EB7">
      <w:pPr>
        <w:autoSpaceDE w:val="0"/>
        <w:autoSpaceDN w:val="0"/>
        <w:adjustRightInd w:val="0"/>
        <w:spacing w:line="276" w:lineRule="auto"/>
        <w:rPr>
          <w:rFonts w:ascii="Avenir Next" w:hAnsi="Avenir Next" w:cs="Antonio-Regular"/>
          <w:b/>
          <w:sz w:val="18"/>
          <w:szCs w:val="18"/>
        </w:rPr>
      </w:pPr>
      <w:proofErr w:type="gramStart"/>
      <w:r w:rsidRPr="00213EB7">
        <w:rPr>
          <w:rFonts w:ascii="Avenir Next" w:hAnsi="Avenir Next" w:cs="OpenSans-CondensedLight"/>
          <w:b/>
          <w:bCs/>
          <w:sz w:val="18"/>
          <w:szCs w:val="18"/>
        </w:rPr>
        <w:t>Matériau:</w:t>
      </w:r>
      <w:proofErr w:type="gramEnd"/>
      <w:r w:rsidRPr="00213EB7">
        <w:rPr>
          <w:rFonts w:ascii="Avenir Next" w:hAnsi="Avenir Next" w:cs="OpenSans-CondensedLight"/>
          <w:sz w:val="18"/>
          <w:szCs w:val="18"/>
        </w:rPr>
        <w:t xml:space="preserve"> Acier inoxydable</w:t>
      </w:r>
    </w:p>
    <w:p w14:paraId="1D63D9BE" w14:textId="77777777" w:rsidR="00213EB7" w:rsidRPr="00213EB7"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213EB7">
        <w:rPr>
          <w:rFonts w:ascii="Avenir Next" w:hAnsi="Avenir Next" w:cs="OpenSans-CondensedLight"/>
          <w:b/>
          <w:sz w:val="18"/>
          <w:szCs w:val="18"/>
        </w:rPr>
        <w:t>Cadran:</w:t>
      </w:r>
      <w:proofErr w:type="gramEnd"/>
      <w:r w:rsidRPr="00213EB7">
        <w:rPr>
          <w:rFonts w:ascii="Avenir Next" w:hAnsi="Avenir Next" w:cs="OpenSans-CondensedLight"/>
          <w:sz w:val="18"/>
          <w:szCs w:val="18"/>
        </w:rPr>
        <w:t xml:space="preserve"> Noir matte avec compteurs </w:t>
      </w:r>
      <w:r>
        <w:rPr>
          <w:rFonts w:ascii="Avenir Next" w:hAnsi="Avenir Next" w:cs="OpenSans-CondensedLight"/>
          <w:sz w:val="18"/>
          <w:szCs w:val="18"/>
        </w:rPr>
        <w:t xml:space="preserve">de </w:t>
      </w:r>
      <w:r w:rsidRPr="00213EB7">
        <w:rPr>
          <w:rFonts w:ascii="Avenir Next" w:hAnsi="Avenir Next" w:cs="OpenSans-CondensedLight"/>
          <w:sz w:val="18"/>
          <w:szCs w:val="18"/>
        </w:rPr>
        <w:t xml:space="preserve">couleur argenté </w:t>
      </w:r>
    </w:p>
    <w:p w14:paraId="1AA5004E" w14:textId="77777777" w:rsidR="00213EB7" w:rsidRPr="007D3155"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OpenSans-CondensedLight"/>
          <w:b/>
          <w:bCs/>
          <w:sz w:val="18"/>
          <w:szCs w:val="18"/>
        </w:rPr>
        <w:t>Étanchéité:</w:t>
      </w:r>
      <w:proofErr w:type="gramEnd"/>
      <w:r w:rsidRPr="007D3155">
        <w:rPr>
          <w:rFonts w:ascii="Avenir Next" w:hAnsi="Avenir Next" w:cs="OpenSans-CondensedLight"/>
          <w:sz w:val="18"/>
          <w:szCs w:val="18"/>
        </w:rPr>
        <w:t xml:space="preserve"> 5 ATM</w:t>
      </w:r>
    </w:p>
    <w:p w14:paraId="47095F3E" w14:textId="77777777" w:rsidR="00213EB7" w:rsidRPr="007D3155" w:rsidRDefault="00213EB7" w:rsidP="00213EB7">
      <w:pPr>
        <w:autoSpaceDE w:val="0"/>
        <w:autoSpaceDN w:val="0"/>
        <w:adjustRightInd w:val="0"/>
        <w:spacing w:line="276" w:lineRule="auto"/>
        <w:rPr>
          <w:rFonts w:ascii="Avenir Next" w:hAnsi="Avenir Next" w:cs="OpenSans-CondensedLight"/>
          <w:sz w:val="18"/>
          <w:szCs w:val="18"/>
        </w:rPr>
      </w:pPr>
      <w:proofErr w:type="gramStart"/>
      <w:r w:rsidRPr="007D3155">
        <w:rPr>
          <w:rFonts w:ascii="Avenir Next" w:hAnsi="Avenir Next" w:cs="OpenSans-CondensedLight"/>
          <w:b/>
          <w:bCs/>
          <w:sz w:val="18"/>
          <w:szCs w:val="18"/>
        </w:rPr>
        <w:t>Fond</w:t>
      </w:r>
      <w:r w:rsidRPr="007D3155">
        <w:rPr>
          <w:rFonts w:ascii="Avenir Next" w:hAnsi="Avenir Next" w:cs="OpenSans-CondensedLight"/>
          <w:sz w:val="18"/>
          <w:szCs w:val="18"/>
        </w:rPr>
        <w:t>:</w:t>
      </w:r>
      <w:proofErr w:type="gramEnd"/>
      <w:r w:rsidRPr="007D3155">
        <w:rPr>
          <w:rFonts w:ascii="Avenir Next" w:hAnsi="Avenir Next" w:cs="OpenSans-CondensedLight"/>
          <w:sz w:val="18"/>
          <w:szCs w:val="18"/>
        </w:rPr>
        <w:t xml:space="preserve"> </w:t>
      </w:r>
      <w:r w:rsidRPr="00213EB7">
        <w:rPr>
          <w:rFonts w:ascii="Avenir Next" w:hAnsi="Avenir Next" w:cs="OpenSans-CondensedLight"/>
          <w:sz w:val="18"/>
          <w:szCs w:val="18"/>
        </w:rPr>
        <w:t>Verre saphir transparent</w:t>
      </w:r>
    </w:p>
    <w:p w14:paraId="4D979C1F" w14:textId="0174EA31" w:rsidR="00213EB7" w:rsidRPr="007D3155" w:rsidRDefault="00213EB7" w:rsidP="00213EB7">
      <w:pPr>
        <w:autoSpaceDE w:val="0"/>
        <w:autoSpaceDN w:val="0"/>
        <w:adjustRightInd w:val="0"/>
        <w:spacing w:line="276" w:lineRule="auto"/>
        <w:rPr>
          <w:rFonts w:ascii="Avenir Next" w:hAnsi="Avenir Next" w:cs="OpenSans-CondensedLight"/>
          <w:b/>
          <w:sz w:val="18"/>
          <w:szCs w:val="18"/>
        </w:rPr>
      </w:pPr>
      <w:proofErr w:type="gramStart"/>
      <w:r>
        <w:rPr>
          <w:rFonts w:ascii="Avenir Next" w:hAnsi="Avenir Next" w:cs="OpenSans-CondensedLight"/>
          <w:b/>
          <w:bCs/>
          <w:sz w:val="18"/>
          <w:szCs w:val="18"/>
        </w:rPr>
        <w:t>Prix</w:t>
      </w:r>
      <w:r w:rsidRPr="007D3155">
        <w:rPr>
          <w:rFonts w:ascii="Avenir Next" w:hAnsi="Avenir Next" w:cs="OpenSans-CondensedLight"/>
          <w:b/>
          <w:bCs/>
          <w:sz w:val="18"/>
          <w:szCs w:val="18"/>
        </w:rPr>
        <w:t>:</w:t>
      </w:r>
      <w:proofErr w:type="gramEnd"/>
      <w:r w:rsidRPr="007D3155">
        <w:rPr>
          <w:rFonts w:ascii="Avenir Next" w:hAnsi="Avenir Next" w:cs="OpenSans-CondensedLight"/>
          <w:sz w:val="18"/>
          <w:szCs w:val="18"/>
        </w:rPr>
        <w:t xml:space="preserve"> 8400 CHF</w:t>
      </w:r>
      <w:r w:rsidRPr="007D3155">
        <w:rPr>
          <w:rFonts w:ascii="Avenir Next" w:hAnsi="Avenir Next" w:cs="OpenSans-CondensedLight"/>
          <w:sz w:val="18"/>
          <w:szCs w:val="18"/>
        </w:rPr>
        <w:br/>
      </w:r>
      <w:r w:rsidRPr="007D3155">
        <w:rPr>
          <w:rFonts w:ascii="Avenir Next" w:hAnsi="Avenir Next" w:cs="OpenSans-CondensedLight"/>
          <w:b/>
          <w:bCs/>
          <w:sz w:val="18"/>
          <w:szCs w:val="18"/>
        </w:rPr>
        <w:t>Index des heures: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w:t>
      </w:r>
      <w:r w:rsidR="006A6AA4">
        <w:rPr>
          <w:rFonts w:ascii="Avenir Next" w:hAnsi="Avenir Next" w:cs="OpenSans-CondensedLight"/>
          <w:sz w:val="18"/>
          <w:szCs w:val="18"/>
        </w:rPr>
        <w:t>Beige</w:t>
      </w:r>
      <w:r w:rsidRPr="007D3155">
        <w:rPr>
          <w:rFonts w:ascii="Avenir Next" w:hAnsi="Avenir Next" w:cs="OpenSans-CondensedLight"/>
          <w:sz w:val="18"/>
          <w:szCs w:val="18"/>
        </w:rPr>
        <w:br/>
      </w:r>
      <w:r w:rsidRPr="007D3155">
        <w:rPr>
          <w:rFonts w:ascii="Avenir Next" w:hAnsi="Avenir Next" w:cs="OpenSans-CondensedLight"/>
          <w:b/>
          <w:bCs/>
          <w:sz w:val="18"/>
          <w:szCs w:val="18"/>
        </w:rPr>
        <w:t>Aiguilles:</w:t>
      </w:r>
      <w:r w:rsidRPr="007D3155">
        <w:rPr>
          <w:rFonts w:ascii="Avenir Next" w:hAnsi="Avenir Next" w:cs="OpenSans-CondensedLight"/>
          <w:sz w:val="18"/>
          <w:szCs w:val="18"/>
        </w:rPr>
        <w:t xml:space="preserve"> Rhodiés, facettés et recouverts de </w:t>
      </w:r>
      <w:proofErr w:type="spellStart"/>
      <w:r w:rsidRPr="007D3155">
        <w:rPr>
          <w:rFonts w:ascii="Avenir Next" w:hAnsi="Avenir Next" w:cs="OpenSans-CondensedLight"/>
          <w:sz w:val="18"/>
          <w:szCs w:val="18"/>
        </w:rPr>
        <w:t>Super-LumiNova®SLN</w:t>
      </w:r>
      <w:proofErr w:type="spellEnd"/>
      <w:r w:rsidRPr="007D3155">
        <w:rPr>
          <w:rFonts w:ascii="Avenir Next" w:hAnsi="Avenir Next" w:cs="OpenSans-CondensedLight"/>
          <w:sz w:val="18"/>
          <w:szCs w:val="18"/>
        </w:rPr>
        <w:t xml:space="preserve"> </w:t>
      </w:r>
      <w:r w:rsidR="006A6AA4">
        <w:rPr>
          <w:rFonts w:ascii="Avenir Next" w:hAnsi="Avenir Next" w:cs="OpenSans-CondensedLight"/>
          <w:sz w:val="18"/>
          <w:szCs w:val="18"/>
        </w:rPr>
        <w:t>Beige</w:t>
      </w:r>
      <w:r w:rsidRPr="007D3155">
        <w:rPr>
          <w:rFonts w:ascii="Avenir Next" w:hAnsi="Avenir Next" w:cs="OpenSans-CondensedLight"/>
          <w:sz w:val="18"/>
          <w:szCs w:val="18"/>
        </w:rPr>
        <w:t xml:space="preserve"> </w:t>
      </w:r>
    </w:p>
    <w:p w14:paraId="32B06A28" w14:textId="024DFD3C" w:rsidR="00951B37" w:rsidRPr="00213EB7" w:rsidRDefault="00951B37" w:rsidP="00951B37">
      <w:pPr>
        <w:autoSpaceDE w:val="0"/>
        <w:autoSpaceDN w:val="0"/>
        <w:adjustRightInd w:val="0"/>
        <w:spacing w:line="276" w:lineRule="auto"/>
        <w:rPr>
          <w:rFonts w:ascii="Avenir Next" w:hAnsi="Avenir Next" w:cs="OpenSans-CondensedLight"/>
          <w:sz w:val="18"/>
          <w:szCs w:val="18"/>
        </w:rPr>
      </w:pPr>
      <w:r w:rsidRPr="00213EB7">
        <w:rPr>
          <w:rFonts w:ascii="Avenir Next" w:hAnsi="Avenir Next" w:cs="OpenSans-CondensedLight"/>
          <w:b/>
          <w:sz w:val="18"/>
          <w:szCs w:val="18"/>
        </w:rPr>
        <w:t xml:space="preserve">Bracelet &amp; </w:t>
      </w:r>
      <w:proofErr w:type="gramStart"/>
      <w:r w:rsidR="006A6AA4">
        <w:rPr>
          <w:rFonts w:ascii="Avenir Next" w:hAnsi="Avenir Next" w:cs="OpenSans-CondensedLight"/>
          <w:b/>
          <w:sz w:val="18"/>
          <w:szCs w:val="18"/>
        </w:rPr>
        <w:t>Boucle</w:t>
      </w:r>
      <w:r w:rsidRPr="00213EB7">
        <w:rPr>
          <w:rFonts w:ascii="Avenir Next" w:hAnsi="Avenir Next" w:cs="OpenSans-CondensedLight"/>
          <w:b/>
          <w:sz w:val="18"/>
          <w:szCs w:val="18"/>
        </w:rPr>
        <w:t>:</w:t>
      </w:r>
      <w:proofErr w:type="gramEnd"/>
      <w:r w:rsidRPr="00213EB7">
        <w:rPr>
          <w:rFonts w:ascii="Avenir Next" w:hAnsi="Avenir Next" w:cs="OpenSans-CondensedLight"/>
          <w:sz w:val="18"/>
          <w:szCs w:val="18"/>
        </w:rPr>
        <w:t xml:space="preserve"> B</w:t>
      </w:r>
      <w:r w:rsidR="00213EB7">
        <w:rPr>
          <w:rFonts w:ascii="Avenir Next" w:hAnsi="Avenir Next" w:cs="OpenSans-CondensedLight"/>
          <w:sz w:val="18"/>
          <w:szCs w:val="18"/>
        </w:rPr>
        <w:t>racelet cuir b</w:t>
      </w:r>
      <w:r w:rsidRPr="00213EB7">
        <w:rPr>
          <w:rFonts w:ascii="Avenir Next" w:hAnsi="Avenir Next" w:cs="OpenSans-CondensedLight"/>
          <w:sz w:val="18"/>
          <w:szCs w:val="18"/>
        </w:rPr>
        <w:t xml:space="preserve">eige </w:t>
      </w:r>
      <w:r w:rsidR="00213EB7">
        <w:rPr>
          <w:rFonts w:ascii="Avenir Next" w:hAnsi="Avenir Next" w:cs="OpenSans-CondensedLight"/>
          <w:sz w:val="18"/>
          <w:szCs w:val="18"/>
        </w:rPr>
        <w:t>avec</w:t>
      </w:r>
      <w:r w:rsidRPr="00213EB7">
        <w:rPr>
          <w:rFonts w:ascii="Avenir Next" w:hAnsi="Avenir Next" w:cs="OpenSans-CondensedLight"/>
          <w:sz w:val="18"/>
          <w:szCs w:val="18"/>
        </w:rPr>
        <w:t xml:space="preserve"> </w:t>
      </w:r>
      <w:r w:rsidR="00213EB7">
        <w:rPr>
          <w:rFonts w:ascii="Avenir Next" w:hAnsi="Avenir Next" w:cs="OpenSans-CondensedLight"/>
          <w:sz w:val="18"/>
          <w:szCs w:val="18"/>
        </w:rPr>
        <w:t>t</w:t>
      </w:r>
      <w:r w:rsidR="00213EB7" w:rsidRPr="00213EB7">
        <w:rPr>
          <w:rFonts w:ascii="Avenir Next" w:hAnsi="Avenir Next" w:cs="OpenSans-CondensedLight"/>
          <w:sz w:val="18"/>
          <w:szCs w:val="18"/>
        </w:rPr>
        <w:t xml:space="preserve">riple boucle </w:t>
      </w:r>
      <w:proofErr w:type="spellStart"/>
      <w:r w:rsidR="00213EB7" w:rsidRPr="00213EB7">
        <w:rPr>
          <w:rFonts w:ascii="Avenir Next" w:hAnsi="Avenir Next" w:cs="OpenSans-CondensedLight"/>
          <w:sz w:val="18"/>
          <w:szCs w:val="18"/>
        </w:rPr>
        <w:t>déployante</w:t>
      </w:r>
      <w:proofErr w:type="spellEnd"/>
      <w:r w:rsidR="00213EB7" w:rsidRPr="00213EB7">
        <w:rPr>
          <w:rFonts w:ascii="Avenir Next" w:hAnsi="Avenir Next" w:cs="OpenSans-CondensedLight"/>
          <w:sz w:val="18"/>
          <w:szCs w:val="18"/>
        </w:rPr>
        <w:t xml:space="preserve"> en acier</w:t>
      </w:r>
      <w:r w:rsidR="00213EB7">
        <w:rPr>
          <w:rFonts w:ascii="Avenir Next" w:hAnsi="Avenir Next" w:cs="OpenSans-CondensedLight"/>
          <w:sz w:val="18"/>
          <w:szCs w:val="18"/>
        </w:rPr>
        <w:t>.</w:t>
      </w:r>
    </w:p>
    <w:p w14:paraId="5D7773E0" w14:textId="231F2560" w:rsidR="00951B37" w:rsidRPr="00213EB7" w:rsidRDefault="00951B37">
      <w:pPr>
        <w:rPr>
          <w:rFonts w:ascii="Avenir Next" w:hAnsi="Avenir Next"/>
          <w:color w:val="FF0000"/>
        </w:rPr>
      </w:pPr>
      <w:r w:rsidRPr="00213EB7">
        <w:rPr>
          <w:rFonts w:ascii="Avenir Next" w:hAnsi="Avenir Next"/>
          <w:color w:val="FF0000"/>
        </w:rPr>
        <w:br w:type="page"/>
      </w:r>
    </w:p>
    <w:p w14:paraId="29DED185" w14:textId="09367524" w:rsidR="00951B37" w:rsidRPr="00213EB7" w:rsidRDefault="00951B37" w:rsidP="00951B37">
      <w:pPr>
        <w:autoSpaceDE w:val="0"/>
        <w:autoSpaceDN w:val="0"/>
        <w:adjustRightInd w:val="0"/>
        <w:spacing w:line="276" w:lineRule="auto"/>
        <w:rPr>
          <w:rFonts w:ascii="Avenir Next" w:hAnsi="Avenir Next" w:cs="Antonio-Regular"/>
          <w:b/>
        </w:rPr>
      </w:pPr>
      <w:r>
        <w:rPr>
          <w:rFonts w:ascii="Avenir Next" w:hAnsi="Avenir Next" w:cs="OpenSans-CondensedLight"/>
          <w:noProof/>
          <w:sz w:val="18"/>
          <w:szCs w:val="18"/>
          <w:lang w:val="en-US"/>
        </w:rPr>
        <w:lastRenderedPageBreak/>
        <w:drawing>
          <wp:anchor distT="0" distB="0" distL="114300" distR="114300" simplePos="0" relativeHeight="251662336" behindDoc="1" locked="0" layoutInCell="1" allowOverlap="1" wp14:anchorId="4B99C3EA" wp14:editId="1C68FC06">
            <wp:simplePos x="0" y="0"/>
            <wp:positionH relativeFrom="column">
              <wp:posOffset>4073236</wp:posOffset>
            </wp:positionH>
            <wp:positionV relativeFrom="paragraph">
              <wp:posOffset>462</wp:posOffset>
            </wp:positionV>
            <wp:extent cx="2521585" cy="3602355"/>
            <wp:effectExtent l="0" t="0" r="0" b="0"/>
            <wp:wrapTight wrapText="bothSides">
              <wp:wrapPolygon edited="0">
                <wp:start x="0" y="0"/>
                <wp:lineTo x="0" y="21474"/>
                <wp:lineTo x="21377" y="21474"/>
                <wp:lineTo x="2137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anchor>
        </w:drawing>
      </w:r>
      <w:r w:rsidRPr="00213EB7">
        <w:rPr>
          <w:rFonts w:ascii="Avenir Next" w:hAnsi="Avenir Next" w:cs="Antonio-Regular"/>
          <w:b/>
        </w:rPr>
        <w:t xml:space="preserve">Chronomaster Original </w:t>
      </w:r>
      <w:r w:rsidRPr="00213EB7">
        <w:rPr>
          <w:rFonts w:ascii="Avenir Next" w:hAnsi="Avenir Next"/>
          <w:b/>
        </w:rPr>
        <w:t xml:space="preserve"> </w:t>
      </w:r>
    </w:p>
    <w:p w14:paraId="64189C5A" w14:textId="631C7026" w:rsidR="00951B37" w:rsidRPr="00213EB7" w:rsidRDefault="00951B37" w:rsidP="00951B37">
      <w:pPr>
        <w:autoSpaceDE w:val="0"/>
        <w:autoSpaceDN w:val="0"/>
        <w:adjustRightInd w:val="0"/>
        <w:spacing w:line="276" w:lineRule="auto"/>
        <w:rPr>
          <w:rFonts w:ascii="Avenir Next" w:hAnsi="Avenir Next" w:cs="Arial"/>
          <w:bCs/>
          <w:sz w:val="18"/>
          <w:szCs w:val="18"/>
        </w:rPr>
      </w:pPr>
      <w:proofErr w:type="gramStart"/>
      <w:r w:rsidRPr="00213EB7">
        <w:rPr>
          <w:rFonts w:ascii="Avenir Next" w:hAnsi="Avenir Next" w:cs="Antonio-Regular"/>
          <w:sz w:val="18"/>
          <w:szCs w:val="18"/>
        </w:rPr>
        <w:t>R</w:t>
      </w:r>
      <w:r w:rsidR="00336E12" w:rsidRPr="00213EB7">
        <w:rPr>
          <w:rFonts w:ascii="Avenir Next" w:hAnsi="Avenir Next" w:cs="Antonio-Regular"/>
          <w:sz w:val="18"/>
          <w:szCs w:val="18"/>
        </w:rPr>
        <w:t>é</w:t>
      </w:r>
      <w:r w:rsidRPr="00213EB7">
        <w:rPr>
          <w:rFonts w:ascii="Avenir Next" w:hAnsi="Avenir Next" w:cs="Antonio-Regular"/>
          <w:sz w:val="18"/>
          <w:szCs w:val="18"/>
        </w:rPr>
        <w:t>f</w:t>
      </w:r>
      <w:r w:rsidR="00336E12" w:rsidRPr="00213EB7">
        <w:rPr>
          <w:rFonts w:ascii="Avenir Next" w:hAnsi="Avenir Next" w:cs="Antonio-Regular"/>
          <w:sz w:val="18"/>
          <w:szCs w:val="18"/>
        </w:rPr>
        <w:t>é</w:t>
      </w:r>
      <w:r w:rsidRPr="00213EB7">
        <w:rPr>
          <w:rFonts w:ascii="Avenir Next" w:hAnsi="Avenir Next" w:cs="Antonio-Regular"/>
          <w:sz w:val="18"/>
          <w:szCs w:val="18"/>
        </w:rPr>
        <w:t>rence:</w:t>
      </w:r>
      <w:proofErr w:type="gramEnd"/>
      <w:r w:rsidRPr="00213EB7">
        <w:rPr>
          <w:rFonts w:ascii="Avenir Next" w:hAnsi="Avenir Next" w:cs="Antonio-Regular"/>
          <w:sz w:val="18"/>
          <w:szCs w:val="18"/>
        </w:rPr>
        <w:t xml:space="preserve"> </w:t>
      </w:r>
      <w:r w:rsidRPr="00213EB7">
        <w:rPr>
          <w:rFonts w:ascii="Avenir Next" w:hAnsi="Avenir Next" w:cs="Antonio-Regular"/>
          <w:sz w:val="18"/>
          <w:szCs w:val="18"/>
        </w:rPr>
        <w:tab/>
      </w:r>
      <w:r w:rsidRPr="00213EB7">
        <w:rPr>
          <w:rFonts w:ascii="Avenir Next" w:hAnsi="Avenir Next" w:cs="Arial"/>
          <w:bCs/>
          <w:sz w:val="18"/>
          <w:szCs w:val="18"/>
        </w:rPr>
        <w:t>18.3200.3600/69.C901</w:t>
      </w:r>
    </w:p>
    <w:p w14:paraId="663C544A" w14:textId="46F1FF77" w:rsidR="00951B37" w:rsidRPr="00213EB7" w:rsidRDefault="00951B37" w:rsidP="00951B37">
      <w:pPr>
        <w:autoSpaceDE w:val="0"/>
        <w:autoSpaceDN w:val="0"/>
        <w:adjustRightInd w:val="0"/>
        <w:spacing w:line="276" w:lineRule="auto"/>
        <w:rPr>
          <w:rFonts w:ascii="Avenir Next" w:hAnsi="Avenir Next" w:cs="Arial"/>
          <w:bCs/>
          <w:sz w:val="18"/>
          <w:szCs w:val="18"/>
        </w:rPr>
      </w:pPr>
    </w:p>
    <w:p w14:paraId="1F331C03" w14:textId="6A6F8D66" w:rsidR="00951B37" w:rsidRPr="00336E12" w:rsidRDefault="00951B37" w:rsidP="00336E12">
      <w:pPr>
        <w:autoSpaceDE w:val="0"/>
        <w:autoSpaceDN w:val="0"/>
        <w:adjustRightInd w:val="0"/>
        <w:spacing w:line="276" w:lineRule="auto"/>
        <w:rPr>
          <w:rFonts w:ascii="Avenir Next" w:hAnsi="Avenir Next" w:cs="Antonio-Regular"/>
          <w:bCs/>
          <w:sz w:val="18"/>
          <w:szCs w:val="18"/>
        </w:rPr>
      </w:pPr>
      <w:r w:rsidRPr="00336E12">
        <w:rPr>
          <w:rFonts w:ascii="Avenir Next" w:hAnsi="Avenir Next" w:cs="Antonio-Regular"/>
          <w:b/>
          <w:sz w:val="18"/>
          <w:szCs w:val="18"/>
        </w:rPr>
        <w:t xml:space="preserve">Key </w:t>
      </w:r>
      <w:proofErr w:type="gramStart"/>
      <w:r w:rsidRPr="00336E12">
        <w:rPr>
          <w:rFonts w:ascii="Avenir Next" w:hAnsi="Avenir Next" w:cs="Antonio-Regular"/>
          <w:b/>
          <w:sz w:val="18"/>
          <w:szCs w:val="18"/>
        </w:rPr>
        <w:t>points:</w:t>
      </w:r>
      <w:proofErr w:type="gramEnd"/>
      <w:r w:rsidRPr="00336E12">
        <w:rPr>
          <w:rFonts w:ascii="Avenir Next" w:hAnsi="Avenir Next" w:cs="Antonio-Regular"/>
          <w:b/>
          <w:sz w:val="18"/>
          <w:szCs w:val="18"/>
        </w:rPr>
        <w:t xml:space="preserve"> </w:t>
      </w:r>
      <w:r w:rsidR="00336E12" w:rsidRPr="00336E12">
        <w:rPr>
          <w:rFonts w:ascii="Avenir Next" w:hAnsi="Avenir Next" w:cs="Antonio-Regular"/>
          <w:bCs/>
          <w:sz w:val="18"/>
          <w:szCs w:val="18"/>
        </w:rPr>
        <w:t>Chronographe automatique El Primero à roue à colonnes capable de mesurer et d’afficher les dixièmes de seconde</w:t>
      </w:r>
      <w:r w:rsidR="00336E12">
        <w:rPr>
          <w:rFonts w:ascii="Avenir Next" w:hAnsi="Avenir Next" w:cs="Antonio-Regular"/>
          <w:bCs/>
          <w:sz w:val="18"/>
          <w:szCs w:val="18"/>
        </w:rPr>
        <w:t xml:space="preserve">. </w:t>
      </w:r>
      <w:r w:rsidR="00336E12" w:rsidRPr="00336E12">
        <w:rPr>
          <w:rFonts w:ascii="Avenir Next" w:hAnsi="Avenir Next" w:cs="Antonio-Regular"/>
          <w:bCs/>
          <w:sz w:val="18"/>
          <w:szCs w:val="18"/>
        </w:rPr>
        <w:t>Réserve de marche améliorée à 60 heures. Indication de la date à 4 h 30. Mécanisme stop-seconde</w:t>
      </w:r>
      <w:r w:rsidR="00336E12">
        <w:rPr>
          <w:rFonts w:ascii="Avenir Next" w:hAnsi="Avenir Next" w:cs="Antonio-Regular"/>
          <w:bCs/>
          <w:sz w:val="18"/>
          <w:szCs w:val="18"/>
        </w:rPr>
        <w:t xml:space="preserve">. </w:t>
      </w:r>
    </w:p>
    <w:p w14:paraId="06C66779" w14:textId="2F518DFC" w:rsidR="00951B37" w:rsidRPr="00336E12" w:rsidRDefault="00951B37" w:rsidP="00951B37">
      <w:pPr>
        <w:autoSpaceDE w:val="0"/>
        <w:autoSpaceDN w:val="0"/>
        <w:adjustRightInd w:val="0"/>
        <w:spacing w:line="276" w:lineRule="auto"/>
        <w:rPr>
          <w:rFonts w:ascii="Avenir Next" w:hAnsi="Avenir Next" w:cs="Antonio-Regular"/>
          <w:b/>
          <w:sz w:val="18"/>
          <w:szCs w:val="18"/>
        </w:rPr>
      </w:pPr>
      <w:proofErr w:type="gramStart"/>
      <w:r w:rsidRPr="00336E12">
        <w:rPr>
          <w:rFonts w:ascii="Avenir Next" w:hAnsi="Avenir Next" w:cs="Antonio-Regular"/>
          <w:b/>
          <w:sz w:val="18"/>
          <w:szCs w:val="18"/>
        </w:rPr>
        <w:t>Mo</w:t>
      </w:r>
      <w:r w:rsidR="00336E12" w:rsidRPr="00336E12">
        <w:rPr>
          <w:rFonts w:ascii="Avenir Next" w:hAnsi="Avenir Next" w:cs="Antonio-Regular"/>
          <w:b/>
          <w:sz w:val="18"/>
          <w:szCs w:val="18"/>
        </w:rPr>
        <w:t>u</w:t>
      </w:r>
      <w:r w:rsidRPr="00336E12">
        <w:rPr>
          <w:rFonts w:ascii="Avenir Next" w:hAnsi="Avenir Next" w:cs="Antonio-Regular"/>
          <w:b/>
          <w:sz w:val="18"/>
          <w:szCs w:val="18"/>
        </w:rPr>
        <w:t>vement:</w:t>
      </w:r>
      <w:proofErr w:type="gramEnd"/>
      <w:r w:rsidRPr="00336E12">
        <w:rPr>
          <w:rFonts w:ascii="Avenir Next" w:hAnsi="Avenir Next" w:cs="Antonio-Regular"/>
          <w:b/>
          <w:sz w:val="18"/>
          <w:szCs w:val="18"/>
        </w:rPr>
        <w:t xml:space="preserve"> </w:t>
      </w:r>
      <w:r w:rsidRPr="00336E12">
        <w:rPr>
          <w:rFonts w:ascii="Avenir Next" w:hAnsi="Avenir Next" w:cs="OpenSans-CondensedLight"/>
          <w:sz w:val="18"/>
          <w:szCs w:val="18"/>
        </w:rPr>
        <w:t>El Primero 3600 Automati</w:t>
      </w:r>
      <w:r w:rsidR="00336E12" w:rsidRPr="00336E12">
        <w:rPr>
          <w:rFonts w:ascii="Avenir Next" w:hAnsi="Avenir Next" w:cs="OpenSans-CondensedLight"/>
          <w:sz w:val="18"/>
          <w:szCs w:val="18"/>
        </w:rPr>
        <w:t>que</w:t>
      </w:r>
    </w:p>
    <w:p w14:paraId="047C5245" w14:textId="36547635" w:rsidR="00951B37" w:rsidRPr="00336E12" w:rsidRDefault="00336E12" w:rsidP="00951B37">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OpenSans-CondensedLight"/>
          <w:b/>
          <w:bCs/>
          <w:sz w:val="18"/>
          <w:szCs w:val="18"/>
        </w:rPr>
        <w:t>Fréquence</w:t>
      </w:r>
      <w:r w:rsidR="00951B37" w:rsidRPr="00336E12">
        <w:rPr>
          <w:rFonts w:ascii="Avenir Next" w:hAnsi="Avenir Next" w:cs="OpenSans-CondensedLight"/>
          <w:b/>
          <w:bCs/>
          <w:sz w:val="18"/>
          <w:szCs w:val="18"/>
        </w:rPr>
        <w:t>:</w:t>
      </w:r>
      <w:proofErr w:type="gramEnd"/>
      <w:r w:rsidR="00951B37" w:rsidRPr="00336E12">
        <w:rPr>
          <w:rFonts w:ascii="Avenir Next" w:hAnsi="Avenir Next" w:cs="OpenSans-CondensedLight"/>
          <w:sz w:val="18"/>
          <w:szCs w:val="18"/>
        </w:rPr>
        <w:t xml:space="preserve"> 36,000 </w:t>
      </w:r>
      <w:r w:rsidR="006A6AA4" w:rsidRPr="006A6AA4">
        <w:rPr>
          <w:rFonts w:ascii="Avenir Next" w:hAnsi="Avenir Next" w:cs="OpenSans-CondensedLight"/>
          <w:sz w:val="18"/>
          <w:szCs w:val="18"/>
        </w:rPr>
        <w:t>Alt/h</w:t>
      </w:r>
      <w:r w:rsidR="006A6AA4">
        <w:rPr>
          <w:rFonts w:ascii="Avenir Next" w:hAnsi="Avenir Next" w:cs="OpenSans-CondensedLight"/>
          <w:sz w:val="18"/>
          <w:szCs w:val="18"/>
        </w:rPr>
        <w:t xml:space="preserve"> </w:t>
      </w:r>
      <w:r w:rsidR="00951B37" w:rsidRPr="00336E12">
        <w:rPr>
          <w:rFonts w:ascii="Avenir Next" w:hAnsi="Avenir Next" w:cs="OpenSans-CondensedLight"/>
          <w:sz w:val="18"/>
          <w:szCs w:val="18"/>
        </w:rPr>
        <w:t>(5 Hz)</w:t>
      </w:r>
    </w:p>
    <w:p w14:paraId="306CD538" w14:textId="5612984A" w:rsidR="00951B37" w:rsidRPr="00336E12" w:rsidRDefault="00336E12" w:rsidP="00951B37">
      <w:pPr>
        <w:autoSpaceDE w:val="0"/>
        <w:autoSpaceDN w:val="0"/>
        <w:adjustRightInd w:val="0"/>
        <w:spacing w:line="276" w:lineRule="auto"/>
        <w:rPr>
          <w:rFonts w:ascii="Avenir Next" w:hAnsi="Avenir Next" w:cs="OpenSans-CondensedLight"/>
          <w:sz w:val="18"/>
          <w:szCs w:val="18"/>
        </w:rPr>
      </w:pPr>
      <w:r w:rsidRPr="00336E12">
        <w:rPr>
          <w:rFonts w:ascii="Avenir Next" w:hAnsi="Avenir Next" w:cs="OpenSans-CondensedLight"/>
          <w:b/>
          <w:bCs/>
          <w:sz w:val="18"/>
          <w:szCs w:val="18"/>
        </w:rPr>
        <w:t xml:space="preserve">Réserve de </w:t>
      </w:r>
      <w:proofErr w:type="gramStart"/>
      <w:r w:rsidRPr="00336E12">
        <w:rPr>
          <w:rFonts w:ascii="Avenir Next" w:hAnsi="Avenir Next" w:cs="OpenSans-CondensedLight"/>
          <w:b/>
          <w:bCs/>
          <w:sz w:val="18"/>
          <w:szCs w:val="18"/>
        </w:rPr>
        <w:t>march</w:t>
      </w:r>
      <w:r>
        <w:rPr>
          <w:rFonts w:ascii="Avenir Next" w:hAnsi="Avenir Next" w:cs="OpenSans-CondensedLight"/>
          <w:b/>
          <w:bCs/>
          <w:sz w:val="18"/>
          <w:szCs w:val="18"/>
        </w:rPr>
        <w:t>e</w:t>
      </w:r>
      <w:r w:rsidR="00951B37" w:rsidRPr="00336E12">
        <w:rPr>
          <w:rFonts w:ascii="Avenir Next" w:hAnsi="Avenir Next" w:cs="OpenSans-CondensedLight"/>
          <w:b/>
          <w:bCs/>
          <w:sz w:val="18"/>
          <w:szCs w:val="18"/>
        </w:rPr>
        <w:t>:</w:t>
      </w:r>
      <w:proofErr w:type="gramEnd"/>
      <w:r w:rsidR="00951B37" w:rsidRPr="00336E12">
        <w:rPr>
          <w:rFonts w:ascii="Avenir Next" w:hAnsi="Avenir Next" w:cs="OpenSans-CondensedLight"/>
          <w:sz w:val="18"/>
          <w:szCs w:val="18"/>
        </w:rPr>
        <w:t xml:space="preserve"> </w:t>
      </w:r>
      <w:r>
        <w:rPr>
          <w:rFonts w:ascii="Avenir Next" w:hAnsi="Avenir Next" w:cs="OpenSans-CondensedLight"/>
          <w:sz w:val="18"/>
          <w:szCs w:val="18"/>
        </w:rPr>
        <w:t>environ</w:t>
      </w:r>
      <w:r w:rsidR="00951B37" w:rsidRPr="00336E12">
        <w:rPr>
          <w:rFonts w:ascii="Avenir Next" w:hAnsi="Avenir Next" w:cs="OpenSans-CondensedLight"/>
          <w:sz w:val="18"/>
          <w:szCs w:val="18"/>
        </w:rPr>
        <w:t xml:space="preserve"> 60 </w:t>
      </w:r>
      <w:r w:rsidR="006A6AA4">
        <w:rPr>
          <w:rFonts w:ascii="Avenir Next" w:hAnsi="Avenir Next" w:cs="OpenSans-CondensedLight"/>
          <w:sz w:val="18"/>
          <w:szCs w:val="18"/>
        </w:rPr>
        <w:t>heures</w:t>
      </w:r>
    </w:p>
    <w:p w14:paraId="5A3C8901" w14:textId="4B83C770" w:rsidR="00951B37" w:rsidRPr="00336E12" w:rsidRDefault="00951B37" w:rsidP="00336E12">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Antonio-Regular"/>
          <w:b/>
          <w:sz w:val="18"/>
          <w:szCs w:val="18"/>
        </w:rPr>
        <w:t>F</w:t>
      </w:r>
      <w:r w:rsidR="00336E12" w:rsidRPr="00336E12">
        <w:rPr>
          <w:rFonts w:ascii="Avenir Next" w:hAnsi="Avenir Next" w:cs="Antonio-Regular"/>
          <w:b/>
          <w:sz w:val="18"/>
          <w:szCs w:val="18"/>
        </w:rPr>
        <w:t>o</w:t>
      </w:r>
      <w:r w:rsidRPr="00336E12">
        <w:rPr>
          <w:rFonts w:ascii="Avenir Next" w:hAnsi="Avenir Next" w:cs="Antonio-Regular"/>
          <w:b/>
          <w:sz w:val="18"/>
          <w:szCs w:val="18"/>
        </w:rPr>
        <w:t>nctions:</w:t>
      </w:r>
      <w:proofErr w:type="gramEnd"/>
      <w:r w:rsidRPr="00336E12">
        <w:rPr>
          <w:rFonts w:ascii="Avenir Next" w:hAnsi="Avenir Next" w:cs="Antonio-Regular"/>
          <w:b/>
          <w:sz w:val="18"/>
          <w:szCs w:val="18"/>
        </w:rPr>
        <w:t xml:space="preserve"> </w:t>
      </w:r>
      <w:r w:rsidR="00336E12" w:rsidRPr="00336E12">
        <w:rPr>
          <w:rFonts w:ascii="Avenir Next" w:hAnsi="Avenir Next" w:cs="OpenSans-CondensedLight"/>
          <w:sz w:val="18"/>
          <w:szCs w:val="18"/>
        </w:rPr>
        <w:t>Heures et minutes au centre</w:t>
      </w:r>
      <w:r w:rsidR="00336E12">
        <w:rPr>
          <w:rFonts w:ascii="Avenir Next" w:hAnsi="Avenir Next" w:cs="OpenSans-CondensedLight"/>
          <w:sz w:val="18"/>
          <w:szCs w:val="18"/>
        </w:rPr>
        <w:t xml:space="preserve">. </w:t>
      </w:r>
      <w:r w:rsidR="00336E12" w:rsidRPr="00336E12">
        <w:rPr>
          <w:rFonts w:ascii="Avenir Next" w:hAnsi="Avenir Next" w:cs="OpenSans-CondensedLight"/>
          <w:sz w:val="18"/>
          <w:szCs w:val="18"/>
        </w:rPr>
        <w:t>Petite seconde à 9 heures</w:t>
      </w:r>
      <w:r w:rsidR="00336E12">
        <w:rPr>
          <w:rFonts w:ascii="Avenir Next" w:hAnsi="Avenir Next" w:cs="OpenSans-CondensedLight"/>
          <w:sz w:val="18"/>
          <w:szCs w:val="18"/>
        </w:rPr>
        <w:t xml:space="preserve">. </w:t>
      </w:r>
      <w:r w:rsidR="00336E12" w:rsidRPr="00336E12">
        <w:rPr>
          <w:rFonts w:ascii="Avenir Next" w:hAnsi="Avenir Next" w:cs="OpenSans-CondensedLight"/>
          <w:sz w:val="18"/>
          <w:szCs w:val="18"/>
        </w:rPr>
        <w:t>Chronographe affichant les 1/10e de seconde :</w:t>
      </w:r>
      <w:r w:rsidR="00336E12">
        <w:rPr>
          <w:rFonts w:ascii="Avenir Next" w:hAnsi="Avenir Next" w:cs="OpenSans-CondensedLight"/>
          <w:sz w:val="18"/>
          <w:szCs w:val="18"/>
        </w:rPr>
        <w:t xml:space="preserve"> </w:t>
      </w:r>
      <w:r w:rsidR="00336E12" w:rsidRPr="00336E12">
        <w:rPr>
          <w:rFonts w:ascii="Avenir Next" w:hAnsi="Avenir Next" w:cs="OpenSans-CondensedLight"/>
          <w:sz w:val="18"/>
          <w:szCs w:val="18"/>
        </w:rPr>
        <w:t>Aiguille centrale de chronographe effectuant un tour en</w:t>
      </w:r>
      <w:r w:rsidR="00336E12">
        <w:rPr>
          <w:rFonts w:ascii="Avenir Next" w:hAnsi="Avenir Next" w:cs="OpenSans-CondensedLight"/>
          <w:sz w:val="18"/>
          <w:szCs w:val="18"/>
        </w:rPr>
        <w:t xml:space="preserve"> </w:t>
      </w:r>
      <w:r w:rsidR="00336E12" w:rsidRPr="00336E12">
        <w:rPr>
          <w:rFonts w:ascii="Avenir Next" w:hAnsi="Avenir Next" w:cs="OpenSans-CondensedLight"/>
          <w:sz w:val="18"/>
          <w:szCs w:val="18"/>
        </w:rPr>
        <w:t>10 secondes</w:t>
      </w:r>
      <w:r w:rsidR="00336E12">
        <w:rPr>
          <w:rFonts w:ascii="Avenir Next" w:hAnsi="Avenir Next" w:cs="OpenSans-CondensedLight"/>
          <w:sz w:val="18"/>
          <w:szCs w:val="18"/>
        </w:rPr>
        <w:t xml:space="preserve">, </w:t>
      </w:r>
      <w:r w:rsidR="00336E12" w:rsidRPr="00336E12">
        <w:rPr>
          <w:rFonts w:ascii="Avenir Next" w:hAnsi="Avenir Next" w:cs="OpenSans-CondensedLight"/>
          <w:sz w:val="18"/>
          <w:szCs w:val="18"/>
        </w:rPr>
        <w:t>Compteur 60 minutes à 6 heures</w:t>
      </w:r>
      <w:r w:rsidR="00336E12">
        <w:rPr>
          <w:rFonts w:ascii="Avenir Next" w:hAnsi="Avenir Next" w:cs="OpenSans-CondensedLight"/>
          <w:sz w:val="18"/>
          <w:szCs w:val="18"/>
        </w:rPr>
        <w:t xml:space="preserve">, </w:t>
      </w:r>
      <w:r w:rsidR="00336E12" w:rsidRPr="00336E12">
        <w:rPr>
          <w:rFonts w:ascii="Avenir Next" w:hAnsi="Avenir Next" w:cs="OpenSans-CondensedLight"/>
          <w:sz w:val="18"/>
          <w:szCs w:val="18"/>
        </w:rPr>
        <w:t>Compteur 60 secondes à 3 heures</w:t>
      </w:r>
      <w:r w:rsidR="00336E12">
        <w:rPr>
          <w:rFonts w:ascii="Avenir Next" w:hAnsi="Avenir Next" w:cs="OpenSans-CondensedLight"/>
          <w:sz w:val="18"/>
          <w:szCs w:val="18"/>
        </w:rPr>
        <w:t xml:space="preserve">. </w:t>
      </w:r>
    </w:p>
    <w:p w14:paraId="5F60C606" w14:textId="12A8453E" w:rsidR="00951B37" w:rsidRPr="00213EB7" w:rsidRDefault="00336E12" w:rsidP="00951B37">
      <w:pPr>
        <w:autoSpaceDE w:val="0"/>
        <w:autoSpaceDN w:val="0"/>
        <w:adjustRightInd w:val="0"/>
        <w:spacing w:line="276" w:lineRule="auto"/>
        <w:rPr>
          <w:rFonts w:ascii="Avenir Next" w:hAnsi="Avenir Next" w:cs="OpenSans-CondensedLight"/>
          <w:sz w:val="18"/>
          <w:szCs w:val="18"/>
        </w:rPr>
      </w:pPr>
      <w:proofErr w:type="gramStart"/>
      <w:r w:rsidRPr="00213EB7">
        <w:rPr>
          <w:rFonts w:ascii="Avenir Next" w:hAnsi="Avenir Next" w:cs="Antonio-Regular"/>
          <w:b/>
          <w:sz w:val="18"/>
          <w:szCs w:val="18"/>
        </w:rPr>
        <w:t>Boitier</w:t>
      </w:r>
      <w:r w:rsidR="00951B37" w:rsidRPr="00213EB7">
        <w:rPr>
          <w:rFonts w:ascii="Avenir Next" w:hAnsi="Avenir Next" w:cs="Antonio-Regular"/>
          <w:b/>
          <w:sz w:val="18"/>
          <w:szCs w:val="18"/>
        </w:rPr>
        <w:t>:</w:t>
      </w:r>
      <w:proofErr w:type="gramEnd"/>
      <w:r w:rsidR="00951B37" w:rsidRPr="00213EB7">
        <w:rPr>
          <w:rFonts w:ascii="Avenir Next" w:hAnsi="Avenir Next" w:cs="Antonio-Regular"/>
          <w:b/>
          <w:sz w:val="18"/>
          <w:szCs w:val="18"/>
        </w:rPr>
        <w:t xml:space="preserve"> </w:t>
      </w:r>
      <w:r w:rsidR="00951B37" w:rsidRPr="00213EB7">
        <w:rPr>
          <w:rFonts w:ascii="Avenir Next" w:hAnsi="Avenir Next" w:cs="OpenSans-CondensedLight"/>
          <w:sz w:val="18"/>
          <w:szCs w:val="18"/>
        </w:rPr>
        <w:t>38-mm</w:t>
      </w:r>
    </w:p>
    <w:p w14:paraId="1E99CC24" w14:textId="6FECAA8B" w:rsidR="00951B37" w:rsidRPr="00213EB7" w:rsidRDefault="00336E12" w:rsidP="00951B37">
      <w:pPr>
        <w:autoSpaceDE w:val="0"/>
        <w:autoSpaceDN w:val="0"/>
        <w:adjustRightInd w:val="0"/>
        <w:spacing w:line="276" w:lineRule="auto"/>
        <w:rPr>
          <w:rFonts w:ascii="Avenir Next" w:hAnsi="Avenir Next" w:cs="Antonio-Regular"/>
          <w:b/>
          <w:sz w:val="18"/>
          <w:szCs w:val="18"/>
        </w:rPr>
      </w:pPr>
      <w:proofErr w:type="gramStart"/>
      <w:r w:rsidRPr="00213EB7">
        <w:rPr>
          <w:rFonts w:ascii="Avenir Next" w:hAnsi="Avenir Next" w:cs="OpenSans-CondensedLight"/>
          <w:b/>
          <w:bCs/>
          <w:sz w:val="18"/>
          <w:szCs w:val="18"/>
        </w:rPr>
        <w:t>Matériau</w:t>
      </w:r>
      <w:r w:rsidR="00951B37" w:rsidRPr="00213EB7">
        <w:rPr>
          <w:rFonts w:ascii="Avenir Next" w:hAnsi="Avenir Next" w:cs="OpenSans-CondensedLight"/>
          <w:b/>
          <w:bCs/>
          <w:sz w:val="18"/>
          <w:szCs w:val="18"/>
        </w:rPr>
        <w:t>:</w:t>
      </w:r>
      <w:proofErr w:type="gramEnd"/>
      <w:r w:rsidR="00951B37" w:rsidRPr="00213EB7">
        <w:rPr>
          <w:rFonts w:ascii="Avenir Next" w:hAnsi="Avenir Next" w:cs="OpenSans-CondensedLight"/>
          <w:sz w:val="18"/>
          <w:szCs w:val="18"/>
        </w:rPr>
        <w:t xml:space="preserve"> </w:t>
      </w:r>
      <w:r w:rsidRPr="00213EB7">
        <w:rPr>
          <w:rFonts w:ascii="Avenir Next" w:hAnsi="Avenir Next" w:cs="OpenSans-CondensedLight"/>
          <w:sz w:val="18"/>
          <w:szCs w:val="18"/>
        </w:rPr>
        <w:t>Or rose 18 carats</w:t>
      </w:r>
    </w:p>
    <w:p w14:paraId="0D395381" w14:textId="312D6908" w:rsidR="00951B37" w:rsidRPr="00336E12" w:rsidRDefault="00336E12" w:rsidP="00951B37">
      <w:pPr>
        <w:autoSpaceDE w:val="0"/>
        <w:autoSpaceDN w:val="0"/>
        <w:adjustRightInd w:val="0"/>
        <w:spacing w:line="276" w:lineRule="auto"/>
        <w:rPr>
          <w:rFonts w:ascii="Avenir Next" w:hAnsi="Avenir Next" w:cs="OpenSans-CondensedLight"/>
          <w:sz w:val="18"/>
          <w:szCs w:val="18"/>
        </w:rPr>
      </w:pPr>
      <w:proofErr w:type="gramStart"/>
      <w:r w:rsidRPr="00336E12">
        <w:rPr>
          <w:rFonts w:ascii="Avenir Next" w:hAnsi="Avenir Next" w:cs="OpenSans-CondensedLight"/>
          <w:b/>
          <w:sz w:val="18"/>
          <w:szCs w:val="18"/>
        </w:rPr>
        <w:t>Cadran</w:t>
      </w:r>
      <w:r w:rsidR="00951B37" w:rsidRPr="00336E12">
        <w:rPr>
          <w:rFonts w:ascii="Avenir Next" w:hAnsi="Avenir Next" w:cs="OpenSans-CondensedLight"/>
          <w:b/>
          <w:sz w:val="18"/>
          <w:szCs w:val="18"/>
        </w:rPr>
        <w:t>:</w:t>
      </w:r>
      <w:proofErr w:type="gramEnd"/>
      <w:r w:rsidR="00951B37" w:rsidRPr="00336E12">
        <w:rPr>
          <w:rFonts w:ascii="Avenir Next" w:hAnsi="Avenir Next" w:cs="OpenSans-CondensedLight"/>
          <w:sz w:val="18"/>
          <w:szCs w:val="18"/>
        </w:rPr>
        <w:t xml:space="preserve"> </w:t>
      </w:r>
      <w:r w:rsidR="006A6AA4">
        <w:rPr>
          <w:rFonts w:ascii="Avenir Next" w:hAnsi="Avenir Next" w:cs="OpenSans-CondensedLight"/>
          <w:sz w:val="18"/>
          <w:szCs w:val="18"/>
        </w:rPr>
        <w:t>L</w:t>
      </w:r>
      <w:r w:rsidRPr="00336E12">
        <w:rPr>
          <w:rFonts w:ascii="Avenir Next" w:hAnsi="Avenir Next" w:cs="OpenSans-CondensedLight"/>
          <w:sz w:val="18"/>
          <w:szCs w:val="18"/>
        </w:rPr>
        <w:t>aqué blanc avec compteurs 3 couleurs</w:t>
      </w:r>
      <w:r w:rsidR="00951B37" w:rsidRPr="00336E12">
        <w:rPr>
          <w:rFonts w:ascii="Avenir Next" w:hAnsi="Avenir Next" w:cs="OpenSans-CondensedLight"/>
          <w:sz w:val="18"/>
          <w:szCs w:val="18"/>
        </w:rPr>
        <w:br/>
      </w:r>
      <w:r w:rsidRPr="00336E12">
        <w:rPr>
          <w:rFonts w:ascii="Avenir Next" w:hAnsi="Avenir Next" w:cs="OpenSans-CondensedLight"/>
          <w:b/>
          <w:bCs/>
          <w:sz w:val="18"/>
          <w:szCs w:val="18"/>
        </w:rPr>
        <w:t>Étanchéité</w:t>
      </w:r>
      <w:r w:rsidR="00951B37" w:rsidRPr="00336E12">
        <w:rPr>
          <w:rFonts w:ascii="Avenir Next" w:hAnsi="Avenir Next" w:cs="OpenSans-CondensedLight"/>
          <w:b/>
          <w:bCs/>
          <w:sz w:val="18"/>
          <w:szCs w:val="18"/>
        </w:rPr>
        <w:t>:</w:t>
      </w:r>
      <w:r w:rsidR="00951B37" w:rsidRPr="00336E12">
        <w:rPr>
          <w:rFonts w:ascii="Avenir Next" w:hAnsi="Avenir Next" w:cs="OpenSans-CondensedLight"/>
          <w:sz w:val="18"/>
          <w:szCs w:val="18"/>
        </w:rPr>
        <w:t xml:space="preserve"> 5 ATM</w:t>
      </w:r>
    </w:p>
    <w:p w14:paraId="1628991C" w14:textId="5D3C057F" w:rsidR="00F614D1" w:rsidRPr="00AA5092" w:rsidRDefault="007D3155" w:rsidP="00951B37">
      <w:pPr>
        <w:autoSpaceDE w:val="0"/>
        <w:autoSpaceDN w:val="0"/>
        <w:adjustRightInd w:val="0"/>
        <w:spacing w:line="276" w:lineRule="auto"/>
        <w:rPr>
          <w:rFonts w:ascii="Avenir Next" w:hAnsi="Avenir Next" w:cs="OpenSans-CondensedLight"/>
          <w:sz w:val="18"/>
          <w:szCs w:val="18"/>
        </w:rPr>
      </w:pPr>
      <w:proofErr w:type="gramStart"/>
      <w:r w:rsidRPr="00AA5092">
        <w:rPr>
          <w:rFonts w:ascii="Avenir Next" w:hAnsi="Avenir Next" w:cs="OpenSans-CondensedLight"/>
          <w:b/>
          <w:bCs/>
          <w:sz w:val="18"/>
          <w:szCs w:val="18"/>
        </w:rPr>
        <w:t>Fond</w:t>
      </w:r>
      <w:r w:rsidR="00F614D1" w:rsidRPr="00AA5092">
        <w:rPr>
          <w:rFonts w:ascii="Avenir Next" w:hAnsi="Avenir Next" w:cs="OpenSans-CondensedLight"/>
          <w:sz w:val="18"/>
          <w:szCs w:val="18"/>
        </w:rPr>
        <w:t>:</w:t>
      </w:r>
      <w:proofErr w:type="gramEnd"/>
      <w:r w:rsidR="00F614D1" w:rsidRPr="00AA5092">
        <w:rPr>
          <w:rFonts w:ascii="Avenir Next" w:hAnsi="Avenir Next" w:cs="OpenSans-CondensedLight"/>
          <w:sz w:val="18"/>
          <w:szCs w:val="18"/>
        </w:rPr>
        <w:t xml:space="preserve"> </w:t>
      </w:r>
      <w:r w:rsidR="00336E12" w:rsidRPr="00AA5092">
        <w:rPr>
          <w:rFonts w:ascii="Avenir Next" w:hAnsi="Avenir Next" w:cs="OpenSans-CondensedLight"/>
          <w:sz w:val="18"/>
          <w:szCs w:val="18"/>
        </w:rPr>
        <w:t>Verre saphir transparent</w:t>
      </w:r>
    </w:p>
    <w:p w14:paraId="6B4527D8" w14:textId="0652F2DA" w:rsidR="00951B37" w:rsidRPr="00336E12" w:rsidRDefault="00336E12" w:rsidP="00951B37">
      <w:pPr>
        <w:autoSpaceDE w:val="0"/>
        <w:autoSpaceDN w:val="0"/>
        <w:adjustRightInd w:val="0"/>
        <w:spacing w:line="276" w:lineRule="auto"/>
        <w:rPr>
          <w:rFonts w:ascii="Avenir Next" w:hAnsi="Avenir Next" w:cs="OpenSans-CondensedLight"/>
          <w:b/>
          <w:sz w:val="18"/>
          <w:szCs w:val="18"/>
        </w:rPr>
      </w:pPr>
      <w:r w:rsidRPr="00336E12">
        <w:rPr>
          <w:rFonts w:ascii="Avenir Next" w:hAnsi="Avenir Next" w:cs="OpenSans-CondensedLight"/>
          <w:b/>
          <w:bCs/>
          <w:sz w:val="18"/>
          <w:szCs w:val="18"/>
        </w:rPr>
        <w:t>Prix</w:t>
      </w:r>
      <w:r w:rsidR="00951B37" w:rsidRPr="00336E12">
        <w:rPr>
          <w:rFonts w:ascii="Avenir Next" w:hAnsi="Avenir Next" w:cs="OpenSans-CondensedLight"/>
          <w:b/>
          <w:bCs/>
          <w:sz w:val="18"/>
          <w:szCs w:val="18"/>
        </w:rPr>
        <w:t>:</w:t>
      </w:r>
      <w:r w:rsidR="00951B37" w:rsidRPr="00336E12">
        <w:rPr>
          <w:rFonts w:ascii="Avenir Next" w:hAnsi="Avenir Next" w:cs="OpenSans-CondensedLight"/>
          <w:sz w:val="18"/>
          <w:szCs w:val="18"/>
        </w:rPr>
        <w:t xml:space="preserve"> 18900 CHF</w:t>
      </w:r>
      <w:r w:rsidR="00951B37" w:rsidRPr="00336E12">
        <w:rPr>
          <w:rFonts w:ascii="Avenir Next" w:hAnsi="Avenir Next" w:cs="OpenSans-CondensedLight"/>
          <w:sz w:val="18"/>
          <w:szCs w:val="18"/>
        </w:rPr>
        <w:br/>
      </w:r>
      <w:r w:rsidRPr="00336E12">
        <w:rPr>
          <w:rFonts w:ascii="Avenir Next" w:hAnsi="Avenir Next" w:cs="OpenSans-CondensedLight"/>
          <w:b/>
          <w:bCs/>
          <w:sz w:val="18"/>
          <w:szCs w:val="18"/>
        </w:rPr>
        <w:t>Index des heures</w:t>
      </w:r>
      <w:r w:rsidR="00951B37" w:rsidRPr="00336E12">
        <w:rPr>
          <w:rFonts w:ascii="Avenir Next" w:hAnsi="Avenir Next" w:cs="OpenSans-CondensedLight"/>
          <w:b/>
          <w:bCs/>
          <w:sz w:val="18"/>
          <w:szCs w:val="18"/>
        </w:rPr>
        <w:t>:</w:t>
      </w:r>
      <w:r w:rsidR="00951B37" w:rsidRPr="00336E12">
        <w:rPr>
          <w:rFonts w:ascii="Avenir Next" w:hAnsi="Avenir Next" w:cs="OpenSans-CondensedLight"/>
          <w:sz w:val="18"/>
          <w:szCs w:val="18"/>
        </w:rPr>
        <w:t xml:space="preserve"> </w:t>
      </w:r>
      <w:r w:rsidR="006A6AA4">
        <w:rPr>
          <w:rFonts w:ascii="Avenir Next" w:hAnsi="Avenir Next" w:cs="OpenSans-CondensedLight"/>
          <w:sz w:val="18"/>
          <w:szCs w:val="18"/>
        </w:rPr>
        <w:t>Dorés</w:t>
      </w:r>
      <w:r w:rsidRPr="00336E12">
        <w:rPr>
          <w:rFonts w:ascii="Avenir Next" w:hAnsi="Avenir Next" w:cs="OpenSans-CondensedLight"/>
          <w:sz w:val="18"/>
          <w:szCs w:val="18"/>
        </w:rPr>
        <w:t xml:space="preserve">, facettés et recouverts de </w:t>
      </w:r>
      <w:proofErr w:type="spellStart"/>
      <w:r w:rsidR="00951B37" w:rsidRPr="00336E12">
        <w:rPr>
          <w:rFonts w:ascii="Avenir Next" w:hAnsi="Avenir Next" w:cs="OpenSans-CondensedLight"/>
          <w:sz w:val="18"/>
          <w:szCs w:val="18"/>
        </w:rPr>
        <w:t>Super-LumiNova®SLN</w:t>
      </w:r>
      <w:proofErr w:type="spellEnd"/>
      <w:r w:rsidR="00951B37" w:rsidRPr="00336E12">
        <w:rPr>
          <w:rFonts w:ascii="Avenir Next" w:hAnsi="Avenir Next" w:cs="OpenSans-CondensedLight"/>
          <w:sz w:val="18"/>
          <w:szCs w:val="18"/>
        </w:rPr>
        <w:t xml:space="preserve"> C1</w:t>
      </w:r>
      <w:r w:rsidR="00951B37" w:rsidRPr="00336E12">
        <w:rPr>
          <w:rFonts w:ascii="Avenir Next" w:hAnsi="Avenir Next" w:cs="OpenSans-CondensedLight"/>
          <w:sz w:val="18"/>
          <w:szCs w:val="18"/>
        </w:rPr>
        <w:br/>
      </w:r>
      <w:r w:rsidRPr="00336E12">
        <w:rPr>
          <w:rFonts w:ascii="Avenir Next" w:hAnsi="Avenir Next" w:cs="OpenSans-CondensedLight"/>
          <w:b/>
          <w:bCs/>
          <w:sz w:val="18"/>
          <w:szCs w:val="18"/>
        </w:rPr>
        <w:t>Aiguilles</w:t>
      </w:r>
      <w:r w:rsidR="00951B37" w:rsidRPr="00336E12">
        <w:rPr>
          <w:rFonts w:ascii="Avenir Next" w:hAnsi="Avenir Next" w:cs="OpenSans-CondensedLight"/>
          <w:b/>
          <w:bCs/>
          <w:sz w:val="18"/>
          <w:szCs w:val="18"/>
        </w:rPr>
        <w:t>:</w:t>
      </w:r>
      <w:r w:rsidR="00951B37" w:rsidRPr="00336E12">
        <w:rPr>
          <w:rFonts w:ascii="Avenir Next" w:hAnsi="Avenir Next" w:cs="OpenSans-CondensedLight"/>
          <w:sz w:val="18"/>
          <w:szCs w:val="18"/>
        </w:rPr>
        <w:t xml:space="preserve"> </w:t>
      </w:r>
      <w:r w:rsidR="006A6AA4">
        <w:rPr>
          <w:rFonts w:ascii="Avenir Next" w:hAnsi="Avenir Next" w:cs="OpenSans-CondensedLight"/>
          <w:sz w:val="18"/>
          <w:szCs w:val="18"/>
        </w:rPr>
        <w:t>Dorés</w:t>
      </w:r>
      <w:r w:rsidRPr="00336E12">
        <w:rPr>
          <w:rFonts w:ascii="Avenir Next" w:hAnsi="Avenir Next" w:cs="OpenSans-CondensedLight"/>
          <w:sz w:val="18"/>
          <w:szCs w:val="18"/>
        </w:rPr>
        <w:t>, facettés et recouverts de</w:t>
      </w:r>
      <w:r>
        <w:rPr>
          <w:rFonts w:ascii="Avenir Next" w:hAnsi="Avenir Next" w:cs="OpenSans-CondensedLight"/>
          <w:sz w:val="18"/>
          <w:szCs w:val="18"/>
        </w:rPr>
        <w:t xml:space="preserve"> </w:t>
      </w:r>
      <w:proofErr w:type="spellStart"/>
      <w:r w:rsidR="00951B37" w:rsidRPr="00336E12">
        <w:rPr>
          <w:rFonts w:ascii="Avenir Next" w:hAnsi="Avenir Next" w:cs="OpenSans-CondensedLight"/>
          <w:sz w:val="18"/>
          <w:szCs w:val="18"/>
        </w:rPr>
        <w:t>Super-LumiNova®SLN</w:t>
      </w:r>
      <w:proofErr w:type="spellEnd"/>
      <w:r w:rsidR="00951B37" w:rsidRPr="00336E12">
        <w:rPr>
          <w:rFonts w:ascii="Avenir Next" w:hAnsi="Avenir Next" w:cs="OpenSans-CondensedLight"/>
          <w:sz w:val="18"/>
          <w:szCs w:val="18"/>
        </w:rPr>
        <w:t xml:space="preserve"> C1 </w:t>
      </w:r>
    </w:p>
    <w:p w14:paraId="7CE9991B" w14:textId="3F222335" w:rsidR="00082092" w:rsidRPr="007D3155" w:rsidRDefault="00951B37" w:rsidP="00336E12">
      <w:pPr>
        <w:autoSpaceDE w:val="0"/>
        <w:autoSpaceDN w:val="0"/>
        <w:adjustRightInd w:val="0"/>
        <w:spacing w:line="276" w:lineRule="auto"/>
        <w:rPr>
          <w:rFonts w:ascii="Avenir Next" w:hAnsi="Avenir Next"/>
          <w:color w:val="FF0000"/>
        </w:rPr>
      </w:pPr>
      <w:r w:rsidRPr="007D3155">
        <w:rPr>
          <w:rFonts w:ascii="Avenir Next" w:hAnsi="Avenir Next" w:cs="OpenSans-CondensedLight"/>
          <w:b/>
          <w:sz w:val="18"/>
          <w:szCs w:val="18"/>
        </w:rPr>
        <w:t xml:space="preserve">Bracelet &amp; </w:t>
      </w:r>
      <w:proofErr w:type="gramStart"/>
      <w:r w:rsidR="007D3155">
        <w:rPr>
          <w:rFonts w:ascii="Avenir Next" w:hAnsi="Avenir Next" w:cs="OpenSans-CondensedLight"/>
          <w:b/>
          <w:sz w:val="18"/>
          <w:szCs w:val="18"/>
        </w:rPr>
        <w:t>Boucle</w:t>
      </w:r>
      <w:r w:rsidRPr="007D3155">
        <w:rPr>
          <w:rFonts w:ascii="Avenir Next" w:hAnsi="Avenir Next" w:cs="OpenSans-CondensedLight"/>
          <w:b/>
          <w:sz w:val="18"/>
          <w:szCs w:val="18"/>
        </w:rPr>
        <w:t>:</w:t>
      </w:r>
      <w:proofErr w:type="gramEnd"/>
      <w:r w:rsidRPr="007D3155">
        <w:rPr>
          <w:rFonts w:ascii="Avenir Next" w:hAnsi="Avenir Next" w:cs="OpenSans-CondensedLight"/>
          <w:sz w:val="18"/>
          <w:szCs w:val="18"/>
        </w:rPr>
        <w:t xml:space="preserve"> </w:t>
      </w:r>
      <w:r w:rsidR="00336E12" w:rsidRPr="007D3155">
        <w:rPr>
          <w:rFonts w:ascii="Avenir Next" w:hAnsi="Avenir Next" w:cs="OpenSans-CondensedLight"/>
          <w:sz w:val="18"/>
          <w:szCs w:val="18"/>
        </w:rPr>
        <w:t>Bracelet cuir brun</w:t>
      </w:r>
      <w:r w:rsidRPr="007D3155">
        <w:rPr>
          <w:rFonts w:ascii="Avenir Next" w:hAnsi="Avenir Next" w:cs="OpenSans-CondensedLight"/>
          <w:sz w:val="18"/>
          <w:szCs w:val="18"/>
        </w:rPr>
        <w:t xml:space="preserve"> </w:t>
      </w:r>
      <w:r w:rsidR="007D3155" w:rsidRPr="007D3155">
        <w:rPr>
          <w:rFonts w:ascii="Avenir Next" w:hAnsi="Avenir Next" w:cs="OpenSans-CondensedLight"/>
          <w:sz w:val="18"/>
          <w:szCs w:val="18"/>
        </w:rPr>
        <w:t>e</w:t>
      </w:r>
      <w:r w:rsidR="007D3155">
        <w:rPr>
          <w:rFonts w:ascii="Avenir Next" w:hAnsi="Avenir Next" w:cs="OpenSans-CondensedLight"/>
          <w:sz w:val="18"/>
          <w:szCs w:val="18"/>
        </w:rPr>
        <w:t xml:space="preserve">t </w:t>
      </w:r>
      <w:r w:rsidR="00336E12" w:rsidRPr="007D3155">
        <w:rPr>
          <w:rFonts w:ascii="Avenir Next" w:hAnsi="Avenir Next" w:cs="OpenSans-CondensedLight"/>
          <w:sz w:val="18"/>
          <w:szCs w:val="18"/>
        </w:rPr>
        <w:t xml:space="preserve">triple boucle </w:t>
      </w:r>
      <w:proofErr w:type="spellStart"/>
      <w:r w:rsidR="00336E12" w:rsidRPr="007D3155">
        <w:rPr>
          <w:rFonts w:ascii="Avenir Next" w:hAnsi="Avenir Next" w:cs="OpenSans-CondensedLight"/>
          <w:sz w:val="18"/>
          <w:szCs w:val="18"/>
        </w:rPr>
        <w:t>déployante</w:t>
      </w:r>
      <w:proofErr w:type="spellEnd"/>
      <w:r w:rsidR="00336E12" w:rsidRPr="007D3155">
        <w:rPr>
          <w:rFonts w:ascii="Avenir Next" w:hAnsi="Avenir Next" w:cs="OpenSans-CondensedLight"/>
          <w:sz w:val="18"/>
          <w:szCs w:val="18"/>
        </w:rPr>
        <w:t xml:space="preserve"> en or rose</w:t>
      </w:r>
    </w:p>
    <w:sectPr w:rsidR="00082092" w:rsidRPr="007D31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9B69" w14:textId="77777777" w:rsidR="00F97FE8" w:rsidRDefault="00F97FE8" w:rsidP="0027640B">
      <w:r>
        <w:separator/>
      </w:r>
    </w:p>
  </w:endnote>
  <w:endnote w:type="continuationSeparator" w:id="0">
    <w:p w14:paraId="6282A328" w14:textId="77777777" w:rsidR="00F97FE8" w:rsidRDefault="00F97FE8"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71FC" w14:textId="77777777" w:rsidR="0027640B" w:rsidRPr="001C5E7B" w:rsidRDefault="0027640B" w:rsidP="0027640B">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A41ACF6" w14:textId="1B2487A5" w:rsidR="0027640B" w:rsidRDefault="0027640B" w:rsidP="0027640B">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10A1" w14:textId="77777777" w:rsidR="00F97FE8" w:rsidRDefault="00F97FE8" w:rsidP="0027640B">
      <w:r>
        <w:separator/>
      </w:r>
    </w:p>
  </w:footnote>
  <w:footnote w:type="continuationSeparator" w:id="0">
    <w:p w14:paraId="43F1426E" w14:textId="77777777" w:rsidR="00F97FE8" w:rsidRDefault="00F97FE8"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B2B" w14:textId="207E7AD4" w:rsidR="0027640B" w:rsidRDefault="0027640B" w:rsidP="0027640B">
    <w:pPr>
      <w:pStyle w:val="En-tte"/>
      <w:jc w:val="center"/>
    </w:pPr>
    <w:r>
      <w:rPr>
        <w:noProof/>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41BB1"/>
    <w:rsid w:val="0008164D"/>
    <w:rsid w:val="00082092"/>
    <w:rsid w:val="000A58A8"/>
    <w:rsid w:val="000E2256"/>
    <w:rsid w:val="000F01A7"/>
    <w:rsid w:val="00125DBC"/>
    <w:rsid w:val="00146B70"/>
    <w:rsid w:val="00163C08"/>
    <w:rsid w:val="001F43E3"/>
    <w:rsid w:val="00213EB7"/>
    <w:rsid w:val="00270FC8"/>
    <w:rsid w:val="0027640B"/>
    <w:rsid w:val="002956E6"/>
    <w:rsid w:val="002A7CE2"/>
    <w:rsid w:val="00336E12"/>
    <w:rsid w:val="0035254E"/>
    <w:rsid w:val="00376DA1"/>
    <w:rsid w:val="003A78CA"/>
    <w:rsid w:val="003B7120"/>
    <w:rsid w:val="003C7D6C"/>
    <w:rsid w:val="003F3D58"/>
    <w:rsid w:val="005D50FB"/>
    <w:rsid w:val="00634071"/>
    <w:rsid w:val="0064647F"/>
    <w:rsid w:val="0068538F"/>
    <w:rsid w:val="006A6AA4"/>
    <w:rsid w:val="007817D2"/>
    <w:rsid w:val="007D3155"/>
    <w:rsid w:val="007D332B"/>
    <w:rsid w:val="00804520"/>
    <w:rsid w:val="008F1914"/>
    <w:rsid w:val="00933358"/>
    <w:rsid w:val="00951B37"/>
    <w:rsid w:val="009B5E09"/>
    <w:rsid w:val="009B64A3"/>
    <w:rsid w:val="009E22EC"/>
    <w:rsid w:val="00A64A0C"/>
    <w:rsid w:val="00A75B9B"/>
    <w:rsid w:val="00AA5092"/>
    <w:rsid w:val="00B10931"/>
    <w:rsid w:val="00B41379"/>
    <w:rsid w:val="00BA0951"/>
    <w:rsid w:val="00D674D9"/>
    <w:rsid w:val="00E14910"/>
    <w:rsid w:val="00E416E2"/>
    <w:rsid w:val="00E56804"/>
    <w:rsid w:val="00E84053"/>
    <w:rsid w:val="00E91469"/>
    <w:rsid w:val="00EA2776"/>
    <w:rsid w:val="00EB5935"/>
    <w:rsid w:val="00EC32BB"/>
    <w:rsid w:val="00F52200"/>
    <w:rsid w:val="00F614D1"/>
    <w:rsid w:val="00F97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unhideWhenUsed/>
    <w:rsid w:val="0068538F"/>
    <w:rPr>
      <w:sz w:val="20"/>
      <w:szCs w:val="20"/>
    </w:rPr>
  </w:style>
  <w:style w:type="character" w:customStyle="1" w:styleId="CommentaireCar">
    <w:name w:val="Commentaire Car"/>
    <w:basedOn w:val="Policepardfaut"/>
    <w:link w:val="Commentaire"/>
    <w:uiPriority w:val="99"/>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 w:type="paragraph" w:styleId="NormalWeb">
    <w:name w:val="Normal (Web)"/>
    <w:basedOn w:val="Normal"/>
    <w:uiPriority w:val="99"/>
    <w:unhideWhenUsed/>
    <w:rsid w:val="00213EB7"/>
    <w:pPr>
      <w:spacing w:before="100" w:beforeAutospacing="1" w:after="100" w:afterAutospacing="1"/>
    </w:pPr>
    <w:rPr>
      <w:rFonts w:ascii="Calibri" w:hAnsi="Calibri" w:cs="Calibri"/>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9701</Characters>
  <Application>Microsoft Office Word</Application>
  <DocSecurity>4</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2021-06-24T13:39:00Z</dcterms:created>
  <dcterms:modified xsi:type="dcterms:W3CDTF">2021-06-24T13:39:00Z</dcterms:modified>
</cp:coreProperties>
</file>